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bookmarkStart w:id="1" w:name="_GoBack"/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CA60768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815437">
        <w:rPr>
          <w:color w:val="000000"/>
          <w:sz w:val="28"/>
          <w:szCs w:val="28"/>
        </w:rPr>
        <w:t>Mathieu</w:t>
      </w:r>
    </w:p>
    <w:p w14:paraId="4B05FD19" w14:textId="3A2BD2D4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815437">
        <w:rPr>
          <w:color w:val="000000"/>
          <w:sz w:val="28"/>
          <w:szCs w:val="28"/>
        </w:rPr>
        <w:t>Huguet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9CAECC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815437">
        <w:rPr>
          <w:sz w:val="21"/>
          <w:szCs w:val="21"/>
        </w:rPr>
        <w:t>Association d’Observation Astronomique ASOA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1832FD16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815437" w:rsidRPr="00815437">
        <w:rPr>
          <w:sz w:val="21"/>
          <w:szCs w:val="21"/>
        </w:rPr>
        <w:t>https://github.com/MatHuguet/study_eval-asoa.git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59BC5340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815437" w:rsidRPr="00815437">
        <w:rPr>
          <w:sz w:val="21"/>
          <w:szCs w:val="21"/>
        </w:rPr>
        <w:t>https://mathuguet.github.io/study_eval-asoa/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1E7A0F">
        <w:rPr>
          <w:color w:val="000000"/>
          <w:sz w:val="21"/>
          <w:szCs w:val="21"/>
        </w:rPr>
        <w:t>Employez le</w:t>
      </w:r>
      <w:proofErr w:type="gramEnd"/>
      <w:r w:rsidRPr="001E7A0F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5712D54C" w:rsidR="007865D8" w:rsidRDefault="0081543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dans un premier temps créé une maquette afin d’avoir un aperçu global de ce que je souhaitais. Ainsi à l’aide de l’outil en ligne Pigment, j’ai déterminé ma palette de couleurs qui allaient être utilisée dans le projet, en cherchant une coloration en lien avec l’astronomie. Ensuite, avec l’outil </w:t>
      </w:r>
      <w:proofErr w:type="spellStart"/>
      <w:r>
        <w:rPr>
          <w:color w:val="000000"/>
          <w:sz w:val="21"/>
          <w:szCs w:val="21"/>
        </w:rPr>
        <w:t>Figma</w:t>
      </w:r>
      <w:proofErr w:type="spellEnd"/>
      <w:r>
        <w:rPr>
          <w:color w:val="000000"/>
          <w:sz w:val="21"/>
          <w:szCs w:val="21"/>
        </w:rPr>
        <w:t>, j’ai créé une bibliothèque d’images libres de droit en lien avec le sujet abordé.</w:t>
      </w:r>
      <w:r w:rsidR="009C5CBE">
        <w:rPr>
          <w:color w:val="000000"/>
          <w:sz w:val="21"/>
          <w:szCs w:val="21"/>
        </w:rPr>
        <w:t xml:space="preserve"> J’ai ensuite utilisé ce même outil pour créer la maquette de mon site pour les deux pages, en recherchant un style simple mais moderne.</w:t>
      </w:r>
    </w:p>
    <w:p w14:paraId="088DAA11" w14:textId="064927BB" w:rsidR="009C5CBE" w:rsidRDefault="009C5C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découpé le site en deux pages, la première concernant le sujet du site et de l’association d’astronomie, sa présentation, ses valeurs, et ses besoins. J’ai consacré la deuxième page à une brève présentation des événements proposés par l’association.</w:t>
      </w:r>
    </w:p>
    <w:p w14:paraId="3F85DFEA" w14:textId="5AF90E39" w:rsidR="009C5CBE" w:rsidRDefault="009C5C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Avec ce découpage, j’ai pu déterminer la sémantique pour le code HTML. Avec la maquette, j’ai ensuite élaboré la structure du site, en adaptant les images et les couleurs.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0122E427" w:rsidR="002741AD" w:rsidRDefault="009C5C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site a été réalisé avec HTML, Bootstrap installé en local, et CSS. En amont, la maquette a été faite avec </w:t>
      </w:r>
      <w:proofErr w:type="spellStart"/>
      <w:r>
        <w:rPr>
          <w:color w:val="000000"/>
          <w:sz w:val="21"/>
          <w:szCs w:val="21"/>
        </w:rPr>
        <w:t>Figma</w:t>
      </w:r>
      <w:proofErr w:type="spellEnd"/>
      <w:r>
        <w:rPr>
          <w:color w:val="000000"/>
          <w:sz w:val="21"/>
          <w:szCs w:val="21"/>
        </w:rPr>
        <w:t xml:space="preserve">. Les images proviennent du site </w:t>
      </w:r>
      <w:proofErr w:type="spellStart"/>
      <w:r>
        <w:rPr>
          <w:color w:val="000000"/>
          <w:sz w:val="21"/>
          <w:szCs w:val="21"/>
        </w:rPr>
        <w:t>Unsplash</w:t>
      </w:r>
      <w:proofErr w:type="spellEnd"/>
      <w:r>
        <w:rPr>
          <w:color w:val="000000"/>
          <w:sz w:val="21"/>
          <w:szCs w:val="21"/>
        </w:rPr>
        <w:t>.</w:t>
      </w:r>
    </w:p>
    <w:p w14:paraId="2331E1E1" w14:textId="6EC6E7DE" w:rsidR="009C5CBE" w:rsidRDefault="009C5C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HTML et Bootstrap ont essentiellement servi pour la création du </w:t>
      </w:r>
      <w:proofErr w:type="spellStart"/>
      <w:r>
        <w:rPr>
          <w:color w:val="000000"/>
          <w:sz w:val="21"/>
          <w:szCs w:val="21"/>
        </w:rPr>
        <w:t>layout</w:t>
      </w:r>
      <w:proofErr w:type="spellEnd"/>
      <w:r>
        <w:rPr>
          <w:color w:val="000000"/>
          <w:sz w:val="21"/>
          <w:szCs w:val="21"/>
        </w:rPr>
        <w:t xml:space="preserve"> et du formulaire. La lecture plus en détail de la documentation de Bootstrap fut bénéfique dans l’application de mes besoins.</w:t>
      </w:r>
    </w:p>
    <w:p w14:paraId="5FBA151A" w14:textId="5BD34E4D" w:rsidR="009C5CBE" w:rsidRDefault="009C5C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CSS m’a permis de retravailler les éléments préfabriqués de Bootstrap afin de les adapter au </w:t>
      </w:r>
      <w:proofErr w:type="spellStart"/>
      <w:r>
        <w:rPr>
          <w:color w:val="000000"/>
          <w:sz w:val="21"/>
          <w:szCs w:val="21"/>
        </w:rPr>
        <w:t>layout</w:t>
      </w:r>
      <w:proofErr w:type="spellEnd"/>
      <w:r>
        <w:rPr>
          <w:color w:val="000000"/>
          <w:sz w:val="21"/>
          <w:szCs w:val="21"/>
        </w:rPr>
        <w:t xml:space="preserve"> voulu et d’incorporer mes propres couleurs. J’ai pour cela beaucoup utiliser les custom </w:t>
      </w:r>
      <w:proofErr w:type="spellStart"/>
      <w:r>
        <w:rPr>
          <w:color w:val="000000"/>
          <w:sz w:val="21"/>
          <w:szCs w:val="21"/>
        </w:rPr>
        <w:t>properties</w:t>
      </w:r>
      <w:proofErr w:type="spellEnd"/>
      <w:r>
        <w:rPr>
          <w:color w:val="000000"/>
          <w:sz w:val="21"/>
          <w:szCs w:val="21"/>
        </w:rPr>
        <w:t xml:space="preserve"> de CSS afin de faciliter le travail d’arrangement des couleurs, aussi bien pour les fonds que pour les textes.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1E7A0F">
        <w:rPr>
          <w:color w:val="000000"/>
          <w:sz w:val="21"/>
          <w:szCs w:val="21"/>
        </w:rPr>
        <w:t>NB:</w:t>
      </w:r>
      <w:proofErr w:type="gramEnd"/>
      <w:r w:rsidRPr="001E7A0F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3A35C371" w:rsidR="007865D8" w:rsidRDefault="009C5C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6B41163C" w:rsidR="007865D8" w:rsidRDefault="009C5C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nom de l’association ASOA est purement fictif.</w:t>
      </w: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05EA" w14:textId="77777777" w:rsidR="00995942" w:rsidRDefault="00995942">
      <w:r>
        <w:separator/>
      </w:r>
    </w:p>
  </w:endnote>
  <w:endnote w:type="continuationSeparator" w:id="0">
    <w:p w14:paraId="7F293907" w14:textId="77777777" w:rsidR="00995942" w:rsidRDefault="00995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FBFFB" w14:textId="77777777" w:rsidR="00995942" w:rsidRDefault="00995942">
      <w:r>
        <w:separator/>
      </w:r>
    </w:p>
  </w:footnote>
  <w:footnote w:type="continuationSeparator" w:id="0">
    <w:p w14:paraId="5B78A392" w14:textId="77777777" w:rsidR="00995942" w:rsidRDefault="00995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34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6B91"/>
    <w:rsid w:val="0014013C"/>
    <w:rsid w:val="001A3D21"/>
    <w:rsid w:val="001E7A0F"/>
    <w:rsid w:val="002741AD"/>
    <w:rsid w:val="00326325"/>
    <w:rsid w:val="0042617B"/>
    <w:rsid w:val="00442EE2"/>
    <w:rsid w:val="0054264D"/>
    <w:rsid w:val="005F5C1D"/>
    <w:rsid w:val="006F13A4"/>
    <w:rsid w:val="007865D8"/>
    <w:rsid w:val="00793576"/>
    <w:rsid w:val="00815437"/>
    <w:rsid w:val="00995942"/>
    <w:rsid w:val="009C5CBE"/>
    <w:rsid w:val="00BD6638"/>
    <w:rsid w:val="00BE3803"/>
    <w:rsid w:val="00CB43BC"/>
    <w:rsid w:val="00D44DEB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Mathieu HUGUET</cp:lastModifiedBy>
  <cp:revision>2</cp:revision>
  <dcterms:created xsi:type="dcterms:W3CDTF">2023-01-16T09:53:00Z</dcterms:created>
  <dcterms:modified xsi:type="dcterms:W3CDTF">2023-01-16T09:53:00Z</dcterms:modified>
</cp:coreProperties>
</file>