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13A3F" w14:textId="77777777" w:rsidR="00AB5288" w:rsidRPr="00AB5288" w:rsidRDefault="00AB5288" w:rsidP="00AB5288">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00342C1A" w14:textId="77777777" w:rsidR="00AB5288" w:rsidRPr="00AB5288" w:rsidRDefault="00AB5288" w:rsidP="00AB5288">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238CDE0A" w14:textId="6C8C912C" w:rsidR="00AB5288" w:rsidRPr="00AB5288" w:rsidRDefault="00AB5288" w:rsidP="00AB5288">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6E2EF834" w14:textId="77777777" w:rsidR="00AB5288" w:rsidRPr="00AB5288" w:rsidRDefault="00AB5288" w:rsidP="00AB5288">
      <w:pPr>
        <w:pStyle w:val="TextBody"/>
        <w:jc w:val="center"/>
        <w:rPr>
          <w:rFonts w:ascii="Times New Roman" w:hAnsi="Times New Roman" w:cs="Times New Roman"/>
          <w:szCs w:val="24"/>
          <w:lang w:val="en-US"/>
        </w:rPr>
      </w:pPr>
    </w:p>
    <w:p w14:paraId="1AF4C32D" w14:textId="77777777" w:rsidR="00AB5288" w:rsidRPr="00AB5288" w:rsidRDefault="00AB5288" w:rsidP="00AB5288">
      <w:pPr>
        <w:pStyle w:val="TextBody"/>
        <w:jc w:val="center"/>
        <w:rPr>
          <w:rFonts w:ascii="Times New Roman" w:hAnsi="Times New Roman" w:cs="Times New Roman"/>
          <w:szCs w:val="24"/>
          <w:lang w:val="en-US"/>
        </w:rPr>
      </w:pPr>
    </w:p>
    <w:p w14:paraId="3AF0588F" w14:textId="77777777" w:rsidR="00AB5288" w:rsidRPr="00AB5288" w:rsidRDefault="00AB5288" w:rsidP="00AB5288">
      <w:pPr>
        <w:pStyle w:val="TextBody"/>
        <w:jc w:val="center"/>
        <w:rPr>
          <w:rFonts w:ascii="Times New Roman" w:hAnsi="Times New Roman" w:cs="Times New Roman"/>
          <w:szCs w:val="24"/>
          <w:lang w:val="en-US"/>
        </w:rPr>
      </w:pPr>
    </w:p>
    <w:p w14:paraId="31823D2B" w14:textId="77777777" w:rsidR="00AB5288" w:rsidRPr="00AB5288" w:rsidRDefault="00AB5288" w:rsidP="00AB5288">
      <w:pPr>
        <w:pStyle w:val="TextBody"/>
        <w:jc w:val="center"/>
        <w:rPr>
          <w:rFonts w:ascii="Times New Roman" w:hAnsi="Times New Roman" w:cs="Times New Roman"/>
          <w:szCs w:val="24"/>
          <w:lang w:val="en-US"/>
        </w:rPr>
      </w:pPr>
    </w:p>
    <w:p w14:paraId="6C715E94" w14:textId="77777777" w:rsidR="00AB5288" w:rsidRPr="00AB5288" w:rsidRDefault="00AB5288" w:rsidP="00AB5288">
      <w:pPr>
        <w:pStyle w:val="TextBody"/>
        <w:jc w:val="center"/>
        <w:rPr>
          <w:rFonts w:ascii="Times New Roman" w:hAnsi="Times New Roman" w:cs="Times New Roman"/>
          <w:szCs w:val="24"/>
          <w:lang w:val="en-US"/>
        </w:rPr>
      </w:pPr>
    </w:p>
    <w:p w14:paraId="54464A4D" w14:textId="77777777" w:rsidR="00AB5288" w:rsidRPr="00AB5288" w:rsidRDefault="00AB5288" w:rsidP="00AB5288">
      <w:pPr>
        <w:pStyle w:val="TextBody"/>
        <w:jc w:val="center"/>
        <w:rPr>
          <w:rFonts w:ascii="Times New Roman" w:hAnsi="Times New Roman" w:cs="Times New Roman"/>
          <w:szCs w:val="24"/>
          <w:lang w:val="en-US"/>
        </w:rPr>
      </w:pPr>
    </w:p>
    <w:p w14:paraId="4EFC9A61" w14:textId="10611A2E" w:rsidR="00AB5288" w:rsidRPr="00AB5288" w:rsidRDefault="00AB5288" w:rsidP="00AB5288">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proofErr w:type="spellStart"/>
      <w:r w:rsidRPr="00AB5288">
        <w:rPr>
          <w:rFonts w:ascii="Times New Roman" w:hAnsi="Times New Roman" w:cs="Times New Roman"/>
          <w:b/>
          <w:sz w:val="32"/>
          <w:szCs w:val="32"/>
          <w:lang w:val="en-US"/>
        </w:rPr>
        <w:t>ModelSim</w:t>
      </w:r>
      <w:proofErr w:type="spellEnd"/>
      <w:r w:rsidRPr="00AB5288">
        <w:rPr>
          <w:rFonts w:ascii="Times New Roman" w:hAnsi="Times New Roman" w:cs="Times New Roman"/>
          <w:b/>
          <w:sz w:val="32"/>
          <w:szCs w:val="32"/>
          <w:lang w:val="en-US"/>
        </w:rPr>
        <w:t xml:space="preserve"> GUI Essentials</w:t>
      </w:r>
    </w:p>
    <w:p w14:paraId="599CF670" w14:textId="54C61ABD" w:rsidR="00AB5288" w:rsidRPr="00AB5288" w:rsidRDefault="00AB5288" w:rsidP="00AB5288">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75A70911" w14:textId="77777777" w:rsidR="00AB5288" w:rsidRPr="00AB5288" w:rsidRDefault="00AB5288" w:rsidP="00AB5288">
      <w:pPr>
        <w:pStyle w:val="TextBody"/>
        <w:jc w:val="center"/>
        <w:rPr>
          <w:rFonts w:ascii="Times New Roman" w:hAnsi="Times New Roman" w:cs="Times New Roman"/>
          <w:szCs w:val="24"/>
          <w:lang w:val="en-US"/>
        </w:rPr>
      </w:pPr>
    </w:p>
    <w:p w14:paraId="2413BDF9" w14:textId="77777777" w:rsidR="00AB5288" w:rsidRPr="00AB5288" w:rsidRDefault="00AB5288" w:rsidP="00AB5288">
      <w:pPr>
        <w:pStyle w:val="TextBody"/>
        <w:jc w:val="center"/>
        <w:rPr>
          <w:rFonts w:ascii="Times New Roman" w:hAnsi="Times New Roman" w:cs="Times New Roman"/>
          <w:szCs w:val="24"/>
          <w:lang w:val="en-US"/>
        </w:rPr>
      </w:pPr>
    </w:p>
    <w:p w14:paraId="246BC968" w14:textId="77777777" w:rsidR="00AB5288" w:rsidRDefault="00AB5288" w:rsidP="00AB5288">
      <w:pPr>
        <w:pStyle w:val="TextBody"/>
        <w:rPr>
          <w:rFonts w:ascii="Times New Roman" w:hAnsi="Times New Roman" w:cs="Times New Roman"/>
          <w:szCs w:val="24"/>
          <w:lang w:val="en-US"/>
        </w:rPr>
      </w:pPr>
    </w:p>
    <w:p w14:paraId="46EEE0F0" w14:textId="77777777" w:rsidR="00AB5288" w:rsidRPr="00AB5288" w:rsidRDefault="00AB5288" w:rsidP="00AB5288">
      <w:pPr>
        <w:pStyle w:val="TextBody"/>
        <w:rPr>
          <w:rFonts w:ascii="Times New Roman" w:hAnsi="Times New Roman" w:cs="Times New Roman"/>
          <w:szCs w:val="24"/>
          <w:lang w:val="en-US"/>
        </w:rPr>
      </w:pPr>
    </w:p>
    <w:p w14:paraId="561A6D5A" w14:textId="77777777" w:rsidR="00AB5288" w:rsidRDefault="00AB5288" w:rsidP="00AB5288">
      <w:pPr>
        <w:pStyle w:val="TextBody"/>
        <w:jc w:val="center"/>
        <w:rPr>
          <w:rFonts w:ascii="Times New Roman" w:hAnsi="Times New Roman" w:cs="Times New Roman"/>
          <w:szCs w:val="24"/>
          <w:lang w:val="en-US"/>
        </w:rPr>
      </w:pPr>
    </w:p>
    <w:p w14:paraId="20AC9072" w14:textId="77777777" w:rsidR="00AB5288" w:rsidRPr="00AB5288" w:rsidRDefault="00AB5288" w:rsidP="00AB5288">
      <w:pPr>
        <w:pStyle w:val="TextBody"/>
        <w:jc w:val="center"/>
        <w:rPr>
          <w:rFonts w:ascii="Times New Roman" w:hAnsi="Times New Roman" w:cs="Times New Roman"/>
          <w:szCs w:val="24"/>
          <w:lang w:val="en-US"/>
        </w:rPr>
      </w:pPr>
    </w:p>
    <w:p w14:paraId="4EE1F5FA" w14:textId="77777777" w:rsidR="00AB5288" w:rsidRPr="00AB5288" w:rsidRDefault="00AB5288" w:rsidP="00AB5288">
      <w:pPr>
        <w:pStyle w:val="TextBody"/>
        <w:jc w:val="center"/>
        <w:rPr>
          <w:rFonts w:ascii="Times New Roman" w:hAnsi="Times New Roman" w:cs="Times New Roman"/>
          <w:szCs w:val="24"/>
          <w:lang w:val="en-US"/>
        </w:rPr>
      </w:pPr>
    </w:p>
    <w:p w14:paraId="4DA66152" w14:textId="28859D45" w:rsidR="00AB5288" w:rsidRPr="00AB5288" w:rsidRDefault="00AB5288" w:rsidP="00BB266F">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sidR="00BB266F">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proofErr w:type="spellStart"/>
      <w:r w:rsidR="00013EBA" w:rsidRPr="00013EBA">
        <w:rPr>
          <w:rFonts w:ascii="Times New Roman" w:hAnsi="Times New Roman" w:cs="Times New Roman"/>
          <w:szCs w:val="24"/>
          <w:lang w:val="en-US"/>
        </w:rPr>
        <w:t>Nepomnyashchiy</w:t>
      </w:r>
      <w:proofErr w:type="spellEnd"/>
      <w:r w:rsidRPr="00AB5288">
        <w:rPr>
          <w:rFonts w:ascii="Times New Roman" w:hAnsi="Times New Roman" w:cs="Times New Roman"/>
          <w:szCs w:val="24"/>
          <w:lang w:val="en-US"/>
        </w:rPr>
        <w:t xml:space="preserve"> </w:t>
      </w:r>
      <w:r w:rsidR="00013EBA">
        <w:rPr>
          <w:rFonts w:ascii="Times New Roman" w:hAnsi="Times New Roman" w:cs="Times New Roman"/>
          <w:szCs w:val="24"/>
          <w:lang w:val="en-US"/>
        </w:rPr>
        <w:t>M</w:t>
      </w:r>
      <w:r w:rsidRPr="00AB5288">
        <w:rPr>
          <w:rFonts w:ascii="Times New Roman" w:hAnsi="Times New Roman" w:cs="Times New Roman"/>
          <w:szCs w:val="24"/>
          <w:lang w:val="en-US"/>
        </w:rPr>
        <w:t>.</w:t>
      </w:r>
      <w:r w:rsidR="00013EBA">
        <w:rPr>
          <w:rFonts w:ascii="Times New Roman" w:hAnsi="Times New Roman" w:cs="Times New Roman"/>
          <w:szCs w:val="24"/>
          <w:lang w:val="en-US"/>
        </w:rPr>
        <w:t>T</w:t>
      </w:r>
      <w:r w:rsidRPr="00AB5288">
        <w:rPr>
          <w:rFonts w:ascii="Times New Roman" w:hAnsi="Times New Roman" w:cs="Times New Roman"/>
          <w:szCs w:val="24"/>
          <w:lang w:val="en-US"/>
        </w:rPr>
        <w:t>.</w:t>
      </w:r>
    </w:p>
    <w:p w14:paraId="02F0570B" w14:textId="198C8931" w:rsidR="00AB5288" w:rsidRPr="00AB5288" w:rsidRDefault="00AB5288" w:rsidP="00AB5288">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5947E2B6" w14:textId="77777777" w:rsidR="00AB5288" w:rsidRPr="00AB5288" w:rsidRDefault="00AB5288" w:rsidP="00AB5288">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35D15648" w14:textId="77777777" w:rsidR="00AB5288" w:rsidRPr="00AB5288" w:rsidRDefault="00AB5288" w:rsidP="00AB5288">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3AE7E3CB" w14:textId="179E21B4" w:rsidR="00AB5288" w:rsidRPr="00AB5288" w:rsidRDefault="00AB5288" w:rsidP="00AB5288">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sidRPr="00484C46">
        <w:rPr>
          <w:rFonts w:ascii="Times New Roman" w:hAnsi="Times New Roman" w:cs="Times New Roman"/>
          <w:szCs w:val="24"/>
          <w:lang w:val="en-US"/>
        </w:rPr>
        <w:t>_____________</w:t>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D771495" w14:textId="77777777" w:rsidR="00AB5288" w:rsidRPr="00AB5288" w:rsidRDefault="00AB5288" w:rsidP="00AB5288">
      <w:pPr>
        <w:pStyle w:val="TextBody"/>
        <w:tabs>
          <w:tab w:val="left" w:pos="5217"/>
          <w:tab w:val="left" w:pos="6804"/>
          <w:tab w:val="left" w:pos="6908"/>
        </w:tabs>
        <w:spacing w:line="240" w:lineRule="auto"/>
        <w:ind w:left="567" w:right="215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6992E77" w14:textId="77777777" w:rsidR="00AB5288" w:rsidRPr="00AB5288" w:rsidRDefault="00AB5288" w:rsidP="00AB5288">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2D986286" w14:textId="77777777" w:rsidR="00AB5288" w:rsidRPr="00AB5288" w:rsidRDefault="00AB5288" w:rsidP="00AB5288">
      <w:pPr>
        <w:pStyle w:val="TextBody"/>
        <w:ind w:left="1139"/>
        <w:rPr>
          <w:rFonts w:ascii="Times New Roman" w:hAnsi="Times New Roman" w:cs="Times New Roman"/>
          <w:szCs w:val="24"/>
          <w:lang w:val="en-US"/>
        </w:rPr>
      </w:pPr>
    </w:p>
    <w:p w14:paraId="4A08799C" w14:textId="77777777" w:rsidR="00AB5288" w:rsidRDefault="00AB5288" w:rsidP="00AB5288">
      <w:pPr>
        <w:pStyle w:val="TextBody"/>
        <w:ind w:left="1139"/>
        <w:rPr>
          <w:rFonts w:ascii="Times New Roman" w:hAnsi="Times New Roman" w:cs="Times New Roman"/>
          <w:szCs w:val="24"/>
          <w:lang w:val="en-US"/>
        </w:rPr>
      </w:pPr>
    </w:p>
    <w:p w14:paraId="422E21B9" w14:textId="77777777" w:rsidR="00AB5288" w:rsidRPr="00AB5288" w:rsidRDefault="00AB5288" w:rsidP="00AB5288">
      <w:pPr>
        <w:pStyle w:val="TextBody"/>
        <w:ind w:left="1139"/>
        <w:rPr>
          <w:rFonts w:ascii="Times New Roman" w:hAnsi="Times New Roman" w:cs="Times New Roman"/>
          <w:szCs w:val="24"/>
          <w:lang w:val="en-US"/>
        </w:rPr>
      </w:pPr>
    </w:p>
    <w:p w14:paraId="7ED09E0E" w14:textId="77777777" w:rsidR="00AB5288" w:rsidRPr="00AB5288" w:rsidRDefault="00AB5288" w:rsidP="00AB5288">
      <w:pPr>
        <w:pStyle w:val="TextBody"/>
        <w:ind w:left="1139"/>
        <w:rPr>
          <w:rFonts w:ascii="Times New Roman" w:hAnsi="Times New Roman" w:cs="Times New Roman"/>
          <w:szCs w:val="24"/>
          <w:lang w:val="en-US"/>
        </w:rPr>
      </w:pPr>
    </w:p>
    <w:p w14:paraId="244C75D9" w14:textId="77777777" w:rsidR="00AB5288" w:rsidRPr="00AB5288" w:rsidRDefault="00AB5288" w:rsidP="00AB5288">
      <w:pPr>
        <w:pStyle w:val="TextBody"/>
        <w:jc w:val="center"/>
        <w:rPr>
          <w:rFonts w:ascii="Times New Roman" w:hAnsi="Times New Roman" w:cs="Times New Roman"/>
          <w:szCs w:val="24"/>
          <w:lang w:val="en-US"/>
        </w:rPr>
      </w:pPr>
    </w:p>
    <w:p w14:paraId="2451DBED" w14:textId="1259E833" w:rsidR="00AB5288" w:rsidRPr="00CC0549" w:rsidRDefault="00D527CD" w:rsidP="00AB5288">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736EE19F" w14:textId="77777777" w:rsidR="00AB5288" w:rsidRPr="00CC0549" w:rsidRDefault="00AB5288" w:rsidP="00AB5288">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2023</w:t>
      </w:r>
    </w:p>
    <w:p w14:paraId="0137A028" w14:textId="7808F1B5" w:rsidR="00D033FB" w:rsidRDefault="0083474A" w:rsidP="00841E27">
      <w:pPr>
        <w:pStyle w:val="1"/>
        <w:rPr>
          <w:lang w:val="en-US"/>
        </w:rPr>
      </w:pPr>
      <w:r>
        <w:rPr>
          <w:lang w:val="en-US"/>
        </w:rPr>
        <w:lastRenderedPageBreak/>
        <w:t xml:space="preserve">3. </w:t>
      </w:r>
      <w:r w:rsidR="00841E27">
        <w:rPr>
          <w:lang w:val="en-US"/>
        </w:rPr>
        <w:t xml:space="preserve">Simulation with </w:t>
      </w:r>
      <w:proofErr w:type="spellStart"/>
      <w:r w:rsidR="00841E27">
        <w:rPr>
          <w:lang w:val="en-US"/>
        </w:rPr>
        <w:t>ModelSim</w:t>
      </w:r>
      <w:proofErr w:type="spellEnd"/>
    </w:p>
    <w:p w14:paraId="4DB72726" w14:textId="79D88C16" w:rsidR="00841E27" w:rsidRDefault="0083474A" w:rsidP="00841E27">
      <w:pPr>
        <w:pStyle w:val="2"/>
        <w:rPr>
          <w:lang w:val="en-US"/>
        </w:rPr>
      </w:pPr>
      <w:r>
        <w:rPr>
          <w:lang w:val="en-US"/>
        </w:rPr>
        <w:t xml:space="preserve">3.1. </w:t>
      </w:r>
      <w:r w:rsidR="00841E27">
        <w:rPr>
          <w:lang w:val="en-US"/>
        </w:rPr>
        <w:t>Why Simulation?</w:t>
      </w:r>
    </w:p>
    <w:p w14:paraId="41C5C1BE" w14:textId="1DE09FAC" w:rsidR="00841E27" w:rsidRDefault="00841E27" w:rsidP="004639B1">
      <w:pPr>
        <w:jc w:val="center"/>
        <w:rPr>
          <w:lang w:val="en-US"/>
        </w:rPr>
      </w:pPr>
      <w:r w:rsidRPr="00841E27">
        <w:rPr>
          <w:noProof/>
          <w:lang w:val="en-US"/>
        </w:rPr>
        <w:drawing>
          <wp:inline distT="0" distB="0" distL="0" distR="0" wp14:anchorId="4D5A4C3F" wp14:editId="555C5DA9">
            <wp:extent cx="5940425" cy="3341370"/>
            <wp:effectExtent l="0" t="0" r="0" b="0"/>
            <wp:docPr id="171209832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8323" name="Рисунок 1" descr="Изображение выглядит как текст, снимок экрана, Шрифт&#10;&#10;Автоматически созданное описание"/>
                    <pic:cNvPicPr/>
                  </pic:nvPicPr>
                  <pic:blipFill>
                    <a:blip r:embed="rId7"/>
                    <a:stretch>
                      <a:fillRect/>
                    </a:stretch>
                  </pic:blipFill>
                  <pic:spPr>
                    <a:xfrm>
                      <a:off x="0" y="0"/>
                      <a:ext cx="5940425" cy="3341370"/>
                    </a:xfrm>
                    <a:prstGeom prst="rect">
                      <a:avLst/>
                    </a:prstGeom>
                  </pic:spPr>
                </pic:pic>
              </a:graphicData>
            </a:graphic>
          </wp:inline>
        </w:drawing>
      </w:r>
    </w:p>
    <w:p w14:paraId="3CA4E3E6" w14:textId="11EF1011" w:rsidR="00841E27" w:rsidRDefault="00841E27" w:rsidP="00B40314">
      <w:pPr>
        <w:ind w:firstLine="540"/>
        <w:jc w:val="both"/>
        <w:rPr>
          <w:lang w:val="en-US"/>
        </w:rPr>
      </w:pPr>
      <w:r>
        <w:rPr>
          <w:lang w:val="en-US"/>
        </w:rPr>
        <w:t xml:space="preserve">There’re </w:t>
      </w:r>
      <w:r w:rsidR="00D407C2">
        <w:rPr>
          <w:lang w:val="en-US"/>
        </w:rPr>
        <w:t>a lot of</w:t>
      </w:r>
      <w:r>
        <w:rPr>
          <w:lang w:val="en-US"/>
        </w:rPr>
        <w:t xml:space="preserve"> reasons for using simulators for debugging.</w:t>
      </w:r>
      <w:r w:rsidR="00090758">
        <w:rPr>
          <w:lang w:val="en-US"/>
        </w:rPr>
        <w:t xml:space="preserve"> As opposed to trial-and-error, a smart simulation allows targeted implementation of design choices in various stages of cycle.</w:t>
      </w:r>
    </w:p>
    <w:p w14:paraId="3A13E2BB" w14:textId="4A0D3371" w:rsidR="00D407C2" w:rsidRDefault="00D407C2" w:rsidP="00B40314">
      <w:pPr>
        <w:ind w:firstLine="540"/>
        <w:jc w:val="both"/>
        <w:rPr>
          <w:lang w:val="en-US"/>
        </w:rPr>
      </w:pPr>
      <w:r w:rsidRPr="00100528">
        <w:rPr>
          <w:b/>
          <w:bCs/>
          <w:lang w:val="en-US"/>
        </w:rPr>
        <w:t>Benefits</w:t>
      </w:r>
      <w:r>
        <w:rPr>
          <w:lang w:val="en-US"/>
        </w:rPr>
        <w:t xml:space="preserve"> of simulation:</w:t>
      </w:r>
    </w:p>
    <w:p w14:paraId="4F9DDC0B" w14:textId="503BFC57" w:rsidR="00D407C2" w:rsidRDefault="00D407C2" w:rsidP="00B40314">
      <w:pPr>
        <w:pStyle w:val="a8"/>
        <w:numPr>
          <w:ilvl w:val="0"/>
          <w:numId w:val="3"/>
        </w:numPr>
        <w:jc w:val="both"/>
        <w:rPr>
          <w:lang w:val="en-US"/>
        </w:rPr>
      </w:pPr>
      <w:r w:rsidRPr="00100528">
        <w:rPr>
          <w:b/>
          <w:bCs/>
          <w:lang w:val="en-US"/>
        </w:rPr>
        <w:t>Wider range of analyses</w:t>
      </w:r>
      <w:r>
        <w:rPr>
          <w:lang w:val="en-US"/>
        </w:rPr>
        <w:t>: You can simulate many different scenarios and conditions that would be difficult or even impossible to create in the real world. This can help you to identify potential problems early in the design process.</w:t>
      </w:r>
    </w:p>
    <w:p w14:paraId="164566A2" w14:textId="5AE194D5" w:rsidR="00D407C2" w:rsidRDefault="00D407C2" w:rsidP="00B40314">
      <w:pPr>
        <w:pStyle w:val="a8"/>
        <w:numPr>
          <w:ilvl w:val="0"/>
          <w:numId w:val="3"/>
        </w:numPr>
        <w:jc w:val="both"/>
        <w:rPr>
          <w:lang w:val="en-US"/>
        </w:rPr>
      </w:pPr>
      <w:r w:rsidRPr="00100528">
        <w:rPr>
          <w:b/>
          <w:bCs/>
          <w:lang w:val="en-US"/>
        </w:rPr>
        <w:t>Reduced development costs</w:t>
      </w:r>
      <w:r>
        <w:rPr>
          <w:lang w:val="en-US"/>
        </w:rPr>
        <w:t>: Simulation can be much cheaper than physical prototyping, especially for complex products.</w:t>
      </w:r>
    </w:p>
    <w:p w14:paraId="7339C105" w14:textId="5B14E56E" w:rsidR="00D407C2" w:rsidRDefault="00D407C2" w:rsidP="00B40314">
      <w:pPr>
        <w:pStyle w:val="a8"/>
        <w:numPr>
          <w:ilvl w:val="0"/>
          <w:numId w:val="3"/>
        </w:numPr>
        <w:jc w:val="both"/>
        <w:rPr>
          <w:lang w:val="en-US"/>
        </w:rPr>
      </w:pPr>
      <w:r w:rsidRPr="00100528">
        <w:rPr>
          <w:b/>
          <w:bCs/>
          <w:lang w:val="en-US"/>
        </w:rPr>
        <w:t>Faster time to market</w:t>
      </w:r>
      <w:r>
        <w:rPr>
          <w:lang w:val="en-US"/>
        </w:rPr>
        <w:t>: You can iterate on your designs more quickly using simulation, which can help you to get your products to market faster.</w:t>
      </w:r>
    </w:p>
    <w:p w14:paraId="1C4EA81C" w14:textId="350A32BC" w:rsidR="00D407C2" w:rsidRDefault="00D407C2" w:rsidP="00B40314">
      <w:pPr>
        <w:pStyle w:val="a8"/>
        <w:numPr>
          <w:ilvl w:val="0"/>
          <w:numId w:val="3"/>
        </w:numPr>
        <w:jc w:val="both"/>
        <w:rPr>
          <w:lang w:val="en-US"/>
        </w:rPr>
      </w:pPr>
      <w:r w:rsidRPr="00100528">
        <w:rPr>
          <w:b/>
          <w:bCs/>
          <w:lang w:val="en-US"/>
        </w:rPr>
        <w:t>Impossible results</w:t>
      </w:r>
      <w:r w:rsidRPr="00D407C2">
        <w:rPr>
          <w:lang w:val="en-US"/>
        </w:rPr>
        <w:t xml:space="preserve">: You can get results from </w:t>
      </w:r>
      <w:r>
        <w:rPr>
          <w:lang w:val="en-US"/>
        </w:rPr>
        <w:t>simulations that you could never get from physical prototype, such as how a product would perform in extreme conditions.</w:t>
      </w:r>
    </w:p>
    <w:p w14:paraId="06FCC098" w14:textId="6C3F96EA" w:rsidR="00D407C2" w:rsidRDefault="00D407C2" w:rsidP="00B40314">
      <w:pPr>
        <w:pStyle w:val="a8"/>
        <w:numPr>
          <w:ilvl w:val="0"/>
          <w:numId w:val="3"/>
        </w:numPr>
        <w:jc w:val="both"/>
        <w:rPr>
          <w:lang w:val="en-US"/>
        </w:rPr>
      </w:pPr>
      <w:r w:rsidRPr="00100528">
        <w:rPr>
          <w:b/>
          <w:bCs/>
          <w:lang w:val="en-US"/>
        </w:rPr>
        <w:t>High visibility of signals</w:t>
      </w:r>
      <w:r>
        <w:rPr>
          <w:lang w:val="en-US"/>
        </w:rPr>
        <w:t xml:space="preserve">: You can see </w:t>
      </w:r>
      <w:proofErr w:type="gramStart"/>
      <w:r>
        <w:rPr>
          <w:lang w:val="en-US"/>
        </w:rPr>
        <w:t>all of</w:t>
      </w:r>
      <w:proofErr w:type="gramEnd"/>
      <w:r>
        <w:rPr>
          <w:lang w:val="en-US"/>
        </w:rPr>
        <w:t xml:space="preserve"> the signals </w:t>
      </w:r>
      <w:r w:rsidR="0083474A">
        <w:rPr>
          <w:lang w:val="en-US"/>
        </w:rPr>
        <w:t>in your design at once during a simulation, which can help you to identify and fix problems.</w:t>
      </w:r>
    </w:p>
    <w:p w14:paraId="757A166E" w14:textId="696E061D" w:rsidR="0083474A" w:rsidRDefault="0083474A" w:rsidP="00B40314">
      <w:pPr>
        <w:ind w:left="360"/>
        <w:jc w:val="both"/>
        <w:rPr>
          <w:lang w:val="en-US"/>
        </w:rPr>
      </w:pPr>
      <w:r w:rsidRPr="00100528">
        <w:rPr>
          <w:b/>
          <w:bCs/>
          <w:lang w:val="en-US"/>
        </w:rPr>
        <w:t>Drawbacks</w:t>
      </w:r>
      <w:r>
        <w:rPr>
          <w:lang w:val="en-US"/>
        </w:rPr>
        <w:t xml:space="preserve"> of simulation:</w:t>
      </w:r>
    </w:p>
    <w:p w14:paraId="7BD31ACF" w14:textId="352EB9C1" w:rsidR="0083474A" w:rsidRDefault="0083474A" w:rsidP="00B40314">
      <w:pPr>
        <w:pStyle w:val="a8"/>
        <w:numPr>
          <w:ilvl w:val="0"/>
          <w:numId w:val="3"/>
        </w:numPr>
        <w:jc w:val="both"/>
        <w:rPr>
          <w:lang w:val="en-US"/>
        </w:rPr>
      </w:pPr>
      <w:r w:rsidRPr="00100528">
        <w:rPr>
          <w:b/>
          <w:bCs/>
          <w:lang w:val="en-US"/>
        </w:rPr>
        <w:t>Time-consuming</w:t>
      </w:r>
      <w:r>
        <w:rPr>
          <w:lang w:val="en-US"/>
        </w:rPr>
        <w:t>: Simulations can take long time to run, especially for large or complex designs.</w:t>
      </w:r>
    </w:p>
    <w:p w14:paraId="700360CC" w14:textId="314A5FC9" w:rsidR="0083474A" w:rsidRDefault="0083474A" w:rsidP="00B40314">
      <w:pPr>
        <w:pStyle w:val="a8"/>
        <w:numPr>
          <w:ilvl w:val="0"/>
          <w:numId w:val="3"/>
        </w:numPr>
        <w:jc w:val="both"/>
        <w:rPr>
          <w:lang w:val="en-US"/>
        </w:rPr>
      </w:pPr>
      <w:r w:rsidRPr="00100528">
        <w:rPr>
          <w:b/>
          <w:bCs/>
          <w:lang w:val="en-US"/>
        </w:rPr>
        <w:t>Simulation prediction</w:t>
      </w:r>
      <w:r>
        <w:rPr>
          <w:lang w:val="en-US"/>
        </w:rPr>
        <w:t>: The designer needs to be able to predict and create realistic stimulus that matches the actual behavior of the product.</w:t>
      </w:r>
    </w:p>
    <w:p w14:paraId="12886840" w14:textId="7C39D9D7" w:rsidR="0083474A" w:rsidRDefault="0083474A" w:rsidP="00B40314">
      <w:pPr>
        <w:ind w:left="360"/>
        <w:jc w:val="both"/>
        <w:rPr>
          <w:lang w:val="en-US"/>
        </w:rPr>
      </w:pPr>
      <w:r>
        <w:rPr>
          <w:lang w:val="en-US"/>
        </w:rPr>
        <w:t xml:space="preserve">So, </w:t>
      </w:r>
      <w:r w:rsidRPr="0083474A">
        <w:rPr>
          <w:lang w:val="en-US"/>
        </w:rPr>
        <w:t>simulation is a valuable tool that can be used to save time and money during the development process. However, it is important to be aware of the limitations of simulation before using it.</w:t>
      </w:r>
    </w:p>
    <w:p w14:paraId="5511F17B" w14:textId="2EB9143E" w:rsidR="0083474A" w:rsidRDefault="0083474A" w:rsidP="0083474A">
      <w:pPr>
        <w:pStyle w:val="2"/>
        <w:rPr>
          <w:lang w:val="en-US"/>
        </w:rPr>
      </w:pPr>
      <w:r>
        <w:rPr>
          <w:lang w:val="en-US"/>
        </w:rPr>
        <w:lastRenderedPageBreak/>
        <w:t>3.2. Testbenches</w:t>
      </w:r>
    </w:p>
    <w:p w14:paraId="2345EF38" w14:textId="443788BD" w:rsidR="004639B1" w:rsidRDefault="004639B1" w:rsidP="004639B1">
      <w:pPr>
        <w:jc w:val="center"/>
        <w:rPr>
          <w:lang w:val="en-US"/>
        </w:rPr>
      </w:pPr>
      <w:r w:rsidRPr="004639B1">
        <w:rPr>
          <w:noProof/>
          <w:lang w:val="en-US"/>
        </w:rPr>
        <w:drawing>
          <wp:inline distT="0" distB="0" distL="0" distR="0" wp14:anchorId="2185995F" wp14:editId="500B6C6C">
            <wp:extent cx="5940425" cy="3349625"/>
            <wp:effectExtent l="0" t="0" r="0" b="0"/>
            <wp:docPr id="703717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17617" name=""/>
                    <pic:cNvPicPr/>
                  </pic:nvPicPr>
                  <pic:blipFill>
                    <a:blip r:embed="rId8"/>
                    <a:stretch>
                      <a:fillRect/>
                    </a:stretch>
                  </pic:blipFill>
                  <pic:spPr>
                    <a:xfrm>
                      <a:off x="0" y="0"/>
                      <a:ext cx="5940425" cy="3349625"/>
                    </a:xfrm>
                    <a:prstGeom prst="rect">
                      <a:avLst/>
                    </a:prstGeom>
                  </pic:spPr>
                </pic:pic>
              </a:graphicData>
            </a:graphic>
          </wp:inline>
        </w:drawing>
      </w:r>
    </w:p>
    <w:p w14:paraId="330DFE8D" w14:textId="49F05050" w:rsidR="0083474A" w:rsidRDefault="0083474A" w:rsidP="00056E86">
      <w:pPr>
        <w:ind w:firstLine="540"/>
        <w:jc w:val="both"/>
        <w:rPr>
          <w:lang w:val="en-US"/>
        </w:rPr>
      </w:pPr>
      <w:r>
        <w:rPr>
          <w:lang w:val="en-US"/>
        </w:rPr>
        <w:t xml:space="preserve">A testbench or testing module is an </w:t>
      </w:r>
      <w:r w:rsidRPr="00100528">
        <w:rPr>
          <w:b/>
          <w:lang w:val="en-US"/>
        </w:rPr>
        <w:t>RTL</w:t>
      </w:r>
      <w:r>
        <w:rPr>
          <w:lang w:val="en-US"/>
        </w:rPr>
        <w:t xml:space="preserve"> module </w:t>
      </w:r>
      <w:r w:rsidR="00841428">
        <w:rPr>
          <w:lang w:val="en-US"/>
        </w:rPr>
        <w:t>or entity that resides one level higher in the hierarchy than the top-level design. It is used to verify the correctness or soundness of a design or a model.</w:t>
      </w:r>
    </w:p>
    <w:p w14:paraId="03D268EF" w14:textId="5F1DC93E" w:rsidR="004639B1" w:rsidRDefault="004639B1" w:rsidP="00056E86">
      <w:pPr>
        <w:ind w:firstLine="540"/>
        <w:jc w:val="both"/>
        <w:rPr>
          <w:lang w:val="en-US"/>
        </w:rPr>
      </w:pPr>
      <w:r>
        <w:rPr>
          <w:lang w:val="en-US"/>
        </w:rPr>
        <w:t xml:space="preserve">A testbench can be written in the </w:t>
      </w:r>
      <w:r w:rsidRPr="00100528">
        <w:rPr>
          <w:b/>
          <w:bCs/>
          <w:lang w:val="en-US"/>
        </w:rPr>
        <w:t>Verilog</w:t>
      </w:r>
      <w:r>
        <w:rPr>
          <w:lang w:val="en-US"/>
        </w:rPr>
        <w:t xml:space="preserve"> </w:t>
      </w:r>
      <w:proofErr w:type="gramStart"/>
      <w:r>
        <w:rPr>
          <w:lang w:val="en-US"/>
        </w:rPr>
        <w:t>(.v</w:t>
      </w:r>
      <w:proofErr w:type="gramEnd"/>
      <w:r>
        <w:rPr>
          <w:lang w:val="en-US"/>
        </w:rPr>
        <w:t xml:space="preserve"> file), </w:t>
      </w:r>
      <w:r w:rsidRPr="00100528">
        <w:rPr>
          <w:b/>
          <w:bCs/>
          <w:lang w:val="en-US"/>
        </w:rPr>
        <w:t>System Verilog</w:t>
      </w:r>
      <w:r>
        <w:rPr>
          <w:lang w:val="en-US"/>
        </w:rPr>
        <w:t xml:space="preserve"> (.</w:t>
      </w:r>
      <w:proofErr w:type="spellStart"/>
      <w:r>
        <w:rPr>
          <w:lang w:val="en-US"/>
        </w:rPr>
        <w:t>sv</w:t>
      </w:r>
      <w:proofErr w:type="spellEnd"/>
      <w:r>
        <w:rPr>
          <w:lang w:val="en-US"/>
        </w:rPr>
        <w:t xml:space="preserve"> file) or </w:t>
      </w:r>
      <w:r w:rsidRPr="00100528">
        <w:rPr>
          <w:b/>
          <w:bCs/>
          <w:lang w:val="en-US"/>
        </w:rPr>
        <w:t>VHDL</w:t>
      </w:r>
      <w:r>
        <w:rPr>
          <w:lang w:val="en-US"/>
        </w:rPr>
        <w:t xml:space="preserve"> languages.</w:t>
      </w:r>
      <w:r w:rsidR="00BA0CA1">
        <w:rPr>
          <w:lang w:val="en-US"/>
        </w:rPr>
        <w:t xml:space="preserve"> </w:t>
      </w:r>
      <w:r w:rsidR="00BA0CA1" w:rsidRPr="00BA0CA1">
        <w:rPr>
          <w:lang w:val="en-US"/>
        </w:rPr>
        <w:t xml:space="preserve">The DUT, or Device Under Test, is the main part of a design that is being tested. </w:t>
      </w:r>
      <w:r w:rsidR="00BA0CA1">
        <w:rPr>
          <w:lang w:val="en-US"/>
        </w:rPr>
        <w:t>It’</w:t>
      </w:r>
      <w:r w:rsidR="00BA0CA1" w:rsidRPr="00BA0CA1">
        <w:rPr>
          <w:lang w:val="en-US"/>
        </w:rPr>
        <w:t>s the top-level design module, which means it's the highest level of organization in the design hierarchy.</w:t>
      </w:r>
    </w:p>
    <w:p w14:paraId="62DA71B1" w14:textId="34AFBD2D" w:rsidR="00BA0CA1" w:rsidRDefault="00BA0CA1" w:rsidP="00056E86">
      <w:pPr>
        <w:ind w:firstLine="540"/>
        <w:jc w:val="both"/>
        <w:rPr>
          <w:lang w:val="en-US"/>
        </w:rPr>
      </w:pPr>
      <w:r w:rsidRPr="00BA0CA1">
        <w:rPr>
          <w:lang w:val="en-US"/>
        </w:rPr>
        <w:t>Universal Verification Methodology (</w:t>
      </w:r>
      <w:r w:rsidRPr="00100528">
        <w:rPr>
          <w:b/>
          <w:bCs/>
          <w:lang w:val="en-US"/>
        </w:rPr>
        <w:t>UVM</w:t>
      </w:r>
      <w:r w:rsidRPr="00BA0CA1">
        <w:rPr>
          <w:lang w:val="en-US"/>
        </w:rPr>
        <w:t>) is a methodology used to thoroughly test a logic function. It's a popular approach for ensuring that the function performs as expected.</w:t>
      </w:r>
    </w:p>
    <w:p w14:paraId="569575E7" w14:textId="09FB7949" w:rsidR="00056E86" w:rsidRPr="00056E86" w:rsidRDefault="00BA0CA1" w:rsidP="00056E86">
      <w:pPr>
        <w:ind w:firstLine="540"/>
        <w:jc w:val="both"/>
        <w:rPr>
          <w:rFonts w:ascii="Arial" w:hAnsi="Arial" w:cs="Arial"/>
          <w:color w:val="D4D1CB"/>
          <w:lang w:val="en-US"/>
        </w:rPr>
      </w:pPr>
      <w:r w:rsidRPr="00BA0CA1">
        <w:rPr>
          <w:lang w:val="en-US"/>
        </w:rPr>
        <w:t>UVM provides a standardized way to create testbenches, which are essentially simulated environments used to apply inputs to the logic function and check its outputs. By using UVM, you can create more reusable and efficient testbenches, which can save time and effort during the design process.</w:t>
      </w:r>
    </w:p>
    <w:p w14:paraId="3ED91023" w14:textId="3BE970EB" w:rsidR="00056E86" w:rsidRDefault="00056E86" w:rsidP="00100528">
      <w:pPr>
        <w:pStyle w:val="af0"/>
        <w:spacing w:before="0" w:beforeAutospacing="0" w:after="240" w:afterAutospacing="0" w:line="276" w:lineRule="auto"/>
        <w:ind w:firstLine="540"/>
        <w:jc w:val="both"/>
        <w:rPr>
          <w:bdr w:val="none" w:sz="0" w:space="0" w:color="auto" w:frame="1"/>
          <w:lang w:val="en-US"/>
        </w:rPr>
      </w:pPr>
      <w:r w:rsidRPr="00056E86">
        <w:rPr>
          <w:rStyle w:val="af1"/>
          <w:rFonts w:eastAsiaTheme="majorEastAsia"/>
          <w:b w:val="0"/>
          <w:bCs w:val="0"/>
          <w:bdr w:val="none" w:sz="0" w:space="0" w:color="auto" w:frame="1"/>
          <w:lang w:val="en-US"/>
        </w:rPr>
        <w:t>Testbenches</w:t>
      </w:r>
      <w:r w:rsidRPr="00056E86">
        <w:rPr>
          <w:bdr w:val="none" w:sz="0" w:space="0" w:color="auto" w:frame="1"/>
          <w:lang w:val="en-US"/>
        </w:rPr>
        <w:t xml:space="preserve"> are like </w:t>
      </w:r>
      <w:r w:rsidRPr="00056E86">
        <w:rPr>
          <w:rStyle w:val="af1"/>
          <w:rFonts w:eastAsiaTheme="majorEastAsia"/>
          <w:b w:val="0"/>
          <w:bCs w:val="0"/>
          <w:bdr w:val="none" w:sz="0" w:space="0" w:color="auto" w:frame="1"/>
          <w:lang w:val="en-US"/>
        </w:rPr>
        <w:t>testing</w:t>
      </w:r>
      <w:r w:rsidRPr="00056E86">
        <w:rPr>
          <w:rStyle w:val="af1"/>
          <w:rFonts w:eastAsiaTheme="majorEastAsia"/>
          <w:bdr w:val="none" w:sz="0" w:space="0" w:color="auto" w:frame="1"/>
          <w:lang w:val="en-US"/>
        </w:rPr>
        <w:t xml:space="preserve"> </w:t>
      </w:r>
      <w:r w:rsidRPr="00056E86">
        <w:rPr>
          <w:rStyle w:val="af1"/>
          <w:rFonts w:eastAsiaTheme="majorEastAsia"/>
          <w:b w:val="0"/>
          <w:bCs w:val="0"/>
          <w:bdr w:val="none" w:sz="0" w:space="0" w:color="auto" w:frame="1"/>
          <w:lang w:val="en-US"/>
        </w:rPr>
        <w:t>grounds</w:t>
      </w:r>
      <w:r w:rsidRPr="00056E86">
        <w:rPr>
          <w:bdr w:val="none" w:sz="0" w:space="0" w:color="auto" w:frame="1"/>
          <w:lang w:val="en-US"/>
        </w:rPr>
        <w:t xml:space="preserve"> for designs (think machines under construction). They </w:t>
      </w:r>
      <w:r w:rsidRPr="00056E86">
        <w:rPr>
          <w:rStyle w:val="af1"/>
          <w:rFonts w:eastAsiaTheme="majorEastAsia"/>
          <w:b w:val="0"/>
          <w:bCs w:val="0"/>
          <w:bdr w:val="none" w:sz="0" w:space="0" w:color="auto" w:frame="1"/>
          <w:lang w:val="en-US"/>
        </w:rPr>
        <w:t>send</w:t>
      </w:r>
      <w:r w:rsidRPr="00056E86">
        <w:rPr>
          <w:rStyle w:val="af1"/>
          <w:rFonts w:eastAsiaTheme="majorEastAsia"/>
          <w:bdr w:val="none" w:sz="0" w:space="0" w:color="auto" w:frame="1"/>
          <w:lang w:val="en-US"/>
        </w:rPr>
        <w:t xml:space="preserve"> </w:t>
      </w:r>
      <w:r w:rsidRPr="00056E86">
        <w:rPr>
          <w:rStyle w:val="af1"/>
          <w:rFonts w:eastAsiaTheme="majorEastAsia"/>
          <w:b w:val="0"/>
          <w:bCs w:val="0"/>
          <w:bdr w:val="none" w:sz="0" w:space="0" w:color="auto" w:frame="1"/>
          <w:lang w:val="en-US"/>
        </w:rPr>
        <w:t>inputs</w:t>
      </w:r>
      <w:r w:rsidRPr="00056E86">
        <w:rPr>
          <w:bdr w:val="none" w:sz="0" w:space="0" w:color="auto" w:frame="1"/>
          <w:lang w:val="en-US"/>
        </w:rPr>
        <w:t xml:space="preserve"> (like signals) and </w:t>
      </w:r>
      <w:r w:rsidRPr="00056E86">
        <w:rPr>
          <w:rStyle w:val="af1"/>
          <w:rFonts w:eastAsiaTheme="majorEastAsia"/>
          <w:b w:val="0"/>
          <w:bCs w:val="0"/>
          <w:bdr w:val="none" w:sz="0" w:space="0" w:color="auto" w:frame="1"/>
          <w:lang w:val="en-US"/>
        </w:rPr>
        <w:t>check</w:t>
      </w:r>
      <w:r w:rsidRPr="00056E86">
        <w:rPr>
          <w:rStyle w:val="af1"/>
          <w:rFonts w:eastAsiaTheme="majorEastAsia"/>
          <w:bdr w:val="none" w:sz="0" w:space="0" w:color="auto" w:frame="1"/>
          <w:lang w:val="en-US"/>
        </w:rPr>
        <w:t xml:space="preserve"> </w:t>
      </w:r>
      <w:r w:rsidRPr="00056E86">
        <w:rPr>
          <w:rStyle w:val="af1"/>
          <w:rFonts w:eastAsiaTheme="majorEastAsia"/>
          <w:b w:val="0"/>
          <w:bCs w:val="0"/>
          <w:bdr w:val="none" w:sz="0" w:space="0" w:color="auto" w:frame="1"/>
          <w:lang w:val="en-US"/>
        </w:rPr>
        <w:t>outputs</w:t>
      </w:r>
      <w:r w:rsidRPr="00056E86">
        <w:rPr>
          <w:bdr w:val="none" w:sz="0" w:space="0" w:color="auto" w:frame="1"/>
          <w:lang w:val="en-US"/>
        </w:rPr>
        <w:t xml:space="preserve"> to ensure they match expectations.</w:t>
      </w:r>
    </w:p>
    <w:p w14:paraId="254D5736" w14:textId="77777777" w:rsidR="00100528" w:rsidRPr="00100528" w:rsidRDefault="00100528" w:rsidP="00100528">
      <w:pPr>
        <w:rPr>
          <w:lang w:val="en-US"/>
        </w:rPr>
      </w:pPr>
      <w:r w:rsidRPr="00100528">
        <w:rPr>
          <w:lang w:val="en-US"/>
        </w:rPr>
        <w:t>However, a critical feature of advanced testbenches is self-checking:</w:t>
      </w:r>
    </w:p>
    <w:p w14:paraId="54A30DA8" w14:textId="2BEB44F4" w:rsidR="00100528" w:rsidRPr="00100528" w:rsidRDefault="00100528" w:rsidP="00100528">
      <w:pPr>
        <w:pStyle w:val="a8"/>
        <w:numPr>
          <w:ilvl w:val="0"/>
          <w:numId w:val="3"/>
        </w:numPr>
        <w:rPr>
          <w:lang w:val="en-US"/>
        </w:rPr>
      </w:pPr>
      <w:r w:rsidRPr="00100528">
        <w:rPr>
          <w:lang w:val="en-US"/>
        </w:rPr>
        <w:t>The testbench automatically compares the DUT's output with expected values.</w:t>
      </w:r>
    </w:p>
    <w:p w14:paraId="0E4FC2A5" w14:textId="4CE25A66" w:rsidR="00100528" w:rsidRPr="00100528" w:rsidRDefault="00100528" w:rsidP="00100528">
      <w:pPr>
        <w:pStyle w:val="a8"/>
        <w:numPr>
          <w:ilvl w:val="0"/>
          <w:numId w:val="3"/>
        </w:numPr>
        <w:rPr>
          <w:lang w:val="en-US"/>
        </w:rPr>
      </w:pPr>
      <w:r w:rsidRPr="00100528">
        <w:rPr>
          <w:lang w:val="en-US"/>
        </w:rPr>
        <w:t>If deviations occur, the testbench flags them, alerting you to potential issues in your circuit.</w:t>
      </w:r>
    </w:p>
    <w:p w14:paraId="7E76CA74" w14:textId="1A93D611" w:rsidR="00100528" w:rsidRPr="00100528" w:rsidRDefault="00100528" w:rsidP="00100528">
      <w:pPr>
        <w:rPr>
          <w:lang w:val="en-US"/>
        </w:rPr>
      </w:pPr>
      <w:r w:rsidRPr="00100528">
        <w:rPr>
          <w:lang w:val="en-US"/>
        </w:rPr>
        <w:t>This self-checking capability becomes even more valuable during regression testing</w:t>
      </w:r>
      <w:r>
        <w:rPr>
          <w:lang w:val="en-US"/>
        </w:rPr>
        <w:t xml:space="preserve">. </w:t>
      </w:r>
      <w:r w:rsidRPr="00100528">
        <w:rPr>
          <w:lang w:val="en-US"/>
        </w:rPr>
        <w:t>With a self-checking testbench, each added module undergoes automatic verification, ensuring its proper operation within the larger design.</w:t>
      </w:r>
    </w:p>
    <w:p w14:paraId="1A11865F" w14:textId="77777777" w:rsidR="00100528" w:rsidRPr="00100528" w:rsidRDefault="00100528" w:rsidP="00100528">
      <w:pPr>
        <w:rPr>
          <w:lang w:val="en-US"/>
        </w:rPr>
      </w:pPr>
    </w:p>
    <w:p w14:paraId="11A60F1D" w14:textId="77777777" w:rsidR="00FF1AD3" w:rsidRPr="00FF1AD3" w:rsidRDefault="00FF1AD3" w:rsidP="00FF1AD3">
      <w:pPr>
        <w:pStyle w:val="af0"/>
        <w:spacing w:before="0" w:beforeAutospacing="0" w:after="0" w:afterAutospacing="0" w:line="276" w:lineRule="auto"/>
        <w:jc w:val="both"/>
        <w:rPr>
          <w:lang w:val="en-US"/>
        </w:rPr>
      </w:pPr>
    </w:p>
    <w:p w14:paraId="60B492A7" w14:textId="549ACC0B" w:rsidR="00056E86" w:rsidRDefault="00FF1AD3" w:rsidP="00FF1AD3">
      <w:pPr>
        <w:pStyle w:val="2"/>
        <w:rPr>
          <w:lang w:val="en-US"/>
        </w:rPr>
      </w:pPr>
      <w:r>
        <w:rPr>
          <w:lang w:val="en-US"/>
        </w:rPr>
        <w:t>3.</w:t>
      </w:r>
      <w:r w:rsidR="00AA4178">
        <w:rPr>
          <w:lang w:val="en-US"/>
        </w:rPr>
        <w:t>3</w:t>
      </w:r>
      <w:r>
        <w:rPr>
          <w:lang w:val="en-US"/>
        </w:rPr>
        <w:t>. Verilog Testbench Constructs</w:t>
      </w:r>
    </w:p>
    <w:p w14:paraId="022FF1CB" w14:textId="1EEA2465" w:rsidR="00FF1AD3" w:rsidRDefault="00FF1AD3" w:rsidP="00FF1AD3">
      <w:pPr>
        <w:jc w:val="center"/>
        <w:rPr>
          <w:lang w:val="en-US"/>
        </w:rPr>
      </w:pPr>
      <w:r w:rsidRPr="00FF1AD3">
        <w:rPr>
          <w:noProof/>
          <w:lang w:val="en-US"/>
        </w:rPr>
        <w:drawing>
          <wp:inline distT="0" distB="0" distL="0" distR="0" wp14:anchorId="1782F7F5" wp14:editId="634069AC">
            <wp:extent cx="5940425" cy="3317875"/>
            <wp:effectExtent l="0" t="0" r="0" b="0"/>
            <wp:docPr id="1217269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9538" name=""/>
                    <pic:cNvPicPr/>
                  </pic:nvPicPr>
                  <pic:blipFill>
                    <a:blip r:embed="rId9"/>
                    <a:stretch>
                      <a:fillRect/>
                    </a:stretch>
                  </pic:blipFill>
                  <pic:spPr>
                    <a:xfrm>
                      <a:off x="0" y="0"/>
                      <a:ext cx="5940425" cy="3317875"/>
                    </a:xfrm>
                    <a:prstGeom prst="rect">
                      <a:avLst/>
                    </a:prstGeom>
                  </pic:spPr>
                </pic:pic>
              </a:graphicData>
            </a:graphic>
          </wp:inline>
        </w:drawing>
      </w:r>
    </w:p>
    <w:p w14:paraId="00B49F08" w14:textId="12D62CFA" w:rsidR="00100528" w:rsidRPr="00100528" w:rsidRDefault="00100528" w:rsidP="00B40314">
      <w:pPr>
        <w:spacing w:after="0" w:line="276" w:lineRule="auto"/>
        <w:ind w:firstLine="540"/>
        <w:jc w:val="both"/>
        <w:rPr>
          <w:rFonts w:eastAsia="Times New Roman" w:cs="Times New Roman"/>
          <w:kern w:val="0"/>
          <w:szCs w:val="24"/>
          <w:lang w:val="en-US"/>
          <w14:ligatures w14:val="none"/>
        </w:rPr>
      </w:pPr>
      <w:r>
        <w:rPr>
          <w:rFonts w:eastAsia="Times New Roman" w:cs="Times New Roman"/>
          <w:kern w:val="0"/>
          <w:szCs w:val="24"/>
          <w:bdr w:val="none" w:sz="0" w:space="0" w:color="auto" w:frame="1"/>
          <w:lang w:val="en-US"/>
          <w14:ligatures w14:val="none"/>
        </w:rPr>
        <w:t>On the picture above we can see</w:t>
      </w:r>
      <w:r w:rsidRPr="00100528">
        <w:rPr>
          <w:rFonts w:eastAsia="Times New Roman" w:cs="Times New Roman"/>
          <w:kern w:val="0"/>
          <w:szCs w:val="24"/>
          <w:bdr w:val="none" w:sz="0" w:space="0" w:color="auto" w:frame="1"/>
          <w:lang w:val="en-US"/>
          <w14:ligatures w14:val="none"/>
        </w:rPr>
        <w:t xml:space="preserve"> a Verilog module called </w:t>
      </w:r>
      <w:proofErr w:type="spellStart"/>
      <w:r w:rsidRPr="00100528">
        <w:rPr>
          <w:rFonts w:ascii="Consolas" w:eastAsia="Times New Roman" w:hAnsi="Consolas" w:cs="Courier New"/>
          <w:kern w:val="0"/>
          <w:szCs w:val="24"/>
          <w:bdr w:val="none" w:sz="0" w:space="0" w:color="auto" w:frame="1"/>
          <w:lang w:val="en-US"/>
          <w14:ligatures w14:val="none"/>
        </w:rPr>
        <w:t>tb_counter</w:t>
      </w:r>
      <w:proofErr w:type="spellEnd"/>
      <w:r w:rsidRPr="00100528">
        <w:rPr>
          <w:rFonts w:eastAsia="Times New Roman" w:cs="Times New Roman"/>
          <w:kern w:val="0"/>
          <w:szCs w:val="24"/>
          <w:bdr w:val="none" w:sz="0" w:space="0" w:color="auto" w:frame="1"/>
          <w:lang w:val="en-US"/>
          <w14:ligatures w14:val="none"/>
        </w:rPr>
        <w:t xml:space="preserve"> that serves as a testbench for another module called </w:t>
      </w:r>
      <w:proofErr w:type="spellStart"/>
      <w:r w:rsidRPr="00100528">
        <w:rPr>
          <w:rFonts w:ascii="Consolas" w:eastAsia="Times New Roman" w:hAnsi="Consolas" w:cs="Courier New"/>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The testbench module includes the following components:</w:t>
      </w:r>
    </w:p>
    <w:p w14:paraId="2C45ABA2"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Timescale:</w:t>
      </w:r>
      <w:r w:rsidRPr="00100528">
        <w:rPr>
          <w:rFonts w:eastAsia="Times New Roman" w:cs="Times New Roman"/>
          <w:kern w:val="0"/>
          <w:szCs w:val="24"/>
          <w:bdr w:val="none" w:sz="0" w:space="0" w:color="auto" w:frame="1"/>
          <w:lang w:val="en-US"/>
          <w14:ligatures w14:val="none"/>
        </w:rPr>
        <w:t xml:space="preserve"> The line </w:t>
      </w:r>
      <w:r w:rsidRPr="00100528">
        <w:rPr>
          <w:rFonts w:ascii="Consolas" w:eastAsia="Times New Roman" w:hAnsi="Consolas" w:cs="Courier New"/>
          <w:kern w:val="0"/>
          <w:szCs w:val="24"/>
          <w:bdr w:val="none" w:sz="0" w:space="0" w:color="auto" w:frame="1"/>
          <w:lang w:val="en-US"/>
          <w14:ligatures w14:val="none"/>
        </w:rPr>
        <w:t>timescale 1ns/10ps</w:t>
      </w:r>
      <w:r w:rsidRPr="00100528">
        <w:rPr>
          <w:rFonts w:eastAsia="Times New Roman" w:cs="Times New Roman"/>
          <w:kern w:val="0"/>
          <w:szCs w:val="24"/>
          <w:bdr w:val="none" w:sz="0" w:space="0" w:color="auto" w:frame="1"/>
          <w:lang w:val="en-US"/>
          <w14:ligatures w14:val="none"/>
        </w:rPr>
        <w:t xml:space="preserve"> sets the timescale for the simulation. This means that there are 10ps in 1ns.</w:t>
      </w:r>
    </w:p>
    <w:p w14:paraId="07D62266"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Inputs:</w:t>
      </w:r>
      <w:r w:rsidRPr="00100528">
        <w:rPr>
          <w:rFonts w:eastAsia="Times New Roman" w:cs="Times New Roman"/>
          <w:kern w:val="0"/>
          <w:szCs w:val="24"/>
          <w:bdr w:val="none" w:sz="0" w:space="0" w:color="auto" w:frame="1"/>
          <w:lang w:val="en-US"/>
          <w14:ligatures w14:val="none"/>
        </w:rPr>
        <w:t xml:space="preserve"> The testbench module has four input signals: </w:t>
      </w:r>
      <w:r w:rsidRPr="00100528">
        <w:rPr>
          <w:rFonts w:ascii="Consolas" w:eastAsia="Times New Roman" w:hAnsi="Consolas" w:cs="Courier New"/>
          <w:kern w:val="0"/>
          <w:szCs w:val="24"/>
          <w:bdr w:val="none" w:sz="0" w:space="0" w:color="auto" w:frame="1"/>
          <w:lang w:val="en-US"/>
          <w14:ligatures w14:val="none"/>
        </w:rPr>
        <w:t>clock</w:t>
      </w:r>
      <w:r w:rsidRPr="00100528">
        <w:rPr>
          <w:rFonts w:eastAsia="Times New Roman" w:cs="Times New Roman"/>
          <w:kern w:val="0"/>
          <w:szCs w:val="24"/>
          <w:bdr w:val="none" w:sz="0" w:space="0" w:color="auto" w:frame="1"/>
          <w:lang w:val="en-US"/>
          <w14:ligatures w14:val="none"/>
        </w:rPr>
        <w:t xml:space="preserve">, </w:t>
      </w:r>
      <w:proofErr w:type="spellStart"/>
      <w:r w:rsidRPr="00100528">
        <w:rPr>
          <w:rFonts w:ascii="Consolas" w:eastAsia="Times New Roman" w:hAnsi="Consolas" w:cs="Courier New"/>
          <w:kern w:val="0"/>
          <w:szCs w:val="24"/>
          <w:bdr w:val="none" w:sz="0" w:space="0" w:color="auto" w:frame="1"/>
          <w:lang w:val="en-US"/>
          <w14:ligatures w14:val="none"/>
        </w:rPr>
        <w:t>reset_pll</w:t>
      </w:r>
      <w:proofErr w:type="spellEnd"/>
      <w:r w:rsidRPr="00100528">
        <w:rPr>
          <w:rFonts w:eastAsia="Times New Roman" w:cs="Times New Roman"/>
          <w:kern w:val="0"/>
          <w:szCs w:val="24"/>
          <w:bdr w:val="none" w:sz="0" w:space="0" w:color="auto" w:frame="1"/>
          <w:lang w:val="en-US"/>
          <w14:ligatures w14:val="none"/>
        </w:rPr>
        <w:t xml:space="preserve">, </w:t>
      </w:r>
      <w:proofErr w:type="spellStart"/>
      <w:r w:rsidRPr="00100528">
        <w:rPr>
          <w:rFonts w:ascii="Consolas" w:eastAsia="Times New Roman" w:hAnsi="Consolas" w:cs="Courier New"/>
          <w:kern w:val="0"/>
          <w:szCs w:val="24"/>
          <w:bdr w:val="none" w:sz="0" w:space="0" w:color="auto" w:frame="1"/>
          <w:lang w:val="en-US"/>
          <w14:ligatures w14:val="none"/>
        </w:rPr>
        <w:t>reset_count</w:t>
      </w:r>
      <w:proofErr w:type="spellEnd"/>
      <w:r w:rsidRPr="00100528">
        <w:rPr>
          <w:rFonts w:eastAsia="Times New Roman" w:cs="Times New Roman"/>
          <w:kern w:val="0"/>
          <w:szCs w:val="24"/>
          <w:bdr w:val="none" w:sz="0" w:space="0" w:color="auto" w:frame="1"/>
          <w:lang w:val="en-US"/>
          <w14:ligatures w14:val="none"/>
        </w:rPr>
        <w:t xml:space="preserve">, and </w:t>
      </w:r>
      <w:proofErr w:type="spellStart"/>
      <w:r w:rsidRPr="00100528">
        <w:rPr>
          <w:rFonts w:ascii="Consolas" w:eastAsia="Times New Roman" w:hAnsi="Consolas" w:cs="Courier New"/>
          <w:kern w:val="0"/>
          <w:szCs w:val="24"/>
          <w:bdr w:val="none" w:sz="0" w:space="0" w:color="auto" w:frame="1"/>
          <w:lang w:val="en-US"/>
          <w14:ligatures w14:val="none"/>
        </w:rPr>
        <w:t>counter_direction</w:t>
      </w:r>
      <w:proofErr w:type="spellEnd"/>
      <w:r w:rsidRPr="00100528">
        <w:rPr>
          <w:rFonts w:eastAsia="Times New Roman" w:cs="Times New Roman"/>
          <w:kern w:val="0"/>
          <w:szCs w:val="24"/>
          <w:bdr w:val="none" w:sz="0" w:space="0" w:color="auto" w:frame="1"/>
          <w:lang w:val="en-US"/>
          <w14:ligatures w14:val="none"/>
        </w:rPr>
        <w:t xml:space="preserve">. These signals are used to control the behavior of the </w:t>
      </w:r>
      <w:proofErr w:type="spellStart"/>
      <w:r w:rsidRPr="00100528">
        <w:rPr>
          <w:rFonts w:ascii="Consolas" w:eastAsia="Times New Roman" w:hAnsi="Consolas" w:cs="Courier New"/>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xml:space="preserve"> module.</w:t>
      </w:r>
    </w:p>
    <w:p w14:paraId="3CF2590B"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Outputs:</w:t>
      </w:r>
      <w:r w:rsidRPr="00100528">
        <w:rPr>
          <w:rFonts w:eastAsia="Times New Roman" w:cs="Times New Roman"/>
          <w:kern w:val="0"/>
          <w:szCs w:val="24"/>
          <w:bdr w:val="none" w:sz="0" w:space="0" w:color="auto" w:frame="1"/>
          <w:lang w:val="en-US"/>
          <w14:ligatures w14:val="none"/>
        </w:rPr>
        <w:t xml:space="preserve"> The testbench module has two output signals: </w:t>
      </w:r>
      <w:proofErr w:type="spellStart"/>
      <w:r w:rsidRPr="00100528">
        <w:rPr>
          <w:rFonts w:ascii="Consolas" w:eastAsia="Times New Roman" w:hAnsi="Consolas" w:cs="Courier New"/>
          <w:kern w:val="0"/>
          <w:szCs w:val="24"/>
          <w:bdr w:val="none" w:sz="0" w:space="0" w:color="auto" w:frame="1"/>
          <w:lang w:val="en-US"/>
          <w14:ligatures w14:val="none"/>
        </w:rPr>
        <w:t>count_up</w:t>
      </w:r>
      <w:proofErr w:type="spellEnd"/>
      <w:r w:rsidRPr="00100528">
        <w:rPr>
          <w:rFonts w:eastAsia="Times New Roman" w:cs="Times New Roman"/>
          <w:kern w:val="0"/>
          <w:szCs w:val="24"/>
          <w:bdr w:val="none" w:sz="0" w:space="0" w:color="auto" w:frame="1"/>
          <w:lang w:val="en-US"/>
          <w14:ligatures w14:val="none"/>
        </w:rPr>
        <w:t xml:space="preserve"> and</w:t>
      </w:r>
      <w:r w:rsidRPr="00100528">
        <w:rPr>
          <w:rFonts w:ascii="Consolas" w:eastAsia="Times New Roman" w:hAnsi="Consolas" w:cs="Times New Roman"/>
          <w:kern w:val="0"/>
          <w:szCs w:val="24"/>
          <w:bdr w:val="none" w:sz="0" w:space="0" w:color="auto" w:frame="1"/>
          <w:lang w:val="en-US"/>
          <w14:ligatures w14:val="none"/>
        </w:rPr>
        <w:t xml:space="preserve"> </w:t>
      </w:r>
      <w:proofErr w:type="spellStart"/>
      <w:r w:rsidRPr="00100528">
        <w:rPr>
          <w:rFonts w:ascii="Consolas" w:eastAsia="Times New Roman" w:hAnsi="Consolas" w:cs="Courier New"/>
          <w:kern w:val="0"/>
          <w:szCs w:val="24"/>
          <w:bdr w:val="none" w:sz="0" w:space="0" w:color="auto" w:frame="1"/>
          <w:lang w:val="en-US"/>
          <w14:ligatures w14:val="none"/>
        </w:rPr>
        <w:t>count_down</w:t>
      </w:r>
      <w:proofErr w:type="spellEnd"/>
      <w:r w:rsidRPr="00100528">
        <w:rPr>
          <w:rFonts w:eastAsia="Times New Roman" w:cs="Times New Roman"/>
          <w:kern w:val="0"/>
          <w:szCs w:val="24"/>
          <w:bdr w:val="none" w:sz="0" w:space="0" w:color="auto" w:frame="1"/>
          <w:lang w:val="en-US"/>
          <w14:ligatures w14:val="none"/>
        </w:rPr>
        <w:t xml:space="preserve">. These signals are used to monitor the outputs of the </w:t>
      </w:r>
      <w:proofErr w:type="spellStart"/>
      <w:r w:rsidRPr="00100528">
        <w:rPr>
          <w:rFonts w:ascii="Consolas" w:eastAsia="Times New Roman" w:hAnsi="Consolas" w:cs="Courier New"/>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xml:space="preserve"> module.</w:t>
      </w:r>
    </w:p>
    <w:p w14:paraId="384EBCBF"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Initial Block:</w:t>
      </w:r>
      <w:r w:rsidRPr="00100528">
        <w:rPr>
          <w:rFonts w:eastAsia="Times New Roman" w:cs="Times New Roman"/>
          <w:kern w:val="0"/>
          <w:szCs w:val="24"/>
          <w:bdr w:val="none" w:sz="0" w:space="0" w:color="auto" w:frame="1"/>
          <w:lang w:val="en-US"/>
          <w14:ligatures w14:val="none"/>
        </w:rPr>
        <w:t xml:space="preserve"> The initial block is used to initialize the testbench module. In this case, the initial block sets the initial values of the input signals and then starts the simulation.</w:t>
      </w:r>
    </w:p>
    <w:p w14:paraId="3FABC0F5"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Always Block:</w:t>
      </w:r>
      <w:r w:rsidRPr="00100528">
        <w:rPr>
          <w:rFonts w:eastAsia="Times New Roman" w:cs="Times New Roman"/>
          <w:kern w:val="0"/>
          <w:szCs w:val="24"/>
          <w:bdr w:val="none" w:sz="0" w:space="0" w:color="auto" w:frame="1"/>
          <w:lang w:val="en-US"/>
          <w14:ligatures w14:val="none"/>
        </w:rPr>
        <w:t xml:space="preserve"> The always block is used to generate the clock signal for the simulation. The always block also changes the values of the other input signals at specific points in time.</w:t>
      </w:r>
    </w:p>
    <w:p w14:paraId="3B163B1D"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Stimulus:</w:t>
      </w:r>
      <w:r w:rsidRPr="00100528">
        <w:rPr>
          <w:rFonts w:eastAsia="Times New Roman" w:cs="Times New Roman"/>
          <w:kern w:val="0"/>
          <w:szCs w:val="24"/>
          <w:bdr w:val="none" w:sz="0" w:space="0" w:color="auto" w:frame="1"/>
          <w:lang w:val="en-US"/>
          <w14:ligatures w14:val="none"/>
        </w:rPr>
        <w:t xml:space="preserve"> The stimulus code is used to provide input signals to the </w:t>
      </w:r>
      <w:proofErr w:type="spellStart"/>
      <w:r w:rsidRPr="00100528">
        <w:rPr>
          <w:rFonts w:ascii="Consolas" w:eastAsia="Times New Roman" w:hAnsi="Consolas" w:cs="Courier New"/>
          <w:kern w:val="0"/>
          <w:szCs w:val="24"/>
          <w:bdr w:val="none" w:sz="0" w:space="0" w:color="auto" w:frame="1"/>
          <w:lang w:val="en-US"/>
          <w14:ligatures w14:val="none"/>
        </w:rPr>
        <w:t>top_counter</w:t>
      </w:r>
      <w:proofErr w:type="spellEnd"/>
      <w:r w:rsidRPr="00100528">
        <w:rPr>
          <w:rFonts w:ascii="Courier New" w:eastAsia="Times New Roman" w:hAnsi="Courier New" w:cs="Courier New"/>
          <w:kern w:val="0"/>
          <w:szCs w:val="24"/>
          <w:bdr w:val="none" w:sz="0" w:space="0" w:color="auto" w:frame="1"/>
          <w:lang w:val="en-US"/>
          <w14:ligatures w14:val="none"/>
        </w:rPr>
        <w:t xml:space="preserve"> </w:t>
      </w:r>
      <w:r w:rsidRPr="00100528">
        <w:rPr>
          <w:rFonts w:eastAsia="Times New Roman" w:cs="Times New Roman"/>
          <w:kern w:val="0"/>
          <w:szCs w:val="24"/>
          <w:bdr w:val="none" w:sz="0" w:space="0" w:color="auto" w:frame="1"/>
          <w:lang w:val="en-US"/>
          <w14:ligatures w14:val="none"/>
        </w:rPr>
        <w:t>module. In this case, the stimulus code changes the values of the input signals at specific points in time.</w:t>
      </w:r>
    </w:p>
    <w:p w14:paraId="5EE6A5A5" w14:textId="77777777" w:rsidR="00100528" w:rsidRPr="00100528" w:rsidRDefault="00100528" w:rsidP="00B40314">
      <w:pPr>
        <w:numPr>
          <w:ilvl w:val="0"/>
          <w:numId w:val="4"/>
        </w:numPr>
        <w:spacing w:after="0" w:line="276" w:lineRule="auto"/>
        <w:jc w:val="both"/>
        <w:rPr>
          <w:rFonts w:eastAsia="Times New Roman" w:cs="Times New Roman"/>
          <w:kern w:val="0"/>
          <w:szCs w:val="24"/>
          <w:lang w:val="en-US"/>
          <w14:ligatures w14:val="none"/>
        </w:rPr>
      </w:pPr>
      <w:r w:rsidRPr="00100528">
        <w:rPr>
          <w:rFonts w:eastAsia="Times New Roman" w:cs="Times New Roman"/>
          <w:b/>
          <w:bCs/>
          <w:kern w:val="0"/>
          <w:szCs w:val="24"/>
          <w:bdr w:val="none" w:sz="0" w:space="0" w:color="auto" w:frame="1"/>
          <w:lang w:val="en-US"/>
          <w14:ligatures w14:val="none"/>
        </w:rPr>
        <w:t>$stop:</w:t>
      </w:r>
      <w:r w:rsidRPr="00100528">
        <w:rPr>
          <w:rFonts w:eastAsia="Times New Roman" w:cs="Times New Roman"/>
          <w:kern w:val="0"/>
          <w:szCs w:val="24"/>
          <w:bdr w:val="none" w:sz="0" w:space="0" w:color="auto" w:frame="1"/>
          <w:lang w:val="en-US"/>
          <w14:ligatures w14:val="none"/>
        </w:rPr>
        <w:t xml:space="preserve"> The </w:t>
      </w:r>
      <w:r w:rsidRPr="00100528">
        <w:rPr>
          <w:rFonts w:ascii="Consolas" w:eastAsia="Times New Roman" w:hAnsi="Consolas" w:cs="Courier New"/>
          <w:kern w:val="0"/>
          <w:szCs w:val="24"/>
          <w:bdr w:val="none" w:sz="0" w:space="0" w:color="auto" w:frame="1"/>
          <w:lang w:val="en-US"/>
          <w14:ligatures w14:val="none"/>
        </w:rPr>
        <w:t>$stop</w:t>
      </w:r>
      <w:r w:rsidRPr="00100528">
        <w:rPr>
          <w:rFonts w:eastAsia="Times New Roman" w:cs="Times New Roman"/>
          <w:kern w:val="0"/>
          <w:szCs w:val="24"/>
          <w:bdr w:val="none" w:sz="0" w:space="0" w:color="auto" w:frame="1"/>
          <w:lang w:val="en-US"/>
          <w14:ligatures w14:val="none"/>
        </w:rPr>
        <w:t xml:space="preserve"> system task is used to stop the simulation after a certain amount of time.</w:t>
      </w:r>
    </w:p>
    <w:p w14:paraId="725AB504" w14:textId="77AC8273" w:rsidR="00100528" w:rsidRPr="00100528" w:rsidRDefault="00100528" w:rsidP="00B40314">
      <w:pPr>
        <w:spacing w:after="0" w:line="276" w:lineRule="auto"/>
        <w:jc w:val="both"/>
        <w:rPr>
          <w:rFonts w:eastAsia="Times New Roman" w:cs="Times New Roman"/>
          <w:kern w:val="0"/>
          <w:szCs w:val="24"/>
          <w:lang w:val="en-US"/>
          <w14:ligatures w14:val="none"/>
        </w:rPr>
      </w:pPr>
      <w:r w:rsidRPr="00100528">
        <w:rPr>
          <w:rFonts w:eastAsia="Times New Roman" w:cs="Times New Roman"/>
          <w:kern w:val="0"/>
          <w:szCs w:val="24"/>
          <w:bdr w:val="none" w:sz="0" w:space="0" w:color="auto" w:frame="1"/>
          <w:lang w:val="en-US"/>
          <w14:ligatures w14:val="none"/>
        </w:rPr>
        <w:t xml:space="preserve">The testbench module is designed to test the functionality of the </w:t>
      </w:r>
      <w:proofErr w:type="spellStart"/>
      <w:r w:rsidRPr="00100528">
        <w:rPr>
          <w:rFonts w:ascii="Consolas" w:eastAsia="Times New Roman" w:hAnsi="Consolas" w:cs="Times New Roman"/>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xml:space="preserve"> module. The testbench module provides a set of input signals to the</w:t>
      </w:r>
      <w:r w:rsidRPr="00100528">
        <w:rPr>
          <w:rFonts w:ascii="Consolas" w:eastAsia="Times New Roman" w:hAnsi="Consolas" w:cs="Times New Roman"/>
          <w:kern w:val="0"/>
          <w:szCs w:val="24"/>
          <w:bdr w:val="none" w:sz="0" w:space="0" w:color="auto" w:frame="1"/>
          <w:lang w:val="en-US"/>
          <w14:ligatures w14:val="none"/>
        </w:rPr>
        <w:t xml:space="preserve"> </w:t>
      </w:r>
      <w:proofErr w:type="spellStart"/>
      <w:r w:rsidRPr="00100528">
        <w:rPr>
          <w:rFonts w:ascii="Consolas" w:eastAsia="Times New Roman" w:hAnsi="Consolas" w:cs="Times New Roman"/>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xml:space="preserve"> module and then monitors the outputs of the </w:t>
      </w:r>
      <w:proofErr w:type="spellStart"/>
      <w:r w:rsidRPr="00100528">
        <w:rPr>
          <w:rFonts w:ascii="Consolas" w:eastAsia="Times New Roman" w:hAnsi="Consolas" w:cs="Times New Roman"/>
          <w:kern w:val="0"/>
          <w:szCs w:val="24"/>
          <w:bdr w:val="none" w:sz="0" w:space="0" w:color="auto" w:frame="1"/>
          <w:lang w:val="en-US"/>
          <w14:ligatures w14:val="none"/>
        </w:rPr>
        <w:t>top_counter</w:t>
      </w:r>
      <w:proofErr w:type="spellEnd"/>
      <w:r w:rsidRPr="00100528">
        <w:rPr>
          <w:rFonts w:eastAsia="Times New Roman" w:cs="Times New Roman"/>
          <w:kern w:val="0"/>
          <w:szCs w:val="24"/>
          <w:bdr w:val="none" w:sz="0" w:space="0" w:color="auto" w:frame="1"/>
          <w:lang w:val="en-US"/>
          <w14:ligatures w14:val="none"/>
        </w:rPr>
        <w:t xml:space="preserve"> module to see if they are correct.</w:t>
      </w:r>
    </w:p>
    <w:p w14:paraId="07FB5BAE" w14:textId="77777777" w:rsidR="00FF1AD3" w:rsidRPr="00FF1AD3" w:rsidRDefault="00FF1AD3" w:rsidP="00FF1AD3">
      <w:pPr>
        <w:ind w:firstLine="540"/>
        <w:rPr>
          <w:lang w:val="en-US"/>
        </w:rPr>
      </w:pPr>
    </w:p>
    <w:p w14:paraId="587F9DE7" w14:textId="0681159C" w:rsidR="00AA4178" w:rsidRDefault="00AA4178" w:rsidP="00AA4178">
      <w:pPr>
        <w:pStyle w:val="2"/>
        <w:rPr>
          <w:lang w:val="en-US"/>
        </w:rPr>
      </w:pPr>
      <w:r>
        <w:rPr>
          <w:lang w:val="en-US"/>
        </w:rPr>
        <w:lastRenderedPageBreak/>
        <w:t xml:space="preserve">3.4. Mentor </w:t>
      </w:r>
      <w:proofErr w:type="spellStart"/>
      <w:r>
        <w:rPr>
          <w:lang w:val="en-US"/>
        </w:rPr>
        <w:t>ModelSim</w:t>
      </w:r>
      <w:proofErr w:type="spellEnd"/>
      <w:r>
        <w:rPr>
          <w:lang w:val="en-US"/>
        </w:rPr>
        <w:t xml:space="preserve"> Overview</w:t>
      </w:r>
    </w:p>
    <w:p w14:paraId="10B02DA0" w14:textId="5E2F5292" w:rsidR="00056E86" w:rsidRDefault="00AA4178" w:rsidP="00AA4178">
      <w:pPr>
        <w:jc w:val="center"/>
        <w:rPr>
          <w:rFonts w:cs="Times New Roman"/>
          <w:lang w:val="en-US"/>
        </w:rPr>
      </w:pPr>
      <w:r w:rsidRPr="00AA4178">
        <w:rPr>
          <w:rFonts w:cs="Times New Roman"/>
          <w:noProof/>
          <w:lang w:val="en-US"/>
        </w:rPr>
        <w:drawing>
          <wp:inline distT="0" distB="0" distL="0" distR="0" wp14:anchorId="6C41AC6E" wp14:editId="347867FB">
            <wp:extent cx="5940425" cy="3339465"/>
            <wp:effectExtent l="0" t="0" r="0" b="0"/>
            <wp:docPr id="183754449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4449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0"/>
                    <a:stretch>
                      <a:fillRect/>
                    </a:stretch>
                  </pic:blipFill>
                  <pic:spPr>
                    <a:xfrm>
                      <a:off x="0" y="0"/>
                      <a:ext cx="5940425" cy="3339465"/>
                    </a:xfrm>
                    <a:prstGeom prst="rect">
                      <a:avLst/>
                    </a:prstGeom>
                  </pic:spPr>
                </pic:pic>
              </a:graphicData>
            </a:graphic>
          </wp:inline>
        </w:drawing>
      </w:r>
    </w:p>
    <w:p w14:paraId="584B4F33" w14:textId="77777777" w:rsidR="002E6DCC" w:rsidRPr="002E6DCC" w:rsidRDefault="002E6DCC" w:rsidP="002E6DCC">
      <w:pPr>
        <w:spacing w:line="276" w:lineRule="auto"/>
        <w:rPr>
          <w:b/>
          <w:bCs/>
          <w:lang w:val="en-US"/>
        </w:rPr>
      </w:pPr>
      <w:r w:rsidRPr="002E6DCC">
        <w:rPr>
          <w:b/>
          <w:bCs/>
          <w:lang w:val="en-US"/>
        </w:rPr>
        <w:t xml:space="preserve">Quartus Prime Lite and </w:t>
      </w:r>
      <w:proofErr w:type="spellStart"/>
      <w:r w:rsidRPr="002E6DCC">
        <w:rPr>
          <w:b/>
          <w:bCs/>
          <w:lang w:val="en-US"/>
        </w:rPr>
        <w:t>ModelSim</w:t>
      </w:r>
      <w:proofErr w:type="spellEnd"/>
      <w:r w:rsidRPr="002E6DCC">
        <w:rPr>
          <w:b/>
          <w:bCs/>
          <w:lang w:val="en-US"/>
        </w:rPr>
        <w:t xml:space="preserve"> Integration:</w:t>
      </w:r>
    </w:p>
    <w:p w14:paraId="5C2A2993" w14:textId="09C2FA3B" w:rsidR="002E6DCC" w:rsidRPr="002E6DCC" w:rsidRDefault="002E6DCC" w:rsidP="002E6DCC">
      <w:pPr>
        <w:pStyle w:val="a8"/>
        <w:numPr>
          <w:ilvl w:val="0"/>
          <w:numId w:val="4"/>
        </w:numPr>
        <w:spacing w:line="276" w:lineRule="auto"/>
        <w:rPr>
          <w:lang w:val="en-US"/>
        </w:rPr>
      </w:pPr>
      <w:r w:rsidRPr="002E6DCC">
        <w:rPr>
          <w:lang w:val="en-US"/>
        </w:rPr>
        <w:t xml:space="preserve">Quartus Prime Lite includes </w:t>
      </w:r>
      <w:proofErr w:type="spellStart"/>
      <w:r w:rsidRPr="002E6DCC">
        <w:rPr>
          <w:lang w:val="en-US"/>
        </w:rPr>
        <w:t>ModelSim</w:t>
      </w:r>
      <w:proofErr w:type="spellEnd"/>
      <w:r w:rsidRPr="002E6DCC">
        <w:rPr>
          <w:lang w:val="en-US"/>
        </w:rPr>
        <w:t xml:space="preserve"> for FPGA design simulation.</w:t>
      </w:r>
    </w:p>
    <w:p w14:paraId="4A00ADA6" w14:textId="77777777" w:rsidR="002E6DCC" w:rsidRDefault="002E6DCC" w:rsidP="002E6DCC">
      <w:pPr>
        <w:pStyle w:val="a8"/>
        <w:numPr>
          <w:ilvl w:val="0"/>
          <w:numId w:val="4"/>
        </w:numPr>
        <w:spacing w:line="276" w:lineRule="auto"/>
        <w:rPr>
          <w:lang w:val="en-US"/>
        </w:rPr>
      </w:pPr>
      <w:proofErr w:type="spellStart"/>
      <w:r w:rsidRPr="002E6DCC">
        <w:rPr>
          <w:lang w:val="en-US"/>
        </w:rPr>
        <w:t>ModelSim</w:t>
      </w:r>
      <w:proofErr w:type="spellEnd"/>
      <w:r w:rsidRPr="002E6DCC">
        <w:rPr>
          <w:lang w:val="en-US"/>
        </w:rPr>
        <w:t xml:space="preserve"> supports multiple languages (Verilog, VHDL).</w:t>
      </w:r>
    </w:p>
    <w:p w14:paraId="5B0B0D59" w14:textId="43C3CF9E" w:rsidR="002E6DCC" w:rsidRPr="002E6DCC" w:rsidRDefault="002E6DCC" w:rsidP="002E6DCC">
      <w:pPr>
        <w:spacing w:line="276" w:lineRule="auto"/>
        <w:rPr>
          <w:b/>
          <w:bCs/>
          <w:lang w:val="en-US"/>
        </w:rPr>
      </w:pPr>
      <w:r w:rsidRPr="002E6DCC">
        <w:rPr>
          <w:b/>
          <w:bCs/>
          <w:lang w:val="en-US"/>
        </w:rPr>
        <w:t>Free Version Limitations:</w:t>
      </w:r>
    </w:p>
    <w:p w14:paraId="520BF010" w14:textId="20FD8520" w:rsidR="002E6DCC" w:rsidRPr="002E6DCC" w:rsidRDefault="002E6DCC" w:rsidP="002E6DCC">
      <w:pPr>
        <w:pStyle w:val="a8"/>
        <w:numPr>
          <w:ilvl w:val="0"/>
          <w:numId w:val="4"/>
        </w:numPr>
        <w:spacing w:line="276" w:lineRule="auto"/>
        <w:rPr>
          <w:lang w:val="en-US"/>
        </w:rPr>
      </w:pPr>
      <w:r w:rsidRPr="002E6DCC">
        <w:rPr>
          <w:lang w:val="en-US"/>
        </w:rPr>
        <w:t>Free version simulates up to 10,000 lines of code.</w:t>
      </w:r>
    </w:p>
    <w:p w14:paraId="2F0582C2" w14:textId="09BCCCD2" w:rsidR="002E6DCC" w:rsidRPr="002E6DCC" w:rsidRDefault="002E6DCC" w:rsidP="002E6DCC">
      <w:pPr>
        <w:pStyle w:val="a8"/>
        <w:numPr>
          <w:ilvl w:val="0"/>
          <w:numId w:val="4"/>
        </w:numPr>
        <w:spacing w:line="276" w:lineRule="auto"/>
        <w:rPr>
          <w:lang w:val="en-US"/>
        </w:rPr>
      </w:pPr>
      <w:r w:rsidRPr="002E6DCC">
        <w:rPr>
          <w:lang w:val="en-US"/>
        </w:rPr>
        <w:t>This includes "IP" libraries, not just your written code.</w:t>
      </w:r>
    </w:p>
    <w:p w14:paraId="01762A5E" w14:textId="6731268A" w:rsidR="002E6DCC" w:rsidRPr="002E6DCC" w:rsidRDefault="002E6DCC" w:rsidP="002E6DCC">
      <w:pPr>
        <w:pStyle w:val="a8"/>
        <w:numPr>
          <w:ilvl w:val="0"/>
          <w:numId w:val="4"/>
        </w:numPr>
        <w:spacing w:line="276" w:lineRule="auto"/>
        <w:rPr>
          <w:lang w:val="en-US"/>
        </w:rPr>
      </w:pPr>
      <w:r w:rsidRPr="002E6DCC">
        <w:rPr>
          <w:lang w:val="en-US"/>
        </w:rPr>
        <w:t>Line count can add up quickly due to hidden libraries.</w:t>
      </w:r>
    </w:p>
    <w:p w14:paraId="2D43FC1E" w14:textId="77777777" w:rsidR="002E6DCC" w:rsidRPr="002E6DCC" w:rsidRDefault="002E6DCC" w:rsidP="002E6DCC">
      <w:pPr>
        <w:spacing w:line="276" w:lineRule="auto"/>
        <w:rPr>
          <w:b/>
          <w:bCs/>
        </w:rPr>
      </w:pPr>
      <w:proofErr w:type="spellStart"/>
      <w:r w:rsidRPr="002E6DCC">
        <w:rPr>
          <w:b/>
          <w:bCs/>
        </w:rPr>
        <w:t>Linking</w:t>
      </w:r>
      <w:proofErr w:type="spellEnd"/>
      <w:r w:rsidRPr="002E6DCC">
        <w:rPr>
          <w:b/>
          <w:bCs/>
        </w:rPr>
        <w:t xml:space="preserve"> </w:t>
      </w:r>
      <w:proofErr w:type="spellStart"/>
      <w:r w:rsidRPr="002E6DCC">
        <w:rPr>
          <w:b/>
          <w:bCs/>
        </w:rPr>
        <w:t>Underlying</w:t>
      </w:r>
      <w:proofErr w:type="spellEnd"/>
      <w:r w:rsidRPr="002E6DCC">
        <w:rPr>
          <w:b/>
          <w:bCs/>
        </w:rPr>
        <w:t xml:space="preserve"> </w:t>
      </w:r>
      <w:proofErr w:type="spellStart"/>
      <w:r w:rsidRPr="002E6DCC">
        <w:rPr>
          <w:b/>
          <w:bCs/>
        </w:rPr>
        <w:t>Libraries</w:t>
      </w:r>
      <w:proofErr w:type="spellEnd"/>
      <w:r w:rsidRPr="002E6DCC">
        <w:rPr>
          <w:b/>
          <w:bCs/>
        </w:rPr>
        <w:t>:</w:t>
      </w:r>
    </w:p>
    <w:p w14:paraId="242BC592" w14:textId="58E40FFA" w:rsidR="002E6DCC" w:rsidRPr="002E6DCC" w:rsidRDefault="002E6DCC" w:rsidP="002E6DCC">
      <w:pPr>
        <w:pStyle w:val="a8"/>
        <w:numPr>
          <w:ilvl w:val="0"/>
          <w:numId w:val="4"/>
        </w:numPr>
        <w:spacing w:line="276" w:lineRule="auto"/>
        <w:rPr>
          <w:lang w:val="en-US"/>
        </w:rPr>
      </w:pPr>
      <w:r w:rsidRPr="002E6DCC">
        <w:rPr>
          <w:lang w:val="en-US"/>
        </w:rPr>
        <w:t>Linking IP libraries (memories, PLLs, interfaces) is crucial.</w:t>
      </w:r>
    </w:p>
    <w:p w14:paraId="3E4739A2" w14:textId="2E553331" w:rsidR="002E6DCC" w:rsidRPr="002E6DCC" w:rsidRDefault="002E6DCC" w:rsidP="002E6DCC">
      <w:pPr>
        <w:pStyle w:val="a8"/>
        <w:numPr>
          <w:ilvl w:val="0"/>
          <w:numId w:val="4"/>
        </w:numPr>
        <w:spacing w:line="276" w:lineRule="auto"/>
        <w:rPr>
          <w:lang w:val="en-US"/>
        </w:rPr>
      </w:pPr>
      <w:r w:rsidRPr="002E6DCC">
        <w:rPr>
          <w:lang w:val="en-US"/>
        </w:rPr>
        <w:t>Need to know which libraries to compile and link.</w:t>
      </w:r>
    </w:p>
    <w:p w14:paraId="4D7AD7E7" w14:textId="77777777" w:rsidR="002E6DCC" w:rsidRPr="002E6DCC" w:rsidRDefault="002E6DCC" w:rsidP="002E6DCC">
      <w:pPr>
        <w:spacing w:line="276" w:lineRule="auto"/>
        <w:rPr>
          <w:b/>
          <w:bCs/>
        </w:rPr>
      </w:pPr>
      <w:proofErr w:type="spellStart"/>
      <w:r w:rsidRPr="002E6DCC">
        <w:rPr>
          <w:b/>
          <w:bCs/>
        </w:rPr>
        <w:t>Nativelink</w:t>
      </w:r>
      <w:proofErr w:type="spellEnd"/>
      <w:r w:rsidRPr="002E6DCC">
        <w:rPr>
          <w:b/>
          <w:bCs/>
        </w:rPr>
        <w:t xml:space="preserve"> </w:t>
      </w:r>
      <w:proofErr w:type="spellStart"/>
      <w:r w:rsidRPr="002E6DCC">
        <w:rPr>
          <w:b/>
          <w:bCs/>
        </w:rPr>
        <w:t>Feature</w:t>
      </w:r>
      <w:proofErr w:type="spellEnd"/>
      <w:r w:rsidRPr="002E6DCC">
        <w:rPr>
          <w:b/>
          <w:bCs/>
        </w:rPr>
        <w:t>:</w:t>
      </w:r>
    </w:p>
    <w:p w14:paraId="7CB98531" w14:textId="6A2A7B08" w:rsidR="002E6DCC" w:rsidRPr="002E6DCC" w:rsidRDefault="002E6DCC" w:rsidP="002E6DCC">
      <w:pPr>
        <w:pStyle w:val="a8"/>
        <w:numPr>
          <w:ilvl w:val="0"/>
          <w:numId w:val="4"/>
        </w:numPr>
        <w:spacing w:line="276" w:lineRule="auto"/>
        <w:rPr>
          <w:lang w:val="en-US"/>
        </w:rPr>
      </w:pPr>
      <w:r w:rsidRPr="002E6DCC">
        <w:rPr>
          <w:lang w:val="en-US"/>
        </w:rPr>
        <w:t xml:space="preserve">Quartus offers the </w:t>
      </w:r>
      <w:proofErr w:type="spellStart"/>
      <w:r w:rsidRPr="002E6DCC">
        <w:rPr>
          <w:lang w:val="en-US"/>
        </w:rPr>
        <w:t>Nativelink</w:t>
      </w:r>
      <w:proofErr w:type="spellEnd"/>
      <w:r w:rsidRPr="002E6DCC">
        <w:rPr>
          <w:lang w:val="en-US"/>
        </w:rPr>
        <w:t xml:space="preserve"> feature.</w:t>
      </w:r>
    </w:p>
    <w:p w14:paraId="7437A58E" w14:textId="07C00CC0" w:rsidR="002E6DCC" w:rsidRPr="002E6DCC" w:rsidRDefault="002E6DCC" w:rsidP="002E6DCC">
      <w:pPr>
        <w:pStyle w:val="a8"/>
        <w:numPr>
          <w:ilvl w:val="0"/>
          <w:numId w:val="4"/>
        </w:numPr>
        <w:spacing w:line="276" w:lineRule="auto"/>
        <w:rPr>
          <w:lang w:val="en-US"/>
        </w:rPr>
      </w:pPr>
      <w:r w:rsidRPr="002E6DCC">
        <w:rPr>
          <w:lang w:val="en-US"/>
        </w:rPr>
        <w:t xml:space="preserve">Creates a simulation setup script for </w:t>
      </w:r>
      <w:proofErr w:type="spellStart"/>
      <w:r w:rsidRPr="002E6DCC">
        <w:rPr>
          <w:lang w:val="en-US"/>
        </w:rPr>
        <w:t>ModelSim</w:t>
      </w:r>
      <w:proofErr w:type="spellEnd"/>
      <w:r w:rsidRPr="002E6DCC">
        <w:rPr>
          <w:lang w:val="en-US"/>
        </w:rPr>
        <w:t>.</w:t>
      </w:r>
    </w:p>
    <w:p w14:paraId="15D72310" w14:textId="0942B540" w:rsidR="002E6DCC" w:rsidRPr="002E6DCC" w:rsidRDefault="002E6DCC" w:rsidP="002E6DCC">
      <w:pPr>
        <w:pStyle w:val="a8"/>
        <w:numPr>
          <w:ilvl w:val="0"/>
          <w:numId w:val="4"/>
        </w:numPr>
        <w:spacing w:line="276" w:lineRule="auto"/>
        <w:rPr>
          <w:lang w:val="en-US"/>
        </w:rPr>
      </w:pPr>
      <w:r w:rsidRPr="002E6DCC">
        <w:rPr>
          <w:lang w:val="en-US"/>
        </w:rPr>
        <w:t>Automatically references necessary design files.</w:t>
      </w:r>
    </w:p>
    <w:p w14:paraId="7968D4A2" w14:textId="77777777" w:rsidR="002E6DCC" w:rsidRPr="002E6DCC" w:rsidRDefault="002E6DCC" w:rsidP="002E6DCC">
      <w:pPr>
        <w:spacing w:line="276" w:lineRule="auto"/>
        <w:rPr>
          <w:b/>
          <w:bCs/>
          <w:lang w:val="en-US"/>
        </w:rPr>
      </w:pPr>
      <w:r w:rsidRPr="002E6DCC">
        <w:rPr>
          <w:b/>
          <w:bCs/>
          <w:lang w:val="en-US"/>
        </w:rPr>
        <w:t>RTL vs. Gate Level Simulation:</w:t>
      </w:r>
    </w:p>
    <w:p w14:paraId="45B2310E" w14:textId="3E37A508" w:rsidR="002E6DCC" w:rsidRPr="002E6DCC" w:rsidRDefault="002E6DCC" w:rsidP="002E6DCC">
      <w:pPr>
        <w:pStyle w:val="a8"/>
        <w:numPr>
          <w:ilvl w:val="0"/>
          <w:numId w:val="4"/>
        </w:numPr>
        <w:spacing w:line="276" w:lineRule="auto"/>
        <w:rPr>
          <w:lang w:val="en-US"/>
        </w:rPr>
      </w:pPr>
      <w:r w:rsidRPr="002E6DCC">
        <w:rPr>
          <w:lang w:val="en-US"/>
        </w:rPr>
        <w:t>Simulator can run on RTL or gate level netlist.</w:t>
      </w:r>
    </w:p>
    <w:p w14:paraId="6010B6A2" w14:textId="4269F76B" w:rsidR="002E6DCC" w:rsidRPr="002E6DCC" w:rsidRDefault="002E6DCC" w:rsidP="002E6DCC">
      <w:pPr>
        <w:pStyle w:val="a8"/>
        <w:numPr>
          <w:ilvl w:val="0"/>
          <w:numId w:val="4"/>
        </w:numPr>
        <w:spacing w:line="276" w:lineRule="auto"/>
        <w:rPr>
          <w:lang w:val="en-US"/>
        </w:rPr>
      </w:pPr>
      <w:r w:rsidRPr="002E6DCC">
        <w:rPr>
          <w:lang w:val="en-US"/>
        </w:rPr>
        <w:t>Gate level simulation is much slower (10-100</w:t>
      </w:r>
      <w:r>
        <w:rPr>
          <w:lang w:val="en-US"/>
        </w:rPr>
        <w:t xml:space="preserve"> times slower)</w:t>
      </w:r>
      <w:r w:rsidRPr="002E6DCC">
        <w:rPr>
          <w:lang w:val="en-US"/>
        </w:rPr>
        <w:t>.</w:t>
      </w:r>
    </w:p>
    <w:p w14:paraId="7C3B48CD" w14:textId="1A4209E5" w:rsidR="002E6DCC" w:rsidRPr="002E6DCC" w:rsidRDefault="002E6DCC" w:rsidP="002E6DCC">
      <w:pPr>
        <w:pStyle w:val="a8"/>
        <w:numPr>
          <w:ilvl w:val="0"/>
          <w:numId w:val="4"/>
        </w:numPr>
        <w:spacing w:line="276" w:lineRule="auto"/>
        <w:rPr>
          <w:lang w:val="en-US"/>
        </w:rPr>
      </w:pPr>
      <w:r w:rsidRPr="002E6DCC">
        <w:rPr>
          <w:lang w:val="en-US"/>
        </w:rPr>
        <w:t>Use RTL for functional correctness, not timing analysis.</w:t>
      </w:r>
    </w:p>
    <w:p w14:paraId="0964EC84" w14:textId="77777777" w:rsidR="002E6DCC" w:rsidRPr="002E6DCC" w:rsidRDefault="002E6DCC" w:rsidP="002E6DCC">
      <w:pPr>
        <w:spacing w:line="276" w:lineRule="auto"/>
        <w:rPr>
          <w:b/>
          <w:bCs/>
        </w:rPr>
      </w:pPr>
      <w:proofErr w:type="spellStart"/>
      <w:r w:rsidRPr="002E6DCC">
        <w:rPr>
          <w:b/>
          <w:bCs/>
        </w:rPr>
        <w:t>Timing</w:t>
      </w:r>
      <w:proofErr w:type="spellEnd"/>
      <w:r w:rsidRPr="002E6DCC">
        <w:rPr>
          <w:b/>
          <w:bCs/>
        </w:rPr>
        <w:t xml:space="preserve"> Analysis:</w:t>
      </w:r>
    </w:p>
    <w:p w14:paraId="7FD24A28" w14:textId="5F0A5620" w:rsidR="002E6DCC" w:rsidRPr="002E6DCC" w:rsidRDefault="002E6DCC" w:rsidP="002E6DCC">
      <w:pPr>
        <w:pStyle w:val="a8"/>
        <w:numPr>
          <w:ilvl w:val="0"/>
          <w:numId w:val="4"/>
        </w:numPr>
        <w:spacing w:line="276" w:lineRule="auto"/>
        <w:rPr>
          <w:lang w:val="en-US"/>
        </w:rPr>
      </w:pPr>
      <w:r w:rsidRPr="002E6DCC">
        <w:rPr>
          <w:lang w:val="en-US"/>
        </w:rPr>
        <w:t>Use a static timing analyzer for accurate timing analysis.</w:t>
      </w:r>
    </w:p>
    <w:p w14:paraId="4173E84D" w14:textId="22F6EE82" w:rsidR="002E6DCC" w:rsidRPr="002E6DCC" w:rsidRDefault="002E6DCC" w:rsidP="002E6DCC">
      <w:pPr>
        <w:pStyle w:val="a8"/>
        <w:numPr>
          <w:ilvl w:val="0"/>
          <w:numId w:val="4"/>
        </w:numPr>
        <w:spacing w:line="276" w:lineRule="auto"/>
        <w:rPr>
          <w:lang w:val="en-US"/>
        </w:rPr>
      </w:pPr>
      <w:r w:rsidRPr="002E6DCC">
        <w:rPr>
          <w:lang w:val="en-US"/>
        </w:rPr>
        <w:t>RTL simulation does not account for lookup table delays.</w:t>
      </w:r>
    </w:p>
    <w:p w14:paraId="1BDA86F2" w14:textId="003C0832" w:rsidR="00AA4178" w:rsidRDefault="002E6DCC" w:rsidP="002E6DCC">
      <w:pPr>
        <w:pStyle w:val="2"/>
        <w:rPr>
          <w:lang w:val="en-US"/>
        </w:rPr>
      </w:pPr>
      <w:r>
        <w:rPr>
          <w:lang w:val="en-US"/>
        </w:rPr>
        <w:lastRenderedPageBreak/>
        <w:t xml:space="preserve">3.5. </w:t>
      </w:r>
      <w:proofErr w:type="spellStart"/>
      <w:r>
        <w:rPr>
          <w:lang w:val="en-US"/>
        </w:rPr>
        <w:t>ModelSim</w:t>
      </w:r>
      <w:proofErr w:type="spellEnd"/>
    </w:p>
    <w:p w14:paraId="7C12A24F" w14:textId="277EBE7E" w:rsidR="002E6DCC" w:rsidRDefault="002E6DCC" w:rsidP="002E6DCC">
      <w:pPr>
        <w:jc w:val="center"/>
        <w:rPr>
          <w:lang w:val="en-US"/>
        </w:rPr>
      </w:pPr>
      <w:r w:rsidRPr="002E6DCC">
        <w:rPr>
          <w:noProof/>
          <w:lang w:val="en-US"/>
        </w:rPr>
        <w:drawing>
          <wp:inline distT="0" distB="0" distL="0" distR="0" wp14:anchorId="445EB121" wp14:editId="6B5F69D3">
            <wp:extent cx="5940425" cy="3330575"/>
            <wp:effectExtent l="0" t="0" r="0" b="0"/>
            <wp:docPr id="1524175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75761" name=""/>
                    <pic:cNvPicPr/>
                  </pic:nvPicPr>
                  <pic:blipFill>
                    <a:blip r:embed="rId11"/>
                    <a:stretch>
                      <a:fillRect/>
                    </a:stretch>
                  </pic:blipFill>
                  <pic:spPr>
                    <a:xfrm>
                      <a:off x="0" y="0"/>
                      <a:ext cx="5940425" cy="3330575"/>
                    </a:xfrm>
                    <a:prstGeom prst="rect">
                      <a:avLst/>
                    </a:prstGeom>
                  </pic:spPr>
                </pic:pic>
              </a:graphicData>
            </a:graphic>
          </wp:inline>
        </w:drawing>
      </w:r>
    </w:p>
    <w:p w14:paraId="2C1DBEB9" w14:textId="5DE8517B" w:rsidR="002E6DCC" w:rsidRPr="00CC0549" w:rsidRDefault="00053884" w:rsidP="00E87D5E">
      <w:pPr>
        <w:ind w:firstLine="540"/>
        <w:jc w:val="both"/>
        <w:rPr>
          <w:lang w:val="en-US"/>
        </w:rPr>
      </w:pPr>
      <w:r>
        <w:rPr>
          <w:lang w:val="en-US"/>
        </w:rPr>
        <w:t xml:space="preserve">To create a simulation model using </w:t>
      </w:r>
      <w:proofErr w:type="spellStart"/>
      <w:r>
        <w:rPr>
          <w:lang w:val="en-US"/>
        </w:rPr>
        <w:t>ModelSim</w:t>
      </w:r>
      <w:proofErr w:type="spellEnd"/>
      <w:r>
        <w:rPr>
          <w:lang w:val="en-US"/>
        </w:rPr>
        <w:t xml:space="preserve"> in the Quartus Prime </w:t>
      </w:r>
      <w:proofErr w:type="spellStart"/>
      <w:r>
        <w:rPr>
          <w:lang w:val="en-US"/>
        </w:rPr>
        <w:t>softwarte</w:t>
      </w:r>
      <w:proofErr w:type="spellEnd"/>
      <w:r>
        <w:rPr>
          <w:lang w:val="en-US"/>
        </w:rPr>
        <w:t xml:space="preserve"> we need to follow some basic steps:</w:t>
      </w:r>
    </w:p>
    <w:p w14:paraId="109D4FF0" w14:textId="68B395E8" w:rsidR="00053884" w:rsidRPr="00053884" w:rsidRDefault="00053884" w:rsidP="00E87D5E">
      <w:pPr>
        <w:pStyle w:val="a8"/>
        <w:numPr>
          <w:ilvl w:val="0"/>
          <w:numId w:val="21"/>
        </w:numPr>
        <w:jc w:val="both"/>
        <w:rPr>
          <w:lang w:val="en-US"/>
        </w:rPr>
      </w:pPr>
      <w:r w:rsidRPr="00053884">
        <w:rPr>
          <w:b/>
          <w:bCs/>
          <w:lang w:val="en-US"/>
        </w:rPr>
        <w:t>Create Project</w:t>
      </w:r>
      <w:r w:rsidRPr="00053884">
        <w:rPr>
          <w:lang w:val="en-US"/>
        </w:rPr>
        <w:t>: This step involves creating a new project in Quartus Prime.</w:t>
      </w:r>
    </w:p>
    <w:p w14:paraId="7E1051F9" w14:textId="7CC016A5" w:rsidR="00053884" w:rsidRPr="00053884" w:rsidRDefault="00053884" w:rsidP="00E87D5E">
      <w:pPr>
        <w:pStyle w:val="a8"/>
        <w:numPr>
          <w:ilvl w:val="0"/>
          <w:numId w:val="21"/>
        </w:numPr>
        <w:jc w:val="both"/>
        <w:rPr>
          <w:lang w:val="en-US"/>
        </w:rPr>
      </w:pPr>
      <w:r w:rsidRPr="00053884">
        <w:rPr>
          <w:b/>
          <w:bCs/>
          <w:lang w:val="en-US"/>
        </w:rPr>
        <w:t>Compile Design</w:t>
      </w:r>
      <w:r w:rsidRPr="00053884">
        <w:rPr>
          <w:lang w:val="en-US"/>
        </w:rPr>
        <w:t>: This step involves compiling the design code that you have written.</w:t>
      </w:r>
    </w:p>
    <w:p w14:paraId="5325A89B" w14:textId="1E3E12A8" w:rsidR="00053884" w:rsidRPr="00053884" w:rsidRDefault="00053884" w:rsidP="00E87D5E">
      <w:pPr>
        <w:pStyle w:val="a8"/>
        <w:numPr>
          <w:ilvl w:val="0"/>
          <w:numId w:val="21"/>
        </w:numPr>
        <w:jc w:val="both"/>
        <w:rPr>
          <w:lang w:val="en-US"/>
        </w:rPr>
      </w:pPr>
      <w:r w:rsidRPr="00053884">
        <w:rPr>
          <w:b/>
          <w:bCs/>
          <w:lang w:val="en-US"/>
        </w:rPr>
        <w:t>Startup Script</w:t>
      </w:r>
      <w:r w:rsidRPr="00053884">
        <w:rPr>
          <w:lang w:val="en-US"/>
        </w:rPr>
        <w:t xml:space="preserve">: This step involves creating a simulation startup script. This script will tell </w:t>
      </w:r>
      <w:proofErr w:type="spellStart"/>
      <w:r w:rsidRPr="00053884">
        <w:rPr>
          <w:lang w:val="en-US"/>
        </w:rPr>
        <w:t>ModelSim</w:t>
      </w:r>
      <w:proofErr w:type="spellEnd"/>
      <w:r w:rsidRPr="00053884">
        <w:rPr>
          <w:lang w:val="en-US"/>
        </w:rPr>
        <w:t xml:space="preserve"> which files to simulate and how to run the simulation.</w:t>
      </w:r>
    </w:p>
    <w:p w14:paraId="66C2128E" w14:textId="1EA8DE11" w:rsidR="00053884" w:rsidRPr="00053884" w:rsidRDefault="00053884" w:rsidP="00E87D5E">
      <w:pPr>
        <w:pStyle w:val="a8"/>
        <w:numPr>
          <w:ilvl w:val="0"/>
          <w:numId w:val="21"/>
        </w:numPr>
        <w:jc w:val="both"/>
        <w:rPr>
          <w:lang w:val="en-US"/>
        </w:rPr>
      </w:pPr>
      <w:r w:rsidRPr="00053884">
        <w:rPr>
          <w:b/>
          <w:bCs/>
          <w:lang w:val="en-US"/>
        </w:rPr>
        <w:t>Simulate</w:t>
      </w:r>
      <w:r w:rsidRPr="00053884">
        <w:rPr>
          <w:lang w:val="en-US"/>
        </w:rPr>
        <w:t>: This step involves running the simulation.</w:t>
      </w:r>
    </w:p>
    <w:p w14:paraId="3E4EC008" w14:textId="35FC7358" w:rsidR="00053884" w:rsidRPr="00053884" w:rsidRDefault="00053884" w:rsidP="00E87D5E">
      <w:pPr>
        <w:pStyle w:val="a8"/>
        <w:numPr>
          <w:ilvl w:val="0"/>
          <w:numId w:val="21"/>
        </w:numPr>
        <w:jc w:val="both"/>
        <w:rPr>
          <w:lang w:val="en-US"/>
        </w:rPr>
      </w:pPr>
      <w:r w:rsidRPr="00053884">
        <w:rPr>
          <w:b/>
          <w:bCs/>
          <w:lang w:val="en-US"/>
        </w:rPr>
        <w:t>Fix Design (Optional)</w:t>
      </w:r>
      <w:r w:rsidRPr="00053884">
        <w:rPr>
          <w:lang w:val="en-US"/>
        </w:rPr>
        <w:t>: If the simulation fails, you will need to fix the errors in your design code and then go back to step 2.</w:t>
      </w:r>
    </w:p>
    <w:p w14:paraId="4AC9CBAD" w14:textId="63B07F4D" w:rsidR="00EB61C6" w:rsidRDefault="00053884" w:rsidP="00E87D5E">
      <w:pPr>
        <w:pStyle w:val="a8"/>
        <w:numPr>
          <w:ilvl w:val="0"/>
          <w:numId w:val="21"/>
        </w:numPr>
        <w:jc w:val="both"/>
        <w:rPr>
          <w:lang w:val="en-US"/>
        </w:rPr>
      </w:pPr>
      <w:r w:rsidRPr="00EB61C6">
        <w:rPr>
          <w:b/>
          <w:bCs/>
          <w:lang w:val="en-US"/>
        </w:rPr>
        <w:t>Done</w:t>
      </w:r>
      <w:r w:rsidRPr="00EB61C6">
        <w:rPr>
          <w:lang w:val="en-US"/>
        </w:rPr>
        <w:t>: If the simulation is successful, then you are finished.</w:t>
      </w:r>
    </w:p>
    <w:p w14:paraId="05108671" w14:textId="77777777" w:rsidR="00EB61C6" w:rsidRDefault="00EB61C6">
      <w:pPr>
        <w:rPr>
          <w:lang w:val="en-US"/>
        </w:rPr>
      </w:pPr>
      <w:r>
        <w:rPr>
          <w:lang w:val="en-US"/>
        </w:rPr>
        <w:br w:type="page"/>
      </w:r>
    </w:p>
    <w:p w14:paraId="5377DDB5" w14:textId="78CFCEDA" w:rsidR="00EB61C6" w:rsidRDefault="00EB61C6" w:rsidP="00EB61C6">
      <w:pPr>
        <w:pStyle w:val="2"/>
        <w:rPr>
          <w:lang w:val="en-US"/>
        </w:rPr>
      </w:pPr>
      <w:r>
        <w:rPr>
          <w:lang w:val="en-US"/>
        </w:rPr>
        <w:lastRenderedPageBreak/>
        <w:t xml:space="preserve">3.6. Working with </w:t>
      </w:r>
      <w:proofErr w:type="spellStart"/>
      <w:r>
        <w:rPr>
          <w:lang w:val="en-US"/>
        </w:rPr>
        <w:t>ModelSim</w:t>
      </w:r>
      <w:proofErr w:type="spellEnd"/>
      <w:r>
        <w:rPr>
          <w:lang w:val="en-US"/>
        </w:rPr>
        <w:t xml:space="preserve"> using QP software</w:t>
      </w:r>
    </w:p>
    <w:p w14:paraId="0BE91450" w14:textId="1D710376" w:rsidR="00EB61C6" w:rsidRDefault="00EB61C6" w:rsidP="00E87D5E">
      <w:pPr>
        <w:jc w:val="both"/>
        <w:rPr>
          <w:lang w:val="en-US"/>
        </w:rPr>
      </w:pPr>
      <w:r>
        <w:rPr>
          <w:lang w:val="en-US"/>
        </w:rPr>
        <w:t xml:space="preserve">1. The first step is to show QP using EDA Tool </w:t>
      </w:r>
      <w:proofErr w:type="spellStart"/>
      <w:r>
        <w:rPr>
          <w:lang w:val="en-US"/>
        </w:rPr>
        <w:t>Optoins</w:t>
      </w:r>
      <w:proofErr w:type="spellEnd"/>
      <w:r>
        <w:rPr>
          <w:lang w:val="en-US"/>
        </w:rPr>
        <w:t xml:space="preserve"> where </w:t>
      </w:r>
      <w:proofErr w:type="spellStart"/>
      <w:r>
        <w:rPr>
          <w:lang w:val="en-US"/>
        </w:rPr>
        <w:t>ModelSim</w:t>
      </w:r>
      <w:proofErr w:type="spellEnd"/>
      <w:r>
        <w:rPr>
          <w:lang w:val="en-US"/>
        </w:rPr>
        <w:t xml:space="preserve"> tools are installed:</w:t>
      </w:r>
    </w:p>
    <w:p w14:paraId="4675FF08" w14:textId="772CE465" w:rsidR="00EB61C6" w:rsidRPr="00EB61C6" w:rsidRDefault="00EB61C6" w:rsidP="00EB61C6">
      <w:pPr>
        <w:jc w:val="center"/>
        <w:rPr>
          <w:lang w:val="en-US"/>
        </w:rPr>
      </w:pPr>
      <w:r w:rsidRPr="00EB61C6">
        <w:rPr>
          <w:noProof/>
          <w:lang w:val="en-US"/>
        </w:rPr>
        <w:drawing>
          <wp:inline distT="0" distB="0" distL="0" distR="0" wp14:anchorId="1042F2ED" wp14:editId="57EB4796">
            <wp:extent cx="5175250" cy="2794800"/>
            <wp:effectExtent l="0" t="0" r="0" b="0"/>
            <wp:docPr id="1524900551"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0551"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12"/>
                    <a:stretch>
                      <a:fillRect/>
                    </a:stretch>
                  </pic:blipFill>
                  <pic:spPr>
                    <a:xfrm>
                      <a:off x="0" y="0"/>
                      <a:ext cx="5191800" cy="2803738"/>
                    </a:xfrm>
                    <a:prstGeom prst="rect">
                      <a:avLst/>
                    </a:prstGeom>
                  </pic:spPr>
                </pic:pic>
              </a:graphicData>
            </a:graphic>
          </wp:inline>
        </w:drawing>
      </w:r>
    </w:p>
    <w:p w14:paraId="3E19DA58" w14:textId="7393A5B2" w:rsidR="00EB61C6" w:rsidRDefault="00EB61C6" w:rsidP="00EB61C6">
      <w:pPr>
        <w:rPr>
          <w:lang w:val="en-US"/>
        </w:rPr>
      </w:pPr>
      <w:r>
        <w:rPr>
          <w:lang w:val="en-US"/>
        </w:rPr>
        <w:t xml:space="preserve">2. The next step is to select the </w:t>
      </w:r>
      <w:proofErr w:type="spellStart"/>
      <w:r>
        <w:rPr>
          <w:lang w:val="en-US"/>
        </w:rPr>
        <w:t>testbrench</w:t>
      </w:r>
      <w:proofErr w:type="spellEnd"/>
      <w:r>
        <w:rPr>
          <w:lang w:val="en-US"/>
        </w:rPr>
        <w:t xml:space="preserve"> in EDA Tool Settings </w:t>
      </w:r>
      <w:r>
        <w:rPr>
          <w:rFonts w:cs="Times New Roman"/>
          <w:lang w:val="en-US"/>
        </w:rPr>
        <w:t>→</w:t>
      </w:r>
      <w:r>
        <w:rPr>
          <w:lang w:val="en-US"/>
        </w:rPr>
        <w:t xml:space="preserve"> Simulation:</w:t>
      </w:r>
    </w:p>
    <w:p w14:paraId="3689C339" w14:textId="100A56CC" w:rsidR="00EB61C6" w:rsidRDefault="00EB61C6" w:rsidP="00EB61C6">
      <w:pPr>
        <w:jc w:val="center"/>
        <w:rPr>
          <w:lang w:val="en-US"/>
        </w:rPr>
      </w:pPr>
      <w:r w:rsidRPr="00EB61C6">
        <w:rPr>
          <w:noProof/>
          <w:lang w:val="en-US"/>
        </w:rPr>
        <w:drawing>
          <wp:inline distT="0" distB="0" distL="0" distR="0" wp14:anchorId="77B093FE" wp14:editId="75FC747A">
            <wp:extent cx="5238750" cy="3029571"/>
            <wp:effectExtent l="0" t="0" r="0" b="0"/>
            <wp:docPr id="590145922" name="Рисунок 1" descr="Изображение выглядит как текст, программное обеспечение,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5922" name="Рисунок 1" descr="Изображение выглядит как текст, программное обеспечение, число, снимок экрана&#10;&#10;Автоматически созданное описание"/>
                    <pic:cNvPicPr/>
                  </pic:nvPicPr>
                  <pic:blipFill>
                    <a:blip r:embed="rId13"/>
                    <a:stretch>
                      <a:fillRect/>
                    </a:stretch>
                  </pic:blipFill>
                  <pic:spPr>
                    <a:xfrm>
                      <a:off x="0" y="0"/>
                      <a:ext cx="5246647" cy="3034138"/>
                    </a:xfrm>
                    <a:prstGeom prst="rect">
                      <a:avLst/>
                    </a:prstGeom>
                  </pic:spPr>
                </pic:pic>
              </a:graphicData>
            </a:graphic>
          </wp:inline>
        </w:drawing>
      </w:r>
    </w:p>
    <w:p w14:paraId="6CCB8C2C" w14:textId="108FEBCC" w:rsidR="00EB61C6" w:rsidRDefault="00EB61C6" w:rsidP="00E87D5E">
      <w:pPr>
        <w:jc w:val="both"/>
        <w:rPr>
          <w:rFonts w:cs="Times New Roman"/>
          <w:lang w:val="en-US"/>
        </w:rPr>
      </w:pPr>
      <w:r>
        <w:rPr>
          <w:lang w:val="en-US"/>
        </w:rPr>
        <w:t xml:space="preserve">3. Then you should go to </w:t>
      </w:r>
      <w:r w:rsidR="00E41CBC">
        <w:rPr>
          <w:lang w:val="en-US"/>
        </w:rPr>
        <w:t xml:space="preserve">Tools </w:t>
      </w:r>
      <w:r w:rsidR="00E41CBC">
        <w:rPr>
          <w:rFonts w:cs="Times New Roman"/>
          <w:lang w:val="en-US"/>
        </w:rPr>
        <w:t xml:space="preserve">→ </w:t>
      </w:r>
      <w:r>
        <w:rPr>
          <w:lang w:val="en-US"/>
        </w:rPr>
        <w:t xml:space="preserve">Run Simulation Tool </w:t>
      </w:r>
      <w:r>
        <w:rPr>
          <w:rFonts w:cs="Times New Roman"/>
          <w:lang w:val="en-US"/>
        </w:rPr>
        <w:t>→ RTL Simulation</w:t>
      </w:r>
      <w:r w:rsidR="00A53264">
        <w:rPr>
          <w:rFonts w:cs="Times New Roman"/>
          <w:lang w:val="en-US"/>
        </w:rPr>
        <w:t xml:space="preserve"> which will </w:t>
      </w:r>
      <w:r w:rsidR="00E41CBC">
        <w:rPr>
          <w:rFonts w:cs="Times New Roman"/>
          <w:lang w:val="en-US"/>
        </w:rPr>
        <w:t xml:space="preserve">launch </w:t>
      </w:r>
      <w:proofErr w:type="spellStart"/>
      <w:r w:rsidR="00E41CBC">
        <w:rPr>
          <w:rFonts w:cs="Times New Roman"/>
          <w:lang w:val="en-US"/>
        </w:rPr>
        <w:t>ModelSim</w:t>
      </w:r>
      <w:proofErr w:type="spellEnd"/>
      <w:r w:rsidR="00E41CBC">
        <w:rPr>
          <w:rFonts w:cs="Times New Roman"/>
          <w:lang w:val="en-US"/>
        </w:rPr>
        <w:t xml:space="preserve"> and </w:t>
      </w:r>
      <w:r w:rsidR="00A53264">
        <w:rPr>
          <w:rFonts w:cs="Times New Roman"/>
          <w:lang w:val="en-US"/>
        </w:rPr>
        <w:t xml:space="preserve">direct you to </w:t>
      </w:r>
      <w:r w:rsidR="00E41CBC">
        <w:rPr>
          <w:rFonts w:cs="Times New Roman"/>
          <w:lang w:val="en-US"/>
        </w:rPr>
        <w:t xml:space="preserve">its’ </w:t>
      </w:r>
      <w:r w:rsidR="00A53264">
        <w:rPr>
          <w:rFonts w:cs="Times New Roman"/>
          <w:lang w:val="en-US"/>
        </w:rPr>
        <w:t>window</w:t>
      </w:r>
    </w:p>
    <w:p w14:paraId="7F132394" w14:textId="16EA80E3" w:rsidR="00265473" w:rsidRDefault="00265473" w:rsidP="00E87D5E">
      <w:pPr>
        <w:jc w:val="both"/>
        <w:rPr>
          <w:rFonts w:cs="Times New Roman"/>
          <w:lang w:val="en-US"/>
        </w:rPr>
      </w:pPr>
      <w:r>
        <w:rPr>
          <w:rFonts w:cs="Times New Roman"/>
          <w:lang w:val="en-US"/>
        </w:rPr>
        <w:t xml:space="preserve">4. Next steps which lecturer shows on the </w:t>
      </w:r>
      <w:proofErr w:type="spellStart"/>
      <w:r>
        <w:rPr>
          <w:rFonts w:cs="Times New Roman"/>
          <w:lang w:val="en-US"/>
        </w:rPr>
        <w:t>ModelSim</w:t>
      </w:r>
      <w:proofErr w:type="spellEnd"/>
      <w:r>
        <w:rPr>
          <w:rFonts w:cs="Times New Roman"/>
          <w:lang w:val="en-US"/>
        </w:rPr>
        <w:t xml:space="preserve"> Demo contain information </w:t>
      </w:r>
      <w:r w:rsidRPr="00265473">
        <w:rPr>
          <w:rFonts w:cs="Times New Roman"/>
          <w:lang w:val="en-US"/>
        </w:rPr>
        <w:t>which we took in lab 7 last semester</w:t>
      </w:r>
      <w:r>
        <w:rPr>
          <w:rFonts w:cs="Times New Roman"/>
          <w:lang w:val="en-US"/>
        </w:rPr>
        <w:t xml:space="preserve"> (how to coop with the </w:t>
      </w:r>
      <w:proofErr w:type="spellStart"/>
      <w:r>
        <w:rPr>
          <w:rFonts w:cs="Times New Roman"/>
          <w:lang w:val="en-US"/>
        </w:rPr>
        <w:t>ModelSim</w:t>
      </w:r>
      <w:proofErr w:type="spellEnd"/>
      <w:r>
        <w:rPr>
          <w:rFonts w:cs="Times New Roman"/>
          <w:lang w:val="en-US"/>
        </w:rPr>
        <w:t xml:space="preserve"> </w:t>
      </w:r>
      <w:proofErr w:type="spellStart"/>
      <w:r>
        <w:rPr>
          <w:rFonts w:cs="Times New Roman"/>
          <w:lang w:val="en-US"/>
        </w:rPr>
        <w:t>cmd</w:t>
      </w:r>
      <w:proofErr w:type="spellEnd"/>
      <w:r>
        <w:rPr>
          <w:rFonts w:cs="Times New Roman"/>
          <w:lang w:val="en-US"/>
        </w:rPr>
        <w:t xml:space="preserve"> and how to use wave tools)</w:t>
      </w:r>
    </w:p>
    <w:p w14:paraId="3D5F3D1C" w14:textId="77777777" w:rsidR="00265473" w:rsidRDefault="00265473">
      <w:pPr>
        <w:rPr>
          <w:rFonts w:cs="Times New Roman"/>
          <w:lang w:val="en-US"/>
        </w:rPr>
      </w:pPr>
      <w:r>
        <w:rPr>
          <w:rFonts w:cs="Times New Roman"/>
          <w:lang w:val="en-US"/>
        </w:rPr>
        <w:br w:type="page"/>
      </w:r>
    </w:p>
    <w:p w14:paraId="3929E2B1" w14:textId="2472AB74" w:rsidR="00265473" w:rsidRPr="00265473" w:rsidRDefault="0016447E" w:rsidP="0016447E">
      <w:pPr>
        <w:pStyle w:val="1"/>
        <w:rPr>
          <w:lang w:val="en-US"/>
        </w:rPr>
      </w:pPr>
      <w:r>
        <w:rPr>
          <w:lang w:val="en-US"/>
        </w:rPr>
        <w:lastRenderedPageBreak/>
        <w:t>4. IN-System Sources and probes (</w:t>
      </w:r>
      <w:r w:rsidR="00BF6F90">
        <w:rPr>
          <w:lang w:val="en-US"/>
        </w:rPr>
        <w:t>ISSP</w:t>
      </w:r>
      <w:r>
        <w:rPr>
          <w:lang w:val="en-US"/>
        </w:rPr>
        <w:t>)</w:t>
      </w:r>
    </w:p>
    <w:p w14:paraId="1162B9FF" w14:textId="5AF57081" w:rsidR="00A53264" w:rsidRDefault="0016447E" w:rsidP="0016447E">
      <w:pPr>
        <w:pStyle w:val="2"/>
        <w:rPr>
          <w:lang w:val="en-US"/>
        </w:rPr>
      </w:pPr>
      <w:r>
        <w:rPr>
          <w:lang w:val="en-US"/>
        </w:rPr>
        <w:t>4.1. Why ISSP</w:t>
      </w:r>
    </w:p>
    <w:p w14:paraId="3AFD1DE7" w14:textId="03771BAF" w:rsidR="0016447E" w:rsidRDefault="00436DA3" w:rsidP="00436DA3">
      <w:pPr>
        <w:rPr>
          <w:lang w:val="en-US"/>
        </w:rPr>
      </w:pPr>
      <w:r w:rsidRPr="00436DA3">
        <w:rPr>
          <w:noProof/>
          <w:lang w:val="en-US"/>
        </w:rPr>
        <w:drawing>
          <wp:inline distT="0" distB="0" distL="0" distR="0" wp14:anchorId="0B6DBEAE" wp14:editId="622CCB4E">
            <wp:extent cx="5940425" cy="1739900"/>
            <wp:effectExtent l="0" t="0" r="0" b="0"/>
            <wp:docPr id="209321381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3810" name="Рисунок 1" descr="Изображение выглядит как текст, снимок экрана, Шрифт&#10;&#10;Автоматически созданное описание"/>
                    <pic:cNvPicPr/>
                  </pic:nvPicPr>
                  <pic:blipFill rotWithShape="1">
                    <a:blip r:embed="rId14"/>
                    <a:srcRect b="47800"/>
                    <a:stretch/>
                  </pic:blipFill>
                  <pic:spPr bwMode="auto">
                    <a:xfrm>
                      <a:off x="0" y="0"/>
                      <a:ext cx="5940425" cy="1739900"/>
                    </a:xfrm>
                    <a:prstGeom prst="rect">
                      <a:avLst/>
                    </a:prstGeom>
                    <a:ln>
                      <a:noFill/>
                    </a:ln>
                    <a:extLst>
                      <a:ext uri="{53640926-AAD7-44D8-BBD7-CCE9431645EC}">
                        <a14:shadowObscured xmlns:a14="http://schemas.microsoft.com/office/drawing/2010/main"/>
                      </a:ext>
                    </a:extLst>
                  </pic:spPr>
                </pic:pic>
              </a:graphicData>
            </a:graphic>
          </wp:inline>
        </w:drawing>
      </w:r>
    </w:p>
    <w:p w14:paraId="0E4F2464" w14:textId="2A548E90" w:rsidR="00E87D5E" w:rsidRPr="00E87D5E" w:rsidRDefault="00E87D5E" w:rsidP="00467CE0">
      <w:pPr>
        <w:ind w:firstLine="540"/>
        <w:jc w:val="both"/>
        <w:rPr>
          <w:lang w:val="en-US"/>
        </w:rPr>
      </w:pPr>
      <w:r w:rsidRPr="00E87D5E">
        <w:rPr>
          <w:lang w:val="en-US"/>
        </w:rPr>
        <w:t xml:space="preserve">The slide highlights the Interactive Signal Probe (ISSP) tool within </w:t>
      </w:r>
      <w:proofErr w:type="spellStart"/>
      <w:r w:rsidRPr="00E87D5E">
        <w:rPr>
          <w:lang w:val="en-US"/>
        </w:rPr>
        <w:t>ModelSim</w:t>
      </w:r>
      <w:proofErr w:type="spellEnd"/>
      <w:r w:rsidRPr="00E87D5E">
        <w:rPr>
          <w:lang w:val="en-US"/>
        </w:rPr>
        <w:t>, and how it can enhance your design workflow. ISSP enables you to:</w:t>
      </w:r>
    </w:p>
    <w:p w14:paraId="0D33C395" w14:textId="60F0440F" w:rsidR="00E87D5E" w:rsidRPr="00E87D5E" w:rsidRDefault="00E87D5E" w:rsidP="00E87D5E">
      <w:pPr>
        <w:pStyle w:val="a8"/>
        <w:numPr>
          <w:ilvl w:val="0"/>
          <w:numId w:val="4"/>
        </w:numPr>
        <w:jc w:val="both"/>
        <w:rPr>
          <w:lang w:val="en-US"/>
        </w:rPr>
      </w:pPr>
      <w:r w:rsidRPr="00E87D5E">
        <w:rPr>
          <w:lang w:val="en-US"/>
        </w:rPr>
        <w:t>Efficiently assign values to signals: With ISSP, you can swiftly set signals to constant values, such as 0 or 1, or establish connections between them and other signals or pins within your design. This proves to be particularly useful when examining and testing various segments of your circuit.</w:t>
      </w:r>
    </w:p>
    <w:p w14:paraId="15E2F366" w14:textId="738A280F" w:rsidR="00E87D5E" w:rsidRPr="00E87D5E" w:rsidRDefault="00E87D5E" w:rsidP="00E87D5E">
      <w:pPr>
        <w:pStyle w:val="a8"/>
        <w:numPr>
          <w:ilvl w:val="0"/>
          <w:numId w:val="4"/>
        </w:numPr>
        <w:jc w:val="both"/>
        <w:rPr>
          <w:lang w:val="en-US"/>
        </w:rPr>
      </w:pPr>
      <w:r w:rsidRPr="00E87D5E">
        <w:rPr>
          <w:lang w:val="en-US"/>
        </w:rPr>
        <w:t>Effortlessly monitor signal activity: The continuous, non-triggered display offered by ISSP eliminates the need for manual trigger configuration or waiting for specific events to occur. This streamlines the process of visualizing signal behavior and facilitates debugging within your circuit.</w:t>
      </w:r>
    </w:p>
    <w:p w14:paraId="42607C32" w14:textId="23E6CDA1" w:rsidR="00467CE0" w:rsidRPr="00E2571D" w:rsidRDefault="00E87D5E" w:rsidP="00F53790">
      <w:pPr>
        <w:pStyle w:val="a8"/>
        <w:numPr>
          <w:ilvl w:val="0"/>
          <w:numId w:val="4"/>
        </w:numPr>
        <w:jc w:val="both"/>
        <w:rPr>
          <w:lang w:val="en-US"/>
        </w:rPr>
      </w:pPr>
      <w:r w:rsidRPr="00E2571D">
        <w:rPr>
          <w:lang w:val="en-US"/>
        </w:rPr>
        <w:t>Hardware integration: Notably, ISSP extends its functionality beyond simulations, allowing you to work with actual hardware. This empowers you to validate your circuit's behavior on real-world FPGAs or other devices, providing a more accurate assessment compared to pure simulation.</w:t>
      </w:r>
    </w:p>
    <w:p w14:paraId="0A8971CB" w14:textId="37B02FD2" w:rsidR="00467CE0" w:rsidRDefault="00467CE0" w:rsidP="00467CE0">
      <w:pPr>
        <w:pStyle w:val="2"/>
        <w:rPr>
          <w:lang w:val="en-US"/>
        </w:rPr>
      </w:pPr>
      <w:r>
        <w:rPr>
          <w:lang w:val="en-US"/>
        </w:rPr>
        <w:t>4.2. In</w:t>
      </w:r>
      <w:r w:rsidR="00E317B6">
        <w:rPr>
          <w:lang w:val="en-US"/>
        </w:rPr>
        <w:t>-</w:t>
      </w:r>
      <w:r>
        <w:rPr>
          <w:lang w:val="en-US"/>
        </w:rPr>
        <w:t>System Sources and Probes</w:t>
      </w:r>
    </w:p>
    <w:p w14:paraId="26EC0954" w14:textId="358BB6E4" w:rsidR="00436DA3" w:rsidRDefault="009E70B7" w:rsidP="009E70B7">
      <w:pPr>
        <w:jc w:val="center"/>
        <w:rPr>
          <w:lang w:val="en-US"/>
        </w:rPr>
      </w:pPr>
      <w:r w:rsidRPr="009E70B7">
        <w:rPr>
          <w:noProof/>
          <w:lang w:val="en-US"/>
        </w:rPr>
        <w:drawing>
          <wp:inline distT="0" distB="0" distL="0" distR="0" wp14:anchorId="4BF41687" wp14:editId="798DF937">
            <wp:extent cx="5940425" cy="3198495"/>
            <wp:effectExtent l="0" t="0" r="0" b="0"/>
            <wp:docPr id="624516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16838" name=""/>
                    <pic:cNvPicPr/>
                  </pic:nvPicPr>
                  <pic:blipFill rotWithShape="1">
                    <a:blip r:embed="rId15"/>
                    <a:srcRect t="3635"/>
                    <a:stretch/>
                  </pic:blipFill>
                  <pic:spPr bwMode="auto">
                    <a:xfrm>
                      <a:off x="0" y="0"/>
                      <a:ext cx="5940425" cy="3198495"/>
                    </a:xfrm>
                    <a:prstGeom prst="rect">
                      <a:avLst/>
                    </a:prstGeom>
                    <a:ln>
                      <a:noFill/>
                    </a:ln>
                    <a:extLst>
                      <a:ext uri="{53640926-AAD7-44D8-BBD7-CCE9431645EC}">
                        <a14:shadowObscured xmlns:a14="http://schemas.microsoft.com/office/drawing/2010/main"/>
                      </a:ext>
                    </a:extLst>
                  </pic:spPr>
                </pic:pic>
              </a:graphicData>
            </a:graphic>
          </wp:inline>
        </w:drawing>
      </w:r>
    </w:p>
    <w:p w14:paraId="2ADF3443" w14:textId="3DBA143E" w:rsidR="009E70B7" w:rsidRDefault="00F55721" w:rsidP="00F55721">
      <w:pPr>
        <w:ind w:firstLine="540"/>
        <w:jc w:val="both"/>
        <w:rPr>
          <w:lang w:val="en-US"/>
        </w:rPr>
      </w:pPr>
      <w:r w:rsidRPr="00F55721">
        <w:rPr>
          <w:lang w:val="en-US"/>
        </w:rPr>
        <w:lastRenderedPageBreak/>
        <w:t>The In-System Sources and Probes Editor in the Quartus</w:t>
      </w:r>
      <w:r>
        <w:rPr>
          <w:lang w:val="en-US"/>
        </w:rPr>
        <w:t xml:space="preserve"> software </w:t>
      </w:r>
      <w:r w:rsidRPr="00F55721">
        <w:rPr>
          <w:lang w:val="en-US"/>
        </w:rPr>
        <w:t>allows you to easily drive and sample signals directly on your hardware, which can be useful for debugging and testing your design. It provides a dynamic debugging environment, which means that you can make changes to your design while it is running and see the results immediately.</w:t>
      </w:r>
    </w:p>
    <w:p w14:paraId="20BA4A58" w14:textId="6FCAEA10" w:rsidR="00E2571D" w:rsidRDefault="00E2571D" w:rsidP="00E2571D">
      <w:pPr>
        <w:pStyle w:val="2"/>
        <w:rPr>
          <w:lang w:val="en-US"/>
        </w:rPr>
      </w:pPr>
      <w:r>
        <w:rPr>
          <w:lang w:val="en-US"/>
        </w:rPr>
        <w:t>4.3. What is JTAG – Join Test Action Group (IEEE 1149)</w:t>
      </w:r>
    </w:p>
    <w:p w14:paraId="2D33D116" w14:textId="37E8F3BD" w:rsidR="008F058D" w:rsidRDefault="00E2571D" w:rsidP="008F058D">
      <w:pPr>
        <w:jc w:val="center"/>
        <w:rPr>
          <w:lang w:val="en-US"/>
        </w:rPr>
      </w:pPr>
      <w:r w:rsidRPr="00E2571D">
        <w:rPr>
          <w:noProof/>
          <w:lang w:val="en-US"/>
        </w:rPr>
        <w:drawing>
          <wp:inline distT="0" distB="0" distL="0" distR="0" wp14:anchorId="382B8A0D" wp14:editId="5E86B404">
            <wp:extent cx="5118100" cy="2856398"/>
            <wp:effectExtent l="0" t="0" r="0" b="0"/>
            <wp:docPr id="571495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5754" name=""/>
                    <pic:cNvPicPr/>
                  </pic:nvPicPr>
                  <pic:blipFill>
                    <a:blip r:embed="rId16"/>
                    <a:stretch>
                      <a:fillRect/>
                    </a:stretch>
                  </pic:blipFill>
                  <pic:spPr>
                    <a:xfrm>
                      <a:off x="0" y="0"/>
                      <a:ext cx="5121103" cy="2858074"/>
                    </a:xfrm>
                    <a:prstGeom prst="rect">
                      <a:avLst/>
                    </a:prstGeom>
                  </pic:spPr>
                </pic:pic>
              </a:graphicData>
            </a:graphic>
          </wp:inline>
        </w:drawing>
      </w:r>
    </w:p>
    <w:p w14:paraId="7050BA61" w14:textId="3B538599" w:rsidR="008F058D" w:rsidRPr="008F058D" w:rsidRDefault="008F058D" w:rsidP="00226D8F">
      <w:pPr>
        <w:spacing w:after="0" w:line="276" w:lineRule="auto"/>
        <w:ind w:firstLine="540"/>
        <w:jc w:val="both"/>
        <w:rPr>
          <w:rFonts w:eastAsia="Times New Roman" w:cs="Times New Roman"/>
          <w:kern w:val="0"/>
          <w:szCs w:val="24"/>
          <w:lang w:val="en-US"/>
          <w14:ligatures w14:val="none"/>
        </w:rPr>
      </w:pPr>
      <w:r w:rsidRPr="008F058D">
        <w:rPr>
          <w:rFonts w:eastAsia="Times New Roman" w:cs="Times New Roman"/>
          <w:kern w:val="0"/>
          <w:szCs w:val="24"/>
          <w:bdr w:val="none" w:sz="0" w:space="0" w:color="auto" w:frame="1"/>
          <w:lang w:val="en-US"/>
          <w14:ligatures w14:val="none"/>
        </w:rPr>
        <w:t>JTAG (Joint Test Action Group)</w:t>
      </w:r>
      <w:r w:rsidR="00226D8F">
        <w:rPr>
          <w:rFonts w:eastAsia="Times New Roman" w:cs="Times New Roman"/>
          <w:kern w:val="0"/>
          <w:szCs w:val="24"/>
          <w:bdr w:val="none" w:sz="0" w:space="0" w:color="auto" w:frame="1"/>
          <w:lang w:val="en-US"/>
          <w14:ligatures w14:val="none"/>
        </w:rPr>
        <w:t xml:space="preserve"> </w:t>
      </w:r>
      <w:r w:rsidRPr="008F058D">
        <w:rPr>
          <w:rFonts w:eastAsia="Times New Roman" w:cs="Times New Roman"/>
          <w:kern w:val="0"/>
          <w:szCs w:val="24"/>
          <w:bdr w:val="none" w:sz="0" w:space="0" w:color="auto" w:frame="1"/>
          <w:lang w:val="en-US"/>
          <w14:ligatures w14:val="none"/>
        </w:rPr>
        <w:t>is an industry standard for verifying designs and testing printed circuit boards after manufacture. It implements standards for on-chip instrumentation in electronic design automation as a complementary tool to digital simulation.</w:t>
      </w:r>
    </w:p>
    <w:p w14:paraId="640B1B37" w14:textId="77777777" w:rsidR="008F058D" w:rsidRPr="008F058D" w:rsidRDefault="008F058D" w:rsidP="00226D8F">
      <w:pPr>
        <w:spacing w:after="0" w:line="276" w:lineRule="auto"/>
        <w:ind w:firstLine="540"/>
        <w:jc w:val="both"/>
        <w:rPr>
          <w:rFonts w:eastAsia="Times New Roman" w:cs="Times New Roman"/>
          <w:kern w:val="0"/>
          <w:szCs w:val="24"/>
          <w14:ligatures w14:val="none"/>
        </w:rPr>
      </w:pPr>
      <w:r w:rsidRPr="008F058D">
        <w:rPr>
          <w:rFonts w:eastAsia="Times New Roman" w:cs="Times New Roman"/>
          <w:kern w:val="0"/>
          <w:szCs w:val="24"/>
          <w:bdr w:val="none" w:sz="0" w:space="0" w:color="auto" w:frame="1"/>
          <w:lang w:val="en-US"/>
          <w14:ligatures w14:val="none"/>
        </w:rPr>
        <w:t xml:space="preserve">The slide also includes a diagram of a JTAG bus, which is a 4 or 5 wire bus used in many digital electronic devices for test and device-specific configuration. </w:t>
      </w:r>
      <w:r w:rsidRPr="008F058D">
        <w:rPr>
          <w:rFonts w:eastAsia="Times New Roman" w:cs="Times New Roman"/>
          <w:kern w:val="0"/>
          <w:szCs w:val="24"/>
          <w:bdr w:val="none" w:sz="0" w:space="0" w:color="auto" w:frame="1"/>
          <w14:ligatures w14:val="none"/>
        </w:rPr>
        <w:t xml:space="preserve">The </w:t>
      </w:r>
      <w:proofErr w:type="spellStart"/>
      <w:r w:rsidRPr="008F058D">
        <w:rPr>
          <w:rFonts w:eastAsia="Times New Roman" w:cs="Times New Roman"/>
          <w:kern w:val="0"/>
          <w:szCs w:val="24"/>
          <w:bdr w:val="none" w:sz="0" w:space="0" w:color="auto" w:frame="1"/>
          <w14:ligatures w14:val="none"/>
        </w:rPr>
        <w:t>four</w:t>
      </w:r>
      <w:proofErr w:type="spellEnd"/>
      <w:r w:rsidRPr="008F058D">
        <w:rPr>
          <w:rFonts w:eastAsia="Times New Roman" w:cs="Times New Roman"/>
          <w:kern w:val="0"/>
          <w:szCs w:val="24"/>
          <w:bdr w:val="none" w:sz="0" w:space="0" w:color="auto" w:frame="1"/>
          <w14:ligatures w14:val="none"/>
        </w:rPr>
        <w:t xml:space="preserve"> </w:t>
      </w:r>
      <w:proofErr w:type="spellStart"/>
      <w:r w:rsidRPr="008F058D">
        <w:rPr>
          <w:rFonts w:eastAsia="Times New Roman" w:cs="Times New Roman"/>
          <w:kern w:val="0"/>
          <w:szCs w:val="24"/>
          <w:bdr w:val="none" w:sz="0" w:space="0" w:color="auto" w:frame="1"/>
          <w14:ligatures w14:val="none"/>
        </w:rPr>
        <w:t>or</w:t>
      </w:r>
      <w:proofErr w:type="spellEnd"/>
      <w:r w:rsidRPr="008F058D">
        <w:rPr>
          <w:rFonts w:eastAsia="Times New Roman" w:cs="Times New Roman"/>
          <w:kern w:val="0"/>
          <w:szCs w:val="24"/>
          <w:bdr w:val="none" w:sz="0" w:space="0" w:color="auto" w:frame="1"/>
          <w14:ligatures w14:val="none"/>
        </w:rPr>
        <w:t xml:space="preserve"> </w:t>
      </w:r>
      <w:proofErr w:type="spellStart"/>
      <w:r w:rsidRPr="008F058D">
        <w:rPr>
          <w:rFonts w:eastAsia="Times New Roman" w:cs="Times New Roman"/>
          <w:kern w:val="0"/>
          <w:szCs w:val="24"/>
          <w:bdr w:val="none" w:sz="0" w:space="0" w:color="auto" w:frame="1"/>
          <w14:ligatures w14:val="none"/>
        </w:rPr>
        <w:t>five</w:t>
      </w:r>
      <w:proofErr w:type="spellEnd"/>
      <w:r w:rsidRPr="008F058D">
        <w:rPr>
          <w:rFonts w:eastAsia="Times New Roman" w:cs="Times New Roman"/>
          <w:kern w:val="0"/>
          <w:szCs w:val="24"/>
          <w:bdr w:val="none" w:sz="0" w:space="0" w:color="auto" w:frame="1"/>
          <w14:ligatures w14:val="none"/>
        </w:rPr>
        <w:t xml:space="preserve"> </w:t>
      </w:r>
      <w:proofErr w:type="spellStart"/>
      <w:r w:rsidRPr="008F058D">
        <w:rPr>
          <w:rFonts w:eastAsia="Times New Roman" w:cs="Times New Roman"/>
          <w:kern w:val="0"/>
          <w:szCs w:val="24"/>
          <w:bdr w:val="none" w:sz="0" w:space="0" w:color="auto" w:frame="1"/>
          <w14:ligatures w14:val="none"/>
        </w:rPr>
        <w:t>wires</w:t>
      </w:r>
      <w:proofErr w:type="spellEnd"/>
      <w:r w:rsidRPr="008F058D">
        <w:rPr>
          <w:rFonts w:eastAsia="Times New Roman" w:cs="Times New Roman"/>
          <w:kern w:val="0"/>
          <w:szCs w:val="24"/>
          <w:bdr w:val="none" w:sz="0" w:space="0" w:color="auto" w:frame="1"/>
          <w14:ligatures w14:val="none"/>
        </w:rPr>
        <w:t xml:space="preserve"> </w:t>
      </w:r>
      <w:proofErr w:type="spellStart"/>
      <w:r w:rsidRPr="008F058D">
        <w:rPr>
          <w:rFonts w:eastAsia="Times New Roman" w:cs="Times New Roman"/>
          <w:kern w:val="0"/>
          <w:szCs w:val="24"/>
          <w:bdr w:val="none" w:sz="0" w:space="0" w:color="auto" w:frame="1"/>
          <w14:ligatures w14:val="none"/>
        </w:rPr>
        <w:t>are</w:t>
      </w:r>
      <w:proofErr w:type="spellEnd"/>
      <w:r w:rsidRPr="008F058D">
        <w:rPr>
          <w:rFonts w:eastAsia="Times New Roman" w:cs="Times New Roman"/>
          <w:kern w:val="0"/>
          <w:szCs w:val="24"/>
          <w:bdr w:val="none" w:sz="0" w:space="0" w:color="auto" w:frame="1"/>
          <w14:ligatures w14:val="none"/>
        </w:rPr>
        <w:t>:</w:t>
      </w:r>
    </w:p>
    <w:p w14:paraId="191FF01D" w14:textId="77777777" w:rsidR="008F058D" w:rsidRPr="008F058D" w:rsidRDefault="008F058D" w:rsidP="008F058D">
      <w:pPr>
        <w:numPr>
          <w:ilvl w:val="0"/>
          <w:numId w:val="24"/>
        </w:numPr>
        <w:spacing w:after="0" w:line="276" w:lineRule="auto"/>
        <w:jc w:val="both"/>
        <w:rPr>
          <w:rFonts w:eastAsia="Times New Roman" w:cs="Times New Roman"/>
          <w:kern w:val="0"/>
          <w:szCs w:val="24"/>
          <w14:ligatures w14:val="none"/>
        </w:rPr>
      </w:pPr>
      <w:r w:rsidRPr="008F058D">
        <w:rPr>
          <w:rFonts w:eastAsia="Times New Roman" w:cs="Times New Roman"/>
          <w:kern w:val="0"/>
          <w:szCs w:val="24"/>
          <w:bdr w:val="none" w:sz="0" w:space="0" w:color="auto" w:frame="1"/>
          <w14:ligatures w14:val="none"/>
        </w:rPr>
        <w:t>Test Data In (TDI)</w:t>
      </w:r>
    </w:p>
    <w:p w14:paraId="794B47EC" w14:textId="77777777" w:rsidR="008F058D" w:rsidRPr="008F058D" w:rsidRDefault="008F058D" w:rsidP="008F058D">
      <w:pPr>
        <w:numPr>
          <w:ilvl w:val="0"/>
          <w:numId w:val="24"/>
        </w:numPr>
        <w:spacing w:after="0" w:line="276" w:lineRule="auto"/>
        <w:jc w:val="both"/>
        <w:rPr>
          <w:rFonts w:eastAsia="Times New Roman" w:cs="Times New Roman"/>
          <w:kern w:val="0"/>
          <w:szCs w:val="24"/>
          <w14:ligatures w14:val="none"/>
        </w:rPr>
      </w:pPr>
      <w:r w:rsidRPr="008F058D">
        <w:rPr>
          <w:rFonts w:eastAsia="Times New Roman" w:cs="Times New Roman"/>
          <w:kern w:val="0"/>
          <w:szCs w:val="24"/>
          <w:bdr w:val="none" w:sz="0" w:space="0" w:color="auto" w:frame="1"/>
          <w14:ligatures w14:val="none"/>
        </w:rPr>
        <w:t>Test Data Out (TDO)</w:t>
      </w:r>
    </w:p>
    <w:p w14:paraId="58131C33" w14:textId="77777777" w:rsidR="008F058D" w:rsidRPr="008F058D" w:rsidRDefault="008F058D" w:rsidP="008F058D">
      <w:pPr>
        <w:numPr>
          <w:ilvl w:val="0"/>
          <w:numId w:val="24"/>
        </w:numPr>
        <w:spacing w:after="0" w:line="276" w:lineRule="auto"/>
        <w:jc w:val="both"/>
        <w:rPr>
          <w:rFonts w:eastAsia="Times New Roman" w:cs="Times New Roman"/>
          <w:kern w:val="0"/>
          <w:szCs w:val="24"/>
          <w14:ligatures w14:val="none"/>
        </w:rPr>
      </w:pPr>
      <w:r w:rsidRPr="008F058D">
        <w:rPr>
          <w:rFonts w:eastAsia="Times New Roman" w:cs="Times New Roman"/>
          <w:kern w:val="0"/>
          <w:szCs w:val="24"/>
          <w:bdr w:val="none" w:sz="0" w:space="0" w:color="auto" w:frame="1"/>
          <w14:ligatures w14:val="none"/>
        </w:rPr>
        <w:t xml:space="preserve">Test </w:t>
      </w:r>
      <w:proofErr w:type="spellStart"/>
      <w:r w:rsidRPr="008F058D">
        <w:rPr>
          <w:rFonts w:eastAsia="Times New Roman" w:cs="Times New Roman"/>
          <w:kern w:val="0"/>
          <w:szCs w:val="24"/>
          <w:bdr w:val="none" w:sz="0" w:space="0" w:color="auto" w:frame="1"/>
          <w14:ligatures w14:val="none"/>
        </w:rPr>
        <w:t>Clock</w:t>
      </w:r>
      <w:proofErr w:type="spellEnd"/>
      <w:r w:rsidRPr="008F058D">
        <w:rPr>
          <w:rFonts w:eastAsia="Times New Roman" w:cs="Times New Roman"/>
          <w:kern w:val="0"/>
          <w:szCs w:val="24"/>
          <w:bdr w:val="none" w:sz="0" w:space="0" w:color="auto" w:frame="1"/>
          <w14:ligatures w14:val="none"/>
        </w:rPr>
        <w:t xml:space="preserve"> (TCK)</w:t>
      </w:r>
    </w:p>
    <w:p w14:paraId="702DA6EB" w14:textId="77777777" w:rsidR="008F058D" w:rsidRPr="008F058D" w:rsidRDefault="008F058D" w:rsidP="008F058D">
      <w:pPr>
        <w:numPr>
          <w:ilvl w:val="0"/>
          <w:numId w:val="24"/>
        </w:numPr>
        <w:spacing w:after="0" w:line="276" w:lineRule="auto"/>
        <w:jc w:val="both"/>
        <w:rPr>
          <w:rFonts w:eastAsia="Times New Roman" w:cs="Times New Roman"/>
          <w:kern w:val="0"/>
          <w:szCs w:val="24"/>
          <w14:ligatures w14:val="none"/>
        </w:rPr>
      </w:pPr>
      <w:r w:rsidRPr="008F058D">
        <w:rPr>
          <w:rFonts w:eastAsia="Times New Roman" w:cs="Times New Roman"/>
          <w:kern w:val="0"/>
          <w:szCs w:val="24"/>
          <w:bdr w:val="none" w:sz="0" w:space="0" w:color="auto" w:frame="1"/>
          <w14:ligatures w14:val="none"/>
        </w:rPr>
        <w:t>Test Mode Select (TMS)</w:t>
      </w:r>
    </w:p>
    <w:p w14:paraId="22696FC5" w14:textId="77777777" w:rsidR="008F058D" w:rsidRPr="008F058D" w:rsidRDefault="008F058D" w:rsidP="008F058D">
      <w:pPr>
        <w:numPr>
          <w:ilvl w:val="0"/>
          <w:numId w:val="24"/>
        </w:numPr>
        <w:spacing w:after="0" w:line="276" w:lineRule="auto"/>
        <w:jc w:val="both"/>
        <w:rPr>
          <w:rFonts w:eastAsia="Times New Roman" w:cs="Times New Roman"/>
          <w:kern w:val="0"/>
          <w:szCs w:val="24"/>
          <w14:ligatures w14:val="none"/>
        </w:rPr>
      </w:pPr>
      <w:r w:rsidRPr="008F058D">
        <w:rPr>
          <w:rFonts w:eastAsia="Times New Roman" w:cs="Times New Roman"/>
          <w:kern w:val="0"/>
          <w:szCs w:val="24"/>
          <w:bdr w:val="none" w:sz="0" w:space="0" w:color="auto" w:frame="1"/>
          <w14:ligatures w14:val="none"/>
        </w:rPr>
        <w:t xml:space="preserve">Test </w:t>
      </w:r>
      <w:proofErr w:type="spellStart"/>
      <w:r w:rsidRPr="008F058D">
        <w:rPr>
          <w:rFonts w:eastAsia="Times New Roman" w:cs="Times New Roman"/>
          <w:kern w:val="0"/>
          <w:szCs w:val="24"/>
          <w:bdr w:val="none" w:sz="0" w:space="0" w:color="auto" w:frame="1"/>
          <w14:ligatures w14:val="none"/>
        </w:rPr>
        <w:t>Reset</w:t>
      </w:r>
      <w:proofErr w:type="spellEnd"/>
      <w:r w:rsidRPr="008F058D">
        <w:rPr>
          <w:rFonts w:eastAsia="Times New Roman" w:cs="Times New Roman"/>
          <w:kern w:val="0"/>
          <w:szCs w:val="24"/>
          <w:bdr w:val="none" w:sz="0" w:space="0" w:color="auto" w:frame="1"/>
          <w14:ligatures w14:val="none"/>
        </w:rPr>
        <w:t xml:space="preserve"> (TRST) (</w:t>
      </w:r>
      <w:proofErr w:type="spellStart"/>
      <w:r w:rsidRPr="008F058D">
        <w:rPr>
          <w:rFonts w:eastAsia="Times New Roman" w:cs="Times New Roman"/>
          <w:kern w:val="0"/>
          <w:szCs w:val="24"/>
          <w:bdr w:val="none" w:sz="0" w:space="0" w:color="auto" w:frame="1"/>
          <w14:ligatures w14:val="none"/>
        </w:rPr>
        <w:t>optional</w:t>
      </w:r>
      <w:proofErr w:type="spellEnd"/>
      <w:r w:rsidRPr="008F058D">
        <w:rPr>
          <w:rFonts w:eastAsia="Times New Roman" w:cs="Times New Roman"/>
          <w:kern w:val="0"/>
          <w:szCs w:val="24"/>
          <w:bdr w:val="none" w:sz="0" w:space="0" w:color="auto" w:frame="1"/>
          <w14:ligatures w14:val="none"/>
        </w:rPr>
        <w:t>)</w:t>
      </w:r>
    </w:p>
    <w:p w14:paraId="41F1AFB5" w14:textId="77777777" w:rsidR="008F058D" w:rsidRPr="008F058D" w:rsidRDefault="008F058D" w:rsidP="00226D8F">
      <w:pPr>
        <w:spacing w:after="0" w:line="276" w:lineRule="auto"/>
        <w:ind w:firstLine="540"/>
        <w:jc w:val="both"/>
        <w:rPr>
          <w:rFonts w:eastAsia="Times New Roman" w:cs="Times New Roman"/>
          <w:kern w:val="0"/>
          <w:szCs w:val="24"/>
          <w:lang w:val="en-US"/>
          <w14:ligatures w14:val="none"/>
        </w:rPr>
      </w:pPr>
      <w:r w:rsidRPr="008F058D">
        <w:rPr>
          <w:rFonts w:eastAsia="Times New Roman" w:cs="Times New Roman"/>
          <w:kern w:val="0"/>
          <w:szCs w:val="24"/>
          <w:bdr w:val="none" w:sz="0" w:space="0" w:color="auto" w:frame="1"/>
          <w:lang w:val="en-US"/>
          <w14:ligatures w14:val="none"/>
        </w:rPr>
        <w:t>The TDI line is used to send data into the JTAG chain, while the TDO line is used to send data out. The TCK line is used to clock the data in and out of the JTAG chain, and the TMS line is used to select the test mode. The TRST line is used to reset the JTAG chain.</w:t>
      </w:r>
    </w:p>
    <w:p w14:paraId="211819F5" w14:textId="7067AA25" w:rsidR="00384D82" w:rsidRDefault="008F058D" w:rsidP="00384D82">
      <w:pPr>
        <w:spacing w:after="0" w:line="276" w:lineRule="auto"/>
        <w:ind w:firstLine="540"/>
        <w:jc w:val="both"/>
        <w:rPr>
          <w:rFonts w:eastAsia="Times New Roman" w:cs="Times New Roman"/>
          <w:kern w:val="0"/>
          <w:szCs w:val="24"/>
          <w:bdr w:val="none" w:sz="0" w:space="0" w:color="auto" w:frame="1"/>
          <w:lang w:val="en-US"/>
          <w14:ligatures w14:val="none"/>
        </w:rPr>
      </w:pPr>
      <w:r w:rsidRPr="008F058D">
        <w:rPr>
          <w:rFonts w:eastAsia="Times New Roman" w:cs="Times New Roman"/>
          <w:kern w:val="0"/>
          <w:szCs w:val="24"/>
          <w:bdr w:val="none" w:sz="0" w:space="0" w:color="auto" w:frame="1"/>
          <w:lang w:val="en-US"/>
          <w14:ligatures w14:val="none"/>
        </w:rPr>
        <w:t>FPGAs (Field-Programmable Gate Arrays) use the JTAG bus as one of the means to configure the device and interface with internal structures in the device.</w:t>
      </w:r>
    </w:p>
    <w:p w14:paraId="53F730DF" w14:textId="77777777" w:rsidR="00384D82" w:rsidRDefault="00384D82">
      <w:pPr>
        <w:rPr>
          <w:rFonts w:eastAsia="Times New Roman" w:cs="Times New Roman"/>
          <w:kern w:val="0"/>
          <w:szCs w:val="24"/>
          <w:bdr w:val="none" w:sz="0" w:space="0" w:color="auto" w:frame="1"/>
          <w:lang w:val="en-US"/>
          <w14:ligatures w14:val="none"/>
        </w:rPr>
      </w:pPr>
      <w:r>
        <w:rPr>
          <w:rFonts w:eastAsia="Times New Roman" w:cs="Times New Roman"/>
          <w:kern w:val="0"/>
          <w:szCs w:val="24"/>
          <w:bdr w:val="none" w:sz="0" w:space="0" w:color="auto" w:frame="1"/>
          <w:lang w:val="en-US"/>
          <w14:ligatures w14:val="none"/>
        </w:rPr>
        <w:br w:type="page"/>
      </w:r>
    </w:p>
    <w:p w14:paraId="021EBDE5" w14:textId="17A80537" w:rsidR="00384D82" w:rsidRDefault="00384D82" w:rsidP="00384D82">
      <w:pPr>
        <w:pStyle w:val="2"/>
        <w:rPr>
          <w:bdr w:val="none" w:sz="0" w:space="0" w:color="auto" w:frame="1"/>
          <w:lang w:val="en-US"/>
        </w:rPr>
      </w:pPr>
      <w:r>
        <w:rPr>
          <w:bdr w:val="none" w:sz="0" w:space="0" w:color="auto" w:frame="1"/>
          <w:lang w:val="en-US"/>
        </w:rPr>
        <w:lastRenderedPageBreak/>
        <w:t>4.4. USB Blaster Bridge Circuit</w:t>
      </w:r>
    </w:p>
    <w:p w14:paraId="593B7F34" w14:textId="12E0FB43" w:rsidR="00384D82" w:rsidRDefault="00DD5668" w:rsidP="00DD5668">
      <w:pPr>
        <w:jc w:val="center"/>
        <w:rPr>
          <w:lang w:val="en-US"/>
        </w:rPr>
      </w:pPr>
      <w:r w:rsidRPr="00DD5668">
        <w:rPr>
          <w:noProof/>
          <w:lang w:val="en-US"/>
        </w:rPr>
        <w:drawing>
          <wp:inline distT="0" distB="0" distL="0" distR="0" wp14:anchorId="5C13E8FE" wp14:editId="0A61A878">
            <wp:extent cx="5238750" cy="2914212"/>
            <wp:effectExtent l="0" t="0" r="0" b="0"/>
            <wp:docPr id="2000273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3867" name=""/>
                    <pic:cNvPicPr/>
                  </pic:nvPicPr>
                  <pic:blipFill>
                    <a:blip r:embed="rId17"/>
                    <a:stretch>
                      <a:fillRect/>
                    </a:stretch>
                  </pic:blipFill>
                  <pic:spPr>
                    <a:xfrm>
                      <a:off x="0" y="0"/>
                      <a:ext cx="5248258" cy="2919501"/>
                    </a:xfrm>
                    <a:prstGeom prst="rect">
                      <a:avLst/>
                    </a:prstGeom>
                  </pic:spPr>
                </pic:pic>
              </a:graphicData>
            </a:graphic>
          </wp:inline>
        </w:drawing>
      </w:r>
    </w:p>
    <w:p w14:paraId="3BC6A976" w14:textId="6787BB16" w:rsidR="00BD47BE" w:rsidRPr="00BD47BE" w:rsidRDefault="00E84410" w:rsidP="00ED7E64">
      <w:pPr>
        <w:spacing w:after="0" w:line="276" w:lineRule="auto"/>
        <w:ind w:firstLine="540"/>
        <w:jc w:val="both"/>
        <w:rPr>
          <w:rFonts w:eastAsia="Times New Roman" w:cs="Times New Roman"/>
          <w:kern w:val="0"/>
          <w:szCs w:val="24"/>
          <w:lang w:val="en-US"/>
          <w14:ligatures w14:val="none"/>
        </w:rPr>
      </w:pPr>
      <w:r>
        <w:rPr>
          <w:rFonts w:eastAsia="Times New Roman" w:cs="Times New Roman"/>
          <w:kern w:val="0"/>
          <w:szCs w:val="24"/>
          <w:bdr w:val="none" w:sz="0" w:space="0" w:color="auto" w:frame="1"/>
          <w:lang w:val="en-US"/>
          <w14:ligatures w14:val="none"/>
        </w:rPr>
        <w:t>T</w:t>
      </w:r>
      <w:r w:rsidR="00BD47BE" w:rsidRPr="00BD47BE">
        <w:rPr>
          <w:rFonts w:eastAsia="Times New Roman" w:cs="Times New Roman"/>
          <w:kern w:val="0"/>
          <w:szCs w:val="24"/>
          <w:bdr w:val="none" w:sz="0" w:space="0" w:color="auto" w:frame="1"/>
          <w:lang w:val="en-US"/>
          <w14:ligatures w14:val="none"/>
        </w:rPr>
        <w:t>he slide</w:t>
      </w:r>
      <w:r>
        <w:rPr>
          <w:rFonts w:eastAsia="Times New Roman" w:cs="Times New Roman"/>
          <w:kern w:val="0"/>
          <w:szCs w:val="24"/>
          <w:bdr w:val="none" w:sz="0" w:space="0" w:color="auto" w:frame="1"/>
          <w:lang w:val="en-US"/>
          <w14:ligatures w14:val="none"/>
        </w:rPr>
        <w:t xml:space="preserve"> above </w:t>
      </w:r>
      <w:r w:rsidR="00BD47BE" w:rsidRPr="00BD47BE">
        <w:rPr>
          <w:rFonts w:eastAsia="Times New Roman" w:cs="Times New Roman"/>
          <w:kern w:val="0"/>
          <w:szCs w:val="24"/>
          <w:bdr w:val="none" w:sz="0" w:space="0" w:color="auto" w:frame="1"/>
          <w:lang w:val="en-US"/>
          <w14:ligatures w14:val="none"/>
        </w:rPr>
        <w:t>shows a diagram of a USB Blaster Bridge circuit, which is a device that connects a host PC to a USB to JTAG bridge. The USB to JTAG bridge is a small MAX-series non-volatile device that is typically integrated into a development kit. The JTAG port is used to program and debug FPGAs.</w:t>
      </w:r>
    </w:p>
    <w:p w14:paraId="4F5FF01A" w14:textId="73586A9F" w:rsidR="00BD47BE" w:rsidRPr="00BD47BE" w:rsidRDefault="00E84410" w:rsidP="00ED7E64">
      <w:pPr>
        <w:spacing w:after="0" w:line="420" w:lineRule="atLeast"/>
        <w:jc w:val="both"/>
        <w:rPr>
          <w:rFonts w:eastAsia="Times New Roman" w:cs="Times New Roman"/>
          <w:kern w:val="0"/>
          <w:szCs w:val="24"/>
          <w:lang w:val="en-US"/>
          <w14:ligatures w14:val="none"/>
        </w:rPr>
      </w:pPr>
      <w:r>
        <w:rPr>
          <w:rFonts w:eastAsia="Times New Roman" w:cs="Times New Roman"/>
          <w:kern w:val="0"/>
          <w:szCs w:val="24"/>
          <w:bdr w:val="none" w:sz="0" w:space="0" w:color="auto" w:frame="1"/>
          <w:lang w:val="en-US"/>
          <w14:ligatures w14:val="none"/>
        </w:rPr>
        <w:t>Explanation of the working process</w:t>
      </w:r>
      <w:r w:rsidR="00BD47BE" w:rsidRPr="00BD47BE">
        <w:rPr>
          <w:rFonts w:eastAsia="Times New Roman" w:cs="Times New Roman"/>
          <w:kern w:val="0"/>
          <w:szCs w:val="24"/>
          <w:bdr w:val="none" w:sz="0" w:space="0" w:color="auto" w:frame="1"/>
          <w:lang w:val="en-US"/>
          <w14:ligatures w14:val="none"/>
        </w:rPr>
        <w:t>:</w:t>
      </w:r>
    </w:p>
    <w:p w14:paraId="2E8B064A" w14:textId="77777777" w:rsidR="00BD47BE" w:rsidRPr="00BD47BE" w:rsidRDefault="00BD47BE" w:rsidP="00ED7E64">
      <w:pPr>
        <w:numPr>
          <w:ilvl w:val="0"/>
          <w:numId w:val="25"/>
        </w:numPr>
        <w:spacing w:after="0" w:line="276" w:lineRule="auto"/>
        <w:jc w:val="both"/>
        <w:rPr>
          <w:rFonts w:eastAsia="Times New Roman" w:cs="Times New Roman"/>
          <w:kern w:val="0"/>
          <w:szCs w:val="24"/>
          <w:lang w:val="en-US"/>
          <w14:ligatures w14:val="none"/>
        </w:rPr>
      </w:pPr>
      <w:r w:rsidRPr="00BD47BE">
        <w:rPr>
          <w:rFonts w:eastAsia="Times New Roman" w:cs="Times New Roman"/>
          <w:b/>
          <w:bCs/>
          <w:kern w:val="0"/>
          <w:szCs w:val="24"/>
          <w:bdr w:val="none" w:sz="0" w:space="0" w:color="auto" w:frame="1"/>
          <w:lang w:val="en-US"/>
          <w14:ligatures w14:val="none"/>
        </w:rPr>
        <w:t>Host PC</w:t>
      </w:r>
      <w:r w:rsidRPr="00BD47BE">
        <w:rPr>
          <w:rFonts w:eastAsia="Times New Roman" w:cs="Times New Roman"/>
          <w:kern w:val="0"/>
          <w:szCs w:val="24"/>
          <w:bdr w:val="none" w:sz="0" w:space="0" w:color="auto" w:frame="1"/>
          <w:lang w:val="en-US"/>
          <w14:ligatures w14:val="none"/>
        </w:rPr>
        <w:t>: This is the computer that you will use to program and debug the FPGA.</w:t>
      </w:r>
    </w:p>
    <w:p w14:paraId="267D0D7D" w14:textId="77777777" w:rsidR="00BD47BE" w:rsidRPr="00BD47BE" w:rsidRDefault="00BD47BE" w:rsidP="00ED7E64">
      <w:pPr>
        <w:numPr>
          <w:ilvl w:val="0"/>
          <w:numId w:val="25"/>
        </w:numPr>
        <w:spacing w:after="0" w:line="276" w:lineRule="auto"/>
        <w:jc w:val="both"/>
        <w:rPr>
          <w:rFonts w:eastAsia="Times New Roman" w:cs="Times New Roman"/>
          <w:kern w:val="0"/>
          <w:szCs w:val="24"/>
          <w:lang w:val="en-US"/>
          <w14:ligatures w14:val="none"/>
        </w:rPr>
      </w:pPr>
      <w:r w:rsidRPr="00BD47BE">
        <w:rPr>
          <w:rFonts w:eastAsia="Times New Roman" w:cs="Times New Roman"/>
          <w:b/>
          <w:bCs/>
          <w:kern w:val="0"/>
          <w:szCs w:val="24"/>
          <w:bdr w:val="none" w:sz="0" w:space="0" w:color="auto" w:frame="1"/>
          <w:lang w:val="en-US"/>
          <w14:ligatures w14:val="none"/>
        </w:rPr>
        <w:t>USB</w:t>
      </w:r>
      <w:r w:rsidRPr="00BD47BE">
        <w:rPr>
          <w:rFonts w:eastAsia="Times New Roman" w:cs="Times New Roman"/>
          <w:kern w:val="0"/>
          <w:szCs w:val="24"/>
          <w:bdr w:val="none" w:sz="0" w:space="0" w:color="auto" w:frame="1"/>
          <w:lang w:val="en-US"/>
          <w14:ligatures w14:val="none"/>
        </w:rPr>
        <w:t>: This is the Universal Serial Bus, which is a type of serial bus that is used to connect devices to a computer.</w:t>
      </w:r>
    </w:p>
    <w:p w14:paraId="267B4EA0" w14:textId="77777777" w:rsidR="00BD47BE" w:rsidRPr="00BD47BE" w:rsidRDefault="00BD47BE" w:rsidP="00ED7E64">
      <w:pPr>
        <w:numPr>
          <w:ilvl w:val="0"/>
          <w:numId w:val="25"/>
        </w:numPr>
        <w:spacing w:after="0" w:line="276" w:lineRule="auto"/>
        <w:jc w:val="both"/>
        <w:rPr>
          <w:rFonts w:eastAsia="Times New Roman" w:cs="Times New Roman"/>
          <w:kern w:val="0"/>
          <w:szCs w:val="24"/>
          <w:lang w:val="en-US"/>
          <w14:ligatures w14:val="none"/>
        </w:rPr>
      </w:pPr>
      <w:r w:rsidRPr="00BD47BE">
        <w:rPr>
          <w:rFonts w:eastAsia="Times New Roman" w:cs="Times New Roman"/>
          <w:b/>
          <w:bCs/>
          <w:kern w:val="0"/>
          <w:szCs w:val="24"/>
          <w:bdr w:val="none" w:sz="0" w:space="0" w:color="auto" w:frame="1"/>
          <w:lang w:val="en-US"/>
          <w14:ligatures w14:val="none"/>
        </w:rPr>
        <w:t>JTAG</w:t>
      </w:r>
      <w:r w:rsidRPr="00BD47BE">
        <w:rPr>
          <w:rFonts w:eastAsia="Times New Roman" w:cs="Times New Roman"/>
          <w:kern w:val="0"/>
          <w:szCs w:val="24"/>
          <w:bdr w:val="none" w:sz="0" w:space="0" w:color="auto" w:frame="1"/>
          <w:lang w:val="en-US"/>
          <w14:ligatures w14:val="none"/>
        </w:rPr>
        <w:t>: This is the Joint Test Action Group, which is a standardized interface that is used to program and debug devices such as FPGAs.</w:t>
      </w:r>
    </w:p>
    <w:p w14:paraId="6F8BD4B8" w14:textId="415D06B1" w:rsidR="00DD5668" w:rsidRDefault="00BD47BE" w:rsidP="00A53D07">
      <w:pPr>
        <w:numPr>
          <w:ilvl w:val="0"/>
          <w:numId w:val="25"/>
        </w:numPr>
        <w:spacing w:line="276" w:lineRule="auto"/>
        <w:jc w:val="both"/>
        <w:rPr>
          <w:lang w:val="en-US"/>
        </w:rPr>
      </w:pPr>
      <w:r w:rsidRPr="00BD47BE">
        <w:rPr>
          <w:rFonts w:eastAsia="Times New Roman" w:cs="Times New Roman"/>
          <w:b/>
          <w:bCs/>
          <w:kern w:val="0"/>
          <w:szCs w:val="24"/>
          <w:bdr w:val="none" w:sz="0" w:space="0" w:color="auto" w:frame="1"/>
          <w:lang w:val="en-US"/>
          <w14:ligatures w14:val="none"/>
        </w:rPr>
        <w:t>FPGA</w:t>
      </w:r>
      <w:r w:rsidRPr="00BD47BE">
        <w:rPr>
          <w:rFonts w:eastAsia="Times New Roman" w:cs="Times New Roman"/>
          <w:kern w:val="0"/>
          <w:szCs w:val="24"/>
          <w:bdr w:val="none" w:sz="0" w:space="0" w:color="auto" w:frame="1"/>
          <w:lang w:val="en-US"/>
          <w14:ligatures w14:val="none"/>
        </w:rPr>
        <w:t>: This is a Field-Programmable Gate Array, which is a type of integrated circuit that can be programmed after it has been manufactured.</w:t>
      </w:r>
    </w:p>
    <w:p w14:paraId="5AD3FF03" w14:textId="595970FA" w:rsidR="00A25702" w:rsidRDefault="00E84410" w:rsidP="00E84410">
      <w:pPr>
        <w:spacing w:after="0" w:line="276" w:lineRule="auto"/>
        <w:jc w:val="both"/>
        <w:rPr>
          <w:lang w:val="en-US"/>
        </w:rPr>
      </w:pPr>
      <w:r>
        <w:rPr>
          <w:rFonts w:eastAsia="Times New Roman" w:cs="Times New Roman"/>
          <w:b/>
          <w:bCs/>
          <w:kern w:val="0"/>
          <w:szCs w:val="24"/>
          <w:bdr w:val="none" w:sz="0" w:space="0" w:color="auto" w:frame="1"/>
          <w:lang w:val="en-US"/>
          <w14:ligatures w14:val="none"/>
        </w:rPr>
        <w:t xml:space="preserve">* </w:t>
      </w:r>
      <w:r w:rsidRPr="00E84410">
        <w:rPr>
          <w:lang w:val="en-US"/>
        </w:rPr>
        <w:t>The USB Blaster Bridge Circuit is a device that connects a host PC to an FPGA development board. It is used to program and debug the FPGA. The USB Blaster Bridge Circuit converts USB signals from the host PC to JTAG signals that the FPGA can understand.</w:t>
      </w:r>
    </w:p>
    <w:p w14:paraId="57500A53" w14:textId="77777777" w:rsidR="00A25702" w:rsidRDefault="00A25702">
      <w:pPr>
        <w:rPr>
          <w:lang w:val="en-US"/>
        </w:rPr>
      </w:pPr>
      <w:r>
        <w:rPr>
          <w:lang w:val="en-US"/>
        </w:rPr>
        <w:br w:type="page"/>
      </w:r>
    </w:p>
    <w:p w14:paraId="1D86D9AD" w14:textId="002F83F0" w:rsidR="00E84410" w:rsidRDefault="00A25702" w:rsidP="00A25702">
      <w:pPr>
        <w:pStyle w:val="2"/>
        <w:rPr>
          <w:lang w:val="en-US"/>
        </w:rPr>
      </w:pPr>
      <w:r>
        <w:rPr>
          <w:lang w:val="en-US"/>
        </w:rPr>
        <w:lastRenderedPageBreak/>
        <w:t>4.5. In-System Sources and Probes Block Diagram</w:t>
      </w:r>
    </w:p>
    <w:p w14:paraId="2A51713A" w14:textId="1B486EF8" w:rsidR="00A25702" w:rsidRDefault="00A25702" w:rsidP="00A25702">
      <w:pPr>
        <w:spacing w:after="0" w:line="276" w:lineRule="auto"/>
        <w:jc w:val="center"/>
        <w:rPr>
          <w:lang w:val="en-US"/>
        </w:rPr>
      </w:pPr>
      <w:r w:rsidRPr="00A25702">
        <w:rPr>
          <w:noProof/>
          <w:lang w:val="en-US"/>
        </w:rPr>
        <w:drawing>
          <wp:inline distT="0" distB="0" distL="0" distR="0" wp14:anchorId="44D5DA5A" wp14:editId="758FE65B">
            <wp:extent cx="5384800" cy="3020060"/>
            <wp:effectExtent l="0" t="0" r="0" b="0"/>
            <wp:docPr id="327495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95495" name=""/>
                    <pic:cNvPicPr/>
                  </pic:nvPicPr>
                  <pic:blipFill rotWithShape="1">
                    <a:blip r:embed="rId18"/>
                    <a:srcRect r="9353"/>
                    <a:stretch/>
                  </pic:blipFill>
                  <pic:spPr bwMode="auto">
                    <a:xfrm>
                      <a:off x="0" y="0"/>
                      <a:ext cx="5384800" cy="3020060"/>
                    </a:xfrm>
                    <a:prstGeom prst="rect">
                      <a:avLst/>
                    </a:prstGeom>
                    <a:ln>
                      <a:noFill/>
                    </a:ln>
                    <a:extLst>
                      <a:ext uri="{53640926-AAD7-44D8-BBD7-CCE9431645EC}">
                        <a14:shadowObscured xmlns:a14="http://schemas.microsoft.com/office/drawing/2010/main"/>
                      </a:ext>
                    </a:extLst>
                  </pic:spPr>
                </pic:pic>
              </a:graphicData>
            </a:graphic>
          </wp:inline>
        </w:drawing>
      </w:r>
    </w:p>
    <w:p w14:paraId="40E36454" w14:textId="77777777" w:rsidR="009B0768" w:rsidRPr="009B0768" w:rsidRDefault="009B0768" w:rsidP="001E3A13">
      <w:pPr>
        <w:jc w:val="both"/>
        <w:rPr>
          <w:lang w:val="en-US"/>
        </w:rPr>
      </w:pPr>
      <w:r w:rsidRPr="009B0768">
        <w:rPr>
          <w:lang w:val="en-US"/>
        </w:rPr>
        <w:t>The block diagram includes the following components:</w:t>
      </w:r>
    </w:p>
    <w:p w14:paraId="6E8CBF2F" w14:textId="0430D710" w:rsidR="009B0768" w:rsidRPr="009B0768" w:rsidRDefault="009B0768" w:rsidP="001E3A13">
      <w:pPr>
        <w:pStyle w:val="a8"/>
        <w:numPr>
          <w:ilvl w:val="0"/>
          <w:numId w:val="25"/>
        </w:numPr>
        <w:jc w:val="both"/>
        <w:rPr>
          <w:lang w:val="en-US"/>
        </w:rPr>
      </w:pPr>
      <w:r w:rsidRPr="009B0768">
        <w:rPr>
          <w:b/>
          <w:bCs/>
          <w:lang w:val="en-US"/>
        </w:rPr>
        <w:t>Development Board:</w:t>
      </w:r>
      <w:r w:rsidRPr="009B0768">
        <w:rPr>
          <w:lang w:val="en-US"/>
        </w:rPr>
        <w:t> This is the board that contains the FPGA and other components that are needed to run the design.</w:t>
      </w:r>
    </w:p>
    <w:p w14:paraId="288F51A8" w14:textId="2C5AF362" w:rsidR="009B0768" w:rsidRPr="009B0768" w:rsidRDefault="009B0768" w:rsidP="001E3A13">
      <w:pPr>
        <w:pStyle w:val="a8"/>
        <w:numPr>
          <w:ilvl w:val="0"/>
          <w:numId w:val="25"/>
        </w:numPr>
        <w:jc w:val="both"/>
        <w:rPr>
          <w:lang w:val="en-US"/>
        </w:rPr>
      </w:pPr>
      <w:r w:rsidRPr="009B0768">
        <w:rPr>
          <w:b/>
          <w:bCs/>
          <w:lang w:val="en-US"/>
        </w:rPr>
        <w:t>FPGA Fabric:</w:t>
      </w:r>
      <w:r w:rsidRPr="009B0768">
        <w:rPr>
          <w:lang w:val="en-US"/>
        </w:rPr>
        <w:t> This is the programmable logic fabric of the FPGA.</w:t>
      </w:r>
    </w:p>
    <w:p w14:paraId="1D3C5CF2" w14:textId="4A9950D1" w:rsidR="009B0768" w:rsidRPr="009B0768" w:rsidRDefault="009B0768" w:rsidP="001E3A13">
      <w:pPr>
        <w:pStyle w:val="a8"/>
        <w:numPr>
          <w:ilvl w:val="0"/>
          <w:numId w:val="25"/>
        </w:numPr>
        <w:jc w:val="both"/>
        <w:rPr>
          <w:lang w:val="en-US"/>
        </w:rPr>
      </w:pPr>
      <w:r w:rsidRPr="009B0768">
        <w:rPr>
          <w:b/>
          <w:bCs/>
          <w:lang w:val="en-US"/>
        </w:rPr>
        <w:t>Logic:</w:t>
      </w:r>
      <w:r w:rsidRPr="009B0768">
        <w:rPr>
          <w:lang w:val="en-US"/>
        </w:rPr>
        <w:t> This is the design that is being implemented on the FPGA.</w:t>
      </w:r>
    </w:p>
    <w:p w14:paraId="2FC66B42" w14:textId="30DEE6EA" w:rsidR="009B0768" w:rsidRPr="009B0768" w:rsidRDefault="009B0768" w:rsidP="001E3A13">
      <w:pPr>
        <w:pStyle w:val="a8"/>
        <w:numPr>
          <w:ilvl w:val="0"/>
          <w:numId w:val="25"/>
        </w:numPr>
        <w:jc w:val="both"/>
        <w:rPr>
          <w:lang w:val="en-US"/>
        </w:rPr>
      </w:pPr>
      <w:r w:rsidRPr="009B0768">
        <w:rPr>
          <w:b/>
          <w:bCs/>
          <w:lang w:val="en-US"/>
        </w:rPr>
        <w:t>SWITCH:</w:t>
      </w:r>
      <w:r w:rsidRPr="009B0768">
        <w:rPr>
          <w:lang w:val="en-US"/>
        </w:rPr>
        <w:t> This is a multiplexer that selects which signal is routed to the probe.</w:t>
      </w:r>
    </w:p>
    <w:p w14:paraId="6A0D976B" w14:textId="6B12EA37" w:rsidR="009B0768" w:rsidRPr="009B0768" w:rsidRDefault="009B0768" w:rsidP="001E3A13">
      <w:pPr>
        <w:pStyle w:val="a8"/>
        <w:numPr>
          <w:ilvl w:val="0"/>
          <w:numId w:val="25"/>
        </w:numPr>
        <w:jc w:val="both"/>
        <w:rPr>
          <w:lang w:val="en-US"/>
        </w:rPr>
      </w:pPr>
      <w:r w:rsidRPr="009B0768">
        <w:rPr>
          <w:b/>
          <w:bCs/>
          <w:lang w:val="en-US"/>
        </w:rPr>
        <w:t>Probe:</w:t>
      </w:r>
      <w:r w:rsidRPr="009B0768">
        <w:rPr>
          <w:lang w:val="en-US"/>
        </w:rPr>
        <w:t> This is a circuit that monitors the value of a signal.</w:t>
      </w:r>
    </w:p>
    <w:p w14:paraId="2676D8E9" w14:textId="1B5F513A" w:rsidR="009B0768" w:rsidRPr="009B0768" w:rsidRDefault="009B0768" w:rsidP="001E3A13">
      <w:pPr>
        <w:pStyle w:val="a8"/>
        <w:numPr>
          <w:ilvl w:val="0"/>
          <w:numId w:val="25"/>
        </w:numPr>
        <w:jc w:val="both"/>
        <w:rPr>
          <w:lang w:val="en-US"/>
        </w:rPr>
      </w:pPr>
      <w:r w:rsidRPr="009B0768">
        <w:rPr>
          <w:b/>
          <w:bCs/>
          <w:lang w:val="en-US"/>
        </w:rPr>
        <w:t>Source:</w:t>
      </w:r>
      <w:r w:rsidRPr="009B0768">
        <w:rPr>
          <w:lang w:val="en-US"/>
        </w:rPr>
        <w:t> This is a circuit that provides test stimuli to the design.</w:t>
      </w:r>
    </w:p>
    <w:p w14:paraId="386C31D8" w14:textId="6ED3911C" w:rsidR="009B0768" w:rsidRPr="009B0768" w:rsidRDefault="009B0768" w:rsidP="001E3A13">
      <w:pPr>
        <w:pStyle w:val="a8"/>
        <w:numPr>
          <w:ilvl w:val="0"/>
          <w:numId w:val="25"/>
        </w:numPr>
        <w:jc w:val="both"/>
        <w:rPr>
          <w:lang w:val="en-US"/>
        </w:rPr>
      </w:pPr>
      <w:r w:rsidRPr="009B0768">
        <w:rPr>
          <w:b/>
          <w:bCs/>
          <w:lang w:val="en-US"/>
        </w:rPr>
        <w:t>LED:</w:t>
      </w:r>
      <w:r w:rsidRPr="009B0768">
        <w:rPr>
          <w:lang w:val="en-US"/>
        </w:rPr>
        <w:t> This is an optional output that can be used to indicate the value of a signal.</w:t>
      </w:r>
    </w:p>
    <w:p w14:paraId="29C10516" w14:textId="52CA4B85" w:rsidR="009B0768" w:rsidRPr="009B0768" w:rsidRDefault="009B0768" w:rsidP="001E3A13">
      <w:pPr>
        <w:pStyle w:val="a8"/>
        <w:numPr>
          <w:ilvl w:val="0"/>
          <w:numId w:val="25"/>
        </w:numPr>
        <w:jc w:val="both"/>
        <w:rPr>
          <w:lang w:val="en-US"/>
        </w:rPr>
      </w:pPr>
      <w:r w:rsidRPr="009B0768">
        <w:rPr>
          <w:b/>
          <w:bCs/>
          <w:lang w:val="en-US"/>
        </w:rPr>
        <w:t>ISSP:</w:t>
      </w:r>
      <w:r w:rsidRPr="009B0768">
        <w:rPr>
          <w:lang w:val="en-US"/>
        </w:rPr>
        <w:t> This is the In-System Serial Programmer, which is used to program the FPGA.</w:t>
      </w:r>
    </w:p>
    <w:p w14:paraId="6CECD9C2" w14:textId="43F358E2" w:rsidR="009B0768" w:rsidRPr="009B0768" w:rsidRDefault="009B0768" w:rsidP="001E3A13">
      <w:pPr>
        <w:pStyle w:val="a8"/>
        <w:numPr>
          <w:ilvl w:val="0"/>
          <w:numId w:val="25"/>
        </w:numPr>
        <w:jc w:val="both"/>
        <w:rPr>
          <w:lang w:val="en-US"/>
        </w:rPr>
      </w:pPr>
      <w:r w:rsidRPr="009B0768">
        <w:rPr>
          <w:b/>
          <w:bCs/>
          <w:lang w:val="en-US"/>
        </w:rPr>
        <w:t>Control:</w:t>
      </w:r>
      <w:r w:rsidRPr="009B0768">
        <w:rPr>
          <w:lang w:val="en-US"/>
        </w:rPr>
        <w:t> This is the interface that is used to control the in-system sources and probes.</w:t>
      </w:r>
    </w:p>
    <w:p w14:paraId="556ACD3A" w14:textId="56C6B593" w:rsidR="009B0768" w:rsidRPr="009B0768" w:rsidRDefault="009B0768" w:rsidP="001E3A13">
      <w:pPr>
        <w:pStyle w:val="a8"/>
        <w:numPr>
          <w:ilvl w:val="0"/>
          <w:numId w:val="25"/>
        </w:numPr>
        <w:jc w:val="both"/>
        <w:rPr>
          <w:lang w:val="en-US"/>
        </w:rPr>
      </w:pPr>
      <w:r w:rsidRPr="009B0768">
        <w:rPr>
          <w:b/>
          <w:bCs/>
          <w:lang w:val="en-US"/>
        </w:rPr>
        <w:t>USB:</w:t>
      </w:r>
      <w:r w:rsidRPr="009B0768">
        <w:rPr>
          <w:lang w:val="en-US"/>
        </w:rPr>
        <w:t> This is the connection that is used to connect the development board to the computer.</w:t>
      </w:r>
    </w:p>
    <w:p w14:paraId="7D501DAE" w14:textId="235CE134" w:rsidR="009B0768" w:rsidRPr="009B0768" w:rsidRDefault="009B0768" w:rsidP="001E3A13">
      <w:pPr>
        <w:pStyle w:val="a8"/>
        <w:numPr>
          <w:ilvl w:val="0"/>
          <w:numId w:val="25"/>
        </w:numPr>
        <w:jc w:val="both"/>
        <w:rPr>
          <w:lang w:val="en-US"/>
        </w:rPr>
      </w:pPr>
      <w:r w:rsidRPr="009B0768">
        <w:rPr>
          <w:b/>
          <w:bCs/>
          <w:lang w:val="en-US"/>
        </w:rPr>
        <w:t>USB Blaster:</w:t>
      </w:r>
      <w:r w:rsidRPr="009B0768">
        <w:rPr>
          <w:lang w:val="en-US"/>
        </w:rPr>
        <w:t> This is a device that is used to program the FPGA and to communicate with the in-system sources and probes.</w:t>
      </w:r>
    </w:p>
    <w:p w14:paraId="058FA6D5" w14:textId="4B6F5FF6" w:rsidR="009B0768" w:rsidRPr="009B0768" w:rsidRDefault="009B0768" w:rsidP="001E3A13">
      <w:pPr>
        <w:pStyle w:val="a8"/>
        <w:numPr>
          <w:ilvl w:val="0"/>
          <w:numId w:val="25"/>
        </w:numPr>
        <w:jc w:val="both"/>
        <w:rPr>
          <w:lang w:val="en-US"/>
        </w:rPr>
      </w:pPr>
      <w:r w:rsidRPr="009B0768">
        <w:rPr>
          <w:b/>
          <w:bCs/>
          <w:lang w:val="en-US"/>
        </w:rPr>
        <w:t>JTAG:</w:t>
      </w:r>
      <w:r w:rsidRPr="009B0768">
        <w:rPr>
          <w:lang w:val="en-US"/>
        </w:rPr>
        <w:t> This is a standard interface that is used to debug and test FPGAs.</w:t>
      </w:r>
    </w:p>
    <w:p w14:paraId="319F79EE" w14:textId="4287E577" w:rsidR="00E43083" w:rsidRDefault="009B0768" w:rsidP="001E3A13">
      <w:pPr>
        <w:ind w:firstLine="540"/>
        <w:jc w:val="both"/>
        <w:rPr>
          <w:lang w:val="en-US"/>
        </w:rPr>
      </w:pPr>
      <w:r w:rsidRPr="009B0768">
        <w:rPr>
          <w:lang w:val="en-US"/>
        </w:rPr>
        <w:t>The In-System Sources and Probes block diagram is a useful tool for understanding how to debug and test designs on FPGAs. By using in-system sources and probes, you can quickly and easily identify and fix problems in your design.</w:t>
      </w:r>
    </w:p>
    <w:p w14:paraId="727ACD1C" w14:textId="77777777" w:rsidR="00E43083" w:rsidRDefault="00E43083">
      <w:pPr>
        <w:rPr>
          <w:lang w:val="en-US"/>
        </w:rPr>
      </w:pPr>
      <w:r>
        <w:rPr>
          <w:lang w:val="en-US"/>
        </w:rPr>
        <w:br w:type="page"/>
      </w:r>
    </w:p>
    <w:p w14:paraId="51D3B9B3" w14:textId="5F707BE0" w:rsidR="00A25702" w:rsidRDefault="00BA1A0B" w:rsidP="00BA1A0B">
      <w:pPr>
        <w:pStyle w:val="2"/>
        <w:rPr>
          <w:lang w:val="en-US"/>
        </w:rPr>
      </w:pPr>
      <w:r>
        <w:rPr>
          <w:lang w:val="en-US"/>
        </w:rPr>
        <w:lastRenderedPageBreak/>
        <w:t>4.6. Example Uses</w:t>
      </w:r>
    </w:p>
    <w:p w14:paraId="6D137434" w14:textId="6C90EED3" w:rsidR="00BA1A0B" w:rsidRDefault="00BA1A0B" w:rsidP="00BA1A0B">
      <w:pPr>
        <w:jc w:val="center"/>
        <w:rPr>
          <w:lang w:val="en-US"/>
        </w:rPr>
      </w:pPr>
      <w:r w:rsidRPr="00BA1A0B">
        <w:rPr>
          <w:noProof/>
          <w:lang w:val="en-US"/>
        </w:rPr>
        <w:drawing>
          <wp:inline distT="0" distB="0" distL="0" distR="0" wp14:anchorId="0F271096" wp14:editId="72C3F239">
            <wp:extent cx="4997450" cy="1493092"/>
            <wp:effectExtent l="0" t="0" r="0" b="0"/>
            <wp:docPr id="1872218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8554" name=""/>
                    <pic:cNvPicPr/>
                  </pic:nvPicPr>
                  <pic:blipFill>
                    <a:blip r:embed="rId19"/>
                    <a:stretch>
                      <a:fillRect/>
                    </a:stretch>
                  </pic:blipFill>
                  <pic:spPr>
                    <a:xfrm>
                      <a:off x="0" y="0"/>
                      <a:ext cx="5005497" cy="1495496"/>
                    </a:xfrm>
                    <a:prstGeom prst="rect">
                      <a:avLst/>
                    </a:prstGeom>
                  </pic:spPr>
                </pic:pic>
              </a:graphicData>
            </a:graphic>
          </wp:inline>
        </w:drawing>
      </w:r>
    </w:p>
    <w:p w14:paraId="4901762C" w14:textId="37F37215" w:rsidR="003933D9" w:rsidRDefault="001E3A13" w:rsidP="003933D9">
      <w:pPr>
        <w:ind w:firstLine="540"/>
        <w:jc w:val="both"/>
        <w:rPr>
          <w:lang w:val="en-US"/>
        </w:rPr>
      </w:pPr>
      <w:r w:rsidRPr="001E3A13">
        <w:rPr>
          <w:lang w:val="en-US"/>
        </w:rPr>
        <w:t>We can use ISSP</w:t>
      </w:r>
      <w:r>
        <w:rPr>
          <w:lang w:val="en-US"/>
        </w:rPr>
        <w:t xml:space="preserve"> </w:t>
      </w:r>
      <w:r w:rsidRPr="001E3A13">
        <w:rPr>
          <w:lang w:val="en-US"/>
        </w:rPr>
        <w:t>to monitor results of</w:t>
      </w:r>
      <w:r>
        <w:rPr>
          <w:lang w:val="en-US"/>
        </w:rPr>
        <w:t xml:space="preserve"> </w:t>
      </w:r>
      <w:r w:rsidRPr="001E3A13">
        <w:rPr>
          <w:lang w:val="en-US"/>
        </w:rPr>
        <w:t>changing design</w:t>
      </w:r>
      <w:r>
        <w:rPr>
          <w:lang w:val="en-US"/>
        </w:rPr>
        <w:t xml:space="preserve"> </w:t>
      </w:r>
      <w:r w:rsidRPr="001E3A13">
        <w:rPr>
          <w:lang w:val="en-US"/>
        </w:rPr>
        <w:t xml:space="preserve">constants as well as for extensive </w:t>
      </w:r>
      <w:proofErr w:type="spellStart"/>
      <w:r w:rsidRPr="001E3A13">
        <w:rPr>
          <w:lang w:val="en-US"/>
        </w:rPr>
        <w:t>tcl</w:t>
      </w:r>
      <w:proofErr w:type="spellEnd"/>
      <w:r w:rsidRPr="001E3A13">
        <w:rPr>
          <w:lang w:val="en-US"/>
        </w:rPr>
        <w:t xml:space="preserve"> scripting</w:t>
      </w:r>
      <w:r>
        <w:rPr>
          <w:lang w:val="en-US"/>
        </w:rPr>
        <w:t xml:space="preserve"> </w:t>
      </w:r>
      <w:r w:rsidRPr="001E3A13">
        <w:rPr>
          <w:lang w:val="en-US"/>
        </w:rPr>
        <w:t>support to create custom automated</w:t>
      </w:r>
      <w:r>
        <w:rPr>
          <w:lang w:val="en-US"/>
        </w:rPr>
        <w:t xml:space="preserve"> </w:t>
      </w:r>
      <w:r w:rsidRPr="001E3A13">
        <w:rPr>
          <w:lang w:val="en-US"/>
        </w:rPr>
        <w:t>design control</w:t>
      </w:r>
      <w:r>
        <w:rPr>
          <w:lang w:val="en-US"/>
        </w:rPr>
        <w:t xml:space="preserve"> </w:t>
      </w:r>
      <w:r w:rsidRPr="001E3A13">
        <w:rPr>
          <w:lang w:val="en-US"/>
        </w:rPr>
        <w:t>interfaces. Keep in mind</w:t>
      </w:r>
      <w:r>
        <w:rPr>
          <w:lang w:val="en-US"/>
        </w:rPr>
        <w:t xml:space="preserve"> </w:t>
      </w:r>
      <w:r w:rsidRPr="001E3A13">
        <w:rPr>
          <w:lang w:val="en-US"/>
        </w:rPr>
        <w:t>that recompiling an</w:t>
      </w:r>
      <w:r>
        <w:rPr>
          <w:lang w:val="en-US"/>
        </w:rPr>
        <w:t xml:space="preserve"> </w:t>
      </w:r>
      <w:r w:rsidRPr="001E3A13">
        <w:rPr>
          <w:lang w:val="en-US"/>
        </w:rPr>
        <w:t>FPGA after changing a</w:t>
      </w:r>
      <w:r>
        <w:rPr>
          <w:lang w:val="en-US"/>
        </w:rPr>
        <w:t xml:space="preserve"> </w:t>
      </w:r>
      <w:r w:rsidRPr="001E3A13">
        <w:rPr>
          <w:lang w:val="en-US"/>
        </w:rPr>
        <w:t>single constant can take from a few minutes to</w:t>
      </w:r>
      <w:r>
        <w:rPr>
          <w:lang w:val="en-US"/>
        </w:rPr>
        <w:t xml:space="preserve"> </w:t>
      </w:r>
      <w:r w:rsidRPr="001E3A13">
        <w:rPr>
          <w:lang w:val="en-US"/>
        </w:rPr>
        <w:t>several hours. Adding</w:t>
      </w:r>
      <w:r>
        <w:rPr>
          <w:lang w:val="en-US"/>
        </w:rPr>
        <w:t xml:space="preserve"> </w:t>
      </w:r>
      <w:r w:rsidRPr="001E3A13">
        <w:rPr>
          <w:lang w:val="en-US"/>
        </w:rPr>
        <w:t>ISSP can make these</w:t>
      </w:r>
      <w:r>
        <w:rPr>
          <w:lang w:val="en-US"/>
        </w:rPr>
        <w:t xml:space="preserve"> </w:t>
      </w:r>
      <w:r w:rsidRPr="001E3A13">
        <w:rPr>
          <w:lang w:val="en-US"/>
        </w:rPr>
        <w:t>changes quick and easy with no recompilation</w:t>
      </w:r>
      <w:r>
        <w:rPr>
          <w:lang w:val="en-US"/>
        </w:rPr>
        <w:t xml:space="preserve"> </w:t>
      </w:r>
      <w:r w:rsidRPr="001E3A13">
        <w:rPr>
          <w:lang w:val="en-US"/>
        </w:rPr>
        <w:t>needed.</w:t>
      </w:r>
    </w:p>
    <w:p w14:paraId="1F1C38B4" w14:textId="3CDC051C" w:rsidR="00A64820" w:rsidRPr="00265473" w:rsidRDefault="003933D9" w:rsidP="00A64820">
      <w:pPr>
        <w:pStyle w:val="1"/>
        <w:rPr>
          <w:lang w:val="en-US"/>
        </w:rPr>
      </w:pPr>
      <w:r>
        <w:rPr>
          <w:lang w:val="en-US"/>
        </w:rPr>
        <w:br w:type="page"/>
      </w:r>
      <w:r w:rsidR="00A64820">
        <w:rPr>
          <w:lang w:val="en-US"/>
        </w:rPr>
        <w:lastRenderedPageBreak/>
        <w:t>5. Signal Tap</w:t>
      </w:r>
    </w:p>
    <w:p w14:paraId="116C6F8A" w14:textId="276BF791" w:rsidR="003933D9" w:rsidRDefault="00A64820" w:rsidP="00CC0549">
      <w:pPr>
        <w:pStyle w:val="2"/>
        <w:rPr>
          <w:lang w:val="en-US"/>
        </w:rPr>
      </w:pPr>
      <w:r>
        <w:rPr>
          <w:lang w:val="en-US"/>
        </w:rPr>
        <w:t>5.1. Why Signal Tap</w:t>
      </w:r>
    </w:p>
    <w:p w14:paraId="522EF329" w14:textId="35722843" w:rsidR="00CC0549" w:rsidRDefault="00CC0549" w:rsidP="00CC0549">
      <w:pPr>
        <w:jc w:val="center"/>
        <w:rPr>
          <w:lang w:val="en-US"/>
        </w:rPr>
      </w:pPr>
      <w:r w:rsidRPr="00CC0549">
        <w:rPr>
          <w:noProof/>
          <w:lang w:val="en-US"/>
        </w:rPr>
        <w:drawing>
          <wp:inline distT="0" distB="0" distL="0" distR="0" wp14:anchorId="777F63B5" wp14:editId="268F8743">
            <wp:extent cx="4476750" cy="2512339"/>
            <wp:effectExtent l="0" t="0" r="0" b="0"/>
            <wp:docPr id="1864687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7869" name=""/>
                    <pic:cNvPicPr/>
                  </pic:nvPicPr>
                  <pic:blipFill>
                    <a:blip r:embed="rId20"/>
                    <a:stretch>
                      <a:fillRect/>
                    </a:stretch>
                  </pic:blipFill>
                  <pic:spPr>
                    <a:xfrm>
                      <a:off x="0" y="0"/>
                      <a:ext cx="4486225" cy="2517657"/>
                    </a:xfrm>
                    <a:prstGeom prst="rect">
                      <a:avLst/>
                    </a:prstGeom>
                  </pic:spPr>
                </pic:pic>
              </a:graphicData>
            </a:graphic>
          </wp:inline>
        </w:drawing>
      </w:r>
    </w:p>
    <w:p w14:paraId="3503DAA9" w14:textId="6D75EF02" w:rsidR="0005026E" w:rsidRDefault="007D3531" w:rsidP="007D3531">
      <w:pPr>
        <w:ind w:firstLine="540"/>
        <w:jc w:val="both"/>
        <w:rPr>
          <w:lang w:val="en-US"/>
        </w:rPr>
      </w:pPr>
      <w:r w:rsidRPr="007D3531">
        <w:rPr>
          <w:lang w:val="en-US"/>
        </w:rPr>
        <w:t>Signal Tap offers a streamlined approach to hardware debugging by enabling direct signal monitoring on the chip itself, eliminating the need for external equipment, additional pins, or manual stimulus definition. This method often yields significant time and resource savings compared to traditional debugging techniques. However, it's crucial to acknowledge the potential trade-offs. Signal Tap can consume considerable chip memory and may introduce modifications to the design's timing characteristics. Therefore, careful consideration is necessary to ensure its suitability for each specific application.</w:t>
      </w:r>
    </w:p>
    <w:p w14:paraId="605EFF42" w14:textId="77777777" w:rsidR="0005026E" w:rsidRDefault="0005026E">
      <w:pPr>
        <w:rPr>
          <w:lang w:val="en-US"/>
        </w:rPr>
      </w:pPr>
      <w:r>
        <w:rPr>
          <w:lang w:val="en-US"/>
        </w:rPr>
        <w:br w:type="page"/>
      </w:r>
    </w:p>
    <w:p w14:paraId="05B22737" w14:textId="0562A941" w:rsidR="00A64820" w:rsidRDefault="00A64820" w:rsidP="00CC0549">
      <w:pPr>
        <w:pStyle w:val="2"/>
        <w:rPr>
          <w:lang w:val="en-US"/>
        </w:rPr>
      </w:pPr>
      <w:r>
        <w:rPr>
          <w:lang w:val="en-US"/>
        </w:rPr>
        <w:lastRenderedPageBreak/>
        <w:t>5.2. Debug of a Design with an external Logic Analyzer</w:t>
      </w:r>
    </w:p>
    <w:p w14:paraId="3EF31B62" w14:textId="4F346973" w:rsidR="00CC0549" w:rsidRDefault="00D57D36" w:rsidP="00D57D36">
      <w:pPr>
        <w:jc w:val="center"/>
        <w:rPr>
          <w:lang w:val="en-US"/>
        </w:rPr>
      </w:pPr>
      <w:r w:rsidRPr="00D57D36">
        <w:rPr>
          <w:noProof/>
          <w:lang w:val="en-US"/>
        </w:rPr>
        <w:drawing>
          <wp:inline distT="0" distB="0" distL="0" distR="0" wp14:anchorId="28BE46E8" wp14:editId="413223EB">
            <wp:extent cx="5073650" cy="2844064"/>
            <wp:effectExtent l="0" t="0" r="0" b="0"/>
            <wp:docPr id="1183822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22228" name=""/>
                    <pic:cNvPicPr/>
                  </pic:nvPicPr>
                  <pic:blipFill>
                    <a:blip r:embed="rId21"/>
                    <a:stretch>
                      <a:fillRect/>
                    </a:stretch>
                  </pic:blipFill>
                  <pic:spPr>
                    <a:xfrm>
                      <a:off x="0" y="0"/>
                      <a:ext cx="5080064" cy="2847660"/>
                    </a:xfrm>
                    <a:prstGeom prst="rect">
                      <a:avLst/>
                    </a:prstGeom>
                  </pic:spPr>
                </pic:pic>
              </a:graphicData>
            </a:graphic>
          </wp:inline>
        </w:drawing>
      </w:r>
    </w:p>
    <w:p w14:paraId="4A628B73" w14:textId="77777777" w:rsidR="00D57D36" w:rsidRPr="00D57D36" w:rsidRDefault="00D57D36" w:rsidP="00D57D36">
      <w:pPr>
        <w:jc w:val="both"/>
        <w:rPr>
          <w:b/>
          <w:bCs/>
          <w:lang w:val="en-US"/>
        </w:rPr>
      </w:pPr>
      <w:r w:rsidRPr="00D57D36">
        <w:rPr>
          <w:b/>
          <w:bCs/>
          <w:lang w:val="en-US"/>
        </w:rPr>
        <w:t>Pros:</w:t>
      </w:r>
    </w:p>
    <w:p w14:paraId="418C8901" w14:textId="5AA2CB61" w:rsidR="00D57D36" w:rsidRPr="00D57D36" w:rsidRDefault="00D57D36" w:rsidP="00D57D36">
      <w:pPr>
        <w:pStyle w:val="a8"/>
        <w:numPr>
          <w:ilvl w:val="0"/>
          <w:numId w:val="25"/>
        </w:numPr>
        <w:jc w:val="both"/>
        <w:rPr>
          <w:lang w:val="en-US"/>
        </w:rPr>
      </w:pPr>
      <w:r w:rsidRPr="00D57D36">
        <w:rPr>
          <w:b/>
          <w:bCs/>
          <w:lang w:val="en-US"/>
        </w:rPr>
        <w:t>System-level debug</w:t>
      </w:r>
      <w:r w:rsidRPr="00D57D36">
        <w:rPr>
          <w:lang w:val="en-US"/>
        </w:rPr>
        <w:t>: </w:t>
      </w:r>
      <w:r>
        <w:rPr>
          <w:lang w:val="en-US"/>
        </w:rPr>
        <w:t>Y</w:t>
      </w:r>
      <w:r w:rsidRPr="00D57D36">
        <w:rPr>
          <w:lang w:val="en-US"/>
        </w:rPr>
        <w:t>ou can examine the interactions between different parts of your design. This contrasts with using simulation, which often focuses on individual components or modules.</w:t>
      </w:r>
    </w:p>
    <w:p w14:paraId="4770B71E" w14:textId="5381E9A5" w:rsidR="00D57D36" w:rsidRPr="00D57D36" w:rsidRDefault="00D57D36" w:rsidP="00D57D36">
      <w:pPr>
        <w:pStyle w:val="a8"/>
        <w:numPr>
          <w:ilvl w:val="0"/>
          <w:numId w:val="25"/>
        </w:numPr>
        <w:jc w:val="both"/>
        <w:rPr>
          <w:lang w:val="en-US"/>
        </w:rPr>
      </w:pPr>
      <w:r w:rsidRPr="00D57D36">
        <w:rPr>
          <w:b/>
          <w:bCs/>
          <w:lang w:val="en-US"/>
        </w:rPr>
        <w:t>Large data storage</w:t>
      </w:r>
      <w:r w:rsidRPr="00D57D36">
        <w:rPr>
          <w:lang w:val="en-US"/>
        </w:rPr>
        <w:t>: </w:t>
      </w:r>
      <w:r>
        <w:rPr>
          <w:lang w:val="en-US"/>
        </w:rPr>
        <w:t>L</w:t>
      </w:r>
      <w:r w:rsidRPr="00D57D36">
        <w:rPr>
          <w:lang w:val="en-US"/>
        </w:rPr>
        <w:t>ogic analyzers can store large quantities of data. This is important because debugging often involves capturing signals over long periods of time to identify infrequent issues.</w:t>
      </w:r>
    </w:p>
    <w:p w14:paraId="4A2DC5E0" w14:textId="5C29A804" w:rsidR="00D57D36" w:rsidRPr="00D57D36" w:rsidRDefault="00D57D36" w:rsidP="00D57D36">
      <w:pPr>
        <w:pStyle w:val="a8"/>
        <w:numPr>
          <w:ilvl w:val="0"/>
          <w:numId w:val="25"/>
        </w:numPr>
        <w:jc w:val="both"/>
        <w:rPr>
          <w:lang w:val="en-US"/>
        </w:rPr>
      </w:pPr>
      <w:r w:rsidRPr="00D57D36">
        <w:rPr>
          <w:b/>
          <w:bCs/>
          <w:lang w:val="en-US"/>
        </w:rPr>
        <w:t>Flexible trigger conditions</w:t>
      </w:r>
      <w:r w:rsidRPr="00D57D36">
        <w:rPr>
          <w:lang w:val="en-US"/>
        </w:rPr>
        <w:t>: </w:t>
      </w:r>
      <w:r>
        <w:rPr>
          <w:lang w:val="en-US"/>
        </w:rPr>
        <w:t>Y</w:t>
      </w:r>
      <w:r w:rsidRPr="00D57D36">
        <w:rPr>
          <w:lang w:val="en-US"/>
        </w:rPr>
        <w:t>ou can specify exactly what events should cause the analyzer to start capturing data, which can help you isolate specific problems.</w:t>
      </w:r>
    </w:p>
    <w:p w14:paraId="590D0342" w14:textId="77777777" w:rsidR="00D57D36" w:rsidRPr="00D57D36" w:rsidRDefault="00D57D36" w:rsidP="00D57D36">
      <w:pPr>
        <w:jc w:val="both"/>
        <w:rPr>
          <w:b/>
          <w:bCs/>
          <w:lang w:val="en-US"/>
        </w:rPr>
      </w:pPr>
      <w:r w:rsidRPr="00D57D36">
        <w:rPr>
          <w:b/>
          <w:bCs/>
          <w:lang w:val="en-US"/>
        </w:rPr>
        <w:t>Cons:</w:t>
      </w:r>
    </w:p>
    <w:p w14:paraId="6342CF7E" w14:textId="2EAC37F3" w:rsidR="00D57D36" w:rsidRPr="00D57D36" w:rsidRDefault="00D57D36" w:rsidP="00D57D36">
      <w:pPr>
        <w:pStyle w:val="a8"/>
        <w:numPr>
          <w:ilvl w:val="0"/>
          <w:numId w:val="25"/>
        </w:numPr>
        <w:jc w:val="both"/>
        <w:rPr>
          <w:lang w:val="en-US"/>
        </w:rPr>
      </w:pPr>
      <w:r w:rsidRPr="00D57D36">
        <w:rPr>
          <w:b/>
          <w:bCs/>
          <w:lang w:val="en-US"/>
        </w:rPr>
        <w:t>Physical accessibility</w:t>
      </w:r>
      <w:r w:rsidRPr="00D57D36">
        <w:rPr>
          <w:lang w:val="en-US"/>
        </w:rPr>
        <w:t>: </w:t>
      </w:r>
      <w:r>
        <w:rPr>
          <w:lang w:val="en-US"/>
        </w:rPr>
        <w:t>T</w:t>
      </w:r>
      <w:r w:rsidRPr="00D57D36">
        <w:rPr>
          <w:lang w:val="en-US"/>
        </w:rPr>
        <w:t>he signals you want to analyze must be physically accessible on the board by a probe. This can be challenging for complex designs where some signals are buried within the chip or difficult to reach.</w:t>
      </w:r>
    </w:p>
    <w:p w14:paraId="151F10C8" w14:textId="6B643CD9" w:rsidR="00D57D36" w:rsidRPr="00D57D36" w:rsidRDefault="00D57D36" w:rsidP="00D57D36">
      <w:pPr>
        <w:pStyle w:val="a8"/>
        <w:numPr>
          <w:ilvl w:val="0"/>
          <w:numId w:val="25"/>
        </w:numPr>
        <w:jc w:val="both"/>
        <w:rPr>
          <w:lang w:val="en-US"/>
        </w:rPr>
      </w:pPr>
      <w:r w:rsidRPr="00D57D36">
        <w:rPr>
          <w:b/>
          <w:bCs/>
          <w:lang w:val="en-US"/>
        </w:rPr>
        <w:t>FPGA I/O availability</w:t>
      </w:r>
      <w:r w:rsidRPr="00D57D36">
        <w:rPr>
          <w:lang w:val="en-US"/>
        </w:rPr>
        <w:t>: </w:t>
      </w:r>
      <w:r>
        <w:rPr>
          <w:lang w:val="en-US"/>
        </w:rPr>
        <w:t>T</w:t>
      </w:r>
      <w:r w:rsidRPr="00D57D36">
        <w:rPr>
          <w:lang w:val="en-US"/>
        </w:rPr>
        <w:t>he FPGA you are using must have available I/O pins to accommodate the logic analyzer probes. This can be a limitation if your design is already using all the available I/O.</w:t>
      </w:r>
    </w:p>
    <w:p w14:paraId="63D393BC" w14:textId="43CC450E" w:rsidR="00D57D36" w:rsidRPr="00D57D36" w:rsidRDefault="00D57D36" w:rsidP="00D57D36">
      <w:pPr>
        <w:pStyle w:val="a8"/>
        <w:numPr>
          <w:ilvl w:val="0"/>
          <w:numId w:val="25"/>
        </w:numPr>
        <w:jc w:val="both"/>
        <w:rPr>
          <w:lang w:val="en-US"/>
        </w:rPr>
      </w:pPr>
      <w:r w:rsidRPr="00D57D36">
        <w:rPr>
          <w:b/>
          <w:bCs/>
          <w:lang w:val="en-US"/>
        </w:rPr>
        <w:t>Board redesign</w:t>
      </w:r>
      <w:r w:rsidRPr="00D57D36">
        <w:rPr>
          <w:lang w:val="en-US"/>
        </w:rPr>
        <w:t>: If you need to debug a signal that is not easily accessible, you may need to redesign your board to make it reachable. This can be time-consuming and expensive.</w:t>
      </w:r>
    </w:p>
    <w:p w14:paraId="46D76D49" w14:textId="72FB318B" w:rsidR="00D57D36" w:rsidRPr="00D57D36" w:rsidRDefault="00D57D36" w:rsidP="00D57D36">
      <w:pPr>
        <w:pStyle w:val="a8"/>
        <w:numPr>
          <w:ilvl w:val="0"/>
          <w:numId w:val="25"/>
        </w:numPr>
        <w:jc w:val="both"/>
        <w:rPr>
          <w:lang w:val="en-US"/>
        </w:rPr>
      </w:pPr>
      <w:r w:rsidRPr="00D57D36">
        <w:rPr>
          <w:b/>
          <w:bCs/>
          <w:lang w:val="en-US"/>
        </w:rPr>
        <w:t>Signal integrity</w:t>
      </w:r>
      <w:r w:rsidRPr="00D57D36">
        <w:rPr>
          <w:lang w:val="en-US"/>
        </w:rPr>
        <w:t>: </w:t>
      </w:r>
      <w:r>
        <w:rPr>
          <w:lang w:val="en-US"/>
        </w:rPr>
        <w:t>P</w:t>
      </w:r>
      <w:r w:rsidRPr="00D57D36">
        <w:rPr>
          <w:lang w:val="en-US"/>
        </w:rPr>
        <w:t>robe equipment can potentially affect the integrity of the signals you are trying to measure. This is because the probes add capacitance to the circuit, which can change the signal timing. Using high-quality probes can help mitigate this issue, but they tend to be more expensive.</w:t>
      </w:r>
    </w:p>
    <w:p w14:paraId="51886921" w14:textId="3C4217E1" w:rsidR="00D57D36" w:rsidRPr="00D57D36" w:rsidRDefault="00D57D36" w:rsidP="00D57D36">
      <w:pPr>
        <w:pStyle w:val="a8"/>
        <w:numPr>
          <w:ilvl w:val="0"/>
          <w:numId w:val="25"/>
        </w:numPr>
        <w:jc w:val="both"/>
        <w:rPr>
          <w:lang w:val="en-US"/>
        </w:rPr>
      </w:pPr>
      <w:r w:rsidRPr="00D57D36">
        <w:rPr>
          <w:b/>
          <w:bCs/>
          <w:lang w:val="en-US"/>
        </w:rPr>
        <w:t>Cost</w:t>
      </w:r>
      <w:r w:rsidRPr="00D57D36">
        <w:rPr>
          <w:lang w:val="en-US"/>
        </w:rPr>
        <w:t>: </w:t>
      </w:r>
      <w:r>
        <w:rPr>
          <w:lang w:val="en-US"/>
        </w:rPr>
        <w:t>L</w:t>
      </w:r>
      <w:r w:rsidRPr="00D57D36">
        <w:rPr>
          <w:lang w:val="en-US"/>
        </w:rPr>
        <w:t>ogic analyzers can be expensive, especially for hobbyists.</w:t>
      </w:r>
    </w:p>
    <w:p w14:paraId="7935E822" w14:textId="52729CBB" w:rsidR="0005026E" w:rsidRDefault="00D57D36" w:rsidP="00D57D36">
      <w:pPr>
        <w:ind w:firstLine="540"/>
        <w:jc w:val="both"/>
        <w:rPr>
          <w:lang w:val="en-US"/>
        </w:rPr>
      </w:pPr>
      <w:r w:rsidRPr="00D57D36">
        <w:rPr>
          <w:lang w:val="en-US"/>
        </w:rPr>
        <w:t>Overall, an external logic analyzer is a powerful tool that can be helpful for debugging complex designs, it is important to be aware of the limitations and costs involved before using it.</w:t>
      </w:r>
    </w:p>
    <w:p w14:paraId="11F3A554" w14:textId="77777777" w:rsidR="0005026E" w:rsidRDefault="0005026E">
      <w:pPr>
        <w:rPr>
          <w:lang w:val="en-US"/>
        </w:rPr>
      </w:pPr>
      <w:r>
        <w:rPr>
          <w:lang w:val="en-US"/>
        </w:rPr>
        <w:br w:type="page"/>
      </w:r>
    </w:p>
    <w:p w14:paraId="7F9210BE" w14:textId="66359BF9" w:rsidR="00A64820" w:rsidRDefault="00A64820" w:rsidP="00CC0549">
      <w:pPr>
        <w:pStyle w:val="2"/>
        <w:rPr>
          <w:lang w:val="en-US"/>
        </w:rPr>
      </w:pPr>
      <w:r>
        <w:rPr>
          <w:lang w:val="en-US"/>
        </w:rPr>
        <w:lastRenderedPageBreak/>
        <w:t>5.3. Signal Tap Logic Analyzer</w:t>
      </w:r>
    </w:p>
    <w:p w14:paraId="1904248D" w14:textId="53DE77BF" w:rsidR="00CC0549" w:rsidRDefault="0005026E" w:rsidP="00CC0549">
      <w:pPr>
        <w:rPr>
          <w:lang w:val="en-US"/>
        </w:rPr>
      </w:pPr>
      <w:r w:rsidRPr="0005026E">
        <w:rPr>
          <w:noProof/>
          <w:lang w:val="en-US"/>
        </w:rPr>
        <w:drawing>
          <wp:inline distT="0" distB="0" distL="0" distR="0" wp14:anchorId="18A4B521" wp14:editId="43DAA5DD">
            <wp:extent cx="5940425" cy="3303270"/>
            <wp:effectExtent l="0" t="0" r="0" b="0"/>
            <wp:docPr id="667216126" name="Рисунок 1" descr="Изображение выглядит как текст, снимок экрана, Мобильный телефон, гадж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6126" name="Рисунок 1" descr="Изображение выглядит как текст, снимок экрана, Мобильный телефон, гаджет&#10;&#10;Автоматически созданное описание"/>
                    <pic:cNvPicPr/>
                  </pic:nvPicPr>
                  <pic:blipFill>
                    <a:blip r:embed="rId22"/>
                    <a:stretch>
                      <a:fillRect/>
                    </a:stretch>
                  </pic:blipFill>
                  <pic:spPr>
                    <a:xfrm>
                      <a:off x="0" y="0"/>
                      <a:ext cx="5940425" cy="3303270"/>
                    </a:xfrm>
                    <a:prstGeom prst="rect">
                      <a:avLst/>
                    </a:prstGeom>
                  </pic:spPr>
                </pic:pic>
              </a:graphicData>
            </a:graphic>
          </wp:inline>
        </w:drawing>
      </w:r>
    </w:p>
    <w:p w14:paraId="198D33C2" w14:textId="3BB8D502" w:rsidR="0005026E" w:rsidRDefault="0005026E" w:rsidP="0005026E">
      <w:pPr>
        <w:ind w:firstLine="540"/>
        <w:jc w:val="both"/>
        <w:rPr>
          <w:lang w:val="en-US"/>
        </w:rPr>
      </w:pPr>
      <w:r w:rsidRPr="0005026E">
        <w:rPr>
          <w:lang w:val="en-US"/>
        </w:rPr>
        <w:t xml:space="preserve">The </w:t>
      </w:r>
      <w:proofErr w:type="spellStart"/>
      <w:r w:rsidRPr="0005026E">
        <w:rPr>
          <w:lang w:val="en-US"/>
        </w:rPr>
        <w:t>SignalTap</w:t>
      </w:r>
      <w:proofErr w:type="spellEnd"/>
      <w:r w:rsidRPr="0005026E">
        <w:rPr>
          <w:lang w:val="en-US"/>
        </w:rPr>
        <w:t xml:space="preserve"> Logic Analyzer is a logic analyzer that uses available resources inside the FPGA, such as the lookup tables, memories, and routing fabric. This eliminates the need for external hardware, making it a convenient and cost-effective solution for embedded system debugging.</w:t>
      </w:r>
    </w:p>
    <w:p w14:paraId="7675DA2C" w14:textId="6F63E5CC" w:rsidR="0005026E" w:rsidRPr="0005026E" w:rsidRDefault="0005026E" w:rsidP="0005026E">
      <w:pPr>
        <w:pStyle w:val="a8"/>
        <w:numPr>
          <w:ilvl w:val="0"/>
          <w:numId w:val="25"/>
        </w:numPr>
        <w:jc w:val="both"/>
        <w:rPr>
          <w:lang w:val="en-US"/>
        </w:rPr>
      </w:pPr>
      <w:r>
        <w:rPr>
          <w:b/>
          <w:bCs/>
          <w:lang w:val="en-US"/>
        </w:rPr>
        <w:t>B</w:t>
      </w:r>
      <w:r w:rsidRPr="0005026E">
        <w:rPr>
          <w:b/>
          <w:bCs/>
          <w:lang w:val="en-US"/>
        </w:rPr>
        <w:t>uilt-in tool:</w:t>
      </w:r>
      <w:r w:rsidRPr="0005026E">
        <w:rPr>
          <w:lang w:val="en-US"/>
        </w:rPr>
        <w:t> Unlike traditional logic analyzers which are external hardware, </w:t>
      </w:r>
      <w:proofErr w:type="spellStart"/>
      <w:r w:rsidRPr="0005026E">
        <w:rPr>
          <w:lang w:val="en-US"/>
        </w:rPr>
        <w:t>SignalTap</w:t>
      </w:r>
      <w:proofErr w:type="spellEnd"/>
      <w:r w:rsidRPr="0005026E">
        <w:rPr>
          <w:lang w:val="en-US"/>
        </w:rPr>
        <w:t xml:space="preserve"> utilizes resources within the FPGA itself, eliminating the need for extra equipment and connections.</w:t>
      </w:r>
    </w:p>
    <w:p w14:paraId="223FD01C" w14:textId="6A2B6973" w:rsidR="0005026E" w:rsidRPr="0005026E" w:rsidRDefault="0005026E" w:rsidP="0005026E">
      <w:pPr>
        <w:pStyle w:val="a8"/>
        <w:numPr>
          <w:ilvl w:val="0"/>
          <w:numId w:val="25"/>
        </w:numPr>
        <w:jc w:val="both"/>
        <w:rPr>
          <w:lang w:val="en-US"/>
        </w:rPr>
      </w:pPr>
      <w:r w:rsidRPr="0005026E">
        <w:rPr>
          <w:b/>
          <w:bCs/>
          <w:lang w:val="en-US"/>
        </w:rPr>
        <w:t>Efficient resource utilization:</w:t>
      </w:r>
      <w:r w:rsidRPr="0005026E">
        <w:rPr>
          <w:lang w:val="en-US"/>
        </w:rPr>
        <w:t> </w:t>
      </w:r>
      <w:proofErr w:type="spellStart"/>
      <w:r w:rsidRPr="0005026E">
        <w:rPr>
          <w:lang w:val="en-US"/>
        </w:rPr>
        <w:t>SignalTap</w:t>
      </w:r>
      <w:proofErr w:type="spellEnd"/>
      <w:r w:rsidRPr="0005026E">
        <w:rPr>
          <w:lang w:val="en-US"/>
        </w:rPr>
        <w:t xml:space="preserve"> leverages existing logic elements inside the FPGA to perform its analysis, making it an efficient and cost-effective solution.</w:t>
      </w:r>
    </w:p>
    <w:p w14:paraId="051F7B0C" w14:textId="540FC710" w:rsidR="0005026E" w:rsidRPr="0005026E" w:rsidRDefault="0005026E" w:rsidP="0005026E">
      <w:pPr>
        <w:pStyle w:val="a8"/>
        <w:numPr>
          <w:ilvl w:val="0"/>
          <w:numId w:val="25"/>
        </w:numPr>
        <w:jc w:val="both"/>
        <w:rPr>
          <w:lang w:val="en-US"/>
        </w:rPr>
      </w:pPr>
      <w:r w:rsidRPr="0005026E">
        <w:rPr>
          <w:b/>
          <w:bCs/>
          <w:lang w:val="en-US"/>
        </w:rPr>
        <w:t>Synchronized sampling:</w:t>
      </w:r>
      <w:r w:rsidRPr="0005026E">
        <w:rPr>
          <w:lang w:val="en-US"/>
        </w:rPr>
        <w:t> It captures data samples based on the rising edge of a specified clock signal, ensuring consistency and accuracy in measurements.</w:t>
      </w:r>
    </w:p>
    <w:p w14:paraId="23C029AB" w14:textId="2A390B9C" w:rsidR="0005026E" w:rsidRDefault="0005026E" w:rsidP="0005026E">
      <w:pPr>
        <w:pStyle w:val="a8"/>
        <w:numPr>
          <w:ilvl w:val="0"/>
          <w:numId w:val="25"/>
        </w:numPr>
        <w:jc w:val="both"/>
        <w:rPr>
          <w:lang w:val="en-US"/>
        </w:rPr>
      </w:pPr>
      <w:r w:rsidRPr="0005026E">
        <w:rPr>
          <w:b/>
          <w:bCs/>
          <w:lang w:val="en-US"/>
        </w:rPr>
        <w:t>Easy data access:</w:t>
      </w:r>
      <w:r w:rsidRPr="0005026E">
        <w:rPr>
          <w:lang w:val="en-US"/>
        </w:rPr>
        <w:t> You can view the captured data through the standard JTAG connection, which is commonly used for programming the FPGA, simplifying the process of retrieving and analyzing the information.</w:t>
      </w:r>
    </w:p>
    <w:p w14:paraId="29F11D4F" w14:textId="77777777" w:rsidR="0005026E" w:rsidRDefault="0005026E" w:rsidP="0005026E">
      <w:pPr>
        <w:rPr>
          <w:lang w:val="en-US"/>
        </w:rPr>
      </w:pPr>
      <w:r>
        <w:rPr>
          <w:lang w:val="en-US"/>
        </w:rPr>
        <w:t>*</w:t>
      </w:r>
      <w:r w:rsidRPr="0005026E">
        <w:rPr>
          <w:lang w:val="en-US"/>
        </w:rPr>
        <w:t xml:space="preserve">Additional </w:t>
      </w:r>
      <w:r>
        <w:rPr>
          <w:lang w:val="en-US"/>
        </w:rPr>
        <w:t>information</w:t>
      </w:r>
      <w:r w:rsidRPr="0005026E">
        <w:rPr>
          <w:lang w:val="en-US"/>
        </w:rPr>
        <w:t>:</w:t>
      </w:r>
    </w:p>
    <w:p w14:paraId="58F0AA89" w14:textId="32AEA66E" w:rsidR="0005026E" w:rsidRPr="0005026E" w:rsidRDefault="0005026E" w:rsidP="0005026E">
      <w:pPr>
        <w:pStyle w:val="a8"/>
        <w:numPr>
          <w:ilvl w:val="0"/>
          <w:numId w:val="31"/>
        </w:numPr>
        <w:rPr>
          <w:lang w:val="en-US"/>
        </w:rPr>
      </w:pPr>
      <w:r w:rsidRPr="0005026E">
        <w:rPr>
          <w:b/>
          <w:bCs/>
          <w:lang w:val="en-US"/>
        </w:rPr>
        <w:t>Potentially lower data capacity</w:t>
      </w:r>
      <w:r w:rsidRPr="0005026E">
        <w:rPr>
          <w:lang w:val="en-US"/>
        </w:rPr>
        <w:t>: Since it relies on internal FPGA resources, its data capture depth might be limited compared to external tools with dedicated memory.</w:t>
      </w:r>
    </w:p>
    <w:p w14:paraId="7519DF44" w14:textId="40DDE40E" w:rsidR="00AA6F38" w:rsidRDefault="0005026E" w:rsidP="00AA6F38">
      <w:pPr>
        <w:pStyle w:val="a8"/>
        <w:numPr>
          <w:ilvl w:val="0"/>
          <w:numId w:val="31"/>
        </w:numPr>
        <w:rPr>
          <w:lang w:val="en-US"/>
        </w:rPr>
      </w:pPr>
      <w:r w:rsidRPr="0005026E">
        <w:rPr>
          <w:b/>
          <w:bCs/>
          <w:lang w:val="en-US"/>
        </w:rPr>
        <w:t>Possible performance impact</w:t>
      </w:r>
      <w:r w:rsidRPr="0005026E">
        <w:rPr>
          <w:lang w:val="en-US"/>
        </w:rPr>
        <w:t xml:space="preserve">: Extensive use of </w:t>
      </w:r>
      <w:proofErr w:type="spellStart"/>
      <w:r w:rsidRPr="0005026E">
        <w:rPr>
          <w:lang w:val="en-US"/>
        </w:rPr>
        <w:t>SignalTap</w:t>
      </w:r>
      <w:proofErr w:type="spellEnd"/>
      <w:r w:rsidRPr="0005026E">
        <w:rPr>
          <w:lang w:val="en-US"/>
        </w:rPr>
        <w:t xml:space="preserve"> could consume resources and impact the performance of your main design implemented on the FPGA.</w:t>
      </w:r>
    </w:p>
    <w:p w14:paraId="1B82C13C" w14:textId="77777777" w:rsidR="00AA6F38" w:rsidRDefault="00AA6F38">
      <w:pPr>
        <w:rPr>
          <w:lang w:val="en-US"/>
        </w:rPr>
      </w:pPr>
      <w:r>
        <w:rPr>
          <w:lang w:val="en-US"/>
        </w:rPr>
        <w:br w:type="page"/>
      </w:r>
    </w:p>
    <w:p w14:paraId="6CD2E810" w14:textId="7318BB5E" w:rsidR="00A64820" w:rsidRDefault="00A64820" w:rsidP="00CC0549">
      <w:pPr>
        <w:pStyle w:val="2"/>
        <w:rPr>
          <w:lang w:val="en-US"/>
        </w:rPr>
      </w:pPr>
      <w:r>
        <w:rPr>
          <w:lang w:val="en-US"/>
        </w:rPr>
        <w:lastRenderedPageBreak/>
        <w:t>5.4. Debug of a Design with Signal Tab</w:t>
      </w:r>
    </w:p>
    <w:p w14:paraId="0C111D71" w14:textId="42B1EDA8" w:rsidR="00CC0549" w:rsidRDefault="00ED0E8D" w:rsidP="00ED0E8D">
      <w:pPr>
        <w:jc w:val="center"/>
        <w:rPr>
          <w:lang w:val="en-US"/>
        </w:rPr>
      </w:pPr>
      <w:r w:rsidRPr="00ED0E8D">
        <w:rPr>
          <w:noProof/>
          <w:lang w:val="en-US"/>
        </w:rPr>
        <w:drawing>
          <wp:inline distT="0" distB="0" distL="0" distR="0" wp14:anchorId="3EF7177B" wp14:editId="5EACE1C7">
            <wp:extent cx="4578350" cy="2568378"/>
            <wp:effectExtent l="0" t="0" r="0" b="0"/>
            <wp:docPr id="91809624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6243"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588552" cy="2574101"/>
                    </a:xfrm>
                    <a:prstGeom prst="rect">
                      <a:avLst/>
                    </a:prstGeom>
                  </pic:spPr>
                </pic:pic>
              </a:graphicData>
            </a:graphic>
          </wp:inline>
        </w:drawing>
      </w:r>
    </w:p>
    <w:p w14:paraId="22B396FD" w14:textId="77777777" w:rsidR="00C565B4" w:rsidRPr="00C565B4" w:rsidRDefault="00C565B4" w:rsidP="00C565B4">
      <w:pPr>
        <w:jc w:val="both"/>
      </w:pPr>
      <w:proofErr w:type="spellStart"/>
      <w:r w:rsidRPr="00C565B4">
        <w:rPr>
          <w:b/>
          <w:bCs/>
        </w:rPr>
        <w:t>Pros</w:t>
      </w:r>
      <w:proofErr w:type="spellEnd"/>
      <w:r w:rsidRPr="00C565B4">
        <w:t>:</w:t>
      </w:r>
    </w:p>
    <w:p w14:paraId="5EB41D72" w14:textId="0AE260B7" w:rsidR="00C565B4" w:rsidRPr="00C565B4" w:rsidRDefault="00C565B4" w:rsidP="00C565B4">
      <w:pPr>
        <w:pStyle w:val="a8"/>
        <w:numPr>
          <w:ilvl w:val="0"/>
          <w:numId w:val="31"/>
        </w:numPr>
        <w:jc w:val="both"/>
        <w:rPr>
          <w:lang w:val="en-US"/>
        </w:rPr>
      </w:pPr>
      <w:r w:rsidRPr="00C565B4">
        <w:rPr>
          <w:b/>
          <w:bCs/>
          <w:lang w:val="en-US"/>
        </w:rPr>
        <w:t>No unassembled loops or routing needed</w:t>
      </w:r>
      <w:r w:rsidRPr="00C565B4">
        <w:rPr>
          <w:lang w:val="en-US"/>
        </w:rPr>
        <w:t>: Signal taps can be inserted into a design without modifying the routing or logic of the design. This can save time and effort, and it can also help to avoid introducing errors into the design.</w:t>
      </w:r>
    </w:p>
    <w:p w14:paraId="3EDA8315" w14:textId="034EC336" w:rsidR="00C565B4" w:rsidRPr="00C565B4" w:rsidRDefault="00C565B4" w:rsidP="00C565B4">
      <w:pPr>
        <w:pStyle w:val="a8"/>
        <w:numPr>
          <w:ilvl w:val="0"/>
          <w:numId w:val="31"/>
        </w:numPr>
        <w:jc w:val="both"/>
        <w:rPr>
          <w:lang w:val="en-US"/>
        </w:rPr>
      </w:pPr>
      <w:r w:rsidRPr="00C565B4">
        <w:rPr>
          <w:b/>
          <w:bCs/>
          <w:lang w:val="en-US"/>
        </w:rPr>
        <w:t>Comes free with all versions of Quartus, no external test equipment required</w:t>
      </w:r>
      <w:r w:rsidRPr="00C565B4">
        <w:rPr>
          <w:lang w:val="en-US"/>
        </w:rPr>
        <w:t>: Signal taps are a built-in feature of the Quartus Prime software, so you don't need to purchase any additional hardware or software to use them.</w:t>
      </w:r>
    </w:p>
    <w:p w14:paraId="5FE3848F" w14:textId="4243B134" w:rsidR="00C565B4" w:rsidRPr="00C565B4" w:rsidRDefault="00C565B4" w:rsidP="00C565B4">
      <w:pPr>
        <w:pStyle w:val="a8"/>
        <w:numPr>
          <w:ilvl w:val="0"/>
          <w:numId w:val="31"/>
        </w:numPr>
        <w:jc w:val="both"/>
        <w:rPr>
          <w:lang w:val="en-US"/>
        </w:rPr>
      </w:pPr>
      <w:r w:rsidRPr="00C565B4">
        <w:rPr>
          <w:b/>
          <w:bCs/>
          <w:lang w:val="en-US"/>
        </w:rPr>
        <w:t>Tap new signals with the same board by reconfiguring, recompiling, and reprogramming (no re-spin!)</w:t>
      </w:r>
      <w:r w:rsidRPr="00C565B4">
        <w:rPr>
          <w:lang w:val="en-US"/>
        </w:rPr>
        <w:t>: You can easily add or remove signal taps to your design without having to re-fabricate the board. This can be helpful if you need to debug different parts of your design or if you want to make changes to your design after it has been fabricated.</w:t>
      </w:r>
    </w:p>
    <w:p w14:paraId="36614A2D" w14:textId="77777777" w:rsidR="00C565B4" w:rsidRPr="00C565B4" w:rsidRDefault="00C565B4" w:rsidP="00C565B4">
      <w:pPr>
        <w:jc w:val="both"/>
      </w:pPr>
      <w:proofErr w:type="spellStart"/>
      <w:r w:rsidRPr="00C565B4">
        <w:rPr>
          <w:b/>
          <w:bCs/>
        </w:rPr>
        <w:t>Cons</w:t>
      </w:r>
      <w:proofErr w:type="spellEnd"/>
      <w:r w:rsidRPr="00C565B4">
        <w:t>:</w:t>
      </w:r>
    </w:p>
    <w:p w14:paraId="4D676D39" w14:textId="1EFB86FD" w:rsidR="00C565B4" w:rsidRPr="00C565B4" w:rsidRDefault="00C565B4" w:rsidP="00C565B4">
      <w:pPr>
        <w:pStyle w:val="a8"/>
        <w:numPr>
          <w:ilvl w:val="0"/>
          <w:numId w:val="31"/>
        </w:numPr>
        <w:jc w:val="both"/>
        <w:rPr>
          <w:lang w:val="en-US"/>
        </w:rPr>
      </w:pPr>
      <w:r w:rsidRPr="00C565B4">
        <w:rPr>
          <w:b/>
          <w:bCs/>
          <w:lang w:val="en-US"/>
        </w:rPr>
        <w:t>Requires additional device resources (memory and logic elements)</w:t>
      </w:r>
      <w:r w:rsidRPr="00C565B4">
        <w:rPr>
          <w:lang w:val="en-US"/>
        </w:rPr>
        <w:t>: Signal taps take up memory and logic resources on the FPGA. This can be a problem if your design is already resource constrained.</w:t>
      </w:r>
    </w:p>
    <w:p w14:paraId="13D60B7C" w14:textId="411300F9" w:rsidR="00C565B4" w:rsidRPr="00C565B4" w:rsidRDefault="00C565B4" w:rsidP="00C565B4">
      <w:pPr>
        <w:pStyle w:val="a8"/>
        <w:numPr>
          <w:ilvl w:val="0"/>
          <w:numId w:val="31"/>
        </w:numPr>
        <w:jc w:val="both"/>
        <w:rPr>
          <w:lang w:val="en-US"/>
        </w:rPr>
      </w:pPr>
      <w:r w:rsidRPr="00C565B4">
        <w:rPr>
          <w:b/>
          <w:bCs/>
          <w:lang w:val="en-US"/>
        </w:rPr>
        <w:t>Must have an active JTAG connection</w:t>
      </w:r>
      <w:r w:rsidRPr="00C565B4">
        <w:rPr>
          <w:lang w:val="en-US"/>
        </w:rPr>
        <w:t>: You need a JTAG connection to your FPGA to use signal taps. This may not be possible if your FPGA is embedded in a system that does not have a JTAG interface.</w:t>
      </w:r>
    </w:p>
    <w:p w14:paraId="25AC3242" w14:textId="77777777" w:rsidR="00ED0E8D" w:rsidRPr="00CC0549" w:rsidRDefault="00ED0E8D" w:rsidP="00ED0E8D">
      <w:pPr>
        <w:jc w:val="both"/>
        <w:rPr>
          <w:lang w:val="en-US"/>
        </w:rPr>
      </w:pPr>
    </w:p>
    <w:p w14:paraId="1E1C976A" w14:textId="04277723" w:rsidR="00A64820" w:rsidRDefault="00A64820" w:rsidP="00CC0549">
      <w:pPr>
        <w:pStyle w:val="2"/>
        <w:rPr>
          <w:lang w:val="en-US"/>
        </w:rPr>
      </w:pPr>
      <w:r>
        <w:rPr>
          <w:lang w:val="en-US"/>
        </w:rPr>
        <w:lastRenderedPageBreak/>
        <w:t>5.5. What is Signal Type?</w:t>
      </w:r>
    </w:p>
    <w:p w14:paraId="3A55ADAE" w14:textId="5E67F047" w:rsidR="00CC0549" w:rsidRDefault="00F82C1B" w:rsidP="00F82C1B">
      <w:pPr>
        <w:jc w:val="center"/>
        <w:rPr>
          <w:lang w:val="en-US"/>
        </w:rPr>
      </w:pPr>
      <w:r w:rsidRPr="00F82C1B">
        <w:rPr>
          <w:noProof/>
          <w:lang w:val="en-US"/>
        </w:rPr>
        <w:drawing>
          <wp:inline distT="0" distB="0" distL="0" distR="0" wp14:anchorId="5479C4EF" wp14:editId="75C497FC">
            <wp:extent cx="4743450" cy="2657955"/>
            <wp:effectExtent l="0" t="0" r="0" b="0"/>
            <wp:docPr id="1006607788"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7788" name="Рисунок 1" descr="Изображение выглядит как текст, снимок экрана, диаграмма, Прямоугольник&#10;&#10;Автоматически созданное описание"/>
                    <pic:cNvPicPr/>
                  </pic:nvPicPr>
                  <pic:blipFill>
                    <a:blip r:embed="rId24"/>
                    <a:stretch>
                      <a:fillRect/>
                    </a:stretch>
                  </pic:blipFill>
                  <pic:spPr>
                    <a:xfrm>
                      <a:off x="0" y="0"/>
                      <a:ext cx="4747645" cy="2660305"/>
                    </a:xfrm>
                    <a:prstGeom prst="rect">
                      <a:avLst/>
                    </a:prstGeom>
                  </pic:spPr>
                </pic:pic>
              </a:graphicData>
            </a:graphic>
          </wp:inline>
        </w:drawing>
      </w:r>
    </w:p>
    <w:p w14:paraId="454BAC92" w14:textId="617C77D7" w:rsidR="00F82C1B" w:rsidRDefault="004252FB" w:rsidP="00B62CB7">
      <w:pPr>
        <w:ind w:firstLine="540"/>
        <w:jc w:val="both"/>
        <w:rPr>
          <w:lang w:val="en-US"/>
        </w:rPr>
      </w:pPr>
      <w:proofErr w:type="spellStart"/>
      <w:r w:rsidRPr="004252FB">
        <w:rPr>
          <w:lang w:val="en-US"/>
        </w:rPr>
        <w:t>SignalTap</w:t>
      </w:r>
      <w:proofErr w:type="spellEnd"/>
      <w:r w:rsidRPr="004252FB">
        <w:rPr>
          <w:lang w:val="en-US"/>
        </w:rPr>
        <w:t xml:space="preserve"> II is a powerful embedded logic analyzer (ELA) tool included in the Intel Quartus® Prime software suite. It allows you to debug your designs directly on the target hardware, without the need for external test equipment. </w:t>
      </w:r>
      <w:proofErr w:type="spellStart"/>
      <w:r w:rsidRPr="004252FB">
        <w:rPr>
          <w:lang w:val="en-US"/>
        </w:rPr>
        <w:t>SignalTap</w:t>
      </w:r>
      <w:proofErr w:type="spellEnd"/>
      <w:r w:rsidRPr="004252FB">
        <w:rPr>
          <w:lang w:val="en-US"/>
        </w:rPr>
        <w:t xml:space="preserve"> II can monitor internal signals, trigger on specific events, and capture signal values over time. This makes it an ideal tool for debugging complex FPGA designs.</w:t>
      </w:r>
    </w:p>
    <w:p w14:paraId="0A7E1806" w14:textId="4FB77A96" w:rsidR="00195780" w:rsidRDefault="00195780" w:rsidP="001E3F87">
      <w:pPr>
        <w:ind w:firstLine="540"/>
        <w:jc w:val="both"/>
        <w:rPr>
          <w:lang w:val="en-US"/>
        </w:rPr>
      </w:pPr>
      <w:r>
        <w:rPr>
          <w:lang w:val="en-US"/>
        </w:rPr>
        <w:t>Here is how it works:</w:t>
      </w:r>
    </w:p>
    <w:p w14:paraId="72625EFD" w14:textId="15451D33" w:rsidR="00195780" w:rsidRPr="00195780" w:rsidRDefault="00195780" w:rsidP="001E3F87">
      <w:pPr>
        <w:pStyle w:val="a8"/>
        <w:numPr>
          <w:ilvl w:val="1"/>
          <w:numId w:val="25"/>
        </w:numPr>
        <w:jc w:val="both"/>
        <w:rPr>
          <w:lang w:val="en-US"/>
        </w:rPr>
      </w:pPr>
      <w:proofErr w:type="spellStart"/>
      <w:r w:rsidRPr="00195780">
        <w:rPr>
          <w:lang w:val="en-US"/>
        </w:rPr>
        <w:t>SignalTap</w:t>
      </w:r>
      <w:proofErr w:type="spellEnd"/>
      <w:r w:rsidRPr="00195780">
        <w:rPr>
          <w:lang w:val="en-US"/>
        </w:rPr>
        <w:t xml:space="preserve"> II is integrated into the FPGA design.</w:t>
      </w:r>
    </w:p>
    <w:p w14:paraId="42E31668" w14:textId="25845D66" w:rsidR="00195780" w:rsidRPr="00195780" w:rsidRDefault="00195780" w:rsidP="001E3F87">
      <w:pPr>
        <w:pStyle w:val="a8"/>
        <w:numPr>
          <w:ilvl w:val="1"/>
          <w:numId w:val="25"/>
        </w:numPr>
        <w:jc w:val="both"/>
        <w:rPr>
          <w:lang w:val="en-US"/>
        </w:rPr>
      </w:pPr>
      <w:r w:rsidRPr="00195780">
        <w:rPr>
          <w:lang w:val="en-US"/>
        </w:rPr>
        <w:t>The design logic is implemented on the FPGA.</w:t>
      </w:r>
    </w:p>
    <w:p w14:paraId="1CDF6F6C" w14:textId="412A4E11" w:rsidR="00195780" w:rsidRPr="00195780" w:rsidRDefault="00195780" w:rsidP="001E3F87">
      <w:pPr>
        <w:pStyle w:val="a8"/>
        <w:numPr>
          <w:ilvl w:val="1"/>
          <w:numId w:val="25"/>
        </w:numPr>
        <w:jc w:val="both"/>
        <w:rPr>
          <w:lang w:val="en-US"/>
        </w:rPr>
      </w:pPr>
      <w:proofErr w:type="spellStart"/>
      <w:r w:rsidRPr="00195780">
        <w:rPr>
          <w:lang w:val="en-US"/>
        </w:rPr>
        <w:t>SignalTap</w:t>
      </w:r>
      <w:proofErr w:type="spellEnd"/>
      <w:r w:rsidRPr="00195780">
        <w:rPr>
          <w:lang w:val="en-US"/>
        </w:rPr>
        <w:t xml:space="preserve"> II monitors the internal signals of the design logic.</w:t>
      </w:r>
    </w:p>
    <w:p w14:paraId="42C23B54" w14:textId="36B12256" w:rsidR="00195780" w:rsidRPr="00195780" w:rsidRDefault="00195780" w:rsidP="001E3F87">
      <w:pPr>
        <w:pStyle w:val="a8"/>
        <w:numPr>
          <w:ilvl w:val="1"/>
          <w:numId w:val="25"/>
        </w:numPr>
        <w:jc w:val="both"/>
        <w:rPr>
          <w:lang w:val="en-US"/>
        </w:rPr>
      </w:pPr>
      <w:r w:rsidRPr="00195780">
        <w:rPr>
          <w:lang w:val="en-US"/>
        </w:rPr>
        <w:t>When a trigger condition is met, </w:t>
      </w:r>
      <w:proofErr w:type="spellStart"/>
      <w:r w:rsidRPr="00195780">
        <w:rPr>
          <w:lang w:val="en-US"/>
        </w:rPr>
        <w:t>SignalTap</w:t>
      </w:r>
      <w:proofErr w:type="spellEnd"/>
      <w:r w:rsidRPr="00195780">
        <w:rPr>
          <w:lang w:val="en-US"/>
        </w:rPr>
        <w:t xml:space="preserve"> II captures the values of the specified signals and stores them in memory.</w:t>
      </w:r>
    </w:p>
    <w:p w14:paraId="306AEF17" w14:textId="488A5E5D" w:rsidR="00195780" w:rsidRPr="00195780" w:rsidRDefault="00195780" w:rsidP="001E3F87">
      <w:pPr>
        <w:pStyle w:val="a8"/>
        <w:numPr>
          <w:ilvl w:val="1"/>
          <w:numId w:val="25"/>
        </w:numPr>
        <w:jc w:val="both"/>
        <w:rPr>
          <w:lang w:val="en-US"/>
        </w:rPr>
      </w:pPr>
      <w:r w:rsidRPr="00195780">
        <w:rPr>
          <w:lang w:val="en-US"/>
        </w:rPr>
        <w:t xml:space="preserve">The captured data can be analyzed using the Quartus Prime software or the standalone </w:t>
      </w:r>
      <w:proofErr w:type="spellStart"/>
      <w:r w:rsidRPr="00195780">
        <w:rPr>
          <w:lang w:val="en-US"/>
        </w:rPr>
        <w:t>SignalTap</w:t>
      </w:r>
      <w:proofErr w:type="spellEnd"/>
      <w:r w:rsidRPr="00195780">
        <w:rPr>
          <w:lang w:val="en-US"/>
        </w:rPr>
        <w:t xml:space="preserve"> II tool.</w:t>
      </w:r>
    </w:p>
    <w:p w14:paraId="7ED17C3B" w14:textId="655C9256" w:rsidR="00E549C2" w:rsidRDefault="00195780" w:rsidP="001E3F87">
      <w:pPr>
        <w:ind w:firstLine="540"/>
        <w:jc w:val="both"/>
        <w:rPr>
          <w:lang w:val="en-US"/>
        </w:rPr>
      </w:pPr>
      <w:proofErr w:type="spellStart"/>
      <w:r w:rsidRPr="00195780">
        <w:rPr>
          <w:lang w:val="en-US"/>
        </w:rPr>
        <w:t>SignalTap</w:t>
      </w:r>
      <w:proofErr w:type="spellEnd"/>
      <w:r w:rsidRPr="00195780">
        <w:rPr>
          <w:lang w:val="en-US"/>
        </w:rPr>
        <w:t xml:space="preserve"> II works by integrating into your FPGA design. It uses logic resources on the FPGA to monitor internal signals and trigger on user-defined events. When a trigger occurs, </w:t>
      </w:r>
      <w:proofErr w:type="spellStart"/>
      <w:r w:rsidRPr="00195780">
        <w:rPr>
          <w:lang w:val="en-US"/>
        </w:rPr>
        <w:t>SignalTap</w:t>
      </w:r>
      <w:proofErr w:type="spellEnd"/>
      <w:r w:rsidRPr="00195780">
        <w:rPr>
          <w:lang w:val="en-US"/>
        </w:rPr>
        <w:t xml:space="preserve"> II captures the values of the specified signals and stores them in memory. You can then use the </w:t>
      </w:r>
      <w:proofErr w:type="spellStart"/>
      <w:r w:rsidRPr="00195780">
        <w:rPr>
          <w:lang w:val="en-US"/>
        </w:rPr>
        <w:t>SignalTap</w:t>
      </w:r>
      <w:proofErr w:type="spellEnd"/>
      <w:r w:rsidRPr="00195780">
        <w:rPr>
          <w:lang w:val="en-US"/>
        </w:rPr>
        <w:t xml:space="preserve"> II software to analyze the captured data to identify and debug problems in your design.</w:t>
      </w:r>
    </w:p>
    <w:p w14:paraId="2B66C92E" w14:textId="77777777" w:rsidR="00E549C2" w:rsidRDefault="00E549C2">
      <w:pPr>
        <w:rPr>
          <w:lang w:val="en-US"/>
        </w:rPr>
      </w:pPr>
      <w:r>
        <w:rPr>
          <w:lang w:val="en-US"/>
        </w:rPr>
        <w:br w:type="page"/>
      </w:r>
    </w:p>
    <w:p w14:paraId="46B3411F" w14:textId="79D1C9CE" w:rsidR="00A64820" w:rsidRDefault="00A64820" w:rsidP="00CC0549">
      <w:pPr>
        <w:pStyle w:val="2"/>
        <w:rPr>
          <w:lang w:val="en-US"/>
        </w:rPr>
      </w:pPr>
      <w:r>
        <w:rPr>
          <w:lang w:val="en-US"/>
        </w:rPr>
        <w:lastRenderedPageBreak/>
        <w:t>5.6.</w:t>
      </w:r>
      <w:r w:rsidR="00164063">
        <w:rPr>
          <w:lang w:val="en-US"/>
        </w:rPr>
        <w:t xml:space="preserve"> Create a Signal Tap instance in two </w:t>
      </w:r>
      <w:proofErr w:type="gramStart"/>
      <w:r w:rsidR="00164063">
        <w:rPr>
          <w:lang w:val="en-US"/>
        </w:rPr>
        <w:t>ways</w:t>
      </w:r>
      <w:proofErr w:type="gramEnd"/>
    </w:p>
    <w:p w14:paraId="1B959706" w14:textId="555AF86D" w:rsidR="00CC0549" w:rsidRDefault="007677B3" w:rsidP="007677B3">
      <w:pPr>
        <w:jc w:val="center"/>
        <w:rPr>
          <w:lang w:val="en-US"/>
        </w:rPr>
      </w:pPr>
      <w:r w:rsidRPr="007677B3">
        <w:rPr>
          <w:noProof/>
          <w:lang w:val="en-US"/>
        </w:rPr>
        <w:drawing>
          <wp:inline distT="0" distB="0" distL="0" distR="0" wp14:anchorId="1DF94E69" wp14:editId="0FABE7D9">
            <wp:extent cx="4238625" cy="2365565"/>
            <wp:effectExtent l="0" t="0" r="0" b="0"/>
            <wp:docPr id="1713116784"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6784" name="Рисунок 1" descr="Изображение выглядит как текст, снимок экрана, Шрифт, веб-страница&#10;&#10;Автоматически созданное описание"/>
                    <pic:cNvPicPr/>
                  </pic:nvPicPr>
                  <pic:blipFill>
                    <a:blip r:embed="rId25"/>
                    <a:stretch>
                      <a:fillRect/>
                    </a:stretch>
                  </pic:blipFill>
                  <pic:spPr>
                    <a:xfrm>
                      <a:off x="0" y="0"/>
                      <a:ext cx="4245038" cy="2369144"/>
                    </a:xfrm>
                    <a:prstGeom prst="rect">
                      <a:avLst/>
                    </a:prstGeom>
                  </pic:spPr>
                </pic:pic>
              </a:graphicData>
            </a:graphic>
          </wp:inline>
        </w:drawing>
      </w:r>
    </w:p>
    <w:p w14:paraId="1928DA37" w14:textId="0032FB3A" w:rsidR="007677B3" w:rsidRDefault="007677B3" w:rsidP="007677B3">
      <w:pPr>
        <w:rPr>
          <w:lang w:val="en-US"/>
        </w:rPr>
      </w:pPr>
      <w:r>
        <w:rPr>
          <w:lang w:val="en-US"/>
        </w:rPr>
        <w:t>There are two ways to create a Signal Tap</w:t>
      </w:r>
      <w:r w:rsidR="000155AE">
        <w:rPr>
          <w:lang w:val="en-US"/>
        </w:rPr>
        <w:t>:</w:t>
      </w:r>
    </w:p>
    <w:tbl>
      <w:tblPr>
        <w:tblW w:w="0" w:type="dxa"/>
        <w:tblCellMar>
          <w:left w:w="0" w:type="dxa"/>
          <w:right w:w="0" w:type="dxa"/>
        </w:tblCellMar>
        <w:tblLook w:val="04A0" w:firstRow="1" w:lastRow="0" w:firstColumn="1" w:lastColumn="0" w:noHBand="0" w:noVBand="1"/>
      </w:tblPr>
      <w:tblGrid>
        <w:gridCol w:w="2918"/>
        <w:gridCol w:w="2890"/>
        <w:gridCol w:w="3162"/>
      </w:tblGrid>
      <w:tr w:rsidR="007677B3" w:rsidRPr="007677B3" w14:paraId="0A52E467" w14:textId="77777777" w:rsidTr="007677B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E3A134" w14:textId="77777777" w:rsidR="007677B3" w:rsidRPr="007677B3" w:rsidRDefault="007677B3" w:rsidP="007677B3">
            <w:pPr>
              <w:spacing w:after="0" w:line="240" w:lineRule="auto"/>
              <w:jc w:val="center"/>
              <w:rPr>
                <w:rFonts w:eastAsia="Times New Roman" w:cs="Times New Roman"/>
                <w:kern w:val="0"/>
                <w:sz w:val="20"/>
                <w:szCs w:val="20"/>
                <w14:ligatures w14:val="none"/>
              </w:rPr>
            </w:pPr>
            <w:proofErr w:type="spellStart"/>
            <w:r w:rsidRPr="007677B3">
              <w:rPr>
                <w:rFonts w:eastAsia="Times New Roman" w:cs="Times New Roman"/>
                <w:kern w:val="0"/>
                <w:sz w:val="20"/>
                <w:szCs w:val="20"/>
                <w14:ligatures w14:val="none"/>
              </w:rPr>
              <w:t>Method</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C3F67" w14:textId="77777777" w:rsidR="007677B3" w:rsidRPr="007677B3" w:rsidRDefault="007677B3" w:rsidP="007677B3">
            <w:pPr>
              <w:spacing w:after="0" w:line="240" w:lineRule="auto"/>
              <w:jc w:val="center"/>
              <w:rPr>
                <w:rFonts w:eastAsia="Times New Roman" w:cs="Times New Roman"/>
                <w:kern w:val="0"/>
                <w:sz w:val="20"/>
                <w:szCs w:val="20"/>
                <w14:ligatures w14:val="none"/>
              </w:rPr>
            </w:pPr>
            <w:proofErr w:type="spellStart"/>
            <w:r w:rsidRPr="007677B3">
              <w:rPr>
                <w:rFonts w:eastAsia="Times New Roman" w:cs="Times New Roman"/>
                <w:kern w:val="0"/>
                <w:sz w:val="20"/>
                <w:szCs w:val="20"/>
                <w14:ligatures w14:val="none"/>
              </w:rPr>
              <w:t>Pros</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92164" w14:textId="77777777" w:rsidR="007677B3" w:rsidRPr="007677B3" w:rsidRDefault="007677B3" w:rsidP="007677B3">
            <w:pPr>
              <w:spacing w:after="0" w:line="240" w:lineRule="auto"/>
              <w:jc w:val="center"/>
              <w:rPr>
                <w:rFonts w:eastAsia="Times New Roman" w:cs="Times New Roman"/>
                <w:kern w:val="0"/>
                <w:sz w:val="20"/>
                <w:szCs w:val="20"/>
                <w14:ligatures w14:val="none"/>
              </w:rPr>
            </w:pPr>
            <w:proofErr w:type="spellStart"/>
            <w:r w:rsidRPr="007677B3">
              <w:rPr>
                <w:rFonts w:eastAsia="Times New Roman" w:cs="Times New Roman"/>
                <w:kern w:val="0"/>
                <w:sz w:val="20"/>
                <w:szCs w:val="20"/>
                <w14:ligatures w14:val="none"/>
              </w:rPr>
              <w:t>Cons</w:t>
            </w:r>
            <w:proofErr w:type="spellEnd"/>
          </w:p>
        </w:tc>
      </w:tr>
      <w:tr w:rsidR="007677B3" w:rsidRPr="00B01EF3" w14:paraId="584A80AC" w14:textId="77777777" w:rsidTr="007677B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29110C8D" w14:textId="77777777" w:rsidR="007677B3" w:rsidRPr="007677B3" w:rsidRDefault="007677B3" w:rsidP="007677B3">
            <w:pPr>
              <w:spacing w:after="0" w:line="240" w:lineRule="auto"/>
              <w:jc w:val="center"/>
              <w:rPr>
                <w:rFonts w:eastAsia="Times New Roman" w:cs="Times New Roman"/>
                <w:kern w:val="0"/>
                <w:sz w:val="20"/>
                <w:szCs w:val="20"/>
                <w14:ligatures w14:val="none"/>
              </w:rPr>
            </w:pPr>
            <w:proofErr w:type="spellStart"/>
            <w:r w:rsidRPr="007677B3">
              <w:rPr>
                <w:rFonts w:eastAsia="Times New Roman" w:cs="Times New Roman"/>
                <w:kern w:val="0"/>
                <w:sz w:val="20"/>
                <w:szCs w:val="20"/>
                <w14:ligatures w14:val="none"/>
              </w:rPr>
              <w:t>Signal</w:t>
            </w:r>
            <w:proofErr w:type="spellEnd"/>
            <w:r w:rsidRPr="007677B3">
              <w:rPr>
                <w:rFonts w:eastAsia="Times New Roman" w:cs="Times New Roman"/>
                <w:kern w:val="0"/>
                <w:sz w:val="20"/>
                <w:szCs w:val="20"/>
                <w14:ligatures w14:val="none"/>
              </w:rPr>
              <w:t xml:space="preserve"> </w:t>
            </w:r>
            <w:proofErr w:type="spellStart"/>
            <w:r w:rsidRPr="007677B3">
              <w:rPr>
                <w:rFonts w:eastAsia="Times New Roman" w:cs="Times New Roman"/>
                <w:kern w:val="0"/>
                <w:sz w:val="20"/>
                <w:szCs w:val="20"/>
                <w14:ligatures w14:val="none"/>
              </w:rPr>
              <w:t>Tap</w:t>
            </w:r>
            <w:proofErr w:type="spellEnd"/>
            <w:r w:rsidRPr="007677B3">
              <w:rPr>
                <w:rFonts w:eastAsia="Times New Roman" w:cs="Times New Roman"/>
                <w:kern w:val="0"/>
                <w:sz w:val="20"/>
                <w:szCs w:val="20"/>
                <w14:ligatures w14:val="none"/>
              </w:rPr>
              <w:t xml:space="preserve"> </w:t>
            </w:r>
            <w:proofErr w:type="spellStart"/>
            <w:r w:rsidRPr="007677B3">
              <w:rPr>
                <w:rFonts w:eastAsia="Times New Roman" w:cs="Times New Roman"/>
                <w:kern w:val="0"/>
                <w:sz w:val="20"/>
                <w:szCs w:val="20"/>
                <w14:ligatures w14:val="none"/>
              </w:rPr>
              <w:t>file</w:t>
            </w:r>
            <w:proofErr w:type="spellEnd"/>
            <w:r w:rsidRPr="007677B3">
              <w:rPr>
                <w:rFonts w:eastAsia="Times New Roman" w:cs="Times New Roman"/>
                <w:kern w:val="0"/>
                <w:sz w:val="20"/>
                <w:szCs w:val="20"/>
                <w14:ligatures w14:val="none"/>
              </w:rPr>
              <w:t xml:space="preserve"> (.</w:t>
            </w:r>
            <w:proofErr w:type="spellStart"/>
            <w:r w:rsidRPr="007677B3">
              <w:rPr>
                <w:rFonts w:eastAsia="Times New Roman" w:cs="Times New Roman"/>
                <w:kern w:val="0"/>
                <w:sz w:val="20"/>
                <w:szCs w:val="20"/>
                <w14:ligatures w14:val="none"/>
              </w:rPr>
              <w:t>stp</w:t>
            </w:r>
            <w:proofErr w:type="spellEnd"/>
            <w:r w:rsidRPr="007677B3">
              <w:rPr>
                <w:rFonts w:eastAsia="Times New Roman" w:cs="Times New Roman"/>
                <w:kern w:val="0"/>
                <w:sz w:val="20"/>
                <w:szCs w:val="20"/>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E1B3B7E" w14:textId="77777777" w:rsidR="007677B3" w:rsidRPr="007677B3" w:rsidRDefault="007677B3" w:rsidP="007677B3">
            <w:pPr>
              <w:spacing w:after="0" w:line="240" w:lineRule="auto"/>
              <w:jc w:val="center"/>
              <w:rPr>
                <w:rFonts w:eastAsia="Times New Roman" w:cs="Times New Roman"/>
                <w:kern w:val="0"/>
                <w:sz w:val="20"/>
                <w:szCs w:val="20"/>
                <w:lang w:val="en-US"/>
                <w14:ligatures w14:val="none"/>
              </w:rPr>
            </w:pPr>
            <w:r w:rsidRPr="007677B3">
              <w:rPr>
                <w:rFonts w:eastAsia="Times New Roman" w:cs="Times New Roman"/>
                <w:kern w:val="0"/>
                <w:sz w:val="20"/>
                <w:szCs w:val="20"/>
                <w:lang w:val="en-US"/>
                <w14:ligatures w14:val="none"/>
              </w:rPr>
              <w:t>Easy to use, good for collaboration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5C60214" w14:textId="77777777" w:rsidR="007677B3" w:rsidRPr="007677B3" w:rsidRDefault="007677B3" w:rsidP="007677B3">
            <w:pPr>
              <w:spacing w:after="0" w:line="240" w:lineRule="auto"/>
              <w:jc w:val="center"/>
              <w:rPr>
                <w:rFonts w:eastAsia="Times New Roman" w:cs="Times New Roman"/>
                <w:kern w:val="0"/>
                <w:sz w:val="20"/>
                <w:szCs w:val="20"/>
                <w:lang w:val="en-US"/>
                <w14:ligatures w14:val="none"/>
              </w:rPr>
            </w:pPr>
            <w:r w:rsidRPr="007677B3">
              <w:rPr>
                <w:rFonts w:eastAsia="Times New Roman" w:cs="Times New Roman"/>
                <w:kern w:val="0"/>
                <w:sz w:val="20"/>
                <w:szCs w:val="20"/>
                <w:lang w:val="en-US"/>
                <w14:ligatures w14:val="none"/>
              </w:rPr>
              <w:t>Not as flexible as manual instantiation</w:t>
            </w:r>
          </w:p>
        </w:tc>
      </w:tr>
      <w:tr w:rsidR="007677B3" w:rsidRPr="00B01EF3" w14:paraId="50B74FF8" w14:textId="77777777" w:rsidTr="007677B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37244C" w14:textId="77777777" w:rsidR="007677B3" w:rsidRPr="007677B3" w:rsidRDefault="007677B3" w:rsidP="007677B3">
            <w:pPr>
              <w:spacing w:after="0" w:line="240" w:lineRule="auto"/>
              <w:jc w:val="center"/>
              <w:rPr>
                <w:rFonts w:eastAsia="Times New Roman" w:cs="Times New Roman"/>
                <w:kern w:val="0"/>
                <w:sz w:val="20"/>
                <w:szCs w:val="20"/>
                <w:lang w:val="en-US"/>
                <w14:ligatures w14:val="none"/>
              </w:rPr>
            </w:pPr>
            <w:r w:rsidRPr="007677B3">
              <w:rPr>
                <w:rFonts w:eastAsia="Times New Roman" w:cs="Times New Roman"/>
                <w:kern w:val="0"/>
                <w:sz w:val="20"/>
                <w:szCs w:val="20"/>
                <w:lang w:val="en-US"/>
                <w14:ligatures w14:val="none"/>
              </w:rPr>
              <w:t>IP Catalog and IP Parameter Editor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83AF9" w14:textId="77777777" w:rsidR="007677B3" w:rsidRPr="007677B3" w:rsidRDefault="007677B3" w:rsidP="007677B3">
            <w:pPr>
              <w:spacing w:after="0" w:line="240" w:lineRule="auto"/>
              <w:jc w:val="center"/>
              <w:rPr>
                <w:rFonts w:eastAsia="Times New Roman" w:cs="Times New Roman"/>
                <w:kern w:val="0"/>
                <w:sz w:val="20"/>
                <w:szCs w:val="20"/>
                <w14:ligatures w14:val="none"/>
              </w:rPr>
            </w:pPr>
            <w:r w:rsidRPr="007677B3">
              <w:rPr>
                <w:rFonts w:eastAsia="Times New Roman" w:cs="Times New Roman"/>
                <w:kern w:val="0"/>
                <w:sz w:val="20"/>
                <w:szCs w:val="20"/>
                <w14:ligatures w14:val="none"/>
              </w:rPr>
              <w:t xml:space="preserve">More </w:t>
            </w:r>
            <w:proofErr w:type="spellStart"/>
            <w:r w:rsidRPr="007677B3">
              <w:rPr>
                <w:rFonts w:eastAsia="Times New Roman" w:cs="Times New Roman"/>
                <w:kern w:val="0"/>
                <w:sz w:val="20"/>
                <w:szCs w:val="20"/>
                <w14:ligatures w14:val="none"/>
              </w:rPr>
              <w:t>flexible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B2140" w14:textId="77777777" w:rsidR="007677B3" w:rsidRPr="007677B3" w:rsidRDefault="007677B3" w:rsidP="007677B3">
            <w:pPr>
              <w:spacing w:after="0" w:line="240" w:lineRule="auto"/>
              <w:jc w:val="center"/>
              <w:rPr>
                <w:rFonts w:eastAsia="Times New Roman" w:cs="Times New Roman"/>
                <w:kern w:val="0"/>
                <w:sz w:val="20"/>
                <w:szCs w:val="20"/>
                <w:lang w:val="en-US"/>
                <w14:ligatures w14:val="none"/>
              </w:rPr>
            </w:pPr>
            <w:r w:rsidRPr="007677B3">
              <w:rPr>
                <w:rFonts w:eastAsia="Times New Roman" w:cs="Times New Roman"/>
                <w:kern w:val="0"/>
                <w:sz w:val="20"/>
                <w:szCs w:val="20"/>
                <w:lang w:val="en-US"/>
                <w14:ligatures w14:val="none"/>
              </w:rPr>
              <w:t>More complex to set up</w:t>
            </w:r>
          </w:p>
        </w:tc>
      </w:tr>
    </w:tbl>
    <w:p w14:paraId="4192DCC9" w14:textId="77777777" w:rsidR="007677B3" w:rsidRPr="00CC0549" w:rsidRDefault="007677B3" w:rsidP="007677B3">
      <w:pPr>
        <w:rPr>
          <w:lang w:val="en-US"/>
        </w:rPr>
      </w:pPr>
    </w:p>
    <w:p w14:paraId="20C32DA2" w14:textId="1A330C59" w:rsidR="00A64820" w:rsidRDefault="00A64820" w:rsidP="00CC0549">
      <w:pPr>
        <w:pStyle w:val="2"/>
        <w:rPr>
          <w:lang w:val="en-US"/>
        </w:rPr>
      </w:pPr>
      <w:r>
        <w:rPr>
          <w:lang w:val="en-US"/>
        </w:rPr>
        <w:t xml:space="preserve">5.8. </w:t>
      </w:r>
      <w:r w:rsidR="00164063">
        <w:rPr>
          <w:lang w:val="en-US"/>
        </w:rPr>
        <w:t>Signal Tap Logic Analyzer</w:t>
      </w:r>
      <w:r w:rsidR="008C1634">
        <w:rPr>
          <w:lang w:val="en-US"/>
        </w:rPr>
        <w:t xml:space="preserve"> Window</w:t>
      </w:r>
    </w:p>
    <w:p w14:paraId="0B7F32FB" w14:textId="7ACB7AED" w:rsidR="008C1634" w:rsidRDefault="00000000" w:rsidP="008C1634">
      <w:pPr>
        <w:jc w:val="center"/>
      </w:pPr>
      <w:r>
        <w:rPr>
          <w:noProof/>
          <w:color w:val="5B9BD5" w:themeColor="accent5"/>
          <w:lang w:val="en-US"/>
        </w:rPr>
        <w:pict w14:anchorId="788BF203">
          <v:roundrect id="_x0000_s1031" style="position:absolute;left:0;text-align:left;margin-left:5.45pt;margin-top:213.65pt;width:75.5pt;height:19.5pt;z-index:251663360" arcsize="0" filled="f" strokecolor="#823b0b [1605]" strokeweight="3pt"/>
        </w:pict>
      </w:r>
      <w:r>
        <w:rPr>
          <w:noProof/>
          <w:color w:val="5B9BD5" w:themeColor="accent5"/>
          <w:lang w:val="en-US"/>
        </w:rPr>
        <w:pict w14:anchorId="788BF203">
          <v:roundrect id="_x0000_s1030" style="position:absolute;left:0;text-align:left;margin-left:285.95pt;margin-top:107.15pt;width:175pt;height:113.5pt;z-index:251662336" arcsize="0" filled="f" strokecolor="#7030a0" strokeweight="3pt"/>
        </w:pict>
      </w:r>
      <w:r>
        <w:rPr>
          <w:noProof/>
          <w:color w:val="5B9BD5" w:themeColor="accent5"/>
          <w:lang w:val="en-US"/>
        </w:rPr>
        <w:pict w14:anchorId="788BF203">
          <v:roundrect id="_x0000_s1026" style="position:absolute;left:0;text-align:left;margin-left:315.95pt;margin-top:41.15pt;width:148.5pt;height:60pt;z-index:251658240" arcsize="0" filled="f" strokecolor="#5b9bd5 [3208]" strokeweight="3pt"/>
        </w:pict>
      </w:r>
      <w:r>
        <w:rPr>
          <w:noProof/>
          <w:color w:val="5B9BD5" w:themeColor="accent5"/>
          <w:lang w:val="en-US"/>
        </w:rPr>
        <w:pict w14:anchorId="788BF203">
          <v:roundrect id="_x0000_s1029" style="position:absolute;left:0;text-align:left;margin-left:1.45pt;margin-top:40.65pt;width:310pt;height:60pt;z-index:251661312" arcsize="0" filled="f" strokecolor="red" strokeweight="3pt"/>
        </w:pict>
      </w:r>
      <w:r>
        <w:rPr>
          <w:noProof/>
          <w:color w:val="5B9BD5" w:themeColor="accent5"/>
          <w:lang w:val="en-US"/>
        </w:rPr>
        <w:pict w14:anchorId="788BF203">
          <v:roundrect id="_x0000_s1028" style="position:absolute;left:0;text-align:left;margin-left:120.95pt;margin-top:107.15pt;width:161pt;height:110pt;z-index:251660288" arcsize="0" filled="f" strokecolor="#70ad47 [3209]" strokeweight="3pt"/>
        </w:pict>
      </w:r>
      <w:r>
        <w:rPr>
          <w:noProof/>
          <w:color w:val="5B9BD5" w:themeColor="accent5"/>
          <w:lang w:val="en-US"/>
        </w:rPr>
        <w:pict w14:anchorId="788BF203">
          <v:roundrect id="_x0000_s1027" style="position:absolute;left:0;text-align:left;margin-left:7.45pt;margin-top:107.65pt;width:97.5pt;height:110pt;z-index:251659264" arcsize="0" filled="f" strokecolor="#ed7d31 [3205]" strokeweight="3pt"/>
        </w:pict>
      </w:r>
      <w:r w:rsidR="008C1634" w:rsidRPr="008C1634">
        <w:rPr>
          <w:noProof/>
          <w:lang w:val="en-US"/>
        </w:rPr>
        <w:drawing>
          <wp:inline distT="0" distB="0" distL="0" distR="0" wp14:anchorId="27ED0707" wp14:editId="45324DB5">
            <wp:extent cx="5940425" cy="3768090"/>
            <wp:effectExtent l="0" t="0" r="0" b="0"/>
            <wp:docPr id="1190560391"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0391"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6"/>
                    <a:stretch>
                      <a:fillRect/>
                    </a:stretch>
                  </pic:blipFill>
                  <pic:spPr>
                    <a:xfrm>
                      <a:off x="0" y="0"/>
                      <a:ext cx="5940425" cy="3768090"/>
                    </a:xfrm>
                    <a:prstGeom prst="rect">
                      <a:avLst/>
                    </a:prstGeom>
                  </pic:spPr>
                </pic:pic>
              </a:graphicData>
            </a:graphic>
          </wp:inline>
        </w:drawing>
      </w:r>
    </w:p>
    <w:p w14:paraId="086A5E93" w14:textId="51D585AC" w:rsidR="00A35D24" w:rsidRDefault="00A35D24" w:rsidP="00A35D24">
      <w:pPr>
        <w:rPr>
          <w:lang w:val="en-US"/>
        </w:rPr>
      </w:pPr>
      <w:r>
        <w:rPr>
          <w:lang w:val="en-US"/>
        </w:rPr>
        <w:t>On the picture below it is shown how Signal Tap Logic Analyzer Window looks like. There are several parts (windows) there:</w:t>
      </w:r>
    </w:p>
    <w:p w14:paraId="559A8D96" w14:textId="3563D6B1" w:rsidR="00A35D24" w:rsidRPr="00A31AEC" w:rsidRDefault="00A35D24" w:rsidP="00A35D24">
      <w:pPr>
        <w:pStyle w:val="a8"/>
        <w:numPr>
          <w:ilvl w:val="0"/>
          <w:numId w:val="35"/>
        </w:numPr>
        <w:rPr>
          <w:color w:val="FF0000"/>
          <w:lang w:val="en-US"/>
        </w:rPr>
      </w:pPr>
      <w:r w:rsidRPr="00A31AEC">
        <w:rPr>
          <w:color w:val="FF0000"/>
          <w:lang w:val="en-US"/>
        </w:rPr>
        <w:t>Instance Manager</w:t>
      </w:r>
    </w:p>
    <w:p w14:paraId="353D9C71" w14:textId="6D6C5FD2" w:rsidR="00A35D24" w:rsidRDefault="00A35D24" w:rsidP="00A35D24">
      <w:pPr>
        <w:pStyle w:val="a8"/>
        <w:numPr>
          <w:ilvl w:val="0"/>
          <w:numId w:val="25"/>
        </w:numPr>
        <w:rPr>
          <w:lang w:val="en-US"/>
        </w:rPr>
      </w:pPr>
      <w:r>
        <w:rPr>
          <w:lang w:val="en-US"/>
        </w:rPr>
        <w:lastRenderedPageBreak/>
        <w:t xml:space="preserve">Identifies which instance is being edited in the </w:t>
      </w:r>
      <w:proofErr w:type="gramStart"/>
      <w:r>
        <w:rPr>
          <w:lang w:val="en-US"/>
        </w:rPr>
        <w:t>GUI</w:t>
      </w:r>
      <w:proofErr w:type="gramEnd"/>
    </w:p>
    <w:p w14:paraId="6114854F" w14:textId="0A84640B" w:rsidR="00A35D24" w:rsidRDefault="00A35D24" w:rsidP="00A35D24">
      <w:pPr>
        <w:pStyle w:val="a8"/>
        <w:numPr>
          <w:ilvl w:val="0"/>
          <w:numId w:val="25"/>
        </w:numPr>
        <w:rPr>
          <w:lang w:val="en-US"/>
        </w:rPr>
      </w:pPr>
      <w:r>
        <w:rPr>
          <w:lang w:val="en-US"/>
        </w:rPr>
        <w:t>Enable/Disable instance quickly.</w:t>
      </w:r>
    </w:p>
    <w:p w14:paraId="7122500E" w14:textId="1787E00A" w:rsidR="00A35D24" w:rsidRPr="00A35D24" w:rsidRDefault="00A35D24" w:rsidP="00A35D24">
      <w:pPr>
        <w:pStyle w:val="a8"/>
        <w:numPr>
          <w:ilvl w:val="0"/>
          <w:numId w:val="25"/>
        </w:numPr>
        <w:rPr>
          <w:lang w:val="en-US"/>
        </w:rPr>
      </w:pPr>
      <w:r>
        <w:rPr>
          <w:lang w:val="en-US"/>
        </w:rPr>
        <w:t>Gives status and resource utilization (LEs and memory)</w:t>
      </w:r>
    </w:p>
    <w:p w14:paraId="1B90D649" w14:textId="2C941758" w:rsidR="00A35D24" w:rsidRPr="00A31AEC" w:rsidRDefault="00A35D24" w:rsidP="00A35D24">
      <w:pPr>
        <w:pStyle w:val="a8"/>
        <w:numPr>
          <w:ilvl w:val="0"/>
          <w:numId w:val="35"/>
        </w:numPr>
        <w:rPr>
          <w:color w:val="5B9BD5" w:themeColor="accent5"/>
          <w:lang w:val="en-US"/>
        </w:rPr>
      </w:pPr>
      <w:r w:rsidRPr="00A31AEC">
        <w:rPr>
          <w:color w:val="5B9BD5" w:themeColor="accent5"/>
          <w:lang w:val="en-US"/>
        </w:rPr>
        <w:t>JTAG Chain Configuration</w:t>
      </w:r>
    </w:p>
    <w:p w14:paraId="293C19BF" w14:textId="204C4767" w:rsidR="00A35D24" w:rsidRDefault="00A35D24" w:rsidP="00A35D24">
      <w:pPr>
        <w:pStyle w:val="a8"/>
        <w:numPr>
          <w:ilvl w:val="0"/>
          <w:numId w:val="25"/>
        </w:numPr>
        <w:rPr>
          <w:lang w:val="en-US"/>
        </w:rPr>
      </w:pPr>
      <w:r>
        <w:rPr>
          <w:lang w:val="en-US"/>
        </w:rPr>
        <w:t>Built in “</w:t>
      </w:r>
      <w:proofErr w:type="spellStart"/>
      <w:r>
        <w:rPr>
          <w:lang w:val="en-US"/>
        </w:rPr>
        <w:t>Programer</w:t>
      </w:r>
      <w:proofErr w:type="spellEnd"/>
      <w:r>
        <w:rPr>
          <w:lang w:val="en-US"/>
        </w:rPr>
        <w:t>”</w:t>
      </w:r>
    </w:p>
    <w:p w14:paraId="4715981D" w14:textId="29518799" w:rsidR="00A35D24" w:rsidRDefault="00A35D24" w:rsidP="00A35D24">
      <w:pPr>
        <w:pStyle w:val="a8"/>
        <w:numPr>
          <w:ilvl w:val="0"/>
          <w:numId w:val="25"/>
        </w:numPr>
        <w:rPr>
          <w:lang w:val="en-US"/>
        </w:rPr>
      </w:pPr>
      <w:r>
        <w:rPr>
          <w:lang w:val="en-US"/>
        </w:rPr>
        <w:t>Scans JTAG chain and identifies available devices.</w:t>
      </w:r>
    </w:p>
    <w:p w14:paraId="4B91F4E7" w14:textId="2E5EF842" w:rsidR="00A35D24" w:rsidRPr="00A31AEC" w:rsidRDefault="00A35D24" w:rsidP="00A35D24">
      <w:pPr>
        <w:pStyle w:val="a8"/>
        <w:numPr>
          <w:ilvl w:val="0"/>
          <w:numId w:val="35"/>
        </w:numPr>
        <w:rPr>
          <w:color w:val="ED7D31" w:themeColor="accent2"/>
          <w:lang w:val="en-US"/>
        </w:rPr>
      </w:pPr>
      <w:r w:rsidRPr="00A31AEC">
        <w:rPr>
          <w:color w:val="ED7D31" w:themeColor="accent2"/>
          <w:lang w:val="en-US"/>
        </w:rPr>
        <w:t>Nodes List</w:t>
      </w:r>
    </w:p>
    <w:p w14:paraId="68C3F8BC" w14:textId="5AC4CB66" w:rsidR="00A35D24" w:rsidRDefault="00A35D24" w:rsidP="00A35D24">
      <w:pPr>
        <w:pStyle w:val="a8"/>
        <w:numPr>
          <w:ilvl w:val="0"/>
          <w:numId w:val="25"/>
        </w:numPr>
        <w:rPr>
          <w:lang w:val="en-US"/>
        </w:rPr>
      </w:pPr>
      <w:r>
        <w:rPr>
          <w:lang w:val="en-US"/>
        </w:rPr>
        <w:t>Use the Node Finder to add signals to be tapped.</w:t>
      </w:r>
    </w:p>
    <w:p w14:paraId="58088E62" w14:textId="693E0C9C" w:rsidR="00A35D24" w:rsidRPr="00A35D24" w:rsidRDefault="00A35D24" w:rsidP="00A35D24">
      <w:pPr>
        <w:pStyle w:val="a8"/>
        <w:numPr>
          <w:ilvl w:val="0"/>
          <w:numId w:val="25"/>
        </w:numPr>
        <w:rPr>
          <w:lang w:val="en-US"/>
        </w:rPr>
      </w:pPr>
      <w:r>
        <w:rPr>
          <w:lang w:val="en-US"/>
        </w:rPr>
        <w:t xml:space="preserve">Automatically groups busses together and create custom </w:t>
      </w:r>
      <w:proofErr w:type="gramStart"/>
      <w:r>
        <w:rPr>
          <w:lang w:val="en-US"/>
        </w:rPr>
        <w:t>groups</w:t>
      </w:r>
      <w:proofErr w:type="gramEnd"/>
    </w:p>
    <w:p w14:paraId="5DEF3E13" w14:textId="00D72C32" w:rsidR="00A35D24" w:rsidRPr="00A31AEC" w:rsidRDefault="00A31AEC" w:rsidP="00A35D24">
      <w:pPr>
        <w:pStyle w:val="a8"/>
        <w:numPr>
          <w:ilvl w:val="0"/>
          <w:numId w:val="35"/>
        </w:numPr>
        <w:rPr>
          <w:color w:val="70AD47" w:themeColor="accent6"/>
          <w:lang w:val="en-US"/>
        </w:rPr>
      </w:pPr>
      <w:r w:rsidRPr="00A31AEC">
        <w:rPr>
          <w:color w:val="70AD47" w:themeColor="accent6"/>
          <w:lang w:val="en-US"/>
        </w:rPr>
        <w:t>Trigger Conditions and Qualifiers</w:t>
      </w:r>
    </w:p>
    <w:p w14:paraId="487FD82F" w14:textId="0E268F3C" w:rsidR="00A31AEC" w:rsidRDefault="00A31AEC" w:rsidP="00A31AEC">
      <w:pPr>
        <w:pStyle w:val="a8"/>
        <w:numPr>
          <w:ilvl w:val="0"/>
          <w:numId w:val="25"/>
        </w:numPr>
        <w:rPr>
          <w:lang w:val="en-US"/>
        </w:rPr>
      </w:pPr>
      <w:r>
        <w:rPr>
          <w:lang w:val="en-US"/>
        </w:rPr>
        <w:t>Data Enable: Saves signal data (disable to save memory)</w:t>
      </w:r>
    </w:p>
    <w:p w14:paraId="2291F228" w14:textId="06CE48BE" w:rsidR="00A31AEC" w:rsidRPr="00A31AEC" w:rsidRDefault="00A31AEC" w:rsidP="00A31AEC">
      <w:pPr>
        <w:pStyle w:val="a8"/>
        <w:numPr>
          <w:ilvl w:val="0"/>
          <w:numId w:val="25"/>
        </w:numPr>
        <w:rPr>
          <w:lang w:val="en-US"/>
        </w:rPr>
      </w:pPr>
      <w:r>
        <w:rPr>
          <w:lang w:val="en-US"/>
        </w:rPr>
        <w:t>Trigger Enable: Signal is part of the trigger condition (disable to save less)</w:t>
      </w:r>
    </w:p>
    <w:p w14:paraId="2904C822" w14:textId="65C86705" w:rsidR="00A31AEC" w:rsidRDefault="00A31AEC" w:rsidP="00A31AEC">
      <w:pPr>
        <w:jc w:val="center"/>
        <w:rPr>
          <w:lang w:val="en-US"/>
        </w:rPr>
      </w:pPr>
      <w:r w:rsidRPr="00A31AEC">
        <w:rPr>
          <w:noProof/>
          <w:lang w:val="en-US"/>
        </w:rPr>
        <w:drawing>
          <wp:inline distT="0" distB="0" distL="0" distR="0" wp14:anchorId="5425143D" wp14:editId="12CFA65F">
            <wp:extent cx="4152900" cy="2611599"/>
            <wp:effectExtent l="0" t="0" r="0" b="0"/>
            <wp:docPr id="1051956918" name="Рисунок 1" descr="Изображение выглядит как текст, программное обеспечение,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6918" name="Рисунок 1" descr="Изображение выглядит как текст, программное обеспечение, число, линия&#10;&#10;Автоматически созданное описание"/>
                    <pic:cNvPicPr/>
                  </pic:nvPicPr>
                  <pic:blipFill>
                    <a:blip r:embed="rId27"/>
                    <a:stretch>
                      <a:fillRect/>
                    </a:stretch>
                  </pic:blipFill>
                  <pic:spPr>
                    <a:xfrm>
                      <a:off x="0" y="0"/>
                      <a:ext cx="4161823" cy="2617210"/>
                    </a:xfrm>
                    <a:prstGeom prst="rect">
                      <a:avLst/>
                    </a:prstGeom>
                  </pic:spPr>
                </pic:pic>
              </a:graphicData>
            </a:graphic>
          </wp:inline>
        </w:drawing>
      </w:r>
    </w:p>
    <w:p w14:paraId="6012A452" w14:textId="65C97C6D" w:rsidR="00A31AEC" w:rsidRDefault="00A31AEC" w:rsidP="00A31AEC">
      <w:pPr>
        <w:pStyle w:val="a8"/>
        <w:numPr>
          <w:ilvl w:val="0"/>
          <w:numId w:val="25"/>
        </w:numPr>
        <w:rPr>
          <w:lang w:val="en-US"/>
        </w:rPr>
      </w:pPr>
      <w:r>
        <w:rPr>
          <w:lang w:val="en-US"/>
        </w:rPr>
        <w:t>Add up to 10 trigger conditions.</w:t>
      </w:r>
    </w:p>
    <w:p w14:paraId="4DB203FC" w14:textId="26F374FC" w:rsidR="00A31AEC" w:rsidRPr="00A31AEC" w:rsidRDefault="00A31AEC" w:rsidP="00A31AEC">
      <w:pPr>
        <w:pStyle w:val="a8"/>
        <w:numPr>
          <w:ilvl w:val="0"/>
          <w:numId w:val="25"/>
        </w:numPr>
        <w:rPr>
          <w:lang w:val="en-US"/>
        </w:rPr>
      </w:pPr>
      <w:r>
        <w:rPr>
          <w:lang w:val="en-US"/>
        </w:rPr>
        <w:t xml:space="preserve">Choose how every </w:t>
      </w:r>
      <w:r w:rsidR="005E0779">
        <w:rPr>
          <w:lang w:val="en-US"/>
        </w:rPr>
        <w:t>n</w:t>
      </w:r>
      <w:r>
        <w:rPr>
          <w:lang w:val="en-US"/>
        </w:rPr>
        <w:t>ode is compared.</w:t>
      </w:r>
    </w:p>
    <w:p w14:paraId="4ABDBA39" w14:textId="2B9B724C" w:rsidR="00A31AEC" w:rsidRDefault="00A31AEC" w:rsidP="00A31AEC">
      <w:pPr>
        <w:jc w:val="center"/>
        <w:rPr>
          <w:lang w:val="en-US"/>
        </w:rPr>
      </w:pPr>
      <w:r w:rsidRPr="00A31AEC">
        <w:rPr>
          <w:noProof/>
          <w:lang w:val="en-US"/>
        </w:rPr>
        <w:drawing>
          <wp:inline distT="0" distB="0" distL="0" distR="0" wp14:anchorId="057C9C5D" wp14:editId="43EA1E1D">
            <wp:extent cx="4162470" cy="2597150"/>
            <wp:effectExtent l="0" t="0" r="0" b="0"/>
            <wp:docPr id="1185871123"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71123"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8"/>
                    <a:stretch>
                      <a:fillRect/>
                    </a:stretch>
                  </pic:blipFill>
                  <pic:spPr>
                    <a:xfrm>
                      <a:off x="0" y="0"/>
                      <a:ext cx="4169384" cy="2601464"/>
                    </a:xfrm>
                    <a:prstGeom prst="rect">
                      <a:avLst/>
                    </a:prstGeom>
                  </pic:spPr>
                </pic:pic>
              </a:graphicData>
            </a:graphic>
          </wp:inline>
        </w:drawing>
      </w:r>
    </w:p>
    <w:p w14:paraId="08A7449B" w14:textId="05B15B4B" w:rsidR="00A31AEC" w:rsidRDefault="00A31AEC" w:rsidP="00A31AEC">
      <w:pPr>
        <w:pStyle w:val="a8"/>
        <w:numPr>
          <w:ilvl w:val="0"/>
          <w:numId w:val="36"/>
        </w:numPr>
        <w:rPr>
          <w:lang w:val="en-US"/>
        </w:rPr>
      </w:pPr>
      <w:r>
        <w:rPr>
          <w:lang w:val="en-US"/>
        </w:rPr>
        <w:t xml:space="preserve">Add up to 10 trigger </w:t>
      </w:r>
      <w:r w:rsidR="005E0779">
        <w:rPr>
          <w:lang w:val="en-US"/>
        </w:rPr>
        <w:t>conditions.</w:t>
      </w:r>
    </w:p>
    <w:p w14:paraId="2D27D68E" w14:textId="68F576ED" w:rsidR="00A31AEC" w:rsidRDefault="00A31AEC" w:rsidP="00A31AEC">
      <w:pPr>
        <w:pStyle w:val="a8"/>
        <w:numPr>
          <w:ilvl w:val="0"/>
          <w:numId w:val="36"/>
        </w:numPr>
        <w:rPr>
          <w:lang w:val="en-US"/>
        </w:rPr>
      </w:pPr>
      <w:r>
        <w:rPr>
          <w:lang w:val="en-US"/>
        </w:rPr>
        <w:t xml:space="preserve">Choose how every </w:t>
      </w:r>
      <w:r w:rsidR="005E0779">
        <w:rPr>
          <w:lang w:val="en-US"/>
        </w:rPr>
        <w:t>n</w:t>
      </w:r>
      <w:r>
        <w:rPr>
          <w:lang w:val="en-US"/>
        </w:rPr>
        <w:t xml:space="preserve">ode is </w:t>
      </w:r>
      <w:r w:rsidR="005E0779">
        <w:rPr>
          <w:lang w:val="en-US"/>
        </w:rPr>
        <w:t>compared.</w:t>
      </w:r>
    </w:p>
    <w:p w14:paraId="567310AF" w14:textId="185394E7" w:rsidR="005E0779" w:rsidRDefault="005E0779" w:rsidP="00A31AEC">
      <w:pPr>
        <w:pStyle w:val="a8"/>
        <w:numPr>
          <w:ilvl w:val="0"/>
          <w:numId w:val="36"/>
        </w:numPr>
        <w:rPr>
          <w:lang w:val="en-US"/>
        </w:rPr>
      </w:pPr>
      <w:r>
        <w:rPr>
          <w:lang w:val="en-US"/>
        </w:rPr>
        <w:t>Choose what action triggers a specific node.</w:t>
      </w:r>
    </w:p>
    <w:p w14:paraId="1CC17EFE" w14:textId="554B9D4D" w:rsidR="005E0779" w:rsidRPr="005E0779" w:rsidRDefault="005E0779" w:rsidP="005E0779">
      <w:pPr>
        <w:pStyle w:val="a8"/>
        <w:numPr>
          <w:ilvl w:val="0"/>
          <w:numId w:val="35"/>
        </w:numPr>
        <w:rPr>
          <w:color w:val="7030A0"/>
          <w:lang w:val="en-US"/>
        </w:rPr>
      </w:pPr>
      <w:r w:rsidRPr="005E0779">
        <w:rPr>
          <w:color w:val="7030A0"/>
          <w:lang w:val="en-US"/>
        </w:rPr>
        <w:t>Signal Configuration</w:t>
      </w:r>
    </w:p>
    <w:p w14:paraId="3E99DCF9" w14:textId="58BCC62F" w:rsidR="005E0779" w:rsidRDefault="005E0779" w:rsidP="005E0779">
      <w:pPr>
        <w:pStyle w:val="a8"/>
        <w:numPr>
          <w:ilvl w:val="0"/>
          <w:numId w:val="36"/>
        </w:numPr>
        <w:rPr>
          <w:lang w:val="en-US"/>
        </w:rPr>
      </w:pPr>
      <w:r>
        <w:rPr>
          <w:lang w:val="en-US"/>
        </w:rPr>
        <w:lastRenderedPageBreak/>
        <w:t>Select which clock runs the instance.</w:t>
      </w:r>
    </w:p>
    <w:p w14:paraId="3A35E1CD" w14:textId="5B6F5CDD" w:rsidR="005E0779" w:rsidRDefault="005E0779" w:rsidP="005E0779">
      <w:pPr>
        <w:pStyle w:val="a8"/>
        <w:numPr>
          <w:ilvl w:val="0"/>
          <w:numId w:val="36"/>
        </w:numPr>
        <w:rPr>
          <w:lang w:val="en-US"/>
        </w:rPr>
      </w:pPr>
      <w:r>
        <w:rPr>
          <w:lang w:val="en-US"/>
        </w:rPr>
        <w:t>Sample Depth: how much data from each signal is stored.</w:t>
      </w:r>
    </w:p>
    <w:p w14:paraId="47A335E4" w14:textId="7A07E85A" w:rsidR="005E0779" w:rsidRDefault="005E0779" w:rsidP="005E0779">
      <w:pPr>
        <w:jc w:val="center"/>
        <w:rPr>
          <w:lang w:val="en-US"/>
        </w:rPr>
      </w:pPr>
      <w:r w:rsidRPr="005E0779">
        <w:rPr>
          <w:noProof/>
          <w:lang w:val="en-US"/>
        </w:rPr>
        <w:drawing>
          <wp:inline distT="0" distB="0" distL="0" distR="0" wp14:anchorId="1C69C307" wp14:editId="0E7C1FB1">
            <wp:extent cx="4178300" cy="2756651"/>
            <wp:effectExtent l="0" t="0" r="0" b="0"/>
            <wp:docPr id="1590398648"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8648"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9"/>
                    <a:stretch>
                      <a:fillRect/>
                    </a:stretch>
                  </pic:blipFill>
                  <pic:spPr>
                    <a:xfrm>
                      <a:off x="0" y="0"/>
                      <a:ext cx="4188001" cy="2763051"/>
                    </a:xfrm>
                    <a:prstGeom prst="rect">
                      <a:avLst/>
                    </a:prstGeom>
                  </pic:spPr>
                </pic:pic>
              </a:graphicData>
            </a:graphic>
          </wp:inline>
        </w:drawing>
      </w:r>
    </w:p>
    <w:p w14:paraId="703FF88E" w14:textId="316A8A14" w:rsidR="005E0779" w:rsidRDefault="005E0779" w:rsidP="005E0779">
      <w:pPr>
        <w:pStyle w:val="a8"/>
        <w:numPr>
          <w:ilvl w:val="0"/>
          <w:numId w:val="37"/>
        </w:numPr>
        <w:rPr>
          <w:lang w:val="en-US"/>
        </w:rPr>
      </w:pPr>
      <w:r>
        <w:rPr>
          <w:lang w:val="en-US"/>
        </w:rPr>
        <w:t>Advanced trigger control</w:t>
      </w:r>
    </w:p>
    <w:p w14:paraId="3104B559" w14:textId="16C9F3FD" w:rsidR="005E0779" w:rsidRDefault="005E0779" w:rsidP="005E0779">
      <w:pPr>
        <w:pStyle w:val="a8"/>
        <w:numPr>
          <w:ilvl w:val="0"/>
          <w:numId w:val="37"/>
        </w:numPr>
        <w:rPr>
          <w:lang w:val="en-US"/>
        </w:rPr>
      </w:pPr>
      <w:r>
        <w:rPr>
          <w:lang w:val="en-US"/>
        </w:rPr>
        <w:t>Select the number of triggers conditions.</w:t>
      </w:r>
    </w:p>
    <w:p w14:paraId="31A93C43" w14:textId="7571A5A5" w:rsidR="005E0779" w:rsidRDefault="005E0779" w:rsidP="005E0779">
      <w:pPr>
        <w:pStyle w:val="a8"/>
        <w:numPr>
          <w:ilvl w:val="0"/>
          <w:numId w:val="37"/>
        </w:numPr>
        <w:rPr>
          <w:lang w:val="en-US"/>
        </w:rPr>
      </w:pPr>
      <w:r>
        <w:rPr>
          <w:lang w:val="en-US"/>
        </w:rPr>
        <w:t>Trigger In/Out options.</w:t>
      </w:r>
    </w:p>
    <w:p w14:paraId="6F5DE51A" w14:textId="5DCA455E" w:rsidR="005E0779" w:rsidRPr="009226B7" w:rsidRDefault="007C2110" w:rsidP="007C2110">
      <w:pPr>
        <w:pStyle w:val="a8"/>
        <w:numPr>
          <w:ilvl w:val="0"/>
          <w:numId w:val="35"/>
        </w:numPr>
        <w:rPr>
          <w:color w:val="833C0B" w:themeColor="accent2" w:themeShade="80"/>
          <w:lang w:val="en-US"/>
        </w:rPr>
      </w:pPr>
      <w:r w:rsidRPr="009226B7">
        <w:rPr>
          <w:color w:val="833C0B" w:themeColor="accent2" w:themeShade="80"/>
          <w:lang w:val="en-US"/>
        </w:rPr>
        <w:t>Data/Setup Window</w:t>
      </w:r>
    </w:p>
    <w:p w14:paraId="68DD4892" w14:textId="407F1A14" w:rsidR="007C2110" w:rsidRDefault="007C2110" w:rsidP="007C2110">
      <w:pPr>
        <w:pStyle w:val="a8"/>
        <w:numPr>
          <w:ilvl w:val="0"/>
          <w:numId w:val="39"/>
        </w:numPr>
        <w:rPr>
          <w:lang w:val="en-US"/>
        </w:rPr>
      </w:pPr>
      <w:r>
        <w:rPr>
          <w:lang w:val="en-US"/>
        </w:rPr>
        <w:t>Setup allows configuration of nodes and trigger conditions (for making edits)</w:t>
      </w:r>
    </w:p>
    <w:p w14:paraId="31C02295" w14:textId="58E3AC7E" w:rsidR="00285320" w:rsidRDefault="007C2110" w:rsidP="00417D57">
      <w:pPr>
        <w:pStyle w:val="a8"/>
        <w:numPr>
          <w:ilvl w:val="0"/>
          <w:numId w:val="39"/>
        </w:numPr>
        <w:rPr>
          <w:lang w:val="en-US"/>
        </w:rPr>
      </w:pPr>
      <w:r>
        <w:rPr>
          <w:lang w:val="en-US"/>
        </w:rPr>
        <w:t>Data shows the acquired signal information (for viewing results)</w:t>
      </w:r>
    </w:p>
    <w:p w14:paraId="315D3358" w14:textId="77777777" w:rsidR="00285320" w:rsidRDefault="00285320">
      <w:pPr>
        <w:rPr>
          <w:lang w:val="en-US"/>
        </w:rPr>
      </w:pPr>
      <w:r>
        <w:rPr>
          <w:lang w:val="en-US"/>
        </w:rPr>
        <w:br w:type="page"/>
      </w:r>
    </w:p>
    <w:p w14:paraId="6571C6C7" w14:textId="14149BDF" w:rsidR="00A64820" w:rsidRDefault="00285320" w:rsidP="00285320">
      <w:pPr>
        <w:pStyle w:val="1"/>
        <w:rPr>
          <w:lang w:val="en-US"/>
        </w:rPr>
      </w:pPr>
      <w:r>
        <w:rPr>
          <w:lang w:val="en-US"/>
        </w:rPr>
        <w:lastRenderedPageBreak/>
        <w:t>Conclusion</w:t>
      </w:r>
    </w:p>
    <w:p w14:paraId="31004A75" w14:textId="77777777" w:rsidR="00285320" w:rsidRPr="00285320" w:rsidRDefault="00285320" w:rsidP="00285320">
      <w:pPr>
        <w:ind w:firstLine="540"/>
        <w:rPr>
          <w:lang w:val="en-US"/>
        </w:rPr>
      </w:pPr>
      <w:r w:rsidRPr="00285320">
        <w:rPr>
          <w:lang w:val="en-US"/>
        </w:rPr>
        <w:t xml:space="preserve">In conclusion, this presentation has provided a comprehensive exploration of the </w:t>
      </w:r>
      <w:proofErr w:type="spellStart"/>
      <w:r w:rsidRPr="00285320">
        <w:rPr>
          <w:lang w:val="en-US"/>
        </w:rPr>
        <w:t>ModelSim</w:t>
      </w:r>
      <w:proofErr w:type="spellEnd"/>
      <w:r w:rsidRPr="00285320">
        <w:rPr>
          <w:lang w:val="en-US"/>
        </w:rPr>
        <w:t xml:space="preserve"> GUI's essential tools, empowering you to navigate the intricacies of design verification and debugging. We commenced by examining the foundational aspects of simulation, elucidating its potential for testing designs under diverse scenarios. Following that, we embarked on a journey into the domain of In-System Sources and Probes (ISSP), unveiling their remarkable ability to seamlessly interact with live hardware, forging a vital link between simulation and real-world functionality. Finally, we delved into the potent capabilities of </w:t>
      </w:r>
      <w:proofErr w:type="spellStart"/>
      <w:r w:rsidRPr="00285320">
        <w:rPr>
          <w:lang w:val="en-US"/>
        </w:rPr>
        <w:t>SignalTap</w:t>
      </w:r>
      <w:proofErr w:type="spellEnd"/>
      <w:r w:rsidRPr="00285320">
        <w:rPr>
          <w:lang w:val="en-US"/>
        </w:rPr>
        <w:t>, underscoring its embedded logic analysis prowess for meticulously dissecting internal signals and pinpointing design issues with utmost precision.</w:t>
      </w:r>
    </w:p>
    <w:p w14:paraId="2D01D64C" w14:textId="5840702D" w:rsidR="00285320" w:rsidRPr="00285320" w:rsidRDefault="00285320" w:rsidP="00285320">
      <w:pPr>
        <w:ind w:firstLine="540"/>
        <w:rPr>
          <w:lang w:val="en-US"/>
        </w:rPr>
      </w:pPr>
      <w:r w:rsidRPr="00285320">
        <w:rPr>
          <w:lang w:val="en-US"/>
        </w:rPr>
        <w:t xml:space="preserve">By adeptly wielding these </w:t>
      </w:r>
      <w:proofErr w:type="spellStart"/>
      <w:r w:rsidRPr="00285320">
        <w:rPr>
          <w:lang w:val="en-US"/>
        </w:rPr>
        <w:t>ModelSim</w:t>
      </w:r>
      <w:proofErr w:type="spellEnd"/>
      <w:r w:rsidRPr="00285320">
        <w:rPr>
          <w:lang w:val="en-US"/>
        </w:rPr>
        <w:t xml:space="preserve"> GUI essentials, you are equipped to streamline your design workflow, elevate the rigor of your verification processes, and bring your creations to life with unwavering confidence. It is crucial to remember that simulation extends beyond mere bug identification; it represents a proactive endeavor to guarantee design quality, performance, and, ultimately, the resounding success of your projects.</w:t>
      </w:r>
    </w:p>
    <w:sectPr w:rsidR="00285320" w:rsidRPr="00285320" w:rsidSect="00C56CA9">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67A8" w14:textId="77777777" w:rsidR="00C56CA9" w:rsidRDefault="00C56CA9" w:rsidP="00D033FB">
      <w:pPr>
        <w:spacing w:after="0" w:line="240" w:lineRule="auto"/>
      </w:pPr>
      <w:r>
        <w:separator/>
      </w:r>
    </w:p>
  </w:endnote>
  <w:endnote w:type="continuationSeparator" w:id="0">
    <w:p w14:paraId="7EA91A17" w14:textId="77777777" w:rsidR="00C56CA9" w:rsidRDefault="00C56CA9" w:rsidP="00D03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783241"/>
      <w:docPartObj>
        <w:docPartGallery w:val="Page Numbers (Bottom of Page)"/>
        <w:docPartUnique/>
      </w:docPartObj>
    </w:sdtPr>
    <w:sdtContent>
      <w:p w14:paraId="5BE83EAA" w14:textId="6EA5961D" w:rsidR="00D033FB" w:rsidRDefault="00D033FB">
        <w:pPr>
          <w:pStyle w:val="ae"/>
          <w:jc w:val="center"/>
        </w:pPr>
        <w:r w:rsidRPr="00D033FB">
          <w:rPr>
            <w:sz w:val="28"/>
            <w:szCs w:val="24"/>
          </w:rPr>
          <w:fldChar w:fldCharType="begin"/>
        </w:r>
        <w:r w:rsidRPr="00D033FB">
          <w:rPr>
            <w:sz w:val="28"/>
            <w:szCs w:val="24"/>
          </w:rPr>
          <w:instrText>PAGE   \* MERGEFORMAT</w:instrText>
        </w:r>
        <w:r w:rsidRPr="00D033FB">
          <w:rPr>
            <w:sz w:val="28"/>
            <w:szCs w:val="24"/>
          </w:rPr>
          <w:fldChar w:fldCharType="separate"/>
        </w:r>
        <w:r w:rsidRPr="00D033FB">
          <w:rPr>
            <w:sz w:val="28"/>
            <w:szCs w:val="24"/>
          </w:rPr>
          <w:t>2</w:t>
        </w:r>
        <w:r w:rsidRPr="00D033FB">
          <w:rPr>
            <w:sz w:val="28"/>
            <w:szCs w:val="24"/>
          </w:rPr>
          <w:fldChar w:fldCharType="end"/>
        </w:r>
      </w:p>
    </w:sdtContent>
  </w:sdt>
  <w:p w14:paraId="2505A0F0" w14:textId="77777777" w:rsidR="00D033FB" w:rsidRDefault="00D033F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E6116" w14:textId="77777777" w:rsidR="00C56CA9" w:rsidRDefault="00C56CA9" w:rsidP="00D033FB">
      <w:pPr>
        <w:spacing w:after="0" w:line="240" w:lineRule="auto"/>
      </w:pPr>
      <w:r>
        <w:separator/>
      </w:r>
    </w:p>
  </w:footnote>
  <w:footnote w:type="continuationSeparator" w:id="0">
    <w:p w14:paraId="3F15C915" w14:textId="77777777" w:rsidR="00C56CA9" w:rsidRDefault="00C56CA9" w:rsidP="00D03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054604AC"/>
    <w:multiLevelType w:val="hybridMultilevel"/>
    <w:tmpl w:val="BDE0ACCC"/>
    <w:lvl w:ilvl="0" w:tplc="417CC6E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6D074F"/>
    <w:multiLevelType w:val="multilevel"/>
    <w:tmpl w:val="33F01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00D76"/>
    <w:multiLevelType w:val="multilevel"/>
    <w:tmpl w:val="26C4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F1CD9"/>
    <w:multiLevelType w:val="multilevel"/>
    <w:tmpl w:val="EDEA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D5C42"/>
    <w:multiLevelType w:val="multilevel"/>
    <w:tmpl w:val="2F28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82BA4"/>
    <w:multiLevelType w:val="multilevel"/>
    <w:tmpl w:val="BB8C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8303F"/>
    <w:multiLevelType w:val="multilevel"/>
    <w:tmpl w:val="48D8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7FFB"/>
    <w:multiLevelType w:val="multilevel"/>
    <w:tmpl w:val="0844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F18E0"/>
    <w:multiLevelType w:val="multilevel"/>
    <w:tmpl w:val="0DE2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A5E9A"/>
    <w:multiLevelType w:val="hybridMultilevel"/>
    <w:tmpl w:val="07F0D24C"/>
    <w:lvl w:ilvl="0" w:tplc="417CC6E2">
      <w:numFmt w:val="bullet"/>
      <w:lvlText w:val=""/>
      <w:lvlJc w:val="left"/>
      <w:pPr>
        <w:ind w:left="1080" w:hanging="360"/>
      </w:pPr>
      <w:rPr>
        <w:rFonts w:ascii="Symbol" w:eastAsiaTheme="minorEastAsia"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BB87A8C"/>
    <w:multiLevelType w:val="hybridMultilevel"/>
    <w:tmpl w:val="518825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EF44DF"/>
    <w:multiLevelType w:val="multilevel"/>
    <w:tmpl w:val="DDC2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75B4B"/>
    <w:multiLevelType w:val="multilevel"/>
    <w:tmpl w:val="4530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F12D76"/>
    <w:multiLevelType w:val="multilevel"/>
    <w:tmpl w:val="7C8C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B3C81"/>
    <w:multiLevelType w:val="multilevel"/>
    <w:tmpl w:val="B8982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93C0A"/>
    <w:multiLevelType w:val="hybridMultilevel"/>
    <w:tmpl w:val="03481B84"/>
    <w:lvl w:ilvl="0" w:tplc="417CC6E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563D0D"/>
    <w:multiLevelType w:val="multilevel"/>
    <w:tmpl w:val="D51A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47EC3"/>
    <w:multiLevelType w:val="multilevel"/>
    <w:tmpl w:val="C9BE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9423E"/>
    <w:multiLevelType w:val="multilevel"/>
    <w:tmpl w:val="EE0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97513"/>
    <w:multiLevelType w:val="multilevel"/>
    <w:tmpl w:val="6B6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10449"/>
    <w:multiLevelType w:val="multilevel"/>
    <w:tmpl w:val="175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45645"/>
    <w:multiLevelType w:val="multilevel"/>
    <w:tmpl w:val="AB6A7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708D8"/>
    <w:multiLevelType w:val="hybridMultilevel"/>
    <w:tmpl w:val="7412637E"/>
    <w:lvl w:ilvl="0" w:tplc="417CC6E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2D384A"/>
    <w:multiLevelType w:val="multilevel"/>
    <w:tmpl w:val="3AA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C83E2F"/>
    <w:multiLevelType w:val="multilevel"/>
    <w:tmpl w:val="C580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C352952"/>
    <w:multiLevelType w:val="multilevel"/>
    <w:tmpl w:val="BB7A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117E5"/>
    <w:multiLevelType w:val="hybridMultilevel"/>
    <w:tmpl w:val="FD541C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14F5427"/>
    <w:multiLevelType w:val="hybridMultilevel"/>
    <w:tmpl w:val="402EB0A4"/>
    <w:lvl w:ilvl="0" w:tplc="417CC6E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1D02966"/>
    <w:multiLevelType w:val="multilevel"/>
    <w:tmpl w:val="E9F4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36D2E"/>
    <w:multiLevelType w:val="multilevel"/>
    <w:tmpl w:val="755C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41CD1"/>
    <w:multiLevelType w:val="multilevel"/>
    <w:tmpl w:val="4F84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E87A1D"/>
    <w:multiLevelType w:val="multilevel"/>
    <w:tmpl w:val="00CC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02855"/>
    <w:multiLevelType w:val="hybridMultilevel"/>
    <w:tmpl w:val="1C60FEF0"/>
    <w:lvl w:ilvl="0" w:tplc="417CC6E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1BB72B8"/>
    <w:multiLevelType w:val="multilevel"/>
    <w:tmpl w:val="B4A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5005D"/>
    <w:multiLevelType w:val="multilevel"/>
    <w:tmpl w:val="262E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602CA"/>
    <w:multiLevelType w:val="multilevel"/>
    <w:tmpl w:val="7B8A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43AD3"/>
    <w:multiLevelType w:val="multilevel"/>
    <w:tmpl w:val="CEE4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449525">
    <w:abstractNumId w:val="0"/>
  </w:num>
  <w:num w:numId="2" w16cid:durableId="2055233219">
    <w:abstractNumId w:val="26"/>
  </w:num>
  <w:num w:numId="3" w16cid:durableId="955018544">
    <w:abstractNumId w:val="23"/>
  </w:num>
  <w:num w:numId="4" w16cid:durableId="1638220854">
    <w:abstractNumId w:val="13"/>
  </w:num>
  <w:num w:numId="5" w16cid:durableId="1169369140">
    <w:abstractNumId w:val="36"/>
  </w:num>
  <w:num w:numId="6" w16cid:durableId="70589879">
    <w:abstractNumId w:val="9"/>
  </w:num>
  <w:num w:numId="7" w16cid:durableId="1685863731">
    <w:abstractNumId w:val="5"/>
  </w:num>
  <w:num w:numId="8" w16cid:durableId="1224220248">
    <w:abstractNumId w:val="3"/>
  </w:num>
  <w:num w:numId="9" w16cid:durableId="2007124038">
    <w:abstractNumId w:val="25"/>
  </w:num>
  <w:num w:numId="10" w16cid:durableId="287321369">
    <w:abstractNumId w:val="33"/>
  </w:num>
  <w:num w:numId="11" w16cid:durableId="1734885409">
    <w:abstractNumId w:val="30"/>
  </w:num>
  <w:num w:numId="12" w16cid:durableId="519929530">
    <w:abstractNumId w:val="31"/>
  </w:num>
  <w:num w:numId="13" w16cid:durableId="1583375764">
    <w:abstractNumId w:val="38"/>
  </w:num>
  <w:num w:numId="14" w16cid:durableId="1968200474">
    <w:abstractNumId w:val="35"/>
  </w:num>
  <w:num w:numId="15" w16cid:durableId="1805931200">
    <w:abstractNumId w:val="14"/>
  </w:num>
  <w:num w:numId="16" w16cid:durableId="372929564">
    <w:abstractNumId w:val="27"/>
  </w:num>
  <w:num w:numId="17" w16cid:durableId="269044757">
    <w:abstractNumId w:val="7"/>
  </w:num>
  <w:num w:numId="18" w16cid:durableId="1800106045">
    <w:abstractNumId w:val="37"/>
  </w:num>
  <w:num w:numId="19" w16cid:durableId="642538430">
    <w:abstractNumId w:val="12"/>
  </w:num>
  <w:num w:numId="20" w16cid:durableId="1424107055">
    <w:abstractNumId w:val="32"/>
  </w:num>
  <w:num w:numId="21" w16cid:durableId="1267275543">
    <w:abstractNumId w:val="28"/>
  </w:num>
  <w:num w:numId="22" w16cid:durableId="309484702">
    <w:abstractNumId w:val="6"/>
  </w:num>
  <w:num w:numId="23" w16cid:durableId="1914192296">
    <w:abstractNumId w:val="15"/>
  </w:num>
  <w:num w:numId="24" w16cid:durableId="2049059398">
    <w:abstractNumId w:val="17"/>
  </w:num>
  <w:num w:numId="25" w16cid:durableId="119736821">
    <w:abstractNumId w:val="22"/>
  </w:num>
  <w:num w:numId="26" w16cid:durableId="1982155995">
    <w:abstractNumId w:val="4"/>
  </w:num>
  <w:num w:numId="27" w16cid:durableId="1533881295">
    <w:abstractNumId w:val="19"/>
  </w:num>
  <w:num w:numId="28" w16cid:durableId="726074198">
    <w:abstractNumId w:val="24"/>
  </w:num>
  <w:num w:numId="29" w16cid:durableId="257838301">
    <w:abstractNumId w:val="8"/>
  </w:num>
  <w:num w:numId="30" w16cid:durableId="825171219">
    <w:abstractNumId w:val="20"/>
  </w:num>
  <w:num w:numId="31" w16cid:durableId="1370767186">
    <w:abstractNumId w:val="29"/>
  </w:num>
  <w:num w:numId="32" w16cid:durableId="1807702179">
    <w:abstractNumId w:val="21"/>
  </w:num>
  <w:num w:numId="33" w16cid:durableId="1269121117">
    <w:abstractNumId w:val="18"/>
  </w:num>
  <w:num w:numId="34" w16cid:durableId="43219244">
    <w:abstractNumId w:val="2"/>
  </w:num>
  <w:num w:numId="35" w16cid:durableId="1373726771">
    <w:abstractNumId w:val="11"/>
  </w:num>
  <w:num w:numId="36" w16cid:durableId="648439273">
    <w:abstractNumId w:val="34"/>
  </w:num>
  <w:num w:numId="37" w16cid:durableId="2042318710">
    <w:abstractNumId w:val="16"/>
  </w:num>
  <w:num w:numId="38" w16cid:durableId="677804447">
    <w:abstractNumId w:val="10"/>
  </w:num>
  <w:num w:numId="39" w16cid:durableId="649557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757F"/>
    <w:rsid w:val="00013EBA"/>
    <w:rsid w:val="000155AE"/>
    <w:rsid w:val="00042687"/>
    <w:rsid w:val="0005026E"/>
    <w:rsid w:val="00053884"/>
    <w:rsid w:val="00056E86"/>
    <w:rsid w:val="00090758"/>
    <w:rsid w:val="00100528"/>
    <w:rsid w:val="00100930"/>
    <w:rsid w:val="001428D4"/>
    <w:rsid w:val="00150EB2"/>
    <w:rsid w:val="00164063"/>
    <w:rsid w:val="0016447E"/>
    <w:rsid w:val="00165215"/>
    <w:rsid w:val="00195780"/>
    <w:rsid w:val="001E3A13"/>
    <w:rsid w:val="001E3F87"/>
    <w:rsid w:val="00220000"/>
    <w:rsid w:val="00223792"/>
    <w:rsid w:val="00226D8F"/>
    <w:rsid w:val="00265473"/>
    <w:rsid w:val="00285320"/>
    <w:rsid w:val="002E6DCC"/>
    <w:rsid w:val="003135B9"/>
    <w:rsid w:val="00384D82"/>
    <w:rsid w:val="003933D9"/>
    <w:rsid w:val="00417D57"/>
    <w:rsid w:val="004252FB"/>
    <w:rsid w:val="00436DA3"/>
    <w:rsid w:val="00446347"/>
    <w:rsid w:val="004639B1"/>
    <w:rsid w:val="00467CE0"/>
    <w:rsid w:val="00484C46"/>
    <w:rsid w:val="004E7D2A"/>
    <w:rsid w:val="004F24BF"/>
    <w:rsid w:val="005475EE"/>
    <w:rsid w:val="00563725"/>
    <w:rsid w:val="00564AF7"/>
    <w:rsid w:val="00582345"/>
    <w:rsid w:val="005B4BDE"/>
    <w:rsid w:val="005C075F"/>
    <w:rsid w:val="005E0779"/>
    <w:rsid w:val="00654CDA"/>
    <w:rsid w:val="006762D0"/>
    <w:rsid w:val="006C770D"/>
    <w:rsid w:val="00705267"/>
    <w:rsid w:val="00750D64"/>
    <w:rsid w:val="007677B3"/>
    <w:rsid w:val="00787B7F"/>
    <w:rsid w:val="00793775"/>
    <w:rsid w:val="007C2110"/>
    <w:rsid w:val="007D3531"/>
    <w:rsid w:val="007E2173"/>
    <w:rsid w:val="0083474A"/>
    <w:rsid w:val="00841428"/>
    <w:rsid w:val="00841E27"/>
    <w:rsid w:val="00842F85"/>
    <w:rsid w:val="00843D20"/>
    <w:rsid w:val="008C1634"/>
    <w:rsid w:val="008F058D"/>
    <w:rsid w:val="00901306"/>
    <w:rsid w:val="009044F1"/>
    <w:rsid w:val="009226B7"/>
    <w:rsid w:val="009B0768"/>
    <w:rsid w:val="009E70B7"/>
    <w:rsid w:val="00A25702"/>
    <w:rsid w:val="00A31AEC"/>
    <w:rsid w:val="00A35D24"/>
    <w:rsid w:val="00A53264"/>
    <w:rsid w:val="00A53D07"/>
    <w:rsid w:val="00A64820"/>
    <w:rsid w:val="00A65D59"/>
    <w:rsid w:val="00AA4178"/>
    <w:rsid w:val="00AA6F38"/>
    <w:rsid w:val="00AB5288"/>
    <w:rsid w:val="00B01EF3"/>
    <w:rsid w:val="00B040E1"/>
    <w:rsid w:val="00B40314"/>
    <w:rsid w:val="00B42F98"/>
    <w:rsid w:val="00B56867"/>
    <w:rsid w:val="00B62CB7"/>
    <w:rsid w:val="00B667E7"/>
    <w:rsid w:val="00BA0CA1"/>
    <w:rsid w:val="00BA1A0B"/>
    <w:rsid w:val="00BB266F"/>
    <w:rsid w:val="00BD47BE"/>
    <w:rsid w:val="00BF6F90"/>
    <w:rsid w:val="00C30256"/>
    <w:rsid w:val="00C565B4"/>
    <w:rsid w:val="00C56CA9"/>
    <w:rsid w:val="00C85347"/>
    <w:rsid w:val="00CC0549"/>
    <w:rsid w:val="00D033FB"/>
    <w:rsid w:val="00D407C2"/>
    <w:rsid w:val="00D527CD"/>
    <w:rsid w:val="00D57D36"/>
    <w:rsid w:val="00DD5668"/>
    <w:rsid w:val="00DD5E77"/>
    <w:rsid w:val="00E2571D"/>
    <w:rsid w:val="00E317B6"/>
    <w:rsid w:val="00E41CBC"/>
    <w:rsid w:val="00E43083"/>
    <w:rsid w:val="00E549C2"/>
    <w:rsid w:val="00E62917"/>
    <w:rsid w:val="00E84410"/>
    <w:rsid w:val="00E87D5E"/>
    <w:rsid w:val="00EB61C6"/>
    <w:rsid w:val="00ED0E8D"/>
    <w:rsid w:val="00ED7E64"/>
    <w:rsid w:val="00F0757F"/>
    <w:rsid w:val="00F55721"/>
    <w:rsid w:val="00F82C1B"/>
    <w:rsid w:val="00FF1AD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7AA39DF"/>
  <w15:chartTrackingRefBased/>
  <w15:docId w15:val="{EF881A74-4F9D-4CF3-B6D3-CDC6615A5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215"/>
    <w:rPr>
      <w:rFonts w:ascii="Times New Roman" w:hAnsi="Times New Roman"/>
      <w:sz w:val="24"/>
    </w:rPr>
  </w:style>
  <w:style w:type="paragraph" w:styleId="1">
    <w:name w:val="heading 1"/>
    <w:basedOn w:val="a"/>
    <w:next w:val="a"/>
    <w:link w:val="10"/>
    <w:autoRedefine/>
    <w:uiPriority w:val="9"/>
    <w:qFormat/>
    <w:rsid w:val="001428D4"/>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841E27"/>
    <w:pPr>
      <w:keepNext/>
      <w:keepLines/>
      <w:spacing w:before="40" w:after="240"/>
      <w:outlineLvl w:val="1"/>
    </w:pPr>
    <w:rPr>
      <w:rFonts w:eastAsiaTheme="majorEastAsia" w:cstheme="majorBidi"/>
      <w:b/>
      <w:color w:val="000000" w:themeColor="text1"/>
      <w:sz w:val="26"/>
      <w:szCs w:val="26"/>
    </w:rPr>
  </w:style>
  <w:style w:type="paragraph" w:styleId="3">
    <w:name w:val="heading 3"/>
    <w:basedOn w:val="a"/>
    <w:next w:val="a"/>
    <w:link w:val="30"/>
    <w:autoRedefine/>
    <w:uiPriority w:val="9"/>
    <w:unhideWhenUsed/>
    <w:qFormat/>
    <w:rsid w:val="00654CDA"/>
    <w:pPr>
      <w:keepNext/>
      <w:keepLines/>
      <w:spacing w:before="40" w:after="0" w:line="256" w:lineRule="auto"/>
      <w:outlineLvl w:val="2"/>
    </w:pPr>
    <w:rPr>
      <w:rFonts w:eastAsiaTheme="majorEastAsia" w:cstheme="majorBidi"/>
      <w:b/>
      <w:kern w:val="0"/>
      <w:sz w:val="28"/>
      <w:szCs w:val="24"/>
    </w:rPr>
  </w:style>
  <w:style w:type="paragraph" w:styleId="4">
    <w:name w:val="heading 4"/>
    <w:basedOn w:val="a"/>
    <w:next w:val="a"/>
    <w:link w:val="40"/>
    <w:uiPriority w:val="9"/>
    <w:semiHidden/>
    <w:unhideWhenUsed/>
    <w:qFormat/>
    <w:rsid w:val="00F0757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F0757F"/>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F0757F"/>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F0757F"/>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F0757F"/>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F0757F"/>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1428D4"/>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841E27"/>
    <w:rPr>
      <w:rFonts w:ascii="Times New Roman" w:eastAsiaTheme="majorEastAsia" w:hAnsi="Times New Roman" w:cstheme="majorBidi"/>
      <w:b/>
      <w:color w:val="000000" w:themeColor="text1"/>
      <w:sz w:val="26"/>
      <w:szCs w:val="26"/>
    </w:rPr>
  </w:style>
  <w:style w:type="character" w:customStyle="1" w:styleId="30">
    <w:name w:val="Заголовок 3 Знак"/>
    <w:basedOn w:val="a0"/>
    <w:link w:val="3"/>
    <w:uiPriority w:val="9"/>
    <w:rsid w:val="00654CDA"/>
    <w:rPr>
      <w:rFonts w:ascii="Times New Roman" w:eastAsiaTheme="majorEastAsia" w:hAnsi="Times New Roman" w:cstheme="majorBidi"/>
      <w:b/>
      <w:kern w:val="0"/>
      <w:sz w:val="28"/>
      <w:szCs w:val="24"/>
    </w:rPr>
  </w:style>
  <w:style w:type="character" w:customStyle="1" w:styleId="40">
    <w:name w:val="Заголовок 4 Знак"/>
    <w:basedOn w:val="a0"/>
    <w:link w:val="4"/>
    <w:uiPriority w:val="9"/>
    <w:semiHidden/>
    <w:rsid w:val="00F0757F"/>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F0757F"/>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F0757F"/>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F0757F"/>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F0757F"/>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F0757F"/>
    <w:rPr>
      <w:rFonts w:eastAsiaTheme="majorEastAsia" w:cstheme="majorBidi"/>
      <w:color w:val="272727" w:themeColor="text1" w:themeTint="D8"/>
      <w:sz w:val="24"/>
    </w:rPr>
  </w:style>
  <w:style w:type="paragraph" w:styleId="a4">
    <w:name w:val="Title"/>
    <w:basedOn w:val="a"/>
    <w:next w:val="a"/>
    <w:link w:val="a5"/>
    <w:uiPriority w:val="10"/>
    <w:qFormat/>
    <w:rsid w:val="00F075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0757F"/>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F0757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F0757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0757F"/>
    <w:pPr>
      <w:spacing w:before="160"/>
      <w:jc w:val="center"/>
    </w:pPr>
    <w:rPr>
      <w:i/>
      <w:iCs/>
      <w:color w:val="404040" w:themeColor="text1" w:themeTint="BF"/>
    </w:rPr>
  </w:style>
  <w:style w:type="character" w:customStyle="1" w:styleId="22">
    <w:name w:val="Цитата 2 Знак"/>
    <w:basedOn w:val="a0"/>
    <w:link w:val="21"/>
    <w:uiPriority w:val="29"/>
    <w:rsid w:val="00F0757F"/>
    <w:rPr>
      <w:rFonts w:ascii="Times New Roman" w:hAnsi="Times New Roman"/>
      <w:i/>
      <w:iCs/>
      <w:color w:val="404040" w:themeColor="text1" w:themeTint="BF"/>
      <w:sz w:val="24"/>
    </w:rPr>
  </w:style>
  <w:style w:type="paragraph" w:styleId="a8">
    <w:name w:val="List Paragraph"/>
    <w:basedOn w:val="a"/>
    <w:uiPriority w:val="34"/>
    <w:qFormat/>
    <w:rsid w:val="00F0757F"/>
    <w:pPr>
      <w:ind w:left="720"/>
      <w:contextualSpacing/>
    </w:pPr>
  </w:style>
  <w:style w:type="paragraph" w:styleId="a9">
    <w:name w:val="Intense Quote"/>
    <w:basedOn w:val="a"/>
    <w:next w:val="a"/>
    <w:link w:val="aa"/>
    <w:uiPriority w:val="30"/>
    <w:qFormat/>
    <w:rsid w:val="00F075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0757F"/>
    <w:rPr>
      <w:rFonts w:ascii="Times New Roman" w:hAnsi="Times New Roman"/>
      <w:i/>
      <w:iCs/>
      <w:color w:val="2F5496" w:themeColor="accent1" w:themeShade="BF"/>
      <w:sz w:val="24"/>
    </w:rPr>
  </w:style>
  <w:style w:type="character" w:styleId="ab">
    <w:name w:val="Intense Reference"/>
    <w:basedOn w:val="a0"/>
    <w:uiPriority w:val="32"/>
    <w:qFormat/>
    <w:rsid w:val="00F0757F"/>
    <w:rPr>
      <w:b/>
      <w:bCs/>
      <w:smallCaps/>
      <w:color w:val="2F5496" w:themeColor="accent1" w:themeShade="BF"/>
      <w:spacing w:val="5"/>
    </w:rPr>
  </w:style>
  <w:style w:type="paragraph" w:customStyle="1" w:styleId="TextBody">
    <w:name w:val="Text Body"/>
    <w:basedOn w:val="a"/>
    <w:qFormat/>
    <w:rsid w:val="00AB5288"/>
    <w:pPr>
      <w:spacing w:after="0" w:line="360" w:lineRule="auto"/>
      <w:jc w:val="both"/>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D033F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033FB"/>
    <w:rPr>
      <w:rFonts w:ascii="Times New Roman" w:hAnsi="Times New Roman"/>
      <w:sz w:val="24"/>
    </w:rPr>
  </w:style>
  <w:style w:type="paragraph" w:styleId="ae">
    <w:name w:val="footer"/>
    <w:basedOn w:val="a"/>
    <w:link w:val="af"/>
    <w:uiPriority w:val="99"/>
    <w:unhideWhenUsed/>
    <w:rsid w:val="00D033F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033FB"/>
    <w:rPr>
      <w:rFonts w:ascii="Times New Roman" w:hAnsi="Times New Roman"/>
      <w:sz w:val="24"/>
    </w:rPr>
  </w:style>
  <w:style w:type="paragraph" w:styleId="af0">
    <w:name w:val="Normal (Web)"/>
    <w:basedOn w:val="a"/>
    <w:uiPriority w:val="99"/>
    <w:unhideWhenUsed/>
    <w:rsid w:val="00056E86"/>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056E86"/>
    <w:rPr>
      <w:b/>
      <w:bCs/>
    </w:rPr>
  </w:style>
  <w:style w:type="paragraph" w:styleId="af2">
    <w:name w:val="No Spacing"/>
    <w:uiPriority w:val="1"/>
    <w:qFormat/>
    <w:rsid w:val="002E6DCC"/>
    <w:pPr>
      <w:spacing w:after="0" w:line="240" w:lineRule="auto"/>
    </w:pPr>
    <w:rPr>
      <w:rFonts w:ascii="Times New Roman" w:hAnsi="Times New Roman"/>
      <w:sz w:val="24"/>
    </w:rPr>
  </w:style>
  <w:style w:type="character" w:customStyle="1" w:styleId="citation-0">
    <w:name w:val="citation-0"/>
    <w:basedOn w:val="a0"/>
    <w:rsid w:val="008F0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0053">
      <w:bodyDiv w:val="1"/>
      <w:marLeft w:val="0"/>
      <w:marRight w:val="0"/>
      <w:marTop w:val="0"/>
      <w:marBottom w:val="0"/>
      <w:divBdr>
        <w:top w:val="none" w:sz="0" w:space="0" w:color="auto"/>
        <w:left w:val="none" w:sz="0" w:space="0" w:color="auto"/>
        <w:bottom w:val="none" w:sz="0" w:space="0" w:color="auto"/>
        <w:right w:val="none" w:sz="0" w:space="0" w:color="auto"/>
      </w:divBdr>
    </w:div>
    <w:div w:id="74515430">
      <w:bodyDiv w:val="1"/>
      <w:marLeft w:val="0"/>
      <w:marRight w:val="0"/>
      <w:marTop w:val="0"/>
      <w:marBottom w:val="0"/>
      <w:divBdr>
        <w:top w:val="none" w:sz="0" w:space="0" w:color="auto"/>
        <w:left w:val="none" w:sz="0" w:space="0" w:color="auto"/>
        <w:bottom w:val="none" w:sz="0" w:space="0" w:color="auto"/>
        <w:right w:val="none" w:sz="0" w:space="0" w:color="auto"/>
      </w:divBdr>
    </w:div>
    <w:div w:id="83259482">
      <w:bodyDiv w:val="1"/>
      <w:marLeft w:val="0"/>
      <w:marRight w:val="0"/>
      <w:marTop w:val="0"/>
      <w:marBottom w:val="0"/>
      <w:divBdr>
        <w:top w:val="none" w:sz="0" w:space="0" w:color="auto"/>
        <w:left w:val="none" w:sz="0" w:space="0" w:color="auto"/>
        <w:bottom w:val="none" w:sz="0" w:space="0" w:color="auto"/>
        <w:right w:val="none" w:sz="0" w:space="0" w:color="auto"/>
      </w:divBdr>
    </w:div>
    <w:div w:id="103883497">
      <w:bodyDiv w:val="1"/>
      <w:marLeft w:val="0"/>
      <w:marRight w:val="0"/>
      <w:marTop w:val="0"/>
      <w:marBottom w:val="0"/>
      <w:divBdr>
        <w:top w:val="none" w:sz="0" w:space="0" w:color="auto"/>
        <w:left w:val="none" w:sz="0" w:space="0" w:color="auto"/>
        <w:bottom w:val="none" w:sz="0" w:space="0" w:color="auto"/>
        <w:right w:val="none" w:sz="0" w:space="0" w:color="auto"/>
      </w:divBdr>
    </w:div>
    <w:div w:id="206457895">
      <w:bodyDiv w:val="1"/>
      <w:marLeft w:val="0"/>
      <w:marRight w:val="0"/>
      <w:marTop w:val="0"/>
      <w:marBottom w:val="0"/>
      <w:divBdr>
        <w:top w:val="none" w:sz="0" w:space="0" w:color="auto"/>
        <w:left w:val="none" w:sz="0" w:space="0" w:color="auto"/>
        <w:bottom w:val="none" w:sz="0" w:space="0" w:color="auto"/>
        <w:right w:val="none" w:sz="0" w:space="0" w:color="auto"/>
      </w:divBdr>
    </w:div>
    <w:div w:id="389958708">
      <w:bodyDiv w:val="1"/>
      <w:marLeft w:val="0"/>
      <w:marRight w:val="0"/>
      <w:marTop w:val="0"/>
      <w:marBottom w:val="0"/>
      <w:divBdr>
        <w:top w:val="none" w:sz="0" w:space="0" w:color="auto"/>
        <w:left w:val="none" w:sz="0" w:space="0" w:color="auto"/>
        <w:bottom w:val="none" w:sz="0" w:space="0" w:color="auto"/>
        <w:right w:val="none" w:sz="0" w:space="0" w:color="auto"/>
      </w:divBdr>
    </w:div>
    <w:div w:id="436221200">
      <w:bodyDiv w:val="1"/>
      <w:marLeft w:val="0"/>
      <w:marRight w:val="0"/>
      <w:marTop w:val="0"/>
      <w:marBottom w:val="0"/>
      <w:divBdr>
        <w:top w:val="none" w:sz="0" w:space="0" w:color="auto"/>
        <w:left w:val="none" w:sz="0" w:space="0" w:color="auto"/>
        <w:bottom w:val="none" w:sz="0" w:space="0" w:color="auto"/>
        <w:right w:val="none" w:sz="0" w:space="0" w:color="auto"/>
      </w:divBdr>
    </w:div>
    <w:div w:id="470173445">
      <w:bodyDiv w:val="1"/>
      <w:marLeft w:val="0"/>
      <w:marRight w:val="0"/>
      <w:marTop w:val="0"/>
      <w:marBottom w:val="0"/>
      <w:divBdr>
        <w:top w:val="none" w:sz="0" w:space="0" w:color="auto"/>
        <w:left w:val="none" w:sz="0" w:space="0" w:color="auto"/>
        <w:bottom w:val="none" w:sz="0" w:space="0" w:color="auto"/>
        <w:right w:val="none" w:sz="0" w:space="0" w:color="auto"/>
      </w:divBdr>
    </w:div>
    <w:div w:id="644630976">
      <w:bodyDiv w:val="1"/>
      <w:marLeft w:val="0"/>
      <w:marRight w:val="0"/>
      <w:marTop w:val="0"/>
      <w:marBottom w:val="0"/>
      <w:divBdr>
        <w:top w:val="none" w:sz="0" w:space="0" w:color="auto"/>
        <w:left w:val="none" w:sz="0" w:space="0" w:color="auto"/>
        <w:bottom w:val="none" w:sz="0" w:space="0" w:color="auto"/>
        <w:right w:val="none" w:sz="0" w:space="0" w:color="auto"/>
      </w:divBdr>
    </w:div>
    <w:div w:id="673385468">
      <w:bodyDiv w:val="1"/>
      <w:marLeft w:val="0"/>
      <w:marRight w:val="0"/>
      <w:marTop w:val="0"/>
      <w:marBottom w:val="0"/>
      <w:divBdr>
        <w:top w:val="none" w:sz="0" w:space="0" w:color="auto"/>
        <w:left w:val="none" w:sz="0" w:space="0" w:color="auto"/>
        <w:bottom w:val="none" w:sz="0" w:space="0" w:color="auto"/>
        <w:right w:val="none" w:sz="0" w:space="0" w:color="auto"/>
      </w:divBdr>
    </w:div>
    <w:div w:id="693574702">
      <w:bodyDiv w:val="1"/>
      <w:marLeft w:val="0"/>
      <w:marRight w:val="0"/>
      <w:marTop w:val="0"/>
      <w:marBottom w:val="0"/>
      <w:divBdr>
        <w:top w:val="none" w:sz="0" w:space="0" w:color="auto"/>
        <w:left w:val="none" w:sz="0" w:space="0" w:color="auto"/>
        <w:bottom w:val="none" w:sz="0" w:space="0" w:color="auto"/>
        <w:right w:val="none" w:sz="0" w:space="0" w:color="auto"/>
      </w:divBdr>
    </w:div>
    <w:div w:id="719017064">
      <w:bodyDiv w:val="1"/>
      <w:marLeft w:val="0"/>
      <w:marRight w:val="0"/>
      <w:marTop w:val="0"/>
      <w:marBottom w:val="0"/>
      <w:divBdr>
        <w:top w:val="none" w:sz="0" w:space="0" w:color="auto"/>
        <w:left w:val="none" w:sz="0" w:space="0" w:color="auto"/>
        <w:bottom w:val="none" w:sz="0" w:space="0" w:color="auto"/>
        <w:right w:val="none" w:sz="0" w:space="0" w:color="auto"/>
      </w:divBdr>
    </w:div>
    <w:div w:id="755983435">
      <w:bodyDiv w:val="1"/>
      <w:marLeft w:val="0"/>
      <w:marRight w:val="0"/>
      <w:marTop w:val="0"/>
      <w:marBottom w:val="0"/>
      <w:divBdr>
        <w:top w:val="none" w:sz="0" w:space="0" w:color="auto"/>
        <w:left w:val="none" w:sz="0" w:space="0" w:color="auto"/>
        <w:bottom w:val="none" w:sz="0" w:space="0" w:color="auto"/>
        <w:right w:val="none" w:sz="0" w:space="0" w:color="auto"/>
      </w:divBdr>
    </w:div>
    <w:div w:id="770007575">
      <w:bodyDiv w:val="1"/>
      <w:marLeft w:val="0"/>
      <w:marRight w:val="0"/>
      <w:marTop w:val="0"/>
      <w:marBottom w:val="0"/>
      <w:divBdr>
        <w:top w:val="none" w:sz="0" w:space="0" w:color="auto"/>
        <w:left w:val="none" w:sz="0" w:space="0" w:color="auto"/>
        <w:bottom w:val="none" w:sz="0" w:space="0" w:color="auto"/>
        <w:right w:val="none" w:sz="0" w:space="0" w:color="auto"/>
      </w:divBdr>
      <w:divsChild>
        <w:div w:id="725420217">
          <w:marLeft w:val="0"/>
          <w:marRight w:val="0"/>
          <w:marTop w:val="0"/>
          <w:marBottom w:val="0"/>
          <w:divBdr>
            <w:top w:val="none" w:sz="0" w:space="0" w:color="auto"/>
            <w:left w:val="none" w:sz="0" w:space="0" w:color="auto"/>
            <w:bottom w:val="none" w:sz="0" w:space="0" w:color="auto"/>
            <w:right w:val="none" w:sz="0" w:space="0" w:color="auto"/>
          </w:divBdr>
          <w:divsChild>
            <w:div w:id="6220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2993">
      <w:bodyDiv w:val="1"/>
      <w:marLeft w:val="0"/>
      <w:marRight w:val="0"/>
      <w:marTop w:val="0"/>
      <w:marBottom w:val="0"/>
      <w:divBdr>
        <w:top w:val="none" w:sz="0" w:space="0" w:color="auto"/>
        <w:left w:val="none" w:sz="0" w:space="0" w:color="auto"/>
        <w:bottom w:val="none" w:sz="0" w:space="0" w:color="auto"/>
        <w:right w:val="none" w:sz="0" w:space="0" w:color="auto"/>
      </w:divBdr>
    </w:div>
    <w:div w:id="946037238">
      <w:bodyDiv w:val="1"/>
      <w:marLeft w:val="0"/>
      <w:marRight w:val="0"/>
      <w:marTop w:val="0"/>
      <w:marBottom w:val="0"/>
      <w:divBdr>
        <w:top w:val="none" w:sz="0" w:space="0" w:color="auto"/>
        <w:left w:val="none" w:sz="0" w:space="0" w:color="auto"/>
        <w:bottom w:val="none" w:sz="0" w:space="0" w:color="auto"/>
        <w:right w:val="none" w:sz="0" w:space="0" w:color="auto"/>
      </w:divBdr>
    </w:div>
    <w:div w:id="990449285">
      <w:bodyDiv w:val="1"/>
      <w:marLeft w:val="0"/>
      <w:marRight w:val="0"/>
      <w:marTop w:val="0"/>
      <w:marBottom w:val="0"/>
      <w:divBdr>
        <w:top w:val="none" w:sz="0" w:space="0" w:color="auto"/>
        <w:left w:val="none" w:sz="0" w:space="0" w:color="auto"/>
        <w:bottom w:val="none" w:sz="0" w:space="0" w:color="auto"/>
        <w:right w:val="none" w:sz="0" w:space="0" w:color="auto"/>
      </w:divBdr>
      <w:divsChild>
        <w:div w:id="608854128">
          <w:marLeft w:val="0"/>
          <w:marRight w:val="0"/>
          <w:marTop w:val="0"/>
          <w:marBottom w:val="0"/>
          <w:divBdr>
            <w:top w:val="none" w:sz="0" w:space="0" w:color="auto"/>
            <w:left w:val="none" w:sz="0" w:space="0" w:color="auto"/>
            <w:bottom w:val="none" w:sz="0" w:space="0" w:color="auto"/>
            <w:right w:val="none" w:sz="0" w:space="0" w:color="auto"/>
          </w:divBdr>
          <w:divsChild>
            <w:div w:id="6150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0210">
      <w:bodyDiv w:val="1"/>
      <w:marLeft w:val="0"/>
      <w:marRight w:val="0"/>
      <w:marTop w:val="0"/>
      <w:marBottom w:val="0"/>
      <w:divBdr>
        <w:top w:val="none" w:sz="0" w:space="0" w:color="auto"/>
        <w:left w:val="none" w:sz="0" w:space="0" w:color="auto"/>
        <w:bottom w:val="none" w:sz="0" w:space="0" w:color="auto"/>
        <w:right w:val="none" w:sz="0" w:space="0" w:color="auto"/>
      </w:divBdr>
    </w:div>
    <w:div w:id="1324814015">
      <w:bodyDiv w:val="1"/>
      <w:marLeft w:val="0"/>
      <w:marRight w:val="0"/>
      <w:marTop w:val="0"/>
      <w:marBottom w:val="0"/>
      <w:divBdr>
        <w:top w:val="none" w:sz="0" w:space="0" w:color="auto"/>
        <w:left w:val="none" w:sz="0" w:space="0" w:color="auto"/>
        <w:bottom w:val="none" w:sz="0" w:space="0" w:color="auto"/>
        <w:right w:val="none" w:sz="0" w:space="0" w:color="auto"/>
      </w:divBdr>
    </w:div>
    <w:div w:id="1486358396">
      <w:bodyDiv w:val="1"/>
      <w:marLeft w:val="0"/>
      <w:marRight w:val="0"/>
      <w:marTop w:val="0"/>
      <w:marBottom w:val="0"/>
      <w:divBdr>
        <w:top w:val="none" w:sz="0" w:space="0" w:color="auto"/>
        <w:left w:val="none" w:sz="0" w:space="0" w:color="auto"/>
        <w:bottom w:val="none" w:sz="0" w:space="0" w:color="auto"/>
        <w:right w:val="none" w:sz="0" w:space="0" w:color="auto"/>
      </w:divBdr>
      <w:divsChild>
        <w:div w:id="1852790832">
          <w:marLeft w:val="0"/>
          <w:marRight w:val="0"/>
          <w:marTop w:val="0"/>
          <w:marBottom w:val="0"/>
          <w:divBdr>
            <w:top w:val="none" w:sz="0" w:space="0" w:color="auto"/>
            <w:left w:val="none" w:sz="0" w:space="0" w:color="auto"/>
            <w:bottom w:val="none" w:sz="0" w:space="0" w:color="auto"/>
            <w:right w:val="none" w:sz="0" w:space="0" w:color="auto"/>
          </w:divBdr>
          <w:divsChild>
            <w:div w:id="17160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473">
      <w:bodyDiv w:val="1"/>
      <w:marLeft w:val="0"/>
      <w:marRight w:val="0"/>
      <w:marTop w:val="0"/>
      <w:marBottom w:val="0"/>
      <w:divBdr>
        <w:top w:val="none" w:sz="0" w:space="0" w:color="auto"/>
        <w:left w:val="none" w:sz="0" w:space="0" w:color="auto"/>
        <w:bottom w:val="none" w:sz="0" w:space="0" w:color="auto"/>
        <w:right w:val="none" w:sz="0" w:space="0" w:color="auto"/>
      </w:divBdr>
    </w:div>
    <w:div w:id="1727030283">
      <w:bodyDiv w:val="1"/>
      <w:marLeft w:val="0"/>
      <w:marRight w:val="0"/>
      <w:marTop w:val="0"/>
      <w:marBottom w:val="0"/>
      <w:divBdr>
        <w:top w:val="none" w:sz="0" w:space="0" w:color="auto"/>
        <w:left w:val="none" w:sz="0" w:space="0" w:color="auto"/>
        <w:bottom w:val="none" w:sz="0" w:space="0" w:color="auto"/>
        <w:right w:val="none" w:sz="0" w:space="0" w:color="auto"/>
      </w:divBdr>
    </w:div>
    <w:div w:id="1752461607">
      <w:bodyDiv w:val="1"/>
      <w:marLeft w:val="0"/>
      <w:marRight w:val="0"/>
      <w:marTop w:val="0"/>
      <w:marBottom w:val="0"/>
      <w:divBdr>
        <w:top w:val="none" w:sz="0" w:space="0" w:color="auto"/>
        <w:left w:val="none" w:sz="0" w:space="0" w:color="auto"/>
        <w:bottom w:val="none" w:sz="0" w:space="0" w:color="auto"/>
        <w:right w:val="none" w:sz="0" w:space="0" w:color="auto"/>
      </w:divBdr>
    </w:div>
    <w:div w:id="1774394834">
      <w:bodyDiv w:val="1"/>
      <w:marLeft w:val="0"/>
      <w:marRight w:val="0"/>
      <w:marTop w:val="0"/>
      <w:marBottom w:val="0"/>
      <w:divBdr>
        <w:top w:val="none" w:sz="0" w:space="0" w:color="auto"/>
        <w:left w:val="none" w:sz="0" w:space="0" w:color="auto"/>
        <w:bottom w:val="none" w:sz="0" w:space="0" w:color="auto"/>
        <w:right w:val="none" w:sz="0" w:space="0" w:color="auto"/>
      </w:divBdr>
    </w:div>
    <w:div w:id="1838154988">
      <w:bodyDiv w:val="1"/>
      <w:marLeft w:val="0"/>
      <w:marRight w:val="0"/>
      <w:marTop w:val="0"/>
      <w:marBottom w:val="0"/>
      <w:divBdr>
        <w:top w:val="none" w:sz="0" w:space="0" w:color="auto"/>
        <w:left w:val="none" w:sz="0" w:space="0" w:color="auto"/>
        <w:bottom w:val="none" w:sz="0" w:space="0" w:color="auto"/>
        <w:right w:val="none" w:sz="0" w:space="0" w:color="auto"/>
      </w:divBdr>
    </w:div>
    <w:div w:id="211080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21</Pages>
  <Words>3244</Words>
  <Characters>18492</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Непомнящий Матвей Тимофеевич</dc:creator>
  <cp:keywords/>
  <dc:description/>
  <cp:lastModifiedBy>Mat Nepo</cp:lastModifiedBy>
  <cp:revision>85</cp:revision>
  <dcterms:created xsi:type="dcterms:W3CDTF">2024-02-10T16:05:00Z</dcterms:created>
  <dcterms:modified xsi:type="dcterms:W3CDTF">2024-02-23T12:59:00Z</dcterms:modified>
</cp:coreProperties>
</file>