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4E87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12F05AA0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29D16DD7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626F900B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CF5E603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85F023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FDF68B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7E7EF69" w14:textId="77777777" w:rsidR="00456F9E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4C04E8" w14:textId="77777777" w:rsidR="000E5F81" w:rsidRPr="001E172C" w:rsidRDefault="000E5F81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7D882D6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8201099" w14:textId="416A2D3E" w:rsidR="00456F9E" w:rsidRPr="00CC708D" w:rsidRDefault="00456F9E" w:rsidP="00456F9E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="008B3630">
        <w:rPr>
          <w:rFonts w:ascii="Times New Roman" w:hAnsi="Times New Roman" w:cs="Times New Roman"/>
          <w:b/>
          <w:sz w:val="32"/>
          <w:szCs w:val="32"/>
        </w:rPr>
        <w:t>_3</w:t>
      </w:r>
    </w:p>
    <w:p w14:paraId="3129BB03" w14:textId="7BB012FC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CC708D" w:rsidRPr="00CC708D">
        <w:rPr>
          <w:rFonts w:ascii="Times New Roman" w:hAnsi="Times New Roman" w:cs="Times New Roman"/>
          <w:szCs w:val="24"/>
        </w:rPr>
        <w:t>Автоматизация проектирования дискретных устройств (на английском языке)</w:t>
      </w:r>
    </w:p>
    <w:p w14:paraId="28F83E7A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6E66106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F24FE25" w14:textId="77777777" w:rsidR="00456F9E" w:rsidRPr="001E172C" w:rsidRDefault="00456F9E" w:rsidP="00456F9E">
      <w:pPr>
        <w:pStyle w:val="TextBody"/>
        <w:rPr>
          <w:rFonts w:ascii="Times New Roman" w:hAnsi="Times New Roman" w:cs="Times New Roman"/>
          <w:szCs w:val="24"/>
        </w:rPr>
      </w:pPr>
    </w:p>
    <w:p w14:paraId="1936988D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E871B28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029C7BE" w14:textId="77777777" w:rsidR="00456F9E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Выполнил студент гр. 5130901/10101</w:t>
      </w:r>
      <w:r>
        <w:rPr>
          <w:rFonts w:ascii="Times New Roman" w:hAnsi="Times New Roman" w:cs="Times New Roman"/>
          <w:szCs w:val="24"/>
        </w:rPr>
        <w:t xml:space="preserve"> </w:t>
      </w:r>
      <w:r w:rsidRPr="00F5698A">
        <w:rPr>
          <w:rFonts w:ascii="Times New Roman" w:hAnsi="Times New Roman" w:cs="Times New Roman"/>
          <w:szCs w:val="24"/>
          <w:u w:val="single"/>
        </w:rPr>
        <w:t xml:space="preserve"> ______________</w:t>
      </w:r>
      <w:r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М.Т. Непомнящий</w:t>
      </w:r>
      <w:r w:rsidRPr="001E172C">
        <w:rPr>
          <w:rFonts w:ascii="Times New Roman" w:hAnsi="Times New Roman" w:cs="Times New Roman"/>
          <w:szCs w:val="24"/>
        </w:rPr>
        <w:t xml:space="preserve"> </w:t>
      </w:r>
    </w:p>
    <w:p w14:paraId="5DE08150" w14:textId="77777777" w:rsidR="00456F9E" w:rsidRPr="001E172C" w:rsidRDefault="00456F9E" w:rsidP="00456F9E">
      <w:pPr>
        <w:pStyle w:val="TextBody"/>
        <w:tabs>
          <w:tab w:val="left" w:pos="5217"/>
          <w:tab w:val="left" w:pos="6804"/>
          <w:tab w:val="left" w:pos="6908"/>
        </w:tabs>
        <w:spacing w:line="240" w:lineRule="auto"/>
        <w:ind w:left="567" w:right="2834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08CDCA3C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9D41E70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DC7FE8B" w14:textId="77777777" w:rsidR="00456F9E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Руководитель</w:t>
      </w:r>
      <w:r w:rsidRPr="00321488">
        <w:rPr>
          <w:rFonts w:ascii="Times New Roman" w:hAnsi="Times New Roman" w:cs="Times New Roman"/>
          <w:szCs w:val="24"/>
        </w:rPr>
        <w:t xml:space="preserve">  ______________  </w:t>
      </w:r>
      <w:proofErr w:type="gramStart"/>
      <w:r w:rsidRPr="001E172C">
        <w:rPr>
          <w:rFonts w:ascii="Times New Roman" w:hAnsi="Times New Roman" w:cs="Times New Roman"/>
          <w:szCs w:val="24"/>
        </w:rPr>
        <w:t>А.А.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Федотов</w:t>
      </w:r>
    </w:p>
    <w:p w14:paraId="5C7CFA2E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right="22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41968ED4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7F225DE" w14:textId="77777777" w:rsidR="00456F9E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2FA3A119" w14:textId="77777777" w:rsidR="00456F9E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36801B1" w14:textId="77777777" w:rsidR="00456F9E" w:rsidRPr="001E172C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815B353" w14:textId="77777777" w:rsidR="00456F9E" w:rsidRPr="001E172C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38D50B1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F5D7276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4EFD02BE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2023</w:t>
      </w: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1492291987"/>
        <w:docPartObj>
          <w:docPartGallery w:val="Table of Contents"/>
          <w:docPartUnique/>
        </w:docPartObj>
      </w:sdtPr>
      <w:sdtContent>
        <w:p w14:paraId="18FE3E80" w14:textId="62533086" w:rsidR="00FB6B80" w:rsidRPr="00FB6B80" w:rsidRDefault="00FB6B80" w:rsidP="00FB6B80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FB6B80">
            <w:rPr>
              <w:rFonts w:ascii="Times New Roman" w:hAnsi="Times New Roman" w:cs="Times New Roman"/>
            </w:rPr>
            <w:t>Оглавление</w:t>
          </w:r>
        </w:p>
        <w:p w14:paraId="6698E7A7" w14:textId="21C20E4B" w:rsidR="005F7491" w:rsidRPr="005F7491" w:rsidRDefault="00FB6B80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bidi="ar-SA"/>
            </w:rPr>
          </w:pPr>
          <w:r w:rsidRPr="005F749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5F749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5F749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8513791" w:history="1">
            <w:r w:rsidR="005F7491" w:rsidRPr="005F7491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5F7491" w:rsidRPr="005F749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="005F7491" w:rsidRPr="005F7491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Задача:</w:t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_Toc158513791 \h </w:instrText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BE3B6" w14:textId="5ED3FF3C" w:rsidR="005F7491" w:rsidRPr="005F7491" w:rsidRDefault="00000000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158513792" w:history="1">
            <w:r w:rsidR="005F7491" w:rsidRPr="005F7491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="005F7491" w:rsidRPr="005F749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="005F7491" w:rsidRPr="005F7491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Решение</w:t>
            </w:r>
            <w:r w:rsidR="005F7491" w:rsidRPr="005F7491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:</w:t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_Toc158513792 \h </w:instrText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B8220" w14:textId="12F8C75F" w:rsidR="005F7491" w:rsidRPr="005F7491" w:rsidRDefault="00000000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8513793" w:history="1"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2.1.</w:t>
            </w:r>
            <w:r w:rsidR="005F7491" w:rsidRPr="005F74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Исходный код файла </w:t>
            </w:r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lab</w:t>
            </w:r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2_3.</w:t>
            </w:r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_Toc158513793 \h </w:instrTex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BEAA1" w14:textId="66809ADD" w:rsidR="005F7491" w:rsidRPr="005F7491" w:rsidRDefault="00000000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8513794" w:history="1"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</w:t>
            </w:r>
            <w:r w:rsidR="005F7491" w:rsidRPr="005F74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Структура из </w:t>
            </w:r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RTL viewer</w: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_Toc158513794 \h </w:instrTex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4F6A1" w14:textId="31B812B8" w:rsidR="005F7491" w:rsidRPr="005F7491" w:rsidRDefault="00000000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8513795" w:history="1"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2.3.</w:t>
            </w:r>
            <w:r w:rsidR="005F7491" w:rsidRPr="005F74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Исходный код теста</w: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_Toc158513795 \h </w:instrTex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67E05" w14:textId="05750EC7" w:rsidR="005F7491" w:rsidRPr="005F7491" w:rsidRDefault="00000000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158513796" w:history="1"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5F7491" w:rsidRPr="005F74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5F7491" w:rsidRPr="005F749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моделирования</w: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_Toc158513796 \h </w:instrTex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F7491" w:rsidRPr="005F74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D3F24" w14:textId="193FC383" w:rsidR="005F7491" w:rsidRPr="005F7491" w:rsidRDefault="00000000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158513797" w:history="1">
            <w:r w:rsidR="005F7491" w:rsidRPr="005F7491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</w:t>
            </w:r>
            <w:r w:rsidR="005F7491" w:rsidRPr="005F749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="005F7491" w:rsidRPr="005F7491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Вывод:</w:t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_Toc158513797 \h </w:instrText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5F7491" w:rsidRPr="005F749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06F9E" w14:textId="397BF9D5" w:rsidR="00FB6B80" w:rsidRDefault="00FB6B80">
          <w:pPr>
            <w:rPr>
              <w:rFonts w:hint="eastAsia"/>
            </w:rPr>
          </w:pPr>
          <w:r w:rsidRPr="005F74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F46D11" w14:textId="77777777" w:rsidR="007842B3" w:rsidRDefault="007842B3">
      <w:pPr>
        <w:suppressAutoHyphens w:val="0"/>
        <w:spacing w:after="160" w:line="259" w:lineRule="auto"/>
        <w:textAlignment w:val="auto"/>
        <w:rPr>
          <w:rFonts w:eastAsiaTheme="majorEastAsia" w:cstheme="majorBidi" w:hint="eastAsia"/>
          <w:b/>
          <w:color w:val="000000"/>
          <w:sz w:val="36"/>
          <w:szCs w:val="36"/>
        </w:rPr>
      </w:pPr>
      <w:r>
        <w:rPr>
          <w:rFonts w:hint="eastAsia"/>
        </w:rPr>
        <w:br w:type="page"/>
      </w:r>
    </w:p>
    <w:p w14:paraId="5E7CDADB" w14:textId="590932F3" w:rsidR="00FE0E46" w:rsidRPr="00FE0E46" w:rsidRDefault="00FE0E46" w:rsidP="00FE0E46">
      <w:pPr>
        <w:pStyle w:val="1"/>
        <w:numPr>
          <w:ilvl w:val="0"/>
          <w:numId w:val="6"/>
        </w:numPr>
        <w:rPr>
          <w:rFonts w:hint="eastAsia"/>
        </w:rPr>
      </w:pPr>
      <w:bookmarkStart w:id="1" w:name="_Toc158513791"/>
      <w:r w:rsidRPr="00FE0E46">
        <w:lastRenderedPageBreak/>
        <w:t>Задача:</w:t>
      </w:r>
      <w:bookmarkEnd w:id="1"/>
    </w:p>
    <w:p w14:paraId="41A345B5" w14:textId="42D7B068" w:rsidR="00FE0E46" w:rsidRPr="00767D06" w:rsidRDefault="004A20DA" w:rsidP="00FE0E46">
      <w:pPr>
        <w:pStyle w:val="af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767D06">
        <w:rPr>
          <w:color w:val="000000"/>
        </w:rPr>
        <w:t xml:space="preserve">Описать на языке </w:t>
      </w:r>
      <w:r w:rsidRPr="00767D06">
        <w:rPr>
          <w:color w:val="000000"/>
          <w:lang w:val="en-US"/>
        </w:rPr>
        <w:t>Verilog</w:t>
      </w:r>
      <w:r w:rsidRPr="00767D06">
        <w:rPr>
          <w:color w:val="000000"/>
        </w:rPr>
        <w:t xml:space="preserve"> следующее устройство:</w:t>
      </w:r>
    </w:p>
    <w:p w14:paraId="0761A901" w14:textId="5962CA38" w:rsidR="004A20DA" w:rsidRDefault="00CD2C12" w:rsidP="004A20DA">
      <w:pPr>
        <w:pStyle w:val="a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CD2C12">
        <w:rPr>
          <w:noProof/>
          <w:color w:val="000000"/>
          <w:sz w:val="28"/>
          <w:szCs w:val="28"/>
        </w:rPr>
        <w:drawing>
          <wp:inline distT="0" distB="0" distL="0" distR="0" wp14:anchorId="172FB887" wp14:editId="5814BEEA">
            <wp:extent cx="4203700" cy="2867773"/>
            <wp:effectExtent l="0" t="0" r="0" b="0"/>
            <wp:docPr id="2055205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20" cy="286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FF85" w14:textId="641C01D4" w:rsidR="00D875FF" w:rsidRPr="00767D06" w:rsidRDefault="00D875FF" w:rsidP="004A20DA">
      <w:pPr>
        <w:pStyle w:val="af"/>
        <w:spacing w:before="0" w:beforeAutospacing="0" w:after="0" w:afterAutospacing="0"/>
        <w:jc w:val="center"/>
        <w:textAlignment w:val="baseline"/>
        <w:rPr>
          <w:color w:val="000000"/>
        </w:rPr>
      </w:pPr>
      <w:r w:rsidRPr="00767D06">
        <w:rPr>
          <w:color w:val="000000"/>
        </w:rPr>
        <w:t>Рис. 1 – Схема устройства</w:t>
      </w:r>
    </w:p>
    <w:p w14:paraId="7BC4AF2F" w14:textId="77777777" w:rsidR="00D02A9F" w:rsidRPr="00D02A9F" w:rsidRDefault="00D02A9F" w:rsidP="00D02A9F">
      <w:pPr>
        <w:suppressAutoHyphens w:val="0"/>
        <w:spacing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b/>
          <w:bCs/>
          <w:color w:val="000000"/>
          <w:kern w:val="0"/>
          <w:lang w:bidi="ar-SA"/>
          <w14:ligatures w14:val="none"/>
        </w:rPr>
        <w:t>Выводы:</w:t>
      </w:r>
    </w:p>
    <w:p w14:paraId="4381863A" w14:textId="77777777" w:rsidR="00D02A9F" w:rsidRPr="00D02A9F" w:rsidRDefault="00D02A9F" w:rsidP="00D02A9F">
      <w:pPr>
        <w:numPr>
          <w:ilvl w:val="0"/>
          <w:numId w:val="43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Входы:</w:t>
      </w:r>
    </w:p>
    <w:p w14:paraId="5B073C0E" w14:textId="77777777" w:rsidR="00D02A9F" w:rsidRPr="00D02A9F" w:rsidRDefault="00D02A9F" w:rsidP="00D02A9F">
      <w:pPr>
        <w:numPr>
          <w:ilvl w:val="0"/>
          <w:numId w:val="44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i/>
          <w:iCs/>
          <w:color w:val="000000"/>
          <w:kern w:val="0"/>
          <w:lang w:bidi="ar-SA"/>
          <w14:ligatures w14:val="none"/>
        </w:rPr>
        <w:t>CLK</w:t>
      </w: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тактовый сигнал.</w:t>
      </w:r>
    </w:p>
    <w:p w14:paraId="3F97CEE3" w14:textId="77777777" w:rsidR="00D02A9F" w:rsidRPr="00D02A9F" w:rsidRDefault="00D02A9F" w:rsidP="00D02A9F">
      <w:pPr>
        <w:numPr>
          <w:ilvl w:val="0"/>
          <w:numId w:val="45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i/>
          <w:iCs/>
          <w:color w:val="000000"/>
          <w:kern w:val="0"/>
          <w:lang w:bidi="ar-SA"/>
          <w14:ligatures w14:val="none"/>
        </w:rPr>
        <w:t>aRSTin</w:t>
      </w: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вход асинхронного сброса (активный уровень для сброса – 1).</w:t>
      </w:r>
    </w:p>
    <w:p w14:paraId="3DE8A039" w14:textId="77777777" w:rsidR="00D02A9F" w:rsidRPr="00D02A9F" w:rsidRDefault="00D02A9F" w:rsidP="00D02A9F">
      <w:pPr>
        <w:numPr>
          <w:ilvl w:val="0"/>
          <w:numId w:val="46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i/>
          <w:iCs/>
          <w:color w:val="000000"/>
          <w:kern w:val="0"/>
          <w:lang w:bidi="ar-SA"/>
          <w14:ligatures w14:val="none"/>
        </w:rPr>
        <w:t>[7:0] Din</w:t>
      </w: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вход данных для управления ШИМ.</w:t>
      </w:r>
    </w:p>
    <w:p w14:paraId="205788AB" w14:textId="77777777" w:rsidR="00D02A9F" w:rsidRPr="00D02A9F" w:rsidRDefault="00D02A9F" w:rsidP="00D02A9F">
      <w:pPr>
        <w:numPr>
          <w:ilvl w:val="0"/>
          <w:numId w:val="47"/>
        </w:numPr>
        <w:suppressAutoHyphens w:val="0"/>
        <w:spacing w:line="240" w:lineRule="auto"/>
        <w:ind w:left="9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Выходы:</w:t>
      </w:r>
    </w:p>
    <w:p w14:paraId="5922D96B" w14:textId="77777777" w:rsidR="00D02A9F" w:rsidRPr="00D02A9F" w:rsidRDefault="00D02A9F" w:rsidP="00D02A9F">
      <w:pPr>
        <w:numPr>
          <w:ilvl w:val="1"/>
          <w:numId w:val="48"/>
        </w:numPr>
        <w:tabs>
          <w:tab w:val="left" w:pos="1080"/>
        </w:tabs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i/>
          <w:iCs/>
          <w:color w:val="000000"/>
          <w:kern w:val="0"/>
          <w:lang w:bidi="ar-SA"/>
          <w14:ligatures w14:val="none"/>
        </w:rPr>
        <w:t>PWM</w:t>
      </w: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выход ШИМ.</w:t>
      </w:r>
    </w:p>
    <w:p w14:paraId="28FBBAC9" w14:textId="77777777" w:rsidR="00D02A9F" w:rsidRPr="00D02A9F" w:rsidRDefault="00D02A9F" w:rsidP="00D02A9F">
      <w:pPr>
        <w:suppressAutoHyphens w:val="0"/>
        <w:spacing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b/>
          <w:bCs/>
          <w:color w:val="000000"/>
          <w:kern w:val="0"/>
          <w:lang w:bidi="ar-SA"/>
          <w14:ligatures w14:val="none"/>
        </w:rPr>
        <w:t>Модули:</w:t>
      </w:r>
    </w:p>
    <w:p w14:paraId="5C396D7C" w14:textId="77777777" w:rsidR="00D02A9F" w:rsidRPr="00D02A9F" w:rsidRDefault="00D02A9F" w:rsidP="00D02A9F">
      <w:pPr>
        <w:numPr>
          <w:ilvl w:val="0"/>
          <w:numId w:val="49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CNT</w:t>
      </w: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счетчик, создаваемый с помощью IP модуля LPM_COUNTER:</w:t>
      </w:r>
    </w:p>
    <w:p w14:paraId="222A1E4B" w14:textId="77777777" w:rsidR="00D02A9F" w:rsidRPr="00D02A9F" w:rsidRDefault="00D02A9F" w:rsidP="00D02A9F">
      <w:pPr>
        <w:numPr>
          <w:ilvl w:val="0"/>
          <w:numId w:val="50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Разрядность: 8 бит.</w:t>
      </w:r>
    </w:p>
    <w:p w14:paraId="44D8DA78" w14:textId="77777777" w:rsidR="00D02A9F" w:rsidRPr="00D02A9F" w:rsidRDefault="00D02A9F" w:rsidP="00D02A9F">
      <w:pPr>
        <w:numPr>
          <w:ilvl w:val="0"/>
          <w:numId w:val="51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Двоичный счетчик на сложение.</w:t>
      </w:r>
    </w:p>
    <w:p w14:paraId="4E420269" w14:textId="77777777" w:rsidR="00D02A9F" w:rsidRPr="00D02A9F" w:rsidRDefault="00D02A9F" w:rsidP="00D02A9F">
      <w:pPr>
        <w:numPr>
          <w:ilvl w:val="0"/>
          <w:numId w:val="52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Выход переноса (carry_out).</w:t>
      </w:r>
    </w:p>
    <w:p w14:paraId="556367A9" w14:textId="77777777" w:rsidR="00D02A9F" w:rsidRPr="00D02A9F" w:rsidRDefault="00D02A9F" w:rsidP="00D02A9F">
      <w:pPr>
        <w:numPr>
          <w:ilvl w:val="0"/>
          <w:numId w:val="53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Вход асинхронного сброса (clear).</w:t>
      </w:r>
    </w:p>
    <w:p w14:paraId="618C9F5A" w14:textId="77777777" w:rsidR="00D02A9F" w:rsidRPr="00D02A9F" w:rsidRDefault="00D02A9F" w:rsidP="00D02A9F">
      <w:pPr>
        <w:numPr>
          <w:ilvl w:val="0"/>
          <w:numId w:val="54"/>
        </w:numPr>
        <w:suppressAutoHyphens w:val="0"/>
        <w:spacing w:line="240" w:lineRule="auto"/>
        <w:ind w:left="9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CMP</w:t>
      </w: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модуль сравнения, создаваемый с помощью IP модуля LPM_COMPARE:</w:t>
      </w:r>
    </w:p>
    <w:p w14:paraId="6ACA1B2E" w14:textId="77777777" w:rsidR="00D02A9F" w:rsidRPr="00D02A9F" w:rsidRDefault="00D02A9F" w:rsidP="00D02A9F">
      <w:pPr>
        <w:numPr>
          <w:ilvl w:val="0"/>
          <w:numId w:val="55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Два входа по 8 бит.</w:t>
      </w:r>
    </w:p>
    <w:p w14:paraId="6681AB98" w14:textId="77777777" w:rsidR="00D02A9F" w:rsidRPr="00D02A9F" w:rsidRDefault="00D02A9F" w:rsidP="00D02A9F">
      <w:pPr>
        <w:numPr>
          <w:ilvl w:val="0"/>
          <w:numId w:val="56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a &lt; b</w:t>
      </w:r>
    </w:p>
    <w:p w14:paraId="17A0D80A" w14:textId="77777777" w:rsidR="00D02A9F" w:rsidRPr="00D02A9F" w:rsidRDefault="00D02A9F" w:rsidP="00D02A9F">
      <w:pPr>
        <w:numPr>
          <w:ilvl w:val="0"/>
          <w:numId w:val="57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Без знаковый.</w:t>
      </w:r>
    </w:p>
    <w:p w14:paraId="108CA7BD" w14:textId="77777777" w:rsidR="00D02A9F" w:rsidRPr="00D02A9F" w:rsidRDefault="00D02A9F" w:rsidP="00D02A9F">
      <w:pPr>
        <w:numPr>
          <w:ilvl w:val="0"/>
          <w:numId w:val="58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Без конвейеризации.</w:t>
      </w:r>
    </w:p>
    <w:p w14:paraId="7F0BC8A9" w14:textId="77777777" w:rsidR="00D02A9F" w:rsidRPr="00D02A9F" w:rsidRDefault="00D02A9F" w:rsidP="00D02A9F">
      <w:pPr>
        <w:numPr>
          <w:ilvl w:val="0"/>
          <w:numId w:val="59"/>
        </w:numPr>
        <w:suppressAutoHyphens w:val="0"/>
        <w:spacing w:line="240" w:lineRule="auto"/>
        <w:ind w:left="9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RG</w:t>
      </w: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регистр, описываемый на Verilog в файле верхнего уровня:</w:t>
      </w:r>
    </w:p>
    <w:p w14:paraId="021DF4C8" w14:textId="77777777" w:rsidR="00D02A9F" w:rsidRPr="00D02A9F" w:rsidRDefault="00D02A9F" w:rsidP="00D02A9F">
      <w:pPr>
        <w:numPr>
          <w:ilvl w:val="0"/>
          <w:numId w:val="60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arst – вход асинхронного сброса (активный уровень – 1) устанавливает 8`d128. </w:t>
      </w:r>
    </w:p>
    <w:p w14:paraId="52445A06" w14:textId="77777777" w:rsidR="00D02A9F" w:rsidRPr="00D02A9F" w:rsidRDefault="00D02A9F" w:rsidP="00D02A9F">
      <w:pPr>
        <w:numPr>
          <w:ilvl w:val="0"/>
          <w:numId w:val="61"/>
        </w:numPr>
        <w:suppressAutoHyphens w:val="0"/>
        <w:spacing w:line="240" w:lineRule="auto"/>
        <w:ind w:left="9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DFF</w:t>
      </w: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триггеры, описываемые на Verilog в файле верхнего уровня:</w:t>
      </w:r>
    </w:p>
    <w:p w14:paraId="233E68F5" w14:textId="77777777" w:rsidR="00D02A9F" w:rsidRPr="00D02A9F" w:rsidRDefault="00D02A9F" w:rsidP="00D02A9F">
      <w:pPr>
        <w:numPr>
          <w:ilvl w:val="1"/>
          <w:numId w:val="62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D02A9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aset – вход асинхронно устанавливает триггер в 1.</w:t>
      </w:r>
    </w:p>
    <w:p w14:paraId="077E1B52" w14:textId="77777777" w:rsidR="004A20DA" w:rsidRDefault="004A20DA" w:rsidP="004A20DA">
      <w:pPr>
        <w:pStyle w:val="Default"/>
        <w:rPr>
          <w:sz w:val="22"/>
          <w:szCs w:val="22"/>
        </w:rPr>
      </w:pPr>
    </w:p>
    <w:p w14:paraId="22C22AFF" w14:textId="7B214DEE" w:rsidR="008467AA" w:rsidRDefault="008467AA" w:rsidP="008467AA">
      <w:pPr>
        <w:pStyle w:val="1"/>
        <w:numPr>
          <w:ilvl w:val="0"/>
          <w:numId w:val="6"/>
        </w:numPr>
        <w:tabs>
          <w:tab w:val="num" w:pos="720"/>
        </w:tabs>
        <w:ind w:hanging="720"/>
        <w:rPr>
          <w:rFonts w:hint="eastAsia"/>
        </w:rPr>
      </w:pPr>
      <w:bookmarkStart w:id="2" w:name="_Toc158513792"/>
      <w:r>
        <w:rPr>
          <w:lang w:val="en-US"/>
        </w:rPr>
        <w:t>Решение</w:t>
      </w:r>
      <w:r w:rsidRPr="00FE0E46">
        <w:t>:</w:t>
      </w:r>
      <w:bookmarkEnd w:id="2"/>
    </w:p>
    <w:p w14:paraId="58A40516" w14:textId="53FBAE8A" w:rsidR="008B5E09" w:rsidRDefault="008467AA" w:rsidP="00767D06">
      <w:pPr>
        <w:pStyle w:val="2"/>
        <w:rPr>
          <w:lang w:val="en-US"/>
        </w:rPr>
      </w:pPr>
      <w:bookmarkStart w:id="3" w:name="_Toc158513793"/>
      <w:r w:rsidRPr="008B5E09">
        <w:t xml:space="preserve">Исходный код файла </w:t>
      </w:r>
      <w:r w:rsidRPr="008B5E09">
        <w:rPr>
          <w:lang w:val="en-US"/>
        </w:rPr>
        <w:t>lab</w:t>
      </w:r>
      <w:r w:rsidRPr="008B5E09">
        <w:t>2_3.</w:t>
      </w:r>
      <w:r w:rsidRPr="008B5E09">
        <w:rPr>
          <w:lang w:val="en-US"/>
        </w:rPr>
        <w:t>v</w:t>
      </w:r>
      <w:bookmarkEnd w:id="3"/>
    </w:p>
    <w:p w14:paraId="5F40ECC1" w14:textId="3220B3E5" w:rsidR="00A07355" w:rsidRPr="00767D06" w:rsidRDefault="00A07355" w:rsidP="00A07355">
      <w:pPr>
        <w:ind w:firstLine="540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 xml:space="preserve">С помощью кода на языке </w:t>
      </w:r>
      <w:r w:rsidRPr="00767D06">
        <w:rPr>
          <w:rFonts w:ascii="Times New Roman" w:hAnsi="Times New Roman" w:cs="Times New Roman"/>
          <w:lang w:val="en-US"/>
        </w:rPr>
        <w:t>Verilog</w:t>
      </w:r>
      <w:r w:rsidRPr="00767D06">
        <w:rPr>
          <w:rFonts w:ascii="Times New Roman" w:hAnsi="Times New Roman" w:cs="Times New Roman"/>
        </w:rPr>
        <w:t xml:space="preserve"> опишем устройство, представленной на рисунке 1. Листинг кода представлен ниже:</w:t>
      </w:r>
    </w:p>
    <w:p w14:paraId="0486F398" w14:textId="7C0229D1" w:rsidR="008B5E09" w:rsidRDefault="007B6E97" w:rsidP="00D875FF">
      <w:pPr>
        <w:jc w:val="center"/>
        <w:rPr>
          <w:rFonts w:hint="eastAsia"/>
          <w:lang w:val="en-US"/>
        </w:rPr>
      </w:pPr>
      <w:r w:rsidRPr="007B6E97">
        <w:rPr>
          <w:noProof/>
          <w:lang w:val="en-US"/>
        </w:rPr>
        <w:lastRenderedPageBreak/>
        <w:drawing>
          <wp:inline distT="0" distB="0" distL="0" distR="0" wp14:anchorId="7A0B3C12" wp14:editId="37BD84C9">
            <wp:extent cx="2564122" cy="5848350"/>
            <wp:effectExtent l="0" t="0" r="0" b="0"/>
            <wp:docPr id="478065350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65350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439" cy="58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AC30" w14:textId="571A2CB0" w:rsidR="00D875FF" w:rsidRPr="008B3630" w:rsidRDefault="00D875FF" w:rsidP="008B5E09">
      <w:pPr>
        <w:spacing w:after="240"/>
        <w:jc w:val="center"/>
        <w:rPr>
          <w:rFonts w:hint="eastAsia"/>
        </w:rPr>
      </w:pPr>
      <w:r w:rsidRPr="00D875FF">
        <w:t xml:space="preserve">Рис. 2 – Код файла </w:t>
      </w:r>
      <w:r>
        <w:rPr>
          <w:lang w:val="en-US"/>
        </w:rPr>
        <w:t>lab</w:t>
      </w:r>
      <w:r w:rsidRPr="00D875FF">
        <w:t>2_3.</w:t>
      </w:r>
      <w:r>
        <w:rPr>
          <w:lang w:val="en-US"/>
        </w:rPr>
        <w:t>v</w:t>
      </w:r>
    </w:p>
    <w:p w14:paraId="24B6BABF" w14:textId="0213224F" w:rsidR="00EF7B84" w:rsidRPr="00EF7B84" w:rsidRDefault="00D67A22" w:rsidP="00EF7B84">
      <w:pPr>
        <w:ind w:firstLine="540"/>
        <w:jc w:val="both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>Данный код последовательно описывает модули, из которых состоит устройств</w:t>
      </w:r>
      <w:r w:rsidR="00EF7B84">
        <w:rPr>
          <w:rFonts w:ascii="Times New Roman" w:hAnsi="Times New Roman" w:cs="Times New Roman"/>
        </w:rPr>
        <w:t>о, описанное в условии задания</w:t>
      </w:r>
      <w:r w:rsidRPr="00767D06">
        <w:rPr>
          <w:rFonts w:ascii="Times New Roman" w:hAnsi="Times New Roman" w:cs="Times New Roman"/>
        </w:rPr>
        <w:t xml:space="preserve">. </w:t>
      </w:r>
      <w:r w:rsidR="003B0873" w:rsidRPr="003B0873">
        <w:rPr>
          <w:rFonts w:ascii="Times New Roman" w:hAnsi="Times New Roman" w:cs="Times New Roman"/>
        </w:rPr>
        <w:t>Этот Verilog-модуль представляет собой устройство, состоящее из</w:t>
      </w:r>
      <w:r w:rsidR="00EF7B84">
        <w:rPr>
          <w:rFonts w:ascii="Times New Roman" w:hAnsi="Times New Roman" w:cs="Times New Roman"/>
        </w:rPr>
        <w:t xml:space="preserve"> следующих компонентов</w:t>
      </w:r>
      <w:r w:rsidR="003B0873" w:rsidRPr="003B0873">
        <w:rPr>
          <w:rFonts w:ascii="Times New Roman" w:hAnsi="Times New Roman" w:cs="Times New Roman"/>
        </w:rPr>
        <w:t>:</w:t>
      </w:r>
    </w:p>
    <w:p w14:paraId="11270430" w14:textId="15397005" w:rsidR="00EF7B84" w:rsidRPr="00EF7B84" w:rsidRDefault="00EF7B84" w:rsidP="00EF7B84">
      <w:pPr>
        <w:pStyle w:val="a8"/>
        <w:numPr>
          <w:ilvl w:val="0"/>
          <w:numId w:val="63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</w:rPr>
      </w:pPr>
      <w:r w:rsidRPr="00EF7B84">
        <w:rPr>
          <w:rFonts w:ascii="Times New Roman" w:hAnsi="Times New Roman" w:cs="Times New Roman"/>
        </w:rPr>
        <w:t>DFF_arst: Регистр с асинхронным сбросом, управляемый тактовым сигналом и внешним сигналом сброса.</w:t>
      </w:r>
    </w:p>
    <w:p w14:paraId="25314DB1" w14:textId="6DAE6A04" w:rsidR="00EF7B84" w:rsidRPr="00EF7B84" w:rsidRDefault="00EF7B84" w:rsidP="00EF7B84">
      <w:pPr>
        <w:pStyle w:val="a8"/>
        <w:numPr>
          <w:ilvl w:val="0"/>
          <w:numId w:val="63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</w:rPr>
      </w:pPr>
      <w:r w:rsidRPr="00EF7B84">
        <w:rPr>
          <w:rFonts w:ascii="Times New Roman" w:hAnsi="Times New Roman" w:cs="Times New Roman"/>
        </w:rPr>
        <w:t>RG: Регистр с асинхронным сбросом, инициализированный 128. Значение обновляется в зависимости от условий. Поскольку регистр должен иметь асинхронный сигнал сброса, поэтому always реагирует не только на фронт clk, но и на фронт сигнала сброса.</w:t>
      </w:r>
    </w:p>
    <w:p w14:paraId="5BE9BA5D" w14:textId="07A04761" w:rsidR="00EF7B84" w:rsidRPr="00EF7B84" w:rsidRDefault="00EF7B84" w:rsidP="00EF7B84">
      <w:pPr>
        <w:pStyle w:val="a8"/>
        <w:numPr>
          <w:ilvl w:val="0"/>
          <w:numId w:val="63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</w:rPr>
      </w:pPr>
      <w:r w:rsidRPr="00EF7B84">
        <w:rPr>
          <w:rFonts w:ascii="Times New Roman" w:hAnsi="Times New Roman" w:cs="Times New Roman"/>
        </w:rPr>
        <w:t>CNT: 8-битный счетчик, управляемый тактовым сигналом и асинхронным сигналом сброса.</w:t>
      </w:r>
    </w:p>
    <w:p w14:paraId="6D489242" w14:textId="5E1D5922" w:rsidR="00EF7B84" w:rsidRPr="00EF7B84" w:rsidRDefault="00EF7B84" w:rsidP="00EF7B84">
      <w:pPr>
        <w:pStyle w:val="a8"/>
        <w:numPr>
          <w:ilvl w:val="0"/>
          <w:numId w:val="63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</w:rPr>
      </w:pPr>
      <w:r w:rsidRPr="00EF7B84">
        <w:rPr>
          <w:rFonts w:ascii="Times New Roman" w:hAnsi="Times New Roman" w:cs="Times New Roman"/>
        </w:rPr>
        <w:t>CMP: Компаратор, сравнивающий значения из регистра и счетчика.</w:t>
      </w:r>
    </w:p>
    <w:p w14:paraId="2B2AFEBE" w14:textId="0E912EE3" w:rsidR="00EF7B84" w:rsidRPr="00EF7B84" w:rsidRDefault="00EF7B84" w:rsidP="00EF7B84">
      <w:pPr>
        <w:pStyle w:val="a8"/>
        <w:numPr>
          <w:ilvl w:val="0"/>
          <w:numId w:val="63"/>
        </w:numPr>
        <w:tabs>
          <w:tab w:val="left" w:pos="1800"/>
        </w:tabs>
        <w:spacing w:after="240"/>
        <w:ind w:left="360"/>
        <w:jc w:val="both"/>
        <w:rPr>
          <w:rFonts w:ascii="Times New Roman" w:hAnsi="Times New Roman" w:cs="Times New Roman"/>
        </w:rPr>
      </w:pPr>
      <w:r w:rsidRPr="00EF7B84">
        <w:rPr>
          <w:rFonts w:ascii="Times New Roman" w:hAnsi="Times New Roman" w:cs="Times New Roman"/>
        </w:rPr>
        <w:t>DFF_out: Регистр с асинхронным сбросом для формирования выходного сигнала PWM. Если активен сброс, выход устанавливается в 1, иначе принимает значение сигнала компаратора.</w:t>
      </w:r>
    </w:p>
    <w:p w14:paraId="55886935" w14:textId="79095D6D" w:rsidR="003B0873" w:rsidRPr="00EF7B84" w:rsidRDefault="003B0873" w:rsidP="00EF7B84">
      <w:pPr>
        <w:tabs>
          <w:tab w:val="left" w:pos="1800"/>
        </w:tabs>
        <w:spacing w:after="240"/>
        <w:ind w:firstLine="540"/>
        <w:jc w:val="both"/>
        <w:rPr>
          <w:rFonts w:ascii="Times New Roman" w:hAnsi="Times New Roman" w:cs="Times New Roman"/>
        </w:rPr>
      </w:pPr>
      <w:r w:rsidRPr="00EF7B84">
        <w:rPr>
          <w:rFonts w:ascii="Times New Roman" w:hAnsi="Times New Roman" w:cs="Times New Roman"/>
        </w:rPr>
        <w:lastRenderedPageBreak/>
        <w:t xml:space="preserve">*Блоки CNT и </w:t>
      </w:r>
      <w:r w:rsidR="00EF7B84">
        <w:rPr>
          <w:rFonts w:ascii="Times New Roman" w:hAnsi="Times New Roman" w:cs="Times New Roman"/>
          <w:lang w:val="en-US"/>
        </w:rPr>
        <w:t>CMP</w:t>
      </w:r>
      <w:r w:rsidRPr="00EF7B84">
        <w:rPr>
          <w:rFonts w:ascii="Times New Roman" w:hAnsi="Times New Roman" w:cs="Times New Roman"/>
        </w:rPr>
        <w:t xml:space="preserve"> созданы средствами </w:t>
      </w:r>
      <w:r w:rsidRPr="00EF7B84">
        <w:rPr>
          <w:rFonts w:ascii="Times New Roman" w:hAnsi="Times New Roman" w:cs="Times New Roman"/>
          <w:lang w:val="en-US"/>
        </w:rPr>
        <w:t>Quartus</w:t>
      </w:r>
      <w:r w:rsidRPr="00EF7B84">
        <w:rPr>
          <w:rFonts w:ascii="Times New Roman" w:hAnsi="Times New Roman" w:cs="Times New Roman"/>
        </w:rPr>
        <w:t>, а в файле с кодом выше происходит лишь их инициализация для дальнейшего использования.</w:t>
      </w:r>
    </w:p>
    <w:p w14:paraId="65095AF7" w14:textId="1A4BA749" w:rsidR="008B5E09" w:rsidRDefault="008467AA" w:rsidP="00767D06">
      <w:pPr>
        <w:pStyle w:val="2"/>
        <w:rPr>
          <w:lang w:val="en-US"/>
        </w:rPr>
      </w:pPr>
      <w:bookmarkStart w:id="4" w:name="_Toc158513794"/>
      <w:r w:rsidRPr="003B0873">
        <w:t>Структура из</w:t>
      </w:r>
      <w:r>
        <w:t xml:space="preserve"> </w:t>
      </w:r>
      <w:r>
        <w:rPr>
          <w:lang w:val="en-US"/>
        </w:rPr>
        <w:t>RTL viewer</w:t>
      </w:r>
      <w:bookmarkEnd w:id="4"/>
    </w:p>
    <w:p w14:paraId="43164E33" w14:textId="76D454C9" w:rsidR="00D875FF" w:rsidRPr="00767D06" w:rsidRDefault="00D875FF" w:rsidP="00CE49D1">
      <w:pPr>
        <w:ind w:firstLine="540"/>
        <w:jc w:val="both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>Скомпилируем код, представленный выше (</w:t>
      </w:r>
      <w:r w:rsidRPr="00767D06">
        <w:rPr>
          <w:rFonts w:ascii="Times New Roman" w:hAnsi="Times New Roman" w:cs="Times New Roman"/>
          <w:lang w:val="en-US"/>
        </w:rPr>
        <w:t>lab</w:t>
      </w:r>
      <w:r w:rsidRPr="00767D06">
        <w:rPr>
          <w:rFonts w:ascii="Times New Roman" w:hAnsi="Times New Roman" w:cs="Times New Roman"/>
        </w:rPr>
        <w:t>2_3.</w:t>
      </w:r>
      <w:r w:rsidRPr="00767D06">
        <w:rPr>
          <w:rFonts w:ascii="Times New Roman" w:hAnsi="Times New Roman" w:cs="Times New Roman"/>
          <w:lang w:val="en-US"/>
        </w:rPr>
        <w:t>v</w:t>
      </w:r>
      <w:r w:rsidRPr="00767D06">
        <w:rPr>
          <w:rFonts w:ascii="Times New Roman" w:hAnsi="Times New Roman" w:cs="Times New Roman"/>
        </w:rPr>
        <w:t xml:space="preserve">) и откроем </w:t>
      </w:r>
      <w:r w:rsidR="00AC72CB" w:rsidRPr="00767D06">
        <w:rPr>
          <w:rFonts w:ascii="Times New Roman" w:hAnsi="Times New Roman" w:cs="Times New Roman"/>
        </w:rPr>
        <w:t xml:space="preserve">схему получившегося устройства в </w:t>
      </w:r>
      <w:r w:rsidR="00AC72CB" w:rsidRPr="00767D06">
        <w:rPr>
          <w:rFonts w:ascii="Times New Roman" w:hAnsi="Times New Roman" w:cs="Times New Roman"/>
          <w:lang w:val="en-US"/>
        </w:rPr>
        <w:t>RTL</w:t>
      </w:r>
      <w:r w:rsidR="00AC72CB" w:rsidRPr="00767D06">
        <w:rPr>
          <w:rFonts w:ascii="Times New Roman" w:hAnsi="Times New Roman" w:cs="Times New Roman"/>
        </w:rPr>
        <w:t xml:space="preserve"> </w:t>
      </w:r>
      <w:r w:rsidR="00AC72CB" w:rsidRPr="00767D06">
        <w:rPr>
          <w:rFonts w:ascii="Times New Roman" w:hAnsi="Times New Roman" w:cs="Times New Roman"/>
          <w:lang w:val="en-US"/>
        </w:rPr>
        <w:t>viewer</w:t>
      </w:r>
      <w:r w:rsidR="00AC72CB" w:rsidRPr="00767D06">
        <w:rPr>
          <w:rFonts w:ascii="Times New Roman" w:hAnsi="Times New Roman" w:cs="Times New Roman"/>
        </w:rPr>
        <w:t>:</w:t>
      </w:r>
    </w:p>
    <w:p w14:paraId="11135720" w14:textId="08EC858A" w:rsidR="008B5E09" w:rsidRDefault="00A67184" w:rsidP="00D875FF">
      <w:pPr>
        <w:jc w:val="center"/>
        <w:rPr>
          <w:rFonts w:hint="eastAsia"/>
        </w:rPr>
      </w:pPr>
      <w:r w:rsidRPr="00A67184">
        <w:rPr>
          <w:noProof/>
        </w:rPr>
        <w:drawing>
          <wp:inline distT="0" distB="0" distL="0" distR="0" wp14:anchorId="74CBA8F1" wp14:editId="7461C7B2">
            <wp:extent cx="5688957" cy="1984902"/>
            <wp:effectExtent l="0" t="0" r="0" b="0"/>
            <wp:docPr id="174289758" name="Рисунок 1" descr="Изображение выглядит как диаграмма, снимок экран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758" name="Рисунок 1" descr="Изображение выглядит как диаграмма, снимок экрана, План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807" cy="19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00AA" w14:textId="350957DD" w:rsidR="00D875FF" w:rsidRPr="00767D06" w:rsidRDefault="00D875FF" w:rsidP="0095226D">
      <w:pPr>
        <w:spacing w:after="240"/>
        <w:jc w:val="center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 xml:space="preserve">Рис. 3 – Структура устройства из </w:t>
      </w:r>
      <w:r w:rsidRPr="00767D06">
        <w:rPr>
          <w:rFonts w:ascii="Times New Roman" w:hAnsi="Times New Roman" w:cs="Times New Roman"/>
          <w:lang w:val="en-US"/>
        </w:rPr>
        <w:t>RTL</w:t>
      </w:r>
      <w:r w:rsidRPr="00767D06">
        <w:rPr>
          <w:rFonts w:ascii="Times New Roman" w:hAnsi="Times New Roman" w:cs="Times New Roman"/>
        </w:rPr>
        <w:t xml:space="preserve"> </w:t>
      </w:r>
      <w:r w:rsidRPr="00767D06">
        <w:rPr>
          <w:rFonts w:ascii="Times New Roman" w:hAnsi="Times New Roman" w:cs="Times New Roman"/>
          <w:lang w:val="en-US"/>
        </w:rPr>
        <w:t>viewer</w:t>
      </w:r>
    </w:p>
    <w:p w14:paraId="4F302EC2" w14:textId="2E70A041" w:rsidR="00721B34" w:rsidRPr="00721B34" w:rsidRDefault="00A07355" w:rsidP="00721B34">
      <w:pPr>
        <w:spacing w:after="240"/>
        <w:ind w:firstLine="540"/>
        <w:jc w:val="both"/>
        <w:rPr>
          <w:rFonts w:ascii="Times New Roman" w:hAnsi="Times New Roman" w:cs="Times New Roman"/>
        </w:rPr>
      </w:pPr>
      <w:r w:rsidRPr="00721B34">
        <w:rPr>
          <w:rFonts w:ascii="Times New Roman" w:hAnsi="Times New Roman" w:cs="Times New Roman"/>
        </w:rPr>
        <w:t xml:space="preserve">Сравнив полученную схему (рис. 3) со схемой </w:t>
      </w:r>
      <w:r w:rsidR="009C68CD" w:rsidRPr="00721B34">
        <w:rPr>
          <w:rFonts w:ascii="Times New Roman" w:hAnsi="Times New Roman" w:cs="Times New Roman"/>
        </w:rPr>
        <w:t>заданного устройства (рис. 1),</w:t>
      </w:r>
      <w:r w:rsidRPr="00721B34">
        <w:rPr>
          <w:rFonts w:ascii="Times New Roman" w:hAnsi="Times New Roman" w:cs="Times New Roman"/>
        </w:rPr>
        <w:t xml:space="preserve"> можем увидеть, что они имеют аналогичную структуру.</w:t>
      </w:r>
    </w:p>
    <w:p w14:paraId="328EF9C0" w14:textId="241A74FF" w:rsidR="00721B34" w:rsidRDefault="00A50FE0" w:rsidP="00721B34">
      <w:pPr>
        <w:spacing w:after="240"/>
        <w:ind w:firstLine="540"/>
        <w:jc w:val="both"/>
        <w:rPr>
          <w:rFonts w:ascii="Times New Roman" w:hAnsi="Times New Roman" w:cs="Times New Roman"/>
        </w:rPr>
      </w:pPr>
      <w:r w:rsidRPr="00721B34">
        <w:rPr>
          <w:rFonts w:ascii="Times New Roman" w:hAnsi="Times New Roman" w:cs="Times New Roman"/>
        </w:rPr>
        <w:t xml:space="preserve">При более подробном рассмотрении можно увидеть, что на входе </w:t>
      </w:r>
      <w:r w:rsidR="007B2DD1" w:rsidRPr="00721B34">
        <w:rPr>
          <w:rFonts w:ascii="Times New Roman" w:hAnsi="Times New Roman" w:cs="Times New Roman"/>
        </w:rPr>
        <w:t>7-го</w:t>
      </w:r>
      <w:r w:rsidRPr="00721B34">
        <w:rPr>
          <w:rFonts w:ascii="Times New Roman" w:hAnsi="Times New Roman" w:cs="Times New Roman"/>
        </w:rPr>
        <w:t xml:space="preserve"> разряда регистра </w:t>
      </w:r>
      <w:r w:rsidRPr="00721B34">
        <w:rPr>
          <w:rFonts w:ascii="Times New Roman" w:hAnsi="Times New Roman" w:cs="Times New Roman"/>
          <w:lang w:val="en-US"/>
        </w:rPr>
        <w:t>Din</w:t>
      </w:r>
      <w:r w:rsidRPr="00721B34">
        <w:rPr>
          <w:rFonts w:ascii="Times New Roman" w:hAnsi="Times New Roman" w:cs="Times New Roman"/>
        </w:rPr>
        <w:t xml:space="preserve"> возникает инверсия. Чтобы понять причину её возникновения рассмотрим отдельно </w:t>
      </w:r>
      <w:r w:rsidRPr="00721B34">
        <w:rPr>
          <w:rFonts w:ascii="Times New Roman" w:hAnsi="Times New Roman" w:cs="Times New Roman"/>
          <w:lang w:val="en-US"/>
        </w:rPr>
        <w:t>CNT</w:t>
      </w:r>
      <w:r w:rsidRPr="00721B34">
        <w:rPr>
          <w:rFonts w:ascii="Times New Roman" w:hAnsi="Times New Roman" w:cs="Times New Roman"/>
        </w:rPr>
        <w:t xml:space="preserve"> при помощи средств </w:t>
      </w:r>
      <w:r w:rsidRPr="00721B34">
        <w:rPr>
          <w:rFonts w:ascii="Times New Roman" w:hAnsi="Times New Roman" w:cs="Times New Roman"/>
          <w:lang w:val="en-US"/>
        </w:rPr>
        <w:t>Technology</w:t>
      </w:r>
      <w:r w:rsidRPr="00721B34">
        <w:rPr>
          <w:rFonts w:ascii="Times New Roman" w:hAnsi="Times New Roman" w:cs="Times New Roman"/>
        </w:rPr>
        <w:t xml:space="preserve"> </w:t>
      </w:r>
      <w:r w:rsidRPr="00721B34">
        <w:rPr>
          <w:rFonts w:ascii="Times New Roman" w:hAnsi="Times New Roman" w:cs="Times New Roman"/>
          <w:lang w:val="en-US"/>
        </w:rPr>
        <w:t>Map</w:t>
      </w:r>
      <w:r w:rsidRPr="00721B34">
        <w:rPr>
          <w:rFonts w:ascii="Times New Roman" w:hAnsi="Times New Roman" w:cs="Times New Roman"/>
        </w:rPr>
        <w:t xml:space="preserve"> </w:t>
      </w:r>
      <w:r w:rsidRPr="00721B34">
        <w:rPr>
          <w:rFonts w:ascii="Times New Roman" w:hAnsi="Times New Roman" w:cs="Times New Roman"/>
          <w:lang w:val="en-US"/>
        </w:rPr>
        <w:t>Viewer</w:t>
      </w:r>
      <w:r w:rsidRPr="00721B34">
        <w:rPr>
          <w:rFonts w:ascii="Times New Roman" w:hAnsi="Times New Roman" w:cs="Times New Roman"/>
        </w:rPr>
        <w:t xml:space="preserve">. </w:t>
      </w:r>
      <w:r w:rsidR="007B2DD1" w:rsidRPr="00721B34">
        <w:rPr>
          <w:rFonts w:ascii="Times New Roman" w:hAnsi="Times New Roman" w:cs="Times New Roman"/>
        </w:rPr>
        <w:t>На картинке ниже можно увидеть инвертор</w:t>
      </w:r>
      <w:r w:rsidR="00721B34" w:rsidRPr="00321488">
        <w:rPr>
          <w:rFonts w:ascii="Times New Roman" w:hAnsi="Times New Roman" w:cs="Times New Roman"/>
        </w:rPr>
        <w:t xml:space="preserve"> (</w:t>
      </w:r>
      <w:r w:rsidR="00721B34">
        <w:rPr>
          <w:rFonts w:ascii="Times New Roman" w:hAnsi="Times New Roman" w:cs="Times New Roman"/>
        </w:rPr>
        <w:t>выделен красным цветом</w:t>
      </w:r>
      <w:r w:rsidR="00721B34" w:rsidRPr="00321488">
        <w:rPr>
          <w:rFonts w:ascii="Times New Roman" w:hAnsi="Times New Roman" w:cs="Times New Roman"/>
        </w:rPr>
        <w:t>)</w:t>
      </w:r>
      <w:r w:rsidR="007B2DD1" w:rsidRPr="00721B34">
        <w:rPr>
          <w:rFonts w:ascii="Times New Roman" w:hAnsi="Times New Roman" w:cs="Times New Roman"/>
        </w:rPr>
        <w:t xml:space="preserve">. Его появление связано с </w:t>
      </w:r>
      <w:r w:rsidR="00721B34" w:rsidRPr="00721B34">
        <w:rPr>
          <w:rFonts w:ascii="Times New Roman" w:hAnsi="Times New Roman" w:cs="Times New Roman"/>
        </w:rPr>
        <w:t xml:space="preserve">асинхронной установкой в регистр значения </w:t>
      </w:r>
      <w:bookmarkStart w:id="5" w:name="_Hlk126863907"/>
      <w:r w:rsidR="00721B34" w:rsidRPr="00721B34">
        <w:rPr>
          <w:rFonts w:ascii="Times New Roman" w:hAnsi="Times New Roman" w:cs="Times New Roman"/>
        </w:rPr>
        <w:t>8’d128</w:t>
      </w:r>
      <w:bookmarkEnd w:id="5"/>
      <w:r w:rsidR="00721B34" w:rsidRPr="00721B34">
        <w:rPr>
          <w:rFonts w:ascii="Times New Roman" w:hAnsi="Times New Roman" w:cs="Times New Roman"/>
        </w:rPr>
        <w:t xml:space="preserve">. Возникновение сигнала </w:t>
      </w:r>
      <w:r w:rsidR="00721B34" w:rsidRPr="00721B34">
        <w:rPr>
          <w:rFonts w:ascii="Times New Roman" w:hAnsi="Times New Roman" w:cs="Times New Roman"/>
          <w:lang w:val="en-US"/>
        </w:rPr>
        <w:t>arst</w:t>
      </w:r>
      <w:r w:rsidR="00721B34" w:rsidRPr="00721B34">
        <w:rPr>
          <w:rFonts w:ascii="Times New Roman" w:hAnsi="Times New Roman" w:cs="Times New Roman"/>
        </w:rPr>
        <w:t xml:space="preserve"> устанавливает счетчик в 0, старший разряд инвертируется. Таким образом происходит запись числа 8’d128</w:t>
      </w:r>
      <w:bookmarkStart w:id="6" w:name="_Hlk126864225"/>
      <w:r w:rsidR="00721B34" w:rsidRPr="00721B34">
        <w:rPr>
          <w:rFonts w:ascii="Times New Roman" w:hAnsi="Times New Roman" w:cs="Times New Roman"/>
        </w:rPr>
        <w:t>.</w:t>
      </w:r>
      <w:bookmarkEnd w:id="6"/>
      <w:r w:rsidR="007B2DD1" w:rsidRPr="00721B34">
        <w:rPr>
          <w:rFonts w:ascii="Times New Roman" w:hAnsi="Times New Roman" w:cs="Times New Roman"/>
        </w:rPr>
        <w:t xml:space="preserve"> </w:t>
      </w:r>
    </w:p>
    <w:p w14:paraId="32100707" w14:textId="77777777" w:rsidR="00721B34" w:rsidRDefault="00721B34" w:rsidP="00721B34">
      <w:pPr>
        <w:jc w:val="center"/>
        <w:rPr>
          <w:rFonts w:hint="eastAsia"/>
        </w:rPr>
      </w:pPr>
      <w:r w:rsidRPr="00A50FE0">
        <w:rPr>
          <w:rFonts w:ascii="Times New Roman" w:hAnsi="Times New Roman" w:cs="Times New Roman"/>
          <w:noProof/>
        </w:rPr>
        <w:drawing>
          <wp:inline distT="0" distB="0" distL="0" distR="0" wp14:anchorId="1813E5DA" wp14:editId="3AB9959C">
            <wp:extent cx="5854717" cy="3340100"/>
            <wp:effectExtent l="0" t="0" r="0" b="0"/>
            <wp:docPr id="210518585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710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009" cy="33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6DF0" w14:textId="77777777" w:rsidR="00721B34" w:rsidRPr="00721B34" w:rsidRDefault="00721B34" w:rsidP="00721B34">
      <w:pPr>
        <w:spacing w:after="240"/>
        <w:jc w:val="center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4</w:t>
      </w:r>
      <w:r w:rsidRPr="00767D0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Расположение инвертора в </w:t>
      </w:r>
      <w:r>
        <w:rPr>
          <w:rFonts w:ascii="Times New Roman" w:hAnsi="Times New Roman" w:cs="Times New Roman"/>
          <w:lang w:val="en-US"/>
        </w:rPr>
        <w:t>Map</w:t>
      </w:r>
      <w:r w:rsidRPr="0072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Viewer</w:t>
      </w:r>
    </w:p>
    <w:p w14:paraId="5BF3D322" w14:textId="7F0BCEE2" w:rsidR="008B5E09" w:rsidRDefault="008B5E09" w:rsidP="00767D06">
      <w:pPr>
        <w:pStyle w:val="2"/>
        <w:rPr>
          <w:lang w:val="en-US"/>
        </w:rPr>
      </w:pPr>
      <w:bookmarkStart w:id="7" w:name="_Toc158513795"/>
      <w:r w:rsidRPr="008B5E09">
        <w:rPr>
          <w:lang w:val="en-US"/>
        </w:rPr>
        <w:lastRenderedPageBreak/>
        <w:t>Исходный</w:t>
      </w:r>
      <w:r w:rsidR="008467AA" w:rsidRPr="008B5E09">
        <w:rPr>
          <w:lang w:val="en-US"/>
        </w:rPr>
        <w:t xml:space="preserve"> код теста</w:t>
      </w:r>
      <w:bookmarkEnd w:id="7"/>
    </w:p>
    <w:p w14:paraId="7CEB0432" w14:textId="38EC8D1E" w:rsidR="00721B34" w:rsidRPr="00721B34" w:rsidRDefault="00721B34" w:rsidP="00721B34">
      <w:pPr>
        <w:ind w:firstLine="540"/>
        <w:rPr>
          <w:rFonts w:hint="eastAsia"/>
        </w:rPr>
      </w:pPr>
      <w:r w:rsidRPr="00721B34">
        <w:t>Разработаем тест первого класса д</w:t>
      </w:r>
      <w:r>
        <w:t>ля рассматриваемого устройства. Листинг кода приведён ниже:</w:t>
      </w:r>
    </w:p>
    <w:p w14:paraId="55C314F8" w14:textId="0980934A" w:rsidR="00D875FF" w:rsidRDefault="00276E69" w:rsidP="00D875FF">
      <w:pPr>
        <w:jc w:val="center"/>
        <w:rPr>
          <w:rFonts w:hint="eastAsia"/>
          <w:lang w:val="en-US"/>
        </w:rPr>
      </w:pPr>
      <w:r w:rsidRPr="00276E69">
        <w:rPr>
          <w:noProof/>
          <w:lang w:val="en-US"/>
        </w:rPr>
        <w:drawing>
          <wp:inline distT="0" distB="0" distL="0" distR="0" wp14:anchorId="249F37A8" wp14:editId="60742558">
            <wp:extent cx="3216935" cy="4065270"/>
            <wp:effectExtent l="0" t="0" r="0" b="0"/>
            <wp:docPr id="110005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50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551" cy="40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4A68" w14:textId="6B4B58DB" w:rsidR="00D875FF" w:rsidRDefault="00D875FF" w:rsidP="00D875FF">
      <w:pPr>
        <w:spacing w:after="240"/>
        <w:jc w:val="center"/>
        <w:rPr>
          <w:rFonts w:hint="eastAsia"/>
          <w:lang w:val="en-US"/>
        </w:rPr>
      </w:pPr>
      <w:r w:rsidRPr="00D875FF">
        <w:t>Рис</w:t>
      </w:r>
      <w:r w:rsidRPr="00D875FF">
        <w:rPr>
          <w:lang w:val="en-US"/>
        </w:rPr>
        <w:t xml:space="preserve">. </w:t>
      </w:r>
      <w:r w:rsidR="0099033F">
        <w:rPr>
          <w:lang w:val="en-US"/>
        </w:rPr>
        <w:t>5</w:t>
      </w:r>
      <w:r w:rsidRPr="00D875FF">
        <w:rPr>
          <w:lang w:val="en-US"/>
        </w:rPr>
        <w:t xml:space="preserve"> – </w:t>
      </w:r>
      <w:r w:rsidRPr="00D875FF">
        <w:t>Код</w:t>
      </w:r>
      <w:r w:rsidRPr="00D875FF">
        <w:rPr>
          <w:lang w:val="en-US"/>
        </w:rPr>
        <w:t xml:space="preserve"> </w:t>
      </w:r>
      <w:r w:rsidRPr="00D875FF">
        <w:t>файла</w:t>
      </w:r>
      <w:r w:rsidRPr="00D875FF">
        <w:rPr>
          <w:lang w:val="en-US"/>
        </w:rPr>
        <w:t xml:space="preserve"> </w:t>
      </w:r>
      <w:r>
        <w:rPr>
          <w:lang w:val="en-US"/>
        </w:rPr>
        <w:t>tb_lab</w:t>
      </w:r>
      <w:r w:rsidRPr="00D875FF">
        <w:rPr>
          <w:lang w:val="en-US"/>
        </w:rPr>
        <w:t>2_3.</w:t>
      </w:r>
      <w:r>
        <w:rPr>
          <w:lang w:val="en-US"/>
        </w:rPr>
        <w:t>v</w:t>
      </w:r>
    </w:p>
    <w:p w14:paraId="04F41D99" w14:textId="65226AF7" w:rsidR="00361F35" w:rsidRDefault="00361F35" w:rsidP="00361F35">
      <w:pPr>
        <w:spacing w:after="240"/>
        <w:ind w:firstLine="540"/>
        <w:rPr>
          <w:rFonts w:hint="eastAsia"/>
        </w:rPr>
      </w:pPr>
      <w:r w:rsidRPr="00361F35">
        <w:t>Рассмотрим более детально основной ц</w:t>
      </w:r>
      <w:r>
        <w:t>икл кода:</w:t>
      </w:r>
    </w:p>
    <w:p w14:paraId="1ED8C566" w14:textId="3CBA03BC" w:rsidR="00E37CBA" w:rsidRPr="007F16D9" w:rsidRDefault="00E37CBA" w:rsidP="00361F35">
      <w:pPr>
        <w:spacing w:after="240"/>
        <w:ind w:firstLine="540"/>
        <w:rPr>
          <w:rFonts w:hint="eastAsia"/>
          <w:lang w:val="en-US"/>
        </w:rPr>
      </w:pPr>
      <w:r>
        <w:t>Изначально установим значение = 111</w:t>
      </w:r>
      <w:r w:rsidR="007F16D9" w:rsidRPr="007F16D9">
        <w:t xml:space="preserve"> (</w:t>
      </w:r>
      <w:r w:rsidR="007F16D9">
        <w:t>рис. 6</w:t>
      </w:r>
      <w:r w:rsidR="007F16D9" w:rsidRPr="007F16D9">
        <w:t xml:space="preserve">). </w:t>
      </w:r>
      <w:r w:rsidR="007F16D9">
        <w:t xml:space="preserve">Это значение запишется в регистр только после того, как счётчик достигнет максимального значения и выдаст сигнал </w:t>
      </w:r>
      <w:r w:rsidR="007F16D9">
        <w:rPr>
          <w:lang w:val="en-US"/>
        </w:rPr>
        <w:t>carry</w:t>
      </w:r>
      <w:r w:rsidR="007F16D9" w:rsidRPr="00E37CBA">
        <w:t xml:space="preserve"> </w:t>
      </w:r>
      <w:r w:rsidR="007F16D9">
        <w:rPr>
          <w:lang w:val="en-US"/>
        </w:rPr>
        <w:t>out</w:t>
      </w:r>
      <w:r w:rsidR="007F16D9" w:rsidRPr="00E37CBA">
        <w:t xml:space="preserve">. </w:t>
      </w:r>
      <w:r w:rsidR="007F16D9">
        <w:t>Таким образом, чтобы подождать запись значения подождём 256 тактов.</w:t>
      </w:r>
    </w:p>
    <w:p w14:paraId="1308492E" w14:textId="77777777" w:rsidR="00276E69" w:rsidRDefault="00276E69" w:rsidP="00276E69">
      <w:pPr>
        <w:jc w:val="center"/>
        <w:rPr>
          <w:rFonts w:ascii="Times New Roman" w:hAnsi="Times New Roman" w:cs="Times New Roman"/>
        </w:rPr>
      </w:pPr>
      <w:r w:rsidRPr="00276E69">
        <w:rPr>
          <w:rFonts w:ascii="Times New Roman" w:hAnsi="Times New Roman" w:cs="Times New Roman"/>
          <w:noProof/>
        </w:rPr>
        <w:drawing>
          <wp:inline distT="0" distB="0" distL="0" distR="0" wp14:anchorId="1BDE53BB" wp14:editId="77162F9E">
            <wp:extent cx="3067050" cy="1353043"/>
            <wp:effectExtent l="0" t="0" r="0" b="0"/>
            <wp:docPr id="92535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7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873" cy="136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21D5" w14:textId="408BAA06" w:rsidR="00276E69" w:rsidRDefault="00276E69" w:rsidP="00276E69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99033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</w:t>
      </w:r>
      <w:r w:rsidR="0099033F">
        <w:rPr>
          <w:rFonts w:ascii="Times New Roman" w:hAnsi="Times New Roman" w:cs="Times New Roman"/>
        </w:rPr>
        <w:t xml:space="preserve">Задаем значение = </w:t>
      </w:r>
      <w:r w:rsidR="0099033F" w:rsidRPr="00321488">
        <w:rPr>
          <w:rFonts w:ascii="Times New Roman" w:hAnsi="Times New Roman" w:cs="Times New Roman"/>
        </w:rPr>
        <w:t>8’</w:t>
      </w:r>
      <w:r w:rsidR="0099033F">
        <w:rPr>
          <w:rFonts w:ascii="Times New Roman" w:hAnsi="Times New Roman" w:cs="Times New Roman"/>
          <w:lang w:val="en-US"/>
        </w:rPr>
        <w:t>d</w:t>
      </w:r>
      <w:r w:rsidR="0099033F">
        <w:rPr>
          <w:rFonts w:ascii="Times New Roman" w:hAnsi="Times New Roman" w:cs="Times New Roman"/>
        </w:rPr>
        <w:t>111</w:t>
      </w:r>
    </w:p>
    <w:p w14:paraId="4BB9A092" w14:textId="6310DADE" w:rsidR="007F16D9" w:rsidRDefault="007F16D9" w:rsidP="007F16D9">
      <w:pPr>
        <w:spacing w:after="24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После этого ждем еще 128 тактов и меняем значение на 2220, однако запись произойдет еще через 128 тактов. Смотрим на результат 256 + 10 тактов, чтоб увидеть, как выход сбросится опять до 0.</w:t>
      </w:r>
    </w:p>
    <w:p w14:paraId="51AFE099" w14:textId="77777777" w:rsidR="0099033F" w:rsidRDefault="00276E69" w:rsidP="0099033F">
      <w:pPr>
        <w:jc w:val="center"/>
        <w:rPr>
          <w:rFonts w:ascii="Times New Roman" w:hAnsi="Times New Roman" w:cs="Times New Roman"/>
        </w:rPr>
      </w:pPr>
      <w:r w:rsidRPr="00276E69">
        <w:rPr>
          <w:noProof/>
        </w:rPr>
        <w:lastRenderedPageBreak/>
        <w:drawing>
          <wp:inline distT="0" distB="0" distL="0" distR="0" wp14:anchorId="65EE6B30" wp14:editId="1B3C16C6">
            <wp:extent cx="3478193" cy="1149979"/>
            <wp:effectExtent l="0" t="0" r="0" b="0"/>
            <wp:docPr id="1261417727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17727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261" cy="11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F585" w14:textId="792C38A6" w:rsidR="00276E69" w:rsidRPr="0099033F" w:rsidRDefault="0099033F" w:rsidP="0099033F">
      <w:pPr>
        <w:spacing w:after="240"/>
        <w:jc w:val="center"/>
        <w:rPr>
          <w:rFonts w:hint="eastAsia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 – Задаем значение = </w:t>
      </w:r>
      <w:r>
        <w:rPr>
          <w:rFonts w:ascii="Times New Roman" w:hAnsi="Times New Roman" w:cs="Times New Roman"/>
          <w:lang w:val="en-US"/>
        </w:rPr>
        <w:t>8’d222</w:t>
      </w:r>
    </w:p>
    <w:p w14:paraId="79B2D073" w14:textId="2C742D52" w:rsidR="008B5E09" w:rsidRPr="00767D06" w:rsidRDefault="008B5E09" w:rsidP="00767D06">
      <w:pPr>
        <w:pStyle w:val="2"/>
      </w:pPr>
      <w:bookmarkStart w:id="8" w:name="_Toc158513796"/>
      <w:r w:rsidRPr="00767D06">
        <w:t>Результаты моделирования</w:t>
      </w:r>
      <w:bookmarkEnd w:id="8"/>
    </w:p>
    <w:p w14:paraId="7A4EB86D" w14:textId="7CB11ED5" w:rsidR="00BB6728" w:rsidRPr="00BB6728" w:rsidRDefault="00BB6728" w:rsidP="004053EB">
      <w:pPr>
        <w:suppressAutoHyphens w:val="0"/>
        <w:spacing w:after="240" w:line="240" w:lineRule="auto"/>
        <w:ind w:firstLine="540"/>
        <w:jc w:val="both"/>
        <w:textAlignment w:val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</w:pPr>
      <w:r w:rsidRPr="00BB6728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Запустим тестовый файл</w:t>
      </w:r>
      <w:r w:rsidR="000455C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, используя средства</w:t>
      </w:r>
      <w:r w:rsidRPr="00BB6728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</w:t>
      </w:r>
      <w:proofErr w:type="spellStart"/>
      <w:r w:rsidRPr="00BB6728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Quartus</w:t>
      </w:r>
      <w:proofErr w:type="spellEnd"/>
      <w:r w:rsidRPr="00BB6728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Prime</w:t>
      </w:r>
      <w:r w:rsidR="005906FE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. Полученная </w:t>
      </w:r>
      <w:r w:rsidR="009057F7" w:rsidRPr="009057F7">
        <w:rPr>
          <w:rFonts w:ascii="Courier New" w:eastAsia="Times New Roman" w:hAnsi="Courier New" w:cs="Courier New"/>
          <w:color w:val="000000"/>
          <w:kern w:val="0"/>
          <w:lang w:val="en-US" w:bidi="ar-SA"/>
          <w14:ligatures w14:val="none"/>
        </w:rPr>
        <w:t>waveform</w:t>
      </w:r>
      <w:r w:rsidR="005906FE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представлена на рисунке 8 ниже:</w:t>
      </w:r>
    </w:p>
    <w:p w14:paraId="3906227D" w14:textId="0E306B3D" w:rsidR="00BB6728" w:rsidRPr="00BB6728" w:rsidRDefault="007B6E97" w:rsidP="00BB6728">
      <w:pPr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</w:pPr>
      <w:r w:rsidRPr="007B6E97">
        <w:rPr>
          <w:rFonts w:ascii="Times New Roman" w:eastAsia="Times New Roman" w:hAnsi="Times New Roman" w:cs="Times New Roman"/>
          <w:noProof/>
          <w:kern w:val="0"/>
          <w:lang w:bidi="ar-SA"/>
          <w14:ligatures w14:val="none"/>
        </w:rPr>
        <w:drawing>
          <wp:inline distT="0" distB="0" distL="0" distR="0" wp14:anchorId="728ECC96" wp14:editId="0E020B97">
            <wp:extent cx="5940425" cy="997585"/>
            <wp:effectExtent l="0" t="0" r="0" b="0"/>
            <wp:docPr id="518534526" name="Рисунок 1" descr="Изображение выглядит как Мультимедийное программное обеспечение, программное обеспечение, линия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34526" name="Рисунок 1" descr="Изображение выглядит как Мультимедийное программное обеспечение, программное обеспечение, линия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D6AC" w14:textId="097C19CE" w:rsidR="00BB6728" w:rsidRPr="00BB6728" w:rsidRDefault="005906FE" w:rsidP="00BB6728">
      <w:pPr>
        <w:suppressAutoHyphens w:val="0"/>
        <w:spacing w:after="240"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</w:pPr>
      <w:r>
        <w:rPr>
          <w:rFonts w:ascii="Times New Roman" w:hAnsi="Times New Roman" w:cs="Times New Roman"/>
        </w:rPr>
        <w:t xml:space="preserve">Рис. </w:t>
      </w:r>
      <w:r w:rsidRPr="00C00AB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Результат моделирования</w:t>
      </w:r>
    </w:p>
    <w:p w14:paraId="4CE96657" w14:textId="58163BCF" w:rsidR="00BB6728" w:rsidRPr="00BB6728" w:rsidRDefault="00C00AB8" w:rsidP="007F16D9">
      <w:pPr>
        <w:suppressAutoHyphens w:val="0"/>
        <w:spacing w:line="240" w:lineRule="auto"/>
        <w:ind w:firstLine="540"/>
        <w:jc w:val="both"/>
        <w:textAlignment w:val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Из рисунка видно, что п</w:t>
      </w:r>
      <w:r w:rsidR="00BB6728" w:rsidRPr="00BB6728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олучившаяся </w:t>
      </w:r>
      <w:r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временная диаграмма </w:t>
      </w:r>
      <w:r w:rsidR="00BB6728" w:rsidRPr="00BB6728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соответствует ожиданиям и </w:t>
      </w:r>
      <w:r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ТЗ</w:t>
      </w:r>
      <w:r w:rsidR="00BB6728" w:rsidRPr="00BB6728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, что свидетельствует о корректно</w:t>
      </w:r>
      <w:r w:rsidR="00E52A4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м описании </w:t>
      </w:r>
      <w:r w:rsidR="00BB6728" w:rsidRPr="00BB6728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устройств</w:t>
      </w:r>
      <w:r w:rsidR="00E52A4F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а</w:t>
      </w:r>
      <w:r w:rsidR="00BB6728" w:rsidRPr="00BB6728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.</w:t>
      </w:r>
    </w:p>
    <w:p w14:paraId="0A1C3761" w14:textId="249BAD2A" w:rsidR="009172F6" w:rsidRPr="006775F2" w:rsidRDefault="009172F6" w:rsidP="006775F2">
      <w:pPr>
        <w:spacing w:after="240"/>
        <w:ind w:firstLine="540"/>
        <w:jc w:val="both"/>
        <w:rPr>
          <w:rFonts w:ascii="Times New Roman" w:hAnsi="Times New Roman" w:cs="Times New Roman"/>
        </w:rPr>
      </w:pPr>
    </w:p>
    <w:p w14:paraId="2FB60ECA" w14:textId="4BEC9B05" w:rsidR="00FE0E46" w:rsidRPr="00767D06" w:rsidRDefault="00FE0E46" w:rsidP="0041031B">
      <w:pPr>
        <w:pStyle w:val="1"/>
        <w:numPr>
          <w:ilvl w:val="0"/>
          <w:numId w:val="6"/>
        </w:numPr>
        <w:rPr>
          <w:rFonts w:ascii="Times New Roman" w:hAnsi="Times New Roman" w:cs="Times New Roman"/>
        </w:rPr>
      </w:pPr>
      <w:bookmarkStart w:id="9" w:name="_Toc158513797"/>
      <w:r w:rsidRPr="00767D06">
        <w:rPr>
          <w:rFonts w:ascii="Times New Roman" w:hAnsi="Times New Roman" w:cs="Times New Roman"/>
        </w:rPr>
        <w:t>Вывод:</w:t>
      </w:r>
      <w:bookmarkEnd w:id="9"/>
    </w:p>
    <w:p w14:paraId="766233A5" w14:textId="72538547" w:rsidR="00FE0E46" w:rsidRPr="00830D1C" w:rsidRDefault="00FE0E46" w:rsidP="00AE74AF">
      <w:pPr>
        <w:pStyle w:val="af"/>
        <w:spacing w:before="0" w:beforeAutospacing="0" w:after="0" w:afterAutospacing="0"/>
        <w:ind w:firstLine="540"/>
        <w:jc w:val="both"/>
      </w:pPr>
      <w:r w:rsidRPr="00211132">
        <w:rPr>
          <w:color w:val="000000"/>
        </w:rPr>
        <w:t xml:space="preserve">В ходе работы </w:t>
      </w:r>
      <w:r w:rsidR="00830D1C">
        <w:rPr>
          <w:color w:val="000000"/>
        </w:rPr>
        <w:t>было разработано устройство в соответствии с</w:t>
      </w:r>
      <w:r w:rsidR="00621C9F">
        <w:rPr>
          <w:color w:val="000000"/>
        </w:rPr>
        <w:t xml:space="preserve">о </w:t>
      </w:r>
      <w:r w:rsidR="00830D1C">
        <w:rPr>
          <w:color w:val="000000"/>
        </w:rPr>
        <w:t>схемой</w:t>
      </w:r>
      <w:r w:rsidR="00621C9F">
        <w:rPr>
          <w:color w:val="000000"/>
        </w:rPr>
        <w:t>, предоставленной в условии (рис. 1)</w:t>
      </w:r>
      <w:r w:rsidR="00830D1C">
        <w:rPr>
          <w:color w:val="000000"/>
        </w:rPr>
        <w:t xml:space="preserve">. </w:t>
      </w:r>
      <w:r w:rsidR="00621C9F" w:rsidRPr="00621C9F">
        <w:rPr>
          <w:rFonts w:hint="eastAsia"/>
          <w:color w:val="000000"/>
        </w:rPr>
        <w:t>Результаты визуализации схемы в RTL Viewer подтвердили полное соответствие проектирования устройства требованиям задачи. Кроме того, анализ временной диаграммы подтвердил правильность функционирования устройства.</w:t>
      </w:r>
    </w:p>
    <w:p w14:paraId="20963ED8" w14:textId="7DA754F1" w:rsidR="00446347" w:rsidRPr="001656A9" w:rsidRDefault="001656A9" w:rsidP="001656A9">
      <w:pPr>
        <w:ind w:firstLine="540"/>
        <w:rPr>
          <w:rFonts w:ascii="Times New Roman" w:hAnsi="Times New Roman" w:cs="Times New Roman"/>
        </w:rPr>
      </w:pPr>
      <w:r w:rsidRPr="001656A9">
        <w:rPr>
          <w:rFonts w:ascii="Times New Roman" w:hAnsi="Times New Roman" w:cs="Times New Roman"/>
        </w:rPr>
        <w:t xml:space="preserve">Активное применение функционала </w:t>
      </w:r>
      <w:proofErr w:type="spellStart"/>
      <w:r w:rsidRPr="001656A9">
        <w:rPr>
          <w:rFonts w:ascii="Times New Roman" w:hAnsi="Times New Roman" w:cs="Times New Roman"/>
        </w:rPr>
        <w:t>Quartus</w:t>
      </w:r>
      <w:proofErr w:type="spellEnd"/>
      <w:r w:rsidRPr="001656A9">
        <w:rPr>
          <w:rFonts w:ascii="Times New Roman" w:hAnsi="Times New Roman" w:cs="Times New Roman"/>
        </w:rPr>
        <w:t xml:space="preserve"> Prime, в том числе интеграция модулей через IP </w:t>
      </w:r>
      <w:proofErr w:type="spellStart"/>
      <w:r w:rsidRPr="001656A9">
        <w:rPr>
          <w:rFonts w:ascii="Times New Roman" w:hAnsi="Times New Roman" w:cs="Times New Roman"/>
        </w:rPr>
        <w:t>Catalog</w:t>
      </w:r>
      <w:proofErr w:type="spellEnd"/>
      <w:r w:rsidRPr="001656A9">
        <w:rPr>
          <w:rFonts w:ascii="Times New Roman" w:hAnsi="Times New Roman" w:cs="Times New Roman"/>
        </w:rPr>
        <w:t>, значительно улучшило процесс разработки схемы. Этот подход позволил сократить затраты времени, которые ранее требовались на написание стандартных модулей, таких как LPM_COUNTER и LPM_MULT.</w:t>
      </w:r>
    </w:p>
    <w:sectPr w:rsidR="00446347" w:rsidRPr="001656A9" w:rsidSect="00C6523C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60BD" w14:textId="77777777" w:rsidR="00C6523C" w:rsidRDefault="00C6523C" w:rsidP="000E5F8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A58F145" w14:textId="77777777" w:rsidR="00C6523C" w:rsidRDefault="00C6523C" w:rsidP="000E5F8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7695394"/>
      <w:docPartObj>
        <w:docPartGallery w:val="Page Numbers (Bottom of Page)"/>
        <w:docPartUnique/>
      </w:docPartObj>
    </w:sdtPr>
    <w:sdtContent>
      <w:p w14:paraId="2258973A" w14:textId="34954781" w:rsidR="000E5F81" w:rsidRDefault="000E5F81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A97119" w14:textId="77777777" w:rsidR="000E5F81" w:rsidRDefault="000E5F81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8BC0" w14:textId="77777777" w:rsidR="00C6523C" w:rsidRDefault="00C6523C" w:rsidP="000E5F81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082E5EAF" w14:textId="77777777" w:rsidR="00C6523C" w:rsidRDefault="00C6523C" w:rsidP="000E5F81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685"/>
    <w:multiLevelType w:val="multilevel"/>
    <w:tmpl w:val="76C6F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109C5F4A"/>
    <w:multiLevelType w:val="multilevel"/>
    <w:tmpl w:val="9828CC3A"/>
    <w:lvl w:ilvl="0">
      <w:start w:val="2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F3526"/>
    <w:multiLevelType w:val="multilevel"/>
    <w:tmpl w:val="7AD0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D3E17"/>
    <w:multiLevelType w:val="multilevel"/>
    <w:tmpl w:val="4FD078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B7F17"/>
    <w:multiLevelType w:val="multilevel"/>
    <w:tmpl w:val="FFFFFFFF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2547F9"/>
    <w:multiLevelType w:val="multilevel"/>
    <w:tmpl w:val="9E8CCD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A5ECA"/>
    <w:multiLevelType w:val="multilevel"/>
    <w:tmpl w:val="8A4A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0455E"/>
    <w:multiLevelType w:val="multilevel"/>
    <w:tmpl w:val="ED1A88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647982"/>
    <w:multiLevelType w:val="multilevel"/>
    <w:tmpl w:val="7A2A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F56AD"/>
    <w:multiLevelType w:val="multilevel"/>
    <w:tmpl w:val="9B84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B0A1C"/>
    <w:multiLevelType w:val="multilevel"/>
    <w:tmpl w:val="04DA9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B71BC6"/>
    <w:multiLevelType w:val="multilevel"/>
    <w:tmpl w:val="6174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64F80"/>
    <w:multiLevelType w:val="multilevel"/>
    <w:tmpl w:val="41F4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1D647F"/>
    <w:multiLevelType w:val="multilevel"/>
    <w:tmpl w:val="461E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96DA8"/>
    <w:multiLevelType w:val="hybridMultilevel"/>
    <w:tmpl w:val="9FA893D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2F3F"/>
    <w:multiLevelType w:val="multilevel"/>
    <w:tmpl w:val="9E2A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DB5E6A"/>
    <w:multiLevelType w:val="multilevel"/>
    <w:tmpl w:val="C01EE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DD0FCC"/>
    <w:multiLevelType w:val="multilevel"/>
    <w:tmpl w:val="8656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0927AF"/>
    <w:multiLevelType w:val="multilevel"/>
    <w:tmpl w:val="24D6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F90EA3"/>
    <w:multiLevelType w:val="multilevel"/>
    <w:tmpl w:val="8D740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72F6E5E"/>
    <w:multiLevelType w:val="multilevel"/>
    <w:tmpl w:val="B1C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6760B"/>
    <w:multiLevelType w:val="hybridMultilevel"/>
    <w:tmpl w:val="C248E38E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59B94951"/>
    <w:multiLevelType w:val="multilevel"/>
    <w:tmpl w:val="FB42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587705"/>
    <w:multiLevelType w:val="multilevel"/>
    <w:tmpl w:val="C4BA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795ABD"/>
    <w:multiLevelType w:val="multilevel"/>
    <w:tmpl w:val="BB14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C22E2"/>
    <w:multiLevelType w:val="multilevel"/>
    <w:tmpl w:val="C450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7348B3"/>
    <w:multiLevelType w:val="multilevel"/>
    <w:tmpl w:val="8B08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046F23"/>
    <w:multiLevelType w:val="multilevel"/>
    <w:tmpl w:val="152EE9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026E1"/>
    <w:multiLevelType w:val="multilevel"/>
    <w:tmpl w:val="69705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A56"/>
    <w:multiLevelType w:val="multilevel"/>
    <w:tmpl w:val="B78E54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F3116A"/>
    <w:multiLevelType w:val="multilevel"/>
    <w:tmpl w:val="6356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9A0145"/>
    <w:multiLevelType w:val="multilevel"/>
    <w:tmpl w:val="AE0C6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434838"/>
    <w:multiLevelType w:val="multilevel"/>
    <w:tmpl w:val="BEFA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327B1B"/>
    <w:multiLevelType w:val="multilevel"/>
    <w:tmpl w:val="339E8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546EBF"/>
    <w:multiLevelType w:val="multilevel"/>
    <w:tmpl w:val="A478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5551CE"/>
    <w:multiLevelType w:val="multilevel"/>
    <w:tmpl w:val="25CE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925CA6"/>
    <w:multiLevelType w:val="multilevel"/>
    <w:tmpl w:val="23A4A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449525">
    <w:abstractNumId w:val="1"/>
  </w:num>
  <w:num w:numId="2" w16cid:durableId="2055233219">
    <w:abstractNumId w:val="21"/>
  </w:num>
  <w:num w:numId="3" w16cid:durableId="362485411">
    <w:abstractNumId w:val="25"/>
  </w:num>
  <w:num w:numId="4" w16cid:durableId="2034451920">
    <w:abstractNumId w:val="10"/>
  </w:num>
  <w:num w:numId="5" w16cid:durableId="1791312571">
    <w:abstractNumId w:val="2"/>
    <w:lvlOverride w:ilvl="0">
      <w:lvl w:ilvl="0">
        <w:numFmt w:val="decimal"/>
        <w:pStyle w:val="1"/>
        <w:lvlText w:val="%1."/>
        <w:lvlJc w:val="left"/>
      </w:lvl>
    </w:lvlOverride>
  </w:num>
  <w:num w:numId="6" w16cid:durableId="726882976">
    <w:abstractNumId w:val="11"/>
  </w:num>
  <w:num w:numId="7" w16cid:durableId="334916137">
    <w:abstractNumId w:val="5"/>
  </w:num>
  <w:num w:numId="8" w16cid:durableId="112679626">
    <w:abstractNumId w:val="15"/>
  </w:num>
  <w:num w:numId="9" w16cid:durableId="224609838">
    <w:abstractNumId w:val="36"/>
  </w:num>
  <w:num w:numId="10" w16cid:durableId="149566935">
    <w:abstractNumId w:val="3"/>
    <w:lvlOverride w:ilvl="0">
      <w:lvl w:ilvl="0">
        <w:numFmt w:val="lowerLetter"/>
        <w:lvlText w:val="%1."/>
        <w:lvlJc w:val="left"/>
      </w:lvl>
    </w:lvlOverride>
  </w:num>
  <w:num w:numId="11" w16cid:durableId="1872306827">
    <w:abstractNumId w:val="3"/>
    <w:lvlOverride w:ilvl="0">
      <w:lvl w:ilvl="0">
        <w:numFmt w:val="lowerLetter"/>
        <w:lvlText w:val="%1."/>
        <w:lvlJc w:val="left"/>
      </w:lvl>
    </w:lvlOverride>
  </w:num>
  <w:num w:numId="12" w16cid:durableId="968583874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959729319">
    <w:abstractNumId w:val="6"/>
    <w:lvlOverride w:ilvl="1">
      <w:lvl w:ilvl="1">
        <w:numFmt w:val="lowerLetter"/>
        <w:lvlText w:val="%2."/>
        <w:lvlJc w:val="left"/>
      </w:lvl>
    </w:lvlOverride>
  </w:num>
  <w:num w:numId="14" w16cid:durableId="139347846">
    <w:abstractNumId w:val="27"/>
  </w:num>
  <w:num w:numId="15" w16cid:durableId="669940865">
    <w:abstractNumId w:val="9"/>
    <w:lvlOverride w:ilvl="0">
      <w:lvl w:ilvl="0">
        <w:numFmt w:val="lowerLetter"/>
        <w:lvlText w:val="%1."/>
        <w:lvlJc w:val="left"/>
      </w:lvl>
    </w:lvlOverride>
  </w:num>
  <w:num w:numId="16" w16cid:durableId="1720325600">
    <w:abstractNumId w:val="9"/>
    <w:lvlOverride w:ilvl="0">
      <w:lvl w:ilvl="0">
        <w:numFmt w:val="lowerLetter"/>
        <w:lvlText w:val="%1."/>
        <w:lvlJc w:val="left"/>
      </w:lvl>
    </w:lvlOverride>
  </w:num>
  <w:num w:numId="17" w16cid:durableId="1768505184">
    <w:abstractNumId w:val="9"/>
    <w:lvlOverride w:ilvl="0">
      <w:lvl w:ilvl="0">
        <w:numFmt w:val="lowerLetter"/>
        <w:lvlText w:val="%1."/>
        <w:lvlJc w:val="left"/>
      </w:lvl>
    </w:lvlOverride>
  </w:num>
  <w:num w:numId="18" w16cid:durableId="1236164198">
    <w:abstractNumId w:val="30"/>
    <w:lvlOverride w:ilvl="0">
      <w:lvl w:ilvl="0">
        <w:numFmt w:val="decimal"/>
        <w:lvlText w:val="%1."/>
        <w:lvlJc w:val="left"/>
      </w:lvl>
    </w:lvlOverride>
  </w:num>
  <w:num w:numId="19" w16cid:durableId="1416704391">
    <w:abstractNumId w:val="22"/>
    <w:lvlOverride w:ilvl="0">
      <w:lvl w:ilvl="0">
        <w:numFmt w:val="lowerLetter"/>
        <w:lvlText w:val="%1."/>
        <w:lvlJc w:val="left"/>
      </w:lvl>
    </w:lvlOverride>
  </w:num>
  <w:num w:numId="20" w16cid:durableId="1733967472">
    <w:abstractNumId w:val="22"/>
    <w:lvlOverride w:ilvl="0">
      <w:lvl w:ilvl="0">
        <w:numFmt w:val="lowerLetter"/>
        <w:lvlText w:val="%1."/>
        <w:lvlJc w:val="left"/>
      </w:lvl>
    </w:lvlOverride>
  </w:num>
  <w:num w:numId="21" w16cid:durableId="1036662790">
    <w:abstractNumId w:val="22"/>
    <w:lvlOverride w:ilvl="0">
      <w:lvl w:ilvl="0">
        <w:numFmt w:val="lowerLetter"/>
        <w:lvlText w:val="%1."/>
        <w:lvlJc w:val="left"/>
      </w:lvl>
    </w:lvlOverride>
  </w:num>
  <w:num w:numId="22" w16cid:durableId="582225469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466432896">
    <w:abstractNumId w:val="37"/>
    <w:lvlOverride w:ilvl="0">
      <w:lvl w:ilvl="0">
        <w:numFmt w:val="lowerLetter"/>
        <w:lvlText w:val="%1."/>
        <w:lvlJc w:val="left"/>
      </w:lvl>
    </w:lvlOverride>
  </w:num>
  <w:num w:numId="24" w16cid:durableId="1912110526">
    <w:abstractNumId w:val="29"/>
    <w:lvlOverride w:ilvl="0">
      <w:lvl w:ilvl="0">
        <w:numFmt w:val="decimal"/>
        <w:lvlText w:val="%1."/>
        <w:lvlJc w:val="left"/>
      </w:lvl>
    </w:lvlOverride>
  </w:num>
  <w:num w:numId="25" w16cid:durableId="1147551046">
    <w:abstractNumId w:val="29"/>
    <w:lvlOverride w:ilvl="1">
      <w:lvl w:ilvl="1">
        <w:numFmt w:val="lowerLetter"/>
        <w:lvlText w:val="%2."/>
        <w:lvlJc w:val="left"/>
      </w:lvl>
    </w:lvlOverride>
  </w:num>
  <w:num w:numId="26" w16cid:durableId="2055692542">
    <w:abstractNumId w:val="19"/>
  </w:num>
  <w:num w:numId="27" w16cid:durableId="1545170808">
    <w:abstractNumId w:val="18"/>
    <w:lvlOverride w:ilvl="0">
      <w:lvl w:ilvl="0">
        <w:numFmt w:val="lowerLetter"/>
        <w:lvlText w:val="%1."/>
        <w:lvlJc w:val="left"/>
      </w:lvl>
    </w:lvlOverride>
  </w:num>
  <w:num w:numId="28" w16cid:durableId="530267270">
    <w:abstractNumId w:val="18"/>
    <w:lvlOverride w:ilvl="0">
      <w:lvl w:ilvl="0">
        <w:numFmt w:val="lowerLetter"/>
        <w:lvlText w:val="%1."/>
        <w:lvlJc w:val="left"/>
      </w:lvl>
    </w:lvlOverride>
  </w:num>
  <w:num w:numId="29" w16cid:durableId="1953897207">
    <w:abstractNumId w:val="33"/>
    <w:lvlOverride w:ilvl="0">
      <w:lvl w:ilvl="0">
        <w:numFmt w:val="decimal"/>
        <w:lvlText w:val="%1."/>
        <w:lvlJc w:val="left"/>
      </w:lvl>
    </w:lvlOverride>
  </w:num>
  <w:num w:numId="30" w16cid:durableId="1692991922">
    <w:abstractNumId w:val="33"/>
    <w:lvlOverride w:ilvl="1">
      <w:lvl w:ilvl="1">
        <w:numFmt w:val="lowerLetter"/>
        <w:lvlText w:val="%2."/>
        <w:lvlJc w:val="left"/>
      </w:lvl>
    </w:lvlOverride>
  </w:num>
  <w:num w:numId="31" w16cid:durableId="826096185">
    <w:abstractNumId w:val="12"/>
  </w:num>
  <w:num w:numId="32" w16cid:durableId="158431095">
    <w:abstractNumId w:val="24"/>
    <w:lvlOverride w:ilvl="0">
      <w:lvl w:ilvl="0">
        <w:numFmt w:val="lowerLetter"/>
        <w:lvlText w:val="%1."/>
        <w:lvlJc w:val="left"/>
      </w:lvl>
    </w:lvlOverride>
  </w:num>
  <w:num w:numId="33" w16cid:durableId="1217811657">
    <w:abstractNumId w:val="24"/>
    <w:lvlOverride w:ilvl="0">
      <w:lvl w:ilvl="0">
        <w:numFmt w:val="lowerLetter"/>
        <w:lvlText w:val="%1."/>
        <w:lvlJc w:val="left"/>
      </w:lvl>
    </w:lvlOverride>
  </w:num>
  <w:num w:numId="34" w16cid:durableId="747190197">
    <w:abstractNumId w:val="24"/>
    <w:lvlOverride w:ilvl="0">
      <w:lvl w:ilvl="0">
        <w:numFmt w:val="lowerLetter"/>
        <w:lvlText w:val="%1."/>
        <w:lvlJc w:val="left"/>
      </w:lvl>
    </w:lvlOverride>
  </w:num>
  <w:num w:numId="35" w16cid:durableId="69357136">
    <w:abstractNumId w:val="31"/>
    <w:lvlOverride w:ilvl="0">
      <w:lvl w:ilvl="0">
        <w:numFmt w:val="decimal"/>
        <w:lvlText w:val="%1."/>
        <w:lvlJc w:val="left"/>
      </w:lvl>
    </w:lvlOverride>
  </w:num>
  <w:num w:numId="36" w16cid:durableId="178205494">
    <w:abstractNumId w:val="28"/>
    <w:lvlOverride w:ilvl="0">
      <w:lvl w:ilvl="0">
        <w:numFmt w:val="lowerLetter"/>
        <w:lvlText w:val="%1."/>
        <w:lvlJc w:val="left"/>
      </w:lvl>
    </w:lvlOverride>
  </w:num>
  <w:num w:numId="37" w16cid:durableId="106898553">
    <w:abstractNumId w:val="28"/>
    <w:lvlOverride w:ilvl="0">
      <w:lvl w:ilvl="0">
        <w:numFmt w:val="lowerLetter"/>
        <w:lvlText w:val="%1."/>
        <w:lvlJc w:val="left"/>
      </w:lvl>
    </w:lvlOverride>
  </w:num>
  <w:num w:numId="38" w16cid:durableId="32968971">
    <w:abstractNumId w:val="28"/>
    <w:lvlOverride w:ilvl="0">
      <w:lvl w:ilvl="0">
        <w:numFmt w:val="lowerLetter"/>
        <w:lvlText w:val="%1."/>
        <w:lvlJc w:val="left"/>
      </w:lvl>
    </w:lvlOverride>
  </w:num>
  <w:num w:numId="39" w16cid:durableId="887571318">
    <w:abstractNumId w:val="4"/>
    <w:lvlOverride w:ilvl="0">
      <w:lvl w:ilvl="0">
        <w:numFmt w:val="decimal"/>
        <w:lvlText w:val="%1."/>
        <w:lvlJc w:val="left"/>
      </w:lvl>
    </w:lvlOverride>
  </w:num>
  <w:num w:numId="40" w16cid:durableId="840898833">
    <w:abstractNumId w:val="7"/>
    <w:lvlOverride w:ilvl="0">
      <w:lvl w:ilvl="0">
        <w:numFmt w:val="lowerLetter"/>
        <w:lvlText w:val="%1."/>
        <w:lvlJc w:val="left"/>
      </w:lvl>
    </w:lvlOverride>
  </w:num>
  <w:num w:numId="41" w16cid:durableId="716857026">
    <w:abstractNumId w:val="38"/>
    <w:lvlOverride w:ilvl="0">
      <w:lvl w:ilvl="0">
        <w:numFmt w:val="decimal"/>
        <w:lvlText w:val="%1."/>
        <w:lvlJc w:val="left"/>
      </w:lvl>
    </w:lvlOverride>
  </w:num>
  <w:num w:numId="42" w16cid:durableId="611212311">
    <w:abstractNumId w:val="38"/>
    <w:lvlOverride w:ilvl="1">
      <w:lvl w:ilvl="1">
        <w:numFmt w:val="lowerLetter"/>
        <w:lvlText w:val="%2."/>
        <w:lvlJc w:val="left"/>
      </w:lvl>
    </w:lvlOverride>
  </w:num>
  <w:num w:numId="43" w16cid:durableId="1286935027">
    <w:abstractNumId w:val="32"/>
  </w:num>
  <w:num w:numId="44" w16cid:durableId="1151023867">
    <w:abstractNumId w:val="26"/>
    <w:lvlOverride w:ilvl="0">
      <w:lvl w:ilvl="0">
        <w:numFmt w:val="lowerLetter"/>
        <w:lvlText w:val="%1."/>
        <w:lvlJc w:val="left"/>
      </w:lvl>
    </w:lvlOverride>
  </w:num>
  <w:num w:numId="45" w16cid:durableId="1366173917">
    <w:abstractNumId w:val="26"/>
    <w:lvlOverride w:ilvl="0">
      <w:lvl w:ilvl="0">
        <w:numFmt w:val="lowerLetter"/>
        <w:lvlText w:val="%1."/>
        <w:lvlJc w:val="left"/>
      </w:lvl>
    </w:lvlOverride>
  </w:num>
  <w:num w:numId="46" w16cid:durableId="1227491492">
    <w:abstractNumId w:val="26"/>
    <w:lvlOverride w:ilvl="0">
      <w:lvl w:ilvl="0">
        <w:numFmt w:val="lowerLetter"/>
        <w:lvlText w:val="%1."/>
        <w:lvlJc w:val="left"/>
      </w:lvl>
    </w:lvlOverride>
  </w:num>
  <w:num w:numId="47" w16cid:durableId="998311121">
    <w:abstractNumId w:val="8"/>
    <w:lvlOverride w:ilvl="0">
      <w:lvl w:ilvl="0">
        <w:numFmt w:val="decimal"/>
        <w:lvlText w:val="%1."/>
        <w:lvlJc w:val="left"/>
      </w:lvl>
    </w:lvlOverride>
  </w:num>
  <w:num w:numId="48" w16cid:durableId="1676688758">
    <w:abstractNumId w:val="8"/>
    <w:lvlOverride w:ilvl="1">
      <w:lvl w:ilvl="1">
        <w:numFmt w:val="lowerLetter"/>
        <w:lvlText w:val="%2."/>
        <w:lvlJc w:val="left"/>
      </w:lvl>
    </w:lvlOverride>
  </w:num>
  <w:num w:numId="49" w16cid:durableId="695159670">
    <w:abstractNumId w:val="14"/>
  </w:num>
  <w:num w:numId="50" w16cid:durableId="464350086">
    <w:abstractNumId w:val="13"/>
    <w:lvlOverride w:ilvl="0">
      <w:lvl w:ilvl="0">
        <w:numFmt w:val="lowerLetter"/>
        <w:lvlText w:val="%1."/>
        <w:lvlJc w:val="left"/>
      </w:lvl>
    </w:lvlOverride>
  </w:num>
  <w:num w:numId="51" w16cid:durableId="1745638171">
    <w:abstractNumId w:val="13"/>
    <w:lvlOverride w:ilvl="0">
      <w:lvl w:ilvl="0">
        <w:numFmt w:val="lowerLetter"/>
        <w:lvlText w:val="%1."/>
        <w:lvlJc w:val="left"/>
      </w:lvl>
    </w:lvlOverride>
  </w:num>
  <w:num w:numId="52" w16cid:durableId="1754661237">
    <w:abstractNumId w:val="13"/>
    <w:lvlOverride w:ilvl="0">
      <w:lvl w:ilvl="0">
        <w:numFmt w:val="lowerLetter"/>
        <w:lvlText w:val="%1."/>
        <w:lvlJc w:val="left"/>
      </w:lvl>
    </w:lvlOverride>
  </w:num>
  <w:num w:numId="53" w16cid:durableId="650673830">
    <w:abstractNumId w:val="13"/>
    <w:lvlOverride w:ilvl="0">
      <w:lvl w:ilvl="0">
        <w:numFmt w:val="lowerLetter"/>
        <w:lvlText w:val="%1."/>
        <w:lvlJc w:val="left"/>
      </w:lvl>
    </w:lvlOverride>
  </w:num>
  <w:num w:numId="54" w16cid:durableId="1878469667">
    <w:abstractNumId w:val="17"/>
    <w:lvlOverride w:ilvl="0">
      <w:lvl w:ilvl="0">
        <w:numFmt w:val="decimal"/>
        <w:lvlText w:val="%1."/>
        <w:lvlJc w:val="left"/>
      </w:lvl>
    </w:lvlOverride>
  </w:num>
  <w:num w:numId="55" w16cid:durableId="1500733076">
    <w:abstractNumId w:val="34"/>
    <w:lvlOverride w:ilvl="0">
      <w:lvl w:ilvl="0">
        <w:numFmt w:val="lowerLetter"/>
        <w:lvlText w:val="%1."/>
        <w:lvlJc w:val="left"/>
      </w:lvl>
    </w:lvlOverride>
  </w:num>
  <w:num w:numId="56" w16cid:durableId="2015842028">
    <w:abstractNumId w:val="34"/>
    <w:lvlOverride w:ilvl="0">
      <w:lvl w:ilvl="0">
        <w:numFmt w:val="lowerLetter"/>
        <w:lvlText w:val="%1."/>
        <w:lvlJc w:val="left"/>
      </w:lvl>
    </w:lvlOverride>
  </w:num>
  <w:num w:numId="57" w16cid:durableId="74980271">
    <w:abstractNumId w:val="34"/>
    <w:lvlOverride w:ilvl="0">
      <w:lvl w:ilvl="0">
        <w:numFmt w:val="lowerLetter"/>
        <w:lvlText w:val="%1."/>
        <w:lvlJc w:val="left"/>
      </w:lvl>
    </w:lvlOverride>
  </w:num>
  <w:num w:numId="58" w16cid:durableId="914364731">
    <w:abstractNumId w:val="34"/>
    <w:lvlOverride w:ilvl="0">
      <w:lvl w:ilvl="0">
        <w:numFmt w:val="lowerLetter"/>
        <w:lvlText w:val="%1."/>
        <w:lvlJc w:val="left"/>
      </w:lvl>
    </w:lvlOverride>
  </w:num>
  <w:num w:numId="59" w16cid:durableId="1759599712">
    <w:abstractNumId w:val="35"/>
    <w:lvlOverride w:ilvl="0">
      <w:lvl w:ilvl="0">
        <w:numFmt w:val="decimal"/>
        <w:lvlText w:val="%1."/>
        <w:lvlJc w:val="left"/>
      </w:lvl>
    </w:lvlOverride>
  </w:num>
  <w:num w:numId="60" w16cid:durableId="1634631650">
    <w:abstractNumId w:val="16"/>
    <w:lvlOverride w:ilvl="0">
      <w:lvl w:ilvl="0">
        <w:numFmt w:val="lowerLetter"/>
        <w:lvlText w:val="%1."/>
        <w:lvlJc w:val="left"/>
      </w:lvl>
    </w:lvlOverride>
  </w:num>
  <w:num w:numId="61" w16cid:durableId="1501502133">
    <w:abstractNumId w:val="20"/>
    <w:lvlOverride w:ilvl="0">
      <w:lvl w:ilvl="0">
        <w:numFmt w:val="decimal"/>
        <w:lvlText w:val="%1."/>
        <w:lvlJc w:val="left"/>
      </w:lvl>
    </w:lvlOverride>
  </w:num>
  <w:num w:numId="62" w16cid:durableId="587662922">
    <w:abstractNumId w:val="20"/>
    <w:lvlOverride w:ilvl="1">
      <w:lvl w:ilvl="1">
        <w:numFmt w:val="lowerLetter"/>
        <w:lvlText w:val="%2."/>
        <w:lvlJc w:val="left"/>
      </w:lvl>
    </w:lvlOverride>
  </w:num>
  <w:num w:numId="63" w16cid:durableId="14846182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E0"/>
    <w:rsid w:val="0004316D"/>
    <w:rsid w:val="000455CF"/>
    <w:rsid w:val="000E5F81"/>
    <w:rsid w:val="00141984"/>
    <w:rsid w:val="001428D4"/>
    <w:rsid w:val="001632ED"/>
    <w:rsid w:val="00165215"/>
    <w:rsid w:val="001656A9"/>
    <w:rsid w:val="001F4470"/>
    <w:rsid w:val="00211132"/>
    <w:rsid w:val="00276E69"/>
    <w:rsid w:val="002E29C2"/>
    <w:rsid w:val="00321488"/>
    <w:rsid w:val="00361F35"/>
    <w:rsid w:val="00386E40"/>
    <w:rsid w:val="003B0873"/>
    <w:rsid w:val="003B4325"/>
    <w:rsid w:val="003C3E4D"/>
    <w:rsid w:val="003F36BF"/>
    <w:rsid w:val="004053EB"/>
    <w:rsid w:val="0041031B"/>
    <w:rsid w:val="00434366"/>
    <w:rsid w:val="00446347"/>
    <w:rsid w:val="004519CF"/>
    <w:rsid w:val="00456F9E"/>
    <w:rsid w:val="004A20DA"/>
    <w:rsid w:val="00564AF7"/>
    <w:rsid w:val="00582345"/>
    <w:rsid w:val="005906FE"/>
    <w:rsid w:val="005F7491"/>
    <w:rsid w:val="00621C9F"/>
    <w:rsid w:val="00654CDA"/>
    <w:rsid w:val="006775F2"/>
    <w:rsid w:val="00721B34"/>
    <w:rsid w:val="00750D64"/>
    <w:rsid w:val="00767D06"/>
    <w:rsid w:val="007842B3"/>
    <w:rsid w:val="00787B7F"/>
    <w:rsid w:val="007B2DD1"/>
    <w:rsid w:val="007B6E97"/>
    <w:rsid w:val="007F16D9"/>
    <w:rsid w:val="00830D1C"/>
    <w:rsid w:val="008467AA"/>
    <w:rsid w:val="008B3630"/>
    <w:rsid w:val="008B5E09"/>
    <w:rsid w:val="008B666D"/>
    <w:rsid w:val="008C162C"/>
    <w:rsid w:val="009057F7"/>
    <w:rsid w:val="009172F6"/>
    <w:rsid w:val="00922B0D"/>
    <w:rsid w:val="0095226D"/>
    <w:rsid w:val="0099033F"/>
    <w:rsid w:val="009C68CD"/>
    <w:rsid w:val="00A07355"/>
    <w:rsid w:val="00A50FE0"/>
    <w:rsid w:val="00A67184"/>
    <w:rsid w:val="00AC72CB"/>
    <w:rsid w:val="00AD1BC8"/>
    <w:rsid w:val="00AE4641"/>
    <w:rsid w:val="00AE74AF"/>
    <w:rsid w:val="00AF521D"/>
    <w:rsid w:val="00B00942"/>
    <w:rsid w:val="00B040E1"/>
    <w:rsid w:val="00B1083C"/>
    <w:rsid w:val="00B656F4"/>
    <w:rsid w:val="00B667E7"/>
    <w:rsid w:val="00BB6728"/>
    <w:rsid w:val="00C00AB8"/>
    <w:rsid w:val="00C170FD"/>
    <w:rsid w:val="00C30256"/>
    <w:rsid w:val="00C6523C"/>
    <w:rsid w:val="00C6730C"/>
    <w:rsid w:val="00CC708D"/>
    <w:rsid w:val="00CD2C12"/>
    <w:rsid w:val="00CD6D80"/>
    <w:rsid w:val="00CE49D1"/>
    <w:rsid w:val="00D02A9F"/>
    <w:rsid w:val="00D24C4B"/>
    <w:rsid w:val="00D52BB1"/>
    <w:rsid w:val="00D67A22"/>
    <w:rsid w:val="00D735DA"/>
    <w:rsid w:val="00D875FF"/>
    <w:rsid w:val="00E30C39"/>
    <w:rsid w:val="00E37CBA"/>
    <w:rsid w:val="00E52A4F"/>
    <w:rsid w:val="00E74BB2"/>
    <w:rsid w:val="00E96E31"/>
    <w:rsid w:val="00ED3EEE"/>
    <w:rsid w:val="00EF7B84"/>
    <w:rsid w:val="00F570E0"/>
    <w:rsid w:val="00F71803"/>
    <w:rsid w:val="00F879C5"/>
    <w:rsid w:val="00FB6B80"/>
    <w:rsid w:val="00F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67"/>
  <w15:docId w15:val="{06971411-883A-4D55-97F0-B82112EB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33F"/>
    <w:pPr>
      <w:suppressAutoHyphens/>
      <w:spacing w:after="0" w:line="276" w:lineRule="auto"/>
      <w:textAlignment w:val="center"/>
    </w:pPr>
    <w:rPr>
      <w:rFonts w:ascii="Liberation Serif" w:eastAsia="NSimSun" w:hAnsi="Liberation Serif" w:cs="Arial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FE0E46"/>
    <w:pPr>
      <w:keepNext/>
      <w:keepLines/>
      <w:numPr>
        <w:numId w:val="5"/>
      </w:numPr>
      <w:tabs>
        <w:tab w:val="num" w:pos="720"/>
      </w:tabs>
      <w:spacing w:before="120" w:after="120"/>
      <w:ind w:left="720" w:hanging="360"/>
      <w:jc w:val="center"/>
      <w:textAlignment w:val="baseline"/>
      <w:outlineLvl w:val="0"/>
    </w:pPr>
    <w:rPr>
      <w:rFonts w:eastAsiaTheme="majorEastAsia" w:cstheme="majorBidi"/>
      <w:b/>
      <w:color w:val="000000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7D06"/>
    <w:pPr>
      <w:keepNext/>
      <w:keepLines/>
      <w:numPr>
        <w:ilvl w:val="1"/>
        <w:numId w:val="6"/>
      </w:numPr>
      <w:spacing w:before="40" w:after="240"/>
      <w:ind w:left="0" w:firstLine="9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CDA"/>
    <w:pPr>
      <w:keepNext/>
      <w:keepLines/>
      <w:spacing w:before="40" w:line="256" w:lineRule="auto"/>
      <w:outlineLvl w:val="2"/>
    </w:pPr>
    <w:rPr>
      <w:rFonts w:eastAsiaTheme="majorEastAsia" w:cstheme="majorBidi"/>
      <w:b/>
      <w:kern w:val="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0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0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0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0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0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0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E0E46"/>
    <w:rPr>
      <w:rFonts w:ascii="Liberation Serif" w:eastAsiaTheme="majorEastAsia" w:hAnsi="Liberation Serif" w:cstheme="majorBidi"/>
      <w:b/>
      <w:color w:val="000000"/>
      <w:sz w:val="36"/>
      <w:szCs w:val="36"/>
      <w:lang w:bidi="hi-IN"/>
    </w:rPr>
  </w:style>
  <w:style w:type="character" w:customStyle="1" w:styleId="20">
    <w:name w:val="Заголовок 2 Знак"/>
    <w:basedOn w:val="a0"/>
    <w:link w:val="2"/>
    <w:uiPriority w:val="9"/>
    <w:rsid w:val="00767D06"/>
    <w:rPr>
      <w:rFonts w:ascii="Times New Roman" w:eastAsiaTheme="majorEastAsia" w:hAnsi="Times New Roman" w:cs="Times New Roman"/>
      <w:b/>
      <w:color w:val="000000" w:themeColor="text1"/>
      <w:sz w:val="28"/>
      <w:szCs w:val="28"/>
      <w:lang w:bidi="hi-IN"/>
    </w:rPr>
  </w:style>
  <w:style w:type="character" w:customStyle="1" w:styleId="30">
    <w:name w:val="Заголовок 3 Знак"/>
    <w:basedOn w:val="a0"/>
    <w:link w:val="3"/>
    <w:uiPriority w:val="9"/>
    <w:rsid w:val="00654CDA"/>
    <w:rPr>
      <w:rFonts w:ascii="Times New Roman" w:eastAsiaTheme="majorEastAsia" w:hAnsi="Times New Roman" w:cstheme="majorBidi"/>
      <w:b/>
      <w:kern w:val="0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570E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570E0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570E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570E0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570E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570E0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F5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5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70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5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70E0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F570E0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F57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70E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F570E0"/>
    <w:rPr>
      <w:b/>
      <w:bCs/>
      <w:smallCaps/>
      <w:color w:val="2F5496" w:themeColor="accent1" w:themeShade="BF"/>
      <w:spacing w:val="5"/>
    </w:rPr>
  </w:style>
  <w:style w:type="character" w:styleId="ac">
    <w:name w:val="Hyperlink"/>
    <w:uiPriority w:val="99"/>
    <w:rsid w:val="00456F9E"/>
    <w:rPr>
      <w:color w:val="000080"/>
      <w:u w:val="single"/>
    </w:rPr>
  </w:style>
  <w:style w:type="paragraph" w:styleId="ad">
    <w:name w:val="TOC Heading"/>
    <w:basedOn w:val="ae"/>
    <w:uiPriority w:val="39"/>
    <w:qFormat/>
    <w:rsid w:val="00456F9E"/>
    <w:pPr>
      <w:keepNext/>
      <w:suppressLineNumbers/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styleId="11">
    <w:name w:val="toc 1"/>
    <w:basedOn w:val="ae"/>
    <w:uiPriority w:val="39"/>
    <w:rsid w:val="00456F9E"/>
    <w:pPr>
      <w:keepNext/>
      <w:suppressLineNumbers/>
      <w:tabs>
        <w:tab w:val="right" w:leader="dot" w:pos="9638"/>
      </w:tabs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customStyle="1" w:styleId="TextBody">
    <w:name w:val="Text Body"/>
    <w:basedOn w:val="a"/>
    <w:qFormat/>
    <w:rsid w:val="00456F9E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3B4325"/>
    <w:pPr>
      <w:tabs>
        <w:tab w:val="left" w:pos="960"/>
        <w:tab w:val="right" w:leader="dot" w:pos="9345"/>
      </w:tabs>
      <w:spacing w:after="100"/>
      <w:ind w:left="240"/>
    </w:pPr>
    <w:rPr>
      <w:rFonts w:cs="Mangal"/>
      <w:szCs w:val="21"/>
    </w:rPr>
  </w:style>
  <w:style w:type="paragraph" w:styleId="12">
    <w:name w:val="index 1"/>
    <w:basedOn w:val="a"/>
    <w:next w:val="a"/>
    <w:autoRedefine/>
    <w:uiPriority w:val="99"/>
    <w:semiHidden/>
    <w:unhideWhenUsed/>
    <w:rsid w:val="00456F9E"/>
    <w:pPr>
      <w:spacing w:line="240" w:lineRule="auto"/>
      <w:ind w:left="240" w:hanging="240"/>
    </w:pPr>
    <w:rPr>
      <w:rFonts w:cs="Mangal"/>
      <w:szCs w:val="21"/>
    </w:rPr>
  </w:style>
  <w:style w:type="paragraph" w:styleId="ae">
    <w:name w:val="index heading"/>
    <w:basedOn w:val="a"/>
    <w:next w:val="12"/>
    <w:uiPriority w:val="99"/>
    <w:semiHidden/>
    <w:unhideWhenUsed/>
    <w:rsid w:val="00456F9E"/>
    <w:rPr>
      <w:rFonts w:asciiTheme="majorHAnsi" w:eastAsiaTheme="majorEastAsia" w:hAnsiTheme="majorHAnsi" w:cs="Mangal"/>
      <w:b/>
      <w:bCs/>
      <w:szCs w:val="21"/>
    </w:rPr>
  </w:style>
  <w:style w:type="paragraph" w:styleId="af">
    <w:name w:val="Normal (Web)"/>
    <w:basedOn w:val="a"/>
    <w:uiPriority w:val="99"/>
    <w:unhideWhenUsed/>
    <w:rsid w:val="00FE0E46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paragraph" w:customStyle="1" w:styleId="Default">
    <w:name w:val="Default"/>
    <w:rsid w:val="004A20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0E5F81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0E5F81"/>
    <w:rPr>
      <w:rFonts w:ascii="Liberation Serif" w:eastAsia="NSimSun" w:hAnsi="Liberation Serif" w:cs="Mangal"/>
      <w:sz w:val="24"/>
      <w:szCs w:val="21"/>
      <w:lang w:bidi="hi-IN"/>
    </w:rPr>
  </w:style>
  <w:style w:type="paragraph" w:styleId="af2">
    <w:name w:val="footer"/>
    <w:basedOn w:val="a"/>
    <w:link w:val="af3"/>
    <w:uiPriority w:val="99"/>
    <w:unhideWhenUsed/>
    <w:rsid w:val="000E5F81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0E5F81"/>
    <w:rPr>
      <w:rFonts w:ascii="Liberation Serif" w:eastAsia="NSimSun" w:hAnsi="Liberation Serif"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44DB-BBA6-47C0-8894-C10B43DB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Непомнящий Матвей Тимофеевич</dc:creator>
  <cp:keywords/>
  <dc:description/>
  <cp:lastModifiedBy>Непомнящий Матвей Тимофеевич</cp:lastModifiedBy>
  <cp:revision>14</cp:revision>
  <dcterms:created xsi:type="dcterms:W3CDTF">2024-02-10T15:56:00Z</dcterms:created>
  <dcterms:modified xsi:type="dcterms:W3CDTF">2024-02-15T19:06:00Z</dcterms:modified>
</cp:coreProperties>
</file>