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883" w:type="dxa"/>
        <w:jc w:val="start"/>
        <w:tblInd w:w="1" w:type="dxa"/>
        <w:tblLayout w:type="fixed"/>
        <w:tblCellMar>
          <w:top w:w="220" w:type="dxa"/>
          <w:start w:w="340" w:type="dxa"/>
          <w:bottom w:w="80" w:type="dxa"/>
          <w:end w:w="340" w:type="dxa"/>
        </w:tblCellMar>
      </w:tblPr>
      <w:tblGrid>
        <w:gridCol w:w="399"/>
        <w:gridCol w:w="9118"/>
        <w:gridCol w:w="366"/>
      </w:tblGrid>
      <w:tr>
        <w:trPr/>
        <w:tc>
          <w:tcPr>
            <w:tcW w:w="9883" w:type="dxa"/>
            <w:gridSpan w:val="3"/>
            <w:tcBorders>
              <w:top w:val="single" w:sz="14" w:space="0" w:color="3D1A6E"/>
              <w:start w:val="single" w:sz="14" w:space="0" w:color="3D1A6E"/>
              <w:end w:val="single" w:sz="14" w:space="0" w:color="3D1A6E"/>
            </w:tcBorders>
            <w:shd w:fill="3D1A6E" w:val="clear"/>
          </w:tcPr>
          <w:p>
            <w:pPr>
              <w:pStyle w:val="Normal"/>
              <w:spacing w:lineRule="auto" w:line="276"/>
              <w:jc w:val="center"/>
              <w:rPr/>
            </w:pPr>
            <w:r>
              <w:rPr>
                <w:rFonts w:eastAsia="Calibri" w:cs="Calibri" w:ascii="Calibri" w:hAnsi="Calibri"/>
                <w:b/>
                <w:bCs/>
                <w:color w:val="FFFFFF"/>
                <w:sz w:val="30"/>
                <w:szCs w:val="30"/>
              </w:rPr>
              <w:t>UNIWERSYTET VIZJA</w:t>
            </w:r>
          </w:p>
        </w:tc>
      </w:tr>
      <w:tr>
        <w:trPr/>
        <w:tc>
          <w:tcPr>
            <w:tcW w:w="399" w:type="dxa"/>
            <w:tcBorders>
              <w:start w:val="single" w:sz="14" w:space="0" w:color="3D1A6E"/>
            </w:tcBorders>
            <w:shd w:fill="00A59A" w:val="clear"/>
            <w:tcMar>
              <w:top w:w="0" w:type="dxa"/>
              <w:start w:w="108" w:type="dxa"/>
              <w:bottom w:w="0" w:type="dxa"/>
              <w:end w:w="108" w:type="dxa"/>
            </w:tcMar>
          </w:tcPr>
          <w:p>
            <w:pPr>
              <w:pStyle w:val="Normal"/>
              <w:rPr/>
            </w:pPr>
            <w:r>
              <w:rPr/>
            </w:r>
          </w:p>
        </w:tc>
        <w:tc>
          <w:tcPr>
            <w:tcW w:w="9118" w:type="dxa"/>
            <w:tcBorders/>
            <w:shd w:fill="EDE8F7" w:val="clear"/>
            <w:tcMar>
              <w:top w:w="200" w:type="dxa"/>
              <w:start w:w="200" w:type="dxa"/>
              <w:bottom w:w="200" w:type="dxa"/>
              <w:end w:w="200" w:type="dxa"/>
            </w:tcMar>
          </w:tcPr>
          <w:p>
            <w:pPr>
              <w:pStyle w:val="Normal"/>
              <w:jc w:val="center"/>
              <w:rPr/>
            </w:pPr>
            <w:r>
              <w:rPr>
                <w:rFonts w:eastAsia="Calibri" w:cs="Calibri" w:ascii="Calibri" w:hAnsi="Calibri"/>
                <w:b/>
                <w:bCs/>
                <w:color w:val="3D1A6E"/>
                <w:sz w:val="44"/>
                <w:szCs w:val="44"/>
              </w:rPr>
              <w:t>PSYCHOLOGIA POZNAWCZA</w:t>
            </w:r>
          </w:p>
          <w:p>
            <w:pPr>
              <w:pStyle w:val="Normal"/>
              <w:spacing w:before="80" w:after="0"/>
              <w:jc w:val="center"/>
              <w:rPr/>
            </w:pPr>
            <w:r>
              <w:rPr>
                <w:rFonts w:eastAsia="Calibri" w:cs="Calibri" w:ascii="Calibri" w:hAnsi="Calibri"/>
                <w:b/>
                <w:bCs/>
                <w:color w:val="6B3FA0"/>
                <w:sz w:val="28"/>
                <w:szCs w:val="28"/>
              </w:rPr>
              <w:t>Ćwiczenie laboratoryjne nr 1</w:t>
            </w:r>
          </w:p>
          <w:p>
            <w:pPr>
              <w:pStyle w:val="Normal"/>
              <w:spacing w:before="120" w:after="0"/>
              <w:jc w:val="center"/>
              <w:rPr/>
            </w:pPr>
            <w:r>
              <w:rPr>
                <w:rFonts w:eastAsia="Calibri" w:cs="Calibri" w:ascii="Calibri" w:hAnsi="Calibri"/>
                <w:color w:val="5A5A72"/>
                <w:sz w:val="23"/>
                <w:szCs w:val="23"/>
              </w:rPr>
              <w:t>Percepcja i uwaga:</w:t>
            </w:r>
          </w:p>
          <w:p>
            <w:pPr>
              <w:pStyle w:val="Normal"/>
              <w:spacing w:before="40" w:after="0"/>
              <w:jc w:val="center"/>
              <w:rPr/>
            </w:pPr>
            <w:r>
              <w:rPr>
                <w:rFonts w:eastAsia="Calibri" w:cs="Calibri" w:ascii="Calibri" w:hAnsi="Calibri"/>
                <w:b/>
                <w:bCs/>
                <w:color w:val="3D1A6E"/>
                <w:sz w:val="28"/>
                <w:szCs w:val="28"/>
              </w:rPr>
              <w:t>granice świadomego przetwarzania informacji</w:t>
            </w:r>
          </w:p>
          <w:p>
            <w:pPr>
              <w:pStyle w:val="Normal"/>
              <w:spacing w:before="100" w:after="0"/>
              <w:jc w:val="center"/>
              <w:rPr>
                <w:i/>
                <w:iCs/>
              </w:rPr>
            </w:pPr>
            <w:r>
              <w:rPr>
                <w:rFonts w:eastAsia="Calibri" w:cs="Calibri" w:ascii="Calibri" w:hAnsi="Calibri"/>
                <w:b/>
                <w:bCs/>
                <w:i/>
                <w:iCs/>
                <w:color w:val="00A59A"/>
                <w:sz w:val="20"/>
                <w:szCs w:val="20"/>
              </w:rPr>
              <w:t>Efekt Stroopa  |  Uwaga selektywna  |  Wyszukiwanie wzrokowe  |  Ślepota na niezauważane</w:t>
            </w:r>
          </w:p>
        </w:tc>
        <w:tc>
          <w:tcPr>
            <w:tcW w:w="366" w:type="dxa"/>
            <w:tcBorders>
              <w:end w:val="single" w:sz="14" w:space="0" w:color="3D1A6E"/>
            </w:tcBorders>
            <w:shd w:fill="00A59A" w:val="clear"/>
            <w:tcMar>
              <w:top w:w="0" w:type="dxa"/>
              <w:start w:w="108" w:type="dxa"/>
              <w:bottom w:w="0" w:type="dxa"/>
              <w:end w:w="108" w:type="dxa"/>
            </w:tcMar>
          </w:tcPr>
          <w:p>
            <w:pPr>
              <w:pStyle w:val="Normal"/>
              <w:rPr/>
            </w:pPr>
            <w:r>
              <w:rPr/>
            </w:r>
          </w:p>
        </w:tc>
      </w:tr>
      <w:tr>
        <w:trPr/>
        <w:tc>
          <w:tcPr>
            <w:tcW w:w="399" w:type="dxa"/>
            <w:tcBorders>
              <w:start w:val="single" w:sz="14" w:space="0" w:color="3D1A6E"/>
              <w:bottom w:val="single" w:sz="10" w:space="0" w:color="00A59A"/>
            </w:tcBorders>
            <w:shd w:fill="3D1A6E" w:val="clear"/>
            <w:tcMar>
              <w:top w:w="0" w:type="dxa"/>
              <w:start w:w="108" w:type="dxa"/>
              <w:bottom w:w="0" w:type="dxa"/>
              <w:end w:w="108" w:type="dxa"/>
            </w:tcMar>
          </w:tcPr>
          <w:p>
            <w:pPr>
              <w:pStyle w:val="Normal"/>
              <w:rPr/>
            </w:pPr>
            <w:r>
              <w:rPr/>
            </w:r>
          </w:p>
        </w:tc>
        <w:tc>
          <w:tcPr>
            <w:tcW w:w="9484" w:type="dxa"/>
            <w:gridSpan w:val="2"/>
            <w:tcBorders>
              <w:bottom w:val="single" w:sz="10" w:space="0" w:color="00A59A"/>
              <w:end w:val="single" w:sz="14" w:space="0" w:color="3D1A6E"/>
            </w:tcBorders>
            <w:shd w:fill="3D1A6E" w:val="clear"/>
            <w:tcMar>
              <w:top w:w="60" w:type="dxa"/>
              <w:start w:w="200" w:type="dxa"/>
              <w:bottom w:w="60" w:type="dxa"/>
              <w:end w:w="200" w:type="dxa"/>
            </w:tcMar>
          </w:tcPr>
          <w:p>
            <w:pPr>
              <w:pStyle w:val="Normal"/>
              <w:jc w:val="end"/>
              <w:rPr/>
            </w:pPr>
            <w:r>
              <w:rPr>
                <w:rFonts w:eastAsia="Calibri" w:cs="Calibri" w:ascii="Calibri" w:hAnsi="Calibri"/>
                <w:color w:val="CCBBEE"/>
                <w:sz w:val="19"/>
                <w:szCs w:val="19"/>
              </w:rPr>
              <w:t>dr inż. Mateusz Pomianek</w:t>
            </w:r>
          </w:p>
        </w:tc>
      </w:tr>
    </w:tbl>
    <w:p>
      <w:pPr>
        <w:pStyle w:val="Normal"/>
        <w:rPr>
          <w:sz w:val="12"/>
          <w:szCs w:val="12"/>
        </w:rPr>
      </w:pPr>
      <w:r>
        <w:rPr>
          <w:sz w:val="12"/>
          <w:szCs w:val="12"/>
        </w:rPr>
      </w:r>
    </w:p>
    <w:tbl>
      <w:tblPr>
        <w:tblW w:w="9892" w:type="dxa"/>
        <w:jc w:val="start"/>
        <w:tblInd w:w="0" w:type="dxa"/>
        <w:tblLayout w:type="fixed"/>
        <w:tblCellMar>
          <w:top w:w="72" w:type="dxa"/>
          <w:start w:w="130" w:type="dxa"/>
          <w:bottom w:w="72" w:type="dxa"/>
          <w:end w:w="130" w:type="dxa"/>
        </w:tblCellMar>
      </w:tblPr>
      <w:tblGrid>
        <w:gridCol w:w="1550"/>
        <w:gridCol w:w="8342"/>
      </w:tblGrid>
      <w:tr>
        <w:trPr/>
        <w:tc>
          <w:tcPr>
            <w:tcW w:w="1550" w:type="dxa"/>
            <w:tcBorders>
              <w:top w:val="single" w:sz="2" w:space="0" w:color="00A59A"/>
              <w:start w:val="single" w:sz="6" w:space="0" w:color="3D1A6E"/>
              <w:bottom w:val="single" w:sz="2" w:space="0" w:color="00A59A"/>
              <w:end w:val="single" w:sz="2" w:space="0" w:color="00A59A"/>
            </w:tcBorders>
            <w:shd w:fill="EDE8F7" w:val="clear"/>
            <w:vAlign w:val="center"/>
          </w:tcPr>
          <w:p>
            <w:pPr>
              <w:pStyle w:val="Normal"/>
              <w:spacing w:lineRule="exact" w:line="227"/>
              <w:rPr>
                <w:b w:val="false"/>
                <w:bCs w:val="false"/>
              </w:rPr>
            </w:pPr>
            <w:r>
              <w:rPr>
                <w:rFonts w:eastAsia="Calibri" w:cs="Calibri" w:ascii="Calibri" w:hAnsi="Calibri"/>
                <w:b w:val="false"/>
                <w:bCs w:val="false"/>
                <w:color w:val="3D1A6E"/>
                <w:sz w:val="20"/>
                <w:szCs w:val="20"/>
              </w:rPr>
              <w:t>Przedmiot</w:t>
            </w:r>
          </w:p>
        </w:tc>
        <w:tc>
          <w:tcPr>
            <w:tcW w:w="8342" w:type="dxa"/>
            <w:tcBorders>
              <w:top w:val="single" w:sz="2" w:space="0" w:color="00A59A"/>
              <w:start w:val="single" w:sz="2" w:space="0" w:color="00A59A"/>
              <w:bottom w:val="single" w:sz="2" w:space="0" w:color="00A59A"/>
              <w:end w:val="single" w:sz="6" w:space="0" w:color="3D1A6E"/>
            </w:tcBorders>
            <w:shd w:fill="FFFFFF" w:val="clear"/>
            <w:vAlign w:val="center"/>
          </w:tcPr>
          <w:p>
            <w:pPr>
              <w:pStyle w:val="Normal"/>
              <w:spacing w:lineRule="exact" w:line="227"/>
              <w:rPr/>
            </w:pPr>
            <w:r>
              <w:rPr>
                <w:rFonts w:eastAsia="Georgia" w:cs="Georgia"/>
                <w:color w:val="1E1E2E"/>
                <w:sz w:val="20"/>
                <w:szCs w:val="20"/>
              </w:rPr>
              <w:t>Psychologia poznawcza</w:t>
            </w:r>
          </w:p>
        </w:tc>
      </w:tr>
      <w:tr>
        <w:trPr/>
        <w:tc>
          <w:tcPr>
            <w:tcW w:w="1550" w:type="dxa"/>
            <w:tcBorders>
              <w:top w:val="single" w:sz="2" w:space="0" w:color="00A59A"/>
              <w:start w:val="single" w:sz="6" w:space="0" w:color="3D1A6E"/>
              <w:bottom w:val="single" w:sz="2" w:space="0" w:color="00A59A"/>
              <w:end w:val="single" w:sz="2" w:space="0" w:color="00A59A"/>
            </w:tcBorders>
            <w:shd w:fill="EDE8F7" w:val="clear"/>
            <w:vAlign w:val="center"/>
          </w:tcPr>
          <w:p>
            <w:pPr>
              <w:pStyle w:val="Normal"/>
              <w:spacing w:lineRule="exact" w:line="227"/>
              <w:rPr>
                <w:b w:val="false"/>
                <w:bCs w:val="false"/>
              </w:rPr>
            </w:pPr>
            <w:r>
              <w:rPr>
                <w:rFonts w:eastAsia="Calibri" w:cs="Calibri" w:ascii="Calibri" w:hAnsi="Calibri"/>
                <w:b w:val="false"/>
                <w:bCs w:val="false"/>
                <w:color w:val="3D1A6E"/>
                <w:sz w:val="20"/>
                <w:szCs w:val="20"/>
              </w:rPr>
              <w:t>Rok akademicki</w:t>
            </w:r>
          </w:p>
        </w:tc>
        <w:tc>
          <w:tcPr>
            <w:tcW w:w="8342" w:type="dxa"/>
            <w:tcBorders>
              <w:top w:val="single" w:sz="2" w:space="0" w:color="00A59A"/>
              <w:start w:val="single" w:sz="2" w:space="0" w:color="00A59A"/>
              <w:bottom w:val="single" w:sz="2" w:space="0" w:color="00A59A"/>
              <w:end w:val="single" w:sz="6" w:space="0" w:color="3D1A6E"/>
            </w:tcBorders>
            <w:shd w:fill="F8F5FF" w:val="clear"/>
            <w:vAlign w:val="center"/>
          </w:tcPr>
          <w:p>
            <w:pPr>
              <w:pStyle w:val="Normal"/>
              <w:spacing w:lineRule="exact" w:line="227"/>
              <w:rPr/>
            </w:pPr>
            <w:r>
              <w:rPr>
                <w:rFonts w:eastAsia="Georgia" w:cs="Georgia"/>
                <w:color w:val="1E1E2E"/>
                <w:sz w:val="20"/>
                <w:szCs w:val="20"/>
              </w:rPr>
              <w:t>202</w:t>
            </w:r>
            <w:r>
              <w:rPr>
                <w:rFonts w:eastAsia="Georgia" w:cs="Georgia"/>
                <w:color w:val="1E1E2E"/>
                <w:sz w:val="20"/>
                <w:szCs w:val="20"/>
              </w:rPr>
              <w:t>6</w:t>
            </w:r>
            <w:r>
              <w:rPr>
                <w:rFonts w:eastAsia="Georgia" w:cs="Georgia"/>
                <w:color w:val="1E1E2E"/>
                <w:sz w:val="20"/>
                <w:szCs w:val="20"/>
              </w:rPr>
              <w:t>/202</w:t>
            </w:r>
            <w:r>
              <w:rPr>
                <w:rFonts w:eastAsia="Georgia" w:cs="Georgia"/>
                <w:color w:val="1E1E2E"/>
                <w:sz w:val="20"/>
                <w:szCs w:val="20"/>
              </w:rPr>
              <w:t>7</w:t>
            </w:r>
          </w:p>
        </w:tc>
      </w:tr>
      <w:tr>
        <w:trPr/>
        <w:tc>
          <w:tcPr>
            <w:tcW w:w="1550" w:type="dxa"/>
            <w:tcBorders>
              <w:top w:val="single" w:sz="2" w:space="0" w:color="00A59A"/>
              <w:start w:val="single" w:sz="6" w:space="0" w:color="3D1A6E"/>
              <w:bottom w:val="single" w:sz="2" w:space="0" w:color="00A59A"/>
              <w:end w:val="single" w:sz="2" w:space="0" w:color="00A59A"/>
            </w:tcBorders>
            <w:shd w:fill="EDE8F7" w:val="clear"/>
            <w:vAlign w:val="center"/>
          </w:tcPr>
          <w:p>
            <w:pPr>
              <w:pStyle w:val="Normal"/>
              <w:spacing w:lineRule="exact" w:line="227"/>
              <w:rPr>
                <w:b w:val="false"/>
                <w:bCs w:val="false"/>
              </w:rPr>
            </w:pPr>
            <w:r>
              <w:rPr>
                <w:rFonts w:eastAsia="Calibri" w:cs="Calibri" w:ascii="Calibri" w:hAnsi="Calibri"/>
                <w:b w:val="false"/>
                <w:bCs w:val="false"/>
                <w:color w:val="3D1A6E"/>
                <w:sz w:val="20"/>
                <w:szCs w:val="20"/>
              </w:rPr>
              <w:t>Semestr</w:t>
            </w:r>
          </w:p>
        </w:tc>
        <w:tc>
          <w:tcPr>
            <w:tcW w:w="8342" w:type="dxa"/>
            <w:tcBorders>
              <w:top w:val="single" w:sz="2" w:space="0" w:color="00A59A"/>
              <w:start w:val="single" w:sz="2" w:space="0" w:color="00A59A"/>
              <w:bottom w:val="single" w:sz="2" w:space="0" w:color="00A59A"/>
              <w:end w:val="single" w:sz="6" w:space="0" w:color="3D1A6E"/>
            </w:tcBorders>
            <w:shd w:fill="FFFFFF" w:val="clear"/>
            <w:vAlign w:val="center"/>
          </w:tcPr>
          <w:p>
            <w:pPr>
              <w:pStyle w:val="Normal"/>
              <w:spacing w:lineRule="exact" w:line="227"/>
              <w:rPr/>
            </w:pPr>
            <w:r>
              <w:rPr>
                <w:rFonts w:eastAsia="Georgia" w:cs="Georgia"/>
                <w:color w:val="1E1E2E"/>
                <w:sz w:val="20"/>
                <w:szCs w:val="20"/>
              </w:rPr>
              <w:t>Letni – rok III</w:t>
            </w:r>
          </w:p>
        </w:tc>
      </w:tr>
      <w:tr>
        <w:trPr/>
        <w:tc>
          <w:tcPr>
            <w:tcW w:w="1550" w:type="dxa"/>
            <w:tcBorders>
              <w:top w:val="single" w:sz="2" w:space="0" w:color="00A59A"/>
              <w:start w:val="single" w:sz="6" w:space="0" w:color="3D1A6E"/>
              <w:bottom w:val="single" w:sz="2" w:space="0" w:color="00A59A"/>
              <w:end w:val="single" w:sz="2" w:space="0" w:color="00A59A"/>
            </w:tcBorders>
            <w:shd w:fill="EDE8F7" w:val="clear"/>
            <w:vAlign w:val="center"/>
          </w:tcPr>
          <w:p>
            <w:pPr>
              <w:pStyle w:val="Normal"/>
              <w:spacing w:lineRule="exact" w:line="227"/>
              <w:rPr>
                <w:b w:val="false"/>
                <w:bCs w:val="false"/>
              </w:rPr>
            </w:pPr>
            <w:r>
              <w:rPr>
                <w:rFonts w:eastAsia="Calibri" w:cs="Calibri" w:ascii="Calibri" w:hAnsi="Calibri"/>
                <w:b w:val="false"/>
                <w:bCs w:val="false"/>
                <w:color w:val="3D1A6E"/>
                <w:sz w:val="20"/>
                <w:szCs w:val="20"/>
              </w:rPr>
              <w:t>Forma zajęć</w:t>
            </w:r>
          </w:p>
        </w:tc>
        <w:tc>
          <w:tcPr>
            <w:tcW w:w="8342" w:type="dxa"/>
            <w:tcBorders>
              <w:top w:val="single" w:sz="2" w:space="0" w:color="00A59A"/>
              <w:start w:val="single" w:sz="2" w:space="0" w:color="00A59A"/>
              <w:bottom w:val="single" w:sz="2" w:space="0" w:color="00A59A"/>
              <w:end w:val="single" w:sz="6" w:space="0" w:color="3D1A6E"/>
            </w:tcBorders>
            <w:shd w:fill="F8F5FF" w:val="clear"/>
            <w:vAlign w:val="center"/>
          </w:tcPr>
          <w:p>
            <w:pPr>
              <w:pStyle w:val="Normal"/>
              <w:spacing w:lineRule="exact" w:line="227"/>
              <w:rPr/>
            </w:pPr>
            <w:r>
              <w:rPr>
                <w:rFonts w:eastAsia="Georgia" w:cs="Georgia"/>
                <w:color w:val="1E1E2E"/>
                <w:sz w:val="20"/>
                <w:szCs w:val="20"/>
              </w:rPr>
              <w:t>Ćwiczenia</w:t>
            </w:r>
          </w:p>
        </w:tc>
      </w:tr>
      <w:tr>
        <w:trPr/>
        <w:tc>
          <w:tcPr>
            <w:tcW w:w="1550" w:type="dxa"/>
            <w:tcBorders>
              <w:top w:val="single" w:sz="2" w:space="0" w:color="00A59A"/>
              <w:start w:val="single" w:sz="6" w:space="0" w:color="3D1A6E"/>
              <w:bottom w:val="single" w:sz="2" w:space="0" w:color="00A59A"/>
              <w:end w:val="single" w:sz="2" w:space="0" w:color="00A59A"/>
            </w:tcBorders>
            <w:shd w:fill="EDE8F7" w:val="clear"/>
            <w:vAlign w:val="center"/>
          </w:tcPr>
          <w:p>
            <w:pPr>
              <w:pStyle w:val="Normal"/>
              <w:spacing w:lineRule="exact" w:line="227"/>
              <w:rPr>
                <w:b w:val="false"/>
                <w:bCs w:val="false"/>
              </w:rPr>
            </w:pPr>
            <w:r>
              <w:rPr>
                <w:rFonts w:eastAsia="Calibri" w:cs="Calibri" w:ascii="Calibri" w:hAnsi="Calibri"/>
                <w:b w:val="false"/>
                <w:bCs w:val="false"/>
                <w:color w:val="3D1A6E"/>
                <w:sz w:val="20"/>
                <w:szCs w:val="20"/>
              </w:rPr>
              <w:t>Metody</w:t>
            </w:r>
          </w:p>
        </w:tc>
        <w:tc>
          <w:tcPr>
            <w:tcW w:w="8342" w:type="dxa"/>
            <w:tcBorders>
              <w:top w:val="single" w:sz="2" w:space="0" w:color="00A59A"/>
              <w:start w:val="single" w:sz="2" w:space="0" w:color="00A59A"/>
              <w:bottom w:val="single" w:sz="2" w:space="0" w:color="00A59A"/>
              <w:end w:val="single" w:sz="6" w:space="0" w:color="3D1A6E"/>
            </w:tcBorders>
            <w:shd w:fill="FFFFFF" w:val="clear"/>
            <w:vAlign w:val="center"/>
          </w:tcPr>
          <w:p>
            <w:pPr>
              <w:pStyle w:val="Normal"/>
              <w:spacing w:lineRule="exact" w:line="227"/>
              <w:rPr>
                <w:w w:val="90"/>
              </w:rPr>
            </w:pPr>
            <w:r>
              <w:rPr>
                <w:rFonts w:eastAsia="Georgia" w:cs="Georgia"/>
                <w:color w:val="1E1E2E"/>
                <w:w w:val="90"/>
                <w:sz w:val="20"/>
                <w:szCs w:val="20"/>
              </w:rPr>
              <w:t>Analiza danych wbudowanych w instrukcję, eksperyment grupowy Stroopa, obliczenia i wykresy</w:t>
            </w:r>
          </w:p>
        </w:tc>
      </w:tr>
      <w:tr>
        <w:trPr/>
        <w:tc>
          <w:tcPr>
            <w:tcW w:w="1550" w:type="dxa"/>
            <w:tcBorders>
              <w:top w:val="single" w:sz="2" w:space="0" w:color="00A59A"/>
              <w:start w:val="single" w:sz="6" w:space="0" w:color="3D1A6E"/>
              <w:bottom w:val="single" w:sz="2" w:space="0" w:color="00A59A"/>
              <w:end w:val="single" w:sz="2" w:space="0" w:color="00A59A"/>
            </w:tcBorders>
            <w:shd w:fill="EDE8F7" w:val="clear"/>
            <w:vAlign w:val="center"/>
          </w:tcPr>
          <w:p>
            <w:pPr>
              <w:pStyle w:val="Normal"/>
              <w:spacing w:lineRule="exact" w:line="227"/>
              <w:rPr>
                <w:b w:val="false"/>
                <w:bCs w:val="false"/>
              </w:rPr>
            </w:pPr>
            <w:r>
              <w:rPr>
                <w:rFonts w:eastAsia="Calibri" w:cs="Calibri" w:ascii="Calibri" w:hAnsi="Calibri"/>
                <w:b w:val="false"/>
                <w:bCs w:val="false"/>
                <w:color w:val="3D1A6E"/>
                <w:sz w:val="20"/>
                <w:szCs w:val="20"/>
              </w:rPr>
              <w:t>Materiały</w:t>
            </w:r>
          </w:p>
        </w:tc>
        <w:tc>
          <w:tcPr>
            <w:tcW w:w="8342" w:type="dxa"/>
            <w:tcBorders>
              <w:top w:val="single" w:sz="2" w:space="0" w:color="00A59A"/>
              <w:start w:val="single" w:sz="2" w:space="0" w:color="00A59A"/>
              <w:bottom w:val="single" w:sz="2" w:space="0" w:color="00A59A"/>
              <w:end w:val="single" w:sz="6" w:space="0" w:color="3D1A6E"/>
            </w:tcBorders>
            <w:shd w:fill="F8F5FF" w:val="clear"/>
            <w:vAlign w:val="center"/>
          </w:tcPr>
          <w:p>
            <w:pPr>
              <w:pStyle w:val="Normal"/>
              <w:spacing w:lineRule="exact" w:line="227"/>
              <w:rPr/>
            </w:pPr>
            <w:r>
              <w:rPr>
                <w:rFonts w:eastAsia="Georgia" w:cs="Georgia"/>
                <w:color w:val="1E1E2E"/>
                <w:sz w:val="20"/>
                <w:szCs w:val="20"/>
              </w:rPr>
              <w:t>Wszystkie dane i materiały zamieszczone w tej instrukcji</w:t>
            </w:r>
          </w:p>
        </w:tc>
      </w:tr>
      <w:tr>
        <w:trPr/>
        <w:tc>
          <w:tcPr>
            <w:tcW w:w="1550" w:type="dxa"/>
            <w:tcBorders>
              <w:top w:val="single" w:sz="2" w:space="0" w:color="00A59A"/>
              <w:start w:val="single" w:sz="6" w:space="0" w:color="3D1A6E"/>
              <w:bottom w:val="single" w:sz="2" w:space="0" w:color="00A59A"/>
              <w:end w:val="single" w:sz="2" w:space="0" w:color="00A59A"/>
            </w:tcBorders>
            <w:shd w:fill="EDE8F7" w:val="clear"/>
            <w:vAlign w:val="center"/>
          </w:tcPr>
          <w:p>
            <w:pPr>
              <w:pStyle w:val="Normal"/>
              <w:spacing w:lineRule="exact" w:line="227"/>
              <w:rPr>
                <w:b w:val="false"/>
                <w:bCs w:val="false"/>
              </w:rPr>
            </w:pPr>
            <w:r>
              <w:rPr>
                <w:rFonts w:eastAsia="Calibri" w:cs="Calibri" w:ascii="Calibri" w:hAnsi="Calibri"/>
                <w:b w:val="false"/>
                <w:bCs w:val="false"/>
                <w:color w:val="3D1A6E"/>
                <w:sz w:val="20"/>
                <w:szCs w:val="20"/>
              </w:rPr>
              <w:t>Grupa</w:t>
            </w:r>
          </w:p>
        </w:tc>
        <w:tc>
          <w:tcPr>
            <w:tcW w:w="8342" w:type="dxa"/>
            <w:tcBorders>
              <w:top w:val="single" w:sz="2" w:space="0" w:color="00A59A"/>
              <w:start w:val="single" w:sz="2" w:space="0" w:color="00A59A"/>
              <w:bottom w:val="single" w:sz="2" w:space="0" w:color="00A59A"/>
              <w:end w:val="single" w:sz="6" w:space="0" w:color="3D1A6E"/>
            </w:tcBorders>
            <w:shd w:fill="F8F5FF" w:val="clear"/>
            <w:vAlign w:val="center"/>
          </w:tcPr>
          <w:p>
            <w:pPr>
              <w:pStyle w:val="Normal"/>
              <w:spacing w:lineRule="exact" w:line="227"/>
              <w:rPr>
                <w:color w:themeColor="light1" w:themeShade="bf" w:val="BFBFBF"/>
                <w14:textFill>
                  <w14:solidFill>
                    <w14:schemeClr w14:val="lt1">
                      <w14:lumMod w14:val="7500000"/>
                      <w14:lumOff w14:val="0"/>
                    </w14:schemeClr>
                  </w14:solidFill>
                </w14:textFill>
              </w:rPr>
            </w:pPr>
            <w:r>
              <w:rPr>
                <w:rFonts w:eastAsia="Georgia" w:cs="Georgia"/>
                <w:color w:themeColor="light1" w:themeShade="bf" w:val="BFBFBF"/>
                <w:sz w:val="20"/>
                <w:szCs w:val="20"/>
                <w14:textFill>
                  <w14:solidFill>
                    <w14:schemeClr w14:val="lt1">
                      <w14:lumMod w14:val="7500000"/>
                      <w14:lumOff w14:val="0"/>
                    </w14:schemeClr>
                  </w14:solidFill>
                </w14:textFill>
              </w:rPr>
              <w:t>___________________________________________</w:t>
            </w:r>
          </w:p>
        </w:tc>
      </w:tr>
      <w:tr>
        <w:trPr/>
        <w:tc>
          <w:tcPr>
            <w:tcW w:w="1550" w:type="dxa"/>
            <w:tcBorders>
              <w:top w:val="single" w:sz="2" w:space="0" w:color="00A59A"/>
              <w:start w:val="single" w:sz="6" w:space="0" w:color="3D1A6E"/>
              <w:bottom w:val="single" w:sz="2" w:space="0" w:color="00A59A"/>
              <w:end w:val="single" w:sz="2" w:space="0" w:color="00A59A"/>
            </w:tcBorders>
            <w:shd w:fill="EDE8F7" w:val="clear"/>
            <w:vAlign w:val="center"/>
          </w:tcPr>
          <w:p>
            <w:pPr>
              <w:pStyle w:val="Normal"/>
              <w:spacing w:lineRule="exact" w:line="227"/>
              <w:rPr>
                <w:b w:val="false"/>
                <w:bCs w:val="false"/>
              </w:rPr>
            </w:pPr>
            <w:r>
              <w:rPr>
                <w:rFonts w:eastAsia="Calibri" w:cs="Calibri" w:ascii="Calibri" w:hAnsi="Calibri"/>
                <w:b w:val="false"/>
                <w:bCs w:val="false"/>
                <w:color w:val="3D1A6E"/>
                <w:sz w:val="20"/>
                <w:szCs w:val="20"/>
              </w:rPr>
              <w:t>Data</w:t>
            </w:r>
          </w:p>
        </w:tc>
        <w:tc>
          <w:tcPr>
            <w:tcW w:w="8342" w:type="dxa"/>
            <w:tcBorders>
              <w:top w:val="single" w:sz="2" w:space="0" w:color="00A59A"/>
              <w:start w:val="single" w:sz="2" w:space="0" w:color="00A59A"/>
              <w:bottom w:val="single" w:sz="2" w:space="0" w:color="00A59A"/>
              <w:end w:val="single" w:sz="6" w:space="0" w:color="3D1A6E"/>
            </w:tcBorders>
            <w:shd w:fill="FFFFFF" w:val="clear"/>
            <w:vAlign w:val="center"/>
          </w:tcPr>
          <w:p>
            <w:pPr>
              <w:pStyle w:val="Normal"/>
              <w:spacing w:lineRule="exact" w:line="227"/>
              <w:rPr>
                <w:color w:themeColor="light1" w:themeShade="bf" w:val="BFBFBF"/>
                <w14:textFill>
                  <w14:solidFill>
                    <w14:schemeClr w14:val="lt1">
                      <w14:lumMod w14:val="7500000"/>
                      <w14:lumOff w14:val="0"/>
                    </w14:schemeClr>
                  </w14:solidFill>
                </w14:textFill>
              </w:rPr>
            </w:pPr>
            <w:r>
              <w:rPr>
                <w:rFonts w:eastAsia="Georgia" w:cs="Georgia"/>
                <w:color w:themeColor="light1" w:themeShade="bf" w:val="BFBFBF"/>
                <w:sz w:val="20"/>
                <w:szCs w:val="20"/>
                <w14:textFill>
                  <w14:solidFill>
                    <w14:schemeClr w14:val="lt1">
                      <w14:lumMod w14:val="7500000"/>
                      <w14:lumOff w14:val="0"/>
                    </w14:schemeClr>
                  </w14:solidFill>
                </w14:textFill>
              </w:rPr>
              <w:t>___________________________________________</w:t>
            </w:r>
          </w:p>
        </w:tc>
      </w:tr>
    </w:tbl>
    <w:p>
      <w:pPr>
        <w:pStyle w:val="Heading1"/>
        <w:spacing w:before="280" w:after="100"/>
        <w:rPr/>
      </w:pPr>
      <w:r>
        <w:rPr>
          <w:rFonts w:eastAsia="Calibri" w:cs="Calibri" w:ascii="Calibri" w:hAnsi="Calibri"/>
          <w:b/>
          <w:bCs/>
          <w:color w:val="3D1A6E"/>
          <w:sz w:val="32"/>
          <w:szCs w:val="32"/>
        </w:rPr>
        <w:t>1. Informacje ogólne o zajęciach</w:t>
      </w:r>
    </w:p>
    <w:p>
      <w:pPr>
        <w:pStyle w:val="Normal"/>
        <w:pBdr>
          <w:bottom w:val="single" w:sz="8" w:space="1" w:color="C9B8E8"/>
        </w:pBdr>
        <w:spacing w:before="0" w:after="140"/>
        <w:rPr>
          <w:sz w:val="4"/>
          <w:szCs w:val="4"/>
        </w:rPr>
      </w:pPr>
      <w:r>
        <w:rPr>
          <w:sz w:val="4"/>
          <w:szCs w:val="4"/>
        </w:rPr>
      </w:r>
    </w:p>
    <w:p>
      <w:pPr>
        <w:pStyle w:val="Normal"/>
        <w:spacing w:before="60" w:after="110"/>
        <w:jc w:val="both"/>
        <w:rPr/>
      </w:pPr>
      <w:r>
        <w:rPr>
          <w:rFonts w:eastAsia="Georgia" w:cs="Georgia"/>
          <w:color w:val="1E1E2E"/>
          <w:sz w:val="22"/>
          <w:szCs w:val="22"/>
        </w:rPr>
        <w:t>Pierwsze ćwiczenia laboratoryjne z psychologii poznawczej stawiają fundamentalne pytanie: ile z otaczającego nas świata naprawdę przetwarzamy? Na co dzień mamy poczucie, że widzimy wszystko wokół siebie i reagujemy na każdy ważny bodziec. Badania nad efektem Stroopa, wyszukiwaniem wzrokowym i ślepotą na niezauważane pokazują, że uwaga jest zasobem ściśle ograniczonym i wysoce selektywnym. Granica między tym, co postrzegamy, a tym, co pomijamy, jest zaskakująco wąska i podatna na manipulację.</w:t>
      </w:r>
    </w:p>
    <w:p>
      <w:pPr>
        <w:pStyle w:val="Normal"/>
        <w:spacing w:before="62" w:after="57"/>
        <w:jc w:val="both"/>
        <w:rPr/>
      </w:pPr>
      <w:r>
        <w:rPr>
          <w:rFonts w:eastAsia="Georgia" w:cs="Georgia"/>
          <w:color w:val="1E1E2E"/>
          <w:sz w:val="22"/>
          <w:szCs w:val="22"/>
        </w:rPr>
        <w:t>Na tych zajęciach studenci wykonują cztery ćwiczenia: jedno eksperymentalne na żywo (efekt Stroopa) i trzy analityczne oparte na danych zamieszczonych bezpośrednio w tej instrukcji. Każde ćwiczenie jest szczegółowo opisane krok po kroku. Nie ma potrzeby pobierania żadnych zewnętrznych plików ani dodatkowych materiałów.</w:t>
      </w:r>
    </w:p>
    <w:p>
      <w:pPr>
        <w:pStyle w:val="Normal"/>
        <w:rPr>
          <w:sz w:val="4"/>
          <w:szCs w:val="4"/>
        </w:rPr>
      </w:pPr>
      <w:r>
        <w:rPr>
          <w:sz w:val="4"/>
          <w:szCs w:val="4"/>
        </w:rPr>
      </w:r>
    </w:p>
    <w:tbl>
      <w:tblPr>
        <w:tblW w:w="9933" w:type="dxa"/>
        <w:jc w:val="start"/>
        <w:tblInd w:w="0" w:type="dxa"/>
        <w:tblLayout w:type="fixed"/>
        <w:tblCellMar>
          <w:top w:w="80" w:type="dxa"/>
          <w:start w:w="180" w:type="dxa"/>
          <w:bottom w:w="60" w:type="dxa"/>
          <w:end w:w="180" w:type="dxa"/>
        </w:tblCellMar>
      </w:tblPr>
      <w:tblGrid>
        <w:gridCol w:w="9933"/>
      </w:tblGrid>
      <w:tr>
        <w:trPr/>
        <w:tc>
          <w:tcPr>
            <w:tcW w:w="9933" w:type="dxa"/>
            <w:tcBorders>
              <w:top w:val="single" w:sz="10" w:space="0" w:color="3D1A6E"/>
              <w:start w:val="single" w:sz="10" w:space="0" w:color="3D1A6E"/>
              <w:end w:val="single" w:sz="10" w:space="0" w:color="3D1A6E"/>
            </w:tcBorders>
            <w:shd w:fill="3D1A6E" w:val="clear"/>
          </w:tcPr>
          <w:p>
            <w:pPr>
              <w:pStyle w:val="Normal"/>
              <w:spacing w:lineRule="exact" w:line="227"/>
              <w:rPr>
                <w:sz w:val="22"/>
                <w:szCs w:val="22"/>
              </w:rPr>
            </w:pPr>
            <w:r>
              <w:rPr>
                <w:rFonts w:eastAsia="Calibri" w:cs="Calibri" w:ascii="Calibri" w:hAnsi="Calibri"/>
                <w:b/>
                <w:bCs/>
                <w:color w:val="FFFFFF"/>
                <w:sz w:val="22"/>
                <w:szCs w:val="22"/>
              </w:rPr>
              <w:t>Cele kształcenia (KRK – poziom 6. EQF)</w:t>
            </w:r>
          </w:p>
        </w:tc>
      </w:tr>
      <w:tr>
        <w:trPr/>
        <w:tc>
          <w:tcPr>
            <w:tcW w:w="9933" w:type="dxa"/>
            <w:tcBorders>
              <w:start w:val="single" w:sz="10" w:space="0" w:color="3D1A6E"/>
              <w:bottom w:val="single" w:sz="10" w:space="0" w:color="3D1A6E"/>
              <w:end w:val="single" w:sz="10" w:space="0" w:color="3D1A6E"/>
            </w:tcBorders>
            <w:shd w:fill="EDE8F7" w:val="clear"/>
            <w:tcMar>
              <w:top w:w="100" w:type="dxa"/>
              <w:bottom w:w="100" w:type="dxa"/>
            </w:tcMar>
          </w:tcPr>
          <w:p>
            <w:pPr>
              <w:pStyle w:val="Normal"/>
              <w:spacing w:before="40" w:after="65"/>
              <w:jc w:val="both"/>
              <w:rPr>
                <w:w w:val="95"/>
                <w:sz w:val="20"/>
                <w:szCs w:val="20"/>
              </w:rPr>
            </w:pPr>
            <w:r>
              <w:rPr>
                <w:rFonts w:eastAsia="Georgia" w:cs="Georgia"/>
                <w:b/>
                <w:bCs/>
                <w:color w:val="1E1E2E"/>
                <w:w w:val="95"/>
                <w:sz w:val="20"/>
                <w:szCs w:val="20"/>
              </w:rPr>
              <w:t>Wiedza</w:t>
            </w:r>
            <w:r>
              <w:rPr>
                <w:rFonts w:eastAsia="Georgia" w:cs="Georgia"/>
                <w:color w:val="1E1E2E"/>
                <w:w w:val="95"/>
                <w:sz w:val="20"/>
                <w:szCs w:val="20"/>
              </w:rPr>
              <w:t>: Student opisuje klasyczne modele uwagi selektywnej (Broadbent, Treisman, Deutsch i Deutsch, teorię obciążenia Lavie), wyjaśnia mechanizm efektu Stroopa i jego neuronalne podłoże (ACC, dlPFC), charakteryzuje paradygmat wyszukiwania wzrokowego i teorię integracji cech (FIT) Treisman, opisuje zjawisko ślepoty na niezauważane (inattentional blindness) i jego powiązanie z teorią obciążenia.</w:t>
            </w:r>
          </w:p>
          <w:p>
            <w:pPr>
              <w:pStyle w:val="Normal"/>
              <w:spacing w:before="40" w:after="65"/>
              <w:jc w:val="both"/>
              <w:rPr>
                <w:w w:val="95"/>
                <w:sz w:val="20"/>
                <w:szCs w:val="20"/>
              </w:rPr>
            </w:pPr>
            <w:r>
              <w:rPr>
                <w:rFonts w:eastAsia="Georgia" w:cs="Georgia"/>
                <w:b/>
                <w:bCs/>
                <w:color w:val="1E1E2E"/>
                <w:w w:val="95"/>
                <w:sz w:val="20"/>
                <w:szCs w:val="20"/>
              </w:rPr>
              <w:t>Umiejętności</w:t>
            </w:r>
            <w:r>
              <w:rPr>
                <w:rFonts w:eastAsia="Georgia" w:cs="Georgia"/>
                <w:color w:val="1E1E2E"/>
                <w:w w:val="95"/>
                <w:sz w:val="20"/>
                <w:szCs w:val="20"/>
              </w:rPr>
              <w:t>: Student oblicza wskaźnik efektu Stroopa (delta-RT) na podstawie danych tabelarycznych, analizuje zależność czasu reakcji od wielkości tablicy w zadaniu wyszukiwania wzrokowego, interpretuje dane o efektywności wyszukiwania i formułuje hipotezy o mechanizmach selektywnej uwagi poparte danymi.</w:t>
            </w:r>
          </w:p>
          <w:p>
            <w:pPr>
              <w:pStyle w:val="Normal"/>
              <w:spacing w:before="40" w:after="65"/>
              <w:jc w:val="both"/>
              <w:rPr>
                <w:w w:val="95"/>
                <w:sz w:val="20"/>
                <w:szCs w:val="20"/>
              </w:rPr>
            </w:pPr>
            <w:r>
              <w:rPr>
                <w:rFonts w:eastAsia="Georgia" w:cs="Georgia"/>
                <w:b/>
                <w:bCs/>
                <w:color w:val="1E1E2E"/>
                <w:w w:val="95"/>
                <w:sz w:val="20"/>
                <w:szCs w:val="20"/>
              </w:rPr>
              <w:t>Kompetencje społeczne</w:t>
            </w:r>
            <w:r>
              <w:rPr>
                <w:rFonts w:eastAsia="Georgia" w:cs="Georgia"/>
                <w:color w:val="1E1E2E"/>
                <w:w w:val="95"/>
                <w:sz w:val="20"/>
                <w:szCs w:val="20"/>
              </w:rPr>
              <w:t>: Student krytycznie ocenia ograniczenia metodologiczne eksperymentu grupowego, rozróżnia wnioskowanie z danych grupowych od indywidualnych, konstruktywnie dyskutuje wyniki na forum grupy.</w:t>
            </w:r>
          </w:p>
        </w:tc>
      </w:tr>
    </w:tbl>
    <w:p>
      <w:pPr>
        <w:pStyle w:val="Heading2"/>
        <w:spacing w:before="57" w:after="91"/>
        <w:rPr/>
      </w:pPr>
      <w:r>
        <w:rPr>
          <w:rFonts w:eastAsia="Calibri" w:cs="Calibri" w:ascii="Calibri" w:hAnsi="Calibri"/>
          <w:b/>
          <w:bCs/>
          <w:color w:val="6B3FA0"/>
          <w:sz w:val="27"/>
          <w:szCs w:val="27"/>
        </w:rPr>
        <w:t>1.1. Harmonogram zajęć</w:t>
      </w:r>
    </w:p>
    <w:tbl>
      <w:tblPr>
        <w:tblW w:w="9925" w:type="dxa"/>
        <w:jc w:val="start"/>
        <w:tblInd w:w="0" w:type="dxa"/>
        <w:tblLayout w:type="fixed"/>
        <w:tblCellMar>
          <w:top w:w="85" w:type="dxa"/>
          <w:start w:w="130" w:type="dxa"/>
          <w:bottom w:w="85" w:type="dxa"/>
          <w:end w:w="130" w:type="dxa"/>
        </w:tblCellMar>
      </w:tblPr>
      <w:tblGrid>
        <w:gridCol w:w="1475"/>
        <w:gridCol w:w="2025"/>
        <w:gridCol w:w="6425"/>
      </w:tblGrid>
      <w:tr>
        <w:trPr>
          <w:tblHeader w:val="true"/>
        </w:trPr>
        <w:tc>
          <w:tcPr>
            <w:tcW w:w="1475" w:type="dxa"/>
            <w:tcBorders>
              <w:top w:val="single" w:sz="2" w:space="0" w:color="00A59A"/>
              <w:start w:val="single" w:sz="6" w:space="0" w:color="3D1A6E"/>
              <w:bottom w:val="single" w:sz="2" w:space="0" w:color="00A59A"/>
              <w:end w:val="single" w:sz="6" w:space="0" w:color="3D1A6E"/>
            </w:tcBorders>
            <w:shd w:fill="3D1A6E" w:val="clear"/>
            <w:vAlign w:val="center"/>
          </w:tcPr>
          <w:p>
            <w:pPr>
              <w:pStyle w:val="Normal"/>
              <w:jc w:val="start"/>
              <w:rPr/>
            </w:pPr>
            <w:r>
              <w:rPr>
                <w:rFonts w:eastAsia="Calibri" w:cs="Calibri" w:ascii="Calibri" w:hAnsi="Calibri"/>
                <w:b/>
                <w:bCs/>
                <w:color w:val="FFFFFF"/>
                <w:sz w:val="20"/>
                <w:szCs w:val="20"/>
              </w:rPr>
              <w:t>Czas</w:t>
            </w:r>
          </w:p>
        </w:tc>
        <w:tc>
          <w:tcPr>
            <w:tcW w:w="2025" w:type="dxa"/>
            <w:tcBorders>
              <w:top w:val="single" w:sz="2" w:space="0" w:color="00A59A"/>
              <w:start w:val="single" w:sz="6" w:space="0" w:color="3D1A6E"/>
              <w:bottom w:val="single" w:sz="2" w:space="0" w:color="00A59A"/>
              <w:end w:val="single" w:sz="6" w:space="0" w:color="3D1A6E"/>
            </w:tcBorders>
            <w:shd w:fill="3D1A6E" w:val="clear"/>
            <w:vAlign w:val="center"/>
          </w:tcPr>
          <w:p>
            <w:pPr>
              <w:pStyle w:val="Normal"/>
              <w:jc w:val="start"/>
              <w:rPr/>
            </w:pPr>
            <w:r>
              <w:rPr>
                <w:rFonts w:eastAsia="Calibri" w:cs="Calibri" w:ascii="Calibri" w:hAnsi="Calibri"/>
                <w:b/>
                <w:bCs/>
                <w:color w:val="FFFFFF"/>
                <w:sz w:val="20"/>
                <w:szCs w:val="20"/>
              </w:rPr>
              <w:t>Blok</w:t>
            </w:r>
          </w:p>
        </w:tc>
        <w:tc>
          <w:tcPr>
            <w:tcW w:w="6425" w:type="dxa"/>
            <w:tcBorders>
              <w:top w:val="single" w:sz="2" w:space="0" w:color="00A59A"/>
              <w:start w:val="single" w:sz="6" w:space="0" w:color="3D1A6E"/>
              <w:bottom w:val="single" w:sz="2" w:space="0" w:color="00A59A"/>
              <w:end w:val="single" w:sz="6" w:space="0" w:color="3D1A6E"/>
            </w:tcBorders>
            <w:shd w:fill="3D1A6E" w:val="clear"/>
            <w:vAlign w:val="center"/>
          </w:tcPr>
          <w:p>
            <w:pPr>
              <w:pStyle w:val="Normal"/>
              <w:jc w:val="start"/>
              <w:rPr/>
            </w:pPr>
            <w:r>
              <w:rPr>
                <w:rFonts w:eastAsia="Calibri" w:cs="Calibri" w:ascii="Calibri" w:hAnsi="Calibri"/>
                <w:b/>
                <w:bCs/>
                <w:color w:val="FFFFFF"/>
                <w:sz w:val="20"/>
                <w:szCs w:val="20"/>
              </w:rPr>
              <w:t>Aktywność</w:t>
            </w:r>
          </w:p>
        </w:tc>
      </w:tr>
      <w:tr>
        <w:trPr/>
        <w:tc>
          <w:tcPr>
            <w:tcW w:w="1475" w:type="dxa"/>
            <w:tcBorders>
              <w:top w:val="single" w:sz="2" w:space="0" w:color="00A59A"/>
              <w:start w:val="single" w:sz="2" w:space="0" w:color="3D1A6E"/>
              <w:bottom w:val="single" w:sz="2" w:space="0" w:color="00A59A"/>
              <w:end w:val="single" w:sz="2" w:space="0" w:color="3D1A6E"/>
            </w:tcBorders>
            <w:shd w:fill="F8F5FF" w:val="clear"/>
            <w:vAlign w:val="center"/>
          </w:tcPr>
          <w:p>
            <w:pPr>
              <w:pStyle w:val="Normal"/>
              <w:jc w:val="start"/>
              <w:rPr/>
            </w:pPr>
            <w:r>
              <w:rPr>
                <w:rFonts w:eastAsia="Calibri" w:cs="Calibri" w:ascii="Calibri" w:hAnsi="Calibri"/>
                <w:b w:val="false"/>
                <w:bCs w:val="false"/>
                <w:color w:val="1E1E2E"/>
                <w:sz w:val="20"/>
                <w:szCs w:val="20"/>
              </w:rPr>
              <w:t>0–10 min</w:t>
            </w:r>
          </w:p>
        </w:tc>
        <w:tc>
          <w:tcPr>
            <w:tcW w:w="2025" w:type="dxa"/>
            <w:tcBorders>
              <w:top w:val="single" w:sz="2" w:space="0" w:color="00A59A"/>
              <w:start w:val="single" w:sz="2" w:space="0" w:color="3D1A6E"/>
              <w:bottom w:val="single" w:sz="2" w:space="0" w:color="00A59A"/>
              <w:end w:val="single" w:sz="2" w:space="0" w:color="3D1A6E"/>
            </w:tcBorders>
            <w:shd w:fill="F8F5FF" w:val="clear"/>
            <w:vAlign w:val="center"/>
          </w:tcPr>
          <w:p>
            <w:pPr>
              <w:pStyle w:val="Normal"/>
              <w:jc w:val="start"/>
              <w:rPr/>
            </w:pPr>
            <w:r>
              <w:rPr>
                <w:rFonts w:eastAsia="Calibri" w:cs="Calibri" w:ascii="Calibri" w:hAnsi="Calibri"/>
                <w:b w:val="false"/>
                <w:bCs w:val="false"/>
                <w:color w:val="1E1E2E"/>
                <w:sz w:val="20"/>
                <w:szCs w:val="20"/>
              </w:rPr>
              <w:t>Wprowadzenie</w:t>
            </w:r>
          </w:p>
        </w:tc>
        <w:tc>
          <w:tcPr>
            <w:tcW w:w="6425" w:type="dxa"/>
            <w:tcBorders>
              <w:top w:val="single" w:sz="2" w:space="0" w:color="00A59A"/>
              <w:start w:val="single" w:sz="2" w:space="0" w:color="3D1A6E"/>
              <w:bottom w:val="single" w:sz="2" w:space="0" w:color="00A59A"/>
              <w:end w:val="single" w:sz="2" w:space="0" w:color="3D1A6E"/>
            </w:tcBorders>
            <w:shd w:fill="F8F5FF" w:val="clear"/>
            <w:vAlign w:val="center"/>
          </w:tcPr>
          <w:p>
            <w:pPr>
              <w:pStyle w:val="Normal"/>
              <w:jc w:val="start"/>
              <w:rPr/>
            </w:pPr>
            <w:r>
              <w:rPr>
                <w:rFonts w:eastAsia="Calibri" w:cs="Calibri" w:ascii="Calibri" w:hAnsi="Calibri"/>
                <w:b w:val="false"/>
                <w:bCs w:val="false"/>
                <w:color w:val="1E1E2E"/>
                <w:sz w:val="20"/>
                <w:szCs w:val="20"/>
              </w:rPr>
              <w:t>Plan zajęć, podział na pary, omówienie struktury ćwiczeń</w:t>
            </w:r>
          </w:p>
        </w:tc>
      </w:tr>
      <w:tr>
        <w:trPr/>
        <w:tc>
          <w:tcPr>
            <w:tcW w:w="1475" w:type="dxa"/>
            <w:tcBorders>
              <w:top w:val="single" w:sz="2" w:space="0" w:color="00A59A"/>
              <w:start w:val="single" w:sz="2" w:space="0" w:color="3D1A6E"/>
              <w:bottom w:val="single" w:sz="2" w:space="0" w:color="00A59A"/>
              <w:end w:val="single" w:sz="2" w:space="0" w:color="3D1A6E"/>
            </w:tcBorders>
            <w:shd w:fill="FFFFFF" w:val="clear"/>
            <w:vAlign w:val="center"/>
          </w:tcPr>
          <w:p>
            <w:pPr>
              <w:pStyle w:val="Normal"/>
              <w:jc w:val="start"/>
              <w:rPr/>
            </w:pPr>
            <w:r>
              <w:rPr>
                <w:rFonts w:eastAsia="Calibri" w:cs="Calibri" w:ascii="Calibri" w:hAnsi="Calibri"/>
                <w:b w:val="false"/>
                <w:bCs w:val="false"/>
                <w:color w:val="1E1E2E"/>
                <w:sz w:val="20"/>
                <w:szCs w:val="20"/>
              </w:rPr>
              <w:t>10–30 min</w:t>
            </w:r>
          </w:p>
        </w:tc>
        <w:tc>
          <w:tcPr>
            <w:tcW w:w="2025" w:type="dxa"/>
            <w:tcBorders>
              <w:top w:val="single" w:sz="2" w:space="0" w:color="00A59A"/>
              <w:start w:val="single" w:sz="2" w:space="0" w:color="3D1A6E"/>
              <w:bottom w:val="single" w:sz="2" w:space="0" w:color="00A59A"/>
              <w:end w:val="single" w:sz="2" w:space="0" w:color="3D1A6E"/>
            </w:tcBorders>
            <w:shd w:fill="FFFFFF" w:val="clear"/>
            <w:vAlign w:val="center"/>
          </w:tcPr>
          <w:p>
            <w:pPr>
              <w:pStyle w:val="Normal"/>
              <w:jc w:val="start"/>
              <w:rPr/>
            </w:pPr>
            <w:r>
              <w:rPr>
                <w:rFonts w:eastAsia="Calibri" w:cs="Calibri" w:ascii="Calibri" w:hAnsi="Calibri"/>
                <w:b w:val="false"/>
                <w:bCs w:val="false"/>
                <w:color w:val="1E1E2E"/>
                <w:sz w:val="20"/>
                <w:szCs w:val="20"/>
              </w:rPr>
              <w:t>Wykład interaktywny</w:t>
            </w:r>
          </w:p>
        </w:tc>
        <w:tc>
          <w:tcPr>
            <w:tcW w:w="6425" w:type="dxa"/>
            <w:tcBorders>
              <w:top w:val="single" w:sz="2" w:space="0" w:color="00A59A"/>
              <w:start w:val="single" w:sz="2" w:space="0" w:color="3D1A6E"/>
              <w:bottom w:val="single" w:sz="2" w:space="0" w:color="00A59A"/>
              <w:end w:val="single" w:sz="2" w:space="0" w:color="3D1A6E"/>
            </w:tcBorders>
            <w:shd w:fill="FFFFFF" w:val="clear"/>
            <w:vAlign w:val="center"/>
          </w:tcPr>
          <w:p>
            <w:pPr>
              <w:pStyle w:val="Normal"/>
              <w:jc w:val="start"/>
              <w:rPr/>
            </w:pPr>
            <w:r>
              <w:rPr>
                <w:rFonts w:eastAsia="Calibri" w:cs="Calibri" w:ascii="Calibri" w:hAnsi="Calibri"/>
                <w:b w:val="false"/>
                <w:bCs w:val="false"/>
                <w:color w:val="1E1E2E"/>
                <w:sz w:val="20"/>
                <w:szCs w:val="20"/>
              </w:rPr>
              <w:t>Modele uwagi selektywnej, efekt Stroopa, paradygmat FIT, ślepota na niezauważane</w:t>
            </w:r>
          </w:p>
        </w:tc>
      </w:tr>
      <w:tr>
        <w:trPr/>
        <w:tc>
          <w:tcPr>
            <w:tcW w:w="1475" w:type="dxa"/>
            <w:tcBorders>
              <w:top w:val="single" w:sz="2" w:space="0" w:color="00A59A"/>
              <w:start w:val="single" w:sz="2" w:space="0" w:color="3D1A6E"/>
              <w:bottom w:val="single" w:sz="2" w:space="0" w:color="00A59A"/>
              <w:end w:val="single" w:sz="2" w:space="0" w:color="3D1A6E"/>
            </w:tcBorders>
            <w:shd w:fill="F8F5FF" w:val="clear"/>
            <w:vAlign w:val="center"/>
          </w:tcPr>
          <w:p>
            <w:pPr>
              <w:pStyle w:val="Normal"/>
              <w:jc w:val="start"/>
              <w:rPr/>
            </w:pPr>
            <w:r>
              <w:rPr>
                <w:rFonts w:eastAsia="Calibri" w:cs="Calibri" w:ascii="Calibri" w:hAnsi="Calibri"/>
                <w:b w:val="false"/>
                <w:bCs w:val="false"/>
                <w:color w:val="1E1E2E"/>
                <w:sz w:val="20"/>
                <w:szCs w:val="20"/>
              </w:rPr>
              <w:t>30–55 min</w:t>
            </w:r>
          </w:p>
        </w:tc>
        <w:tc>
          <w:tcPr>
            <w:tcW w:w="2025" w:type="dxa"/>
            <w:tcBorders>
              <w:top w:val="single" w:sz="2" w:space="0" w:color="00A59A"/>
              <w:start w:val="single" w:sz="2" w:space="0" w:color="3D1A6E"/>
              <w:bottom w:val="single" w:sz="2" w:space="0" w:color="00A59A"/>
              <w:end w:val="single" w:sz="2" w:space="0" w:color="3D1A6E"/>
            </w:tcBorders>
            <w:shd w:fill="F8F5FF" w:val="clear"/>
            <w:vAlign w:val="center"/>
          </w:tcPr>
          <w:p>
            <w:pPr>
              <w:pStyle w:val="Normal"/>
              <w:jc w:val="start"/>
              <w:rPr/>
            </w:pPr>
            <w:r>
              <w:rPr>
                <w:rFonts w:eastAsia="Calibri" w:cs="Calibri" w:ascii="Calibri" w:hAnsi="Calibri"/>
                <w:b w:val="false"/>
                <w:bCs w:val="false"/>
                <w:color w:val="1E1E2E"/>
                <w:sz w:val="20"/>
                <w:szCs w:val="20"/>
              </w:rPr>
              <w:t>Ćw. 1 i 2 (pary)</w:t>
            </w:r>
          </w:p>
        </w:tc>
        <w:tc>
          <w:tcPr>
            <w:tcW w:w="6425" w:type="dxa"/>
            <w:tcBorders>
              <w:top w:val="single" w:sz="2" w:space="0" w:color="00A59A"/>
              <w:start w:val="single" w:sz="2" w:space="0" w:color="3D1A6E"/>
              <w:bottom w:val="single" w:sz="2" w:space="0" w:color="00A59A"/>
              <w:end w:val="single" w:sz="2" w:space="0" w:color="3D1A6E"/>
            </w:tcBorders>
            <w:shd w:fill="F8F5FF" w:val="clear"/>
            <w:vAlign w:val="center"/>
          </w:tcPr>
          <w:p>
            <w:pPr>
              <w:pStyle w:val="Normal"/>
              <w:jc w:val="start"/>
              <w:rPr/>
            </w:pPr>
            <w:r>
              <w:rPr>
                <w:rFonts w:eastAsia="Calibri" w:cs="Calibri" w:ascii="Calibri" w:hAnsi="Calibri"/>
                <w:b w:val="false"/>
                <w:bCs w:val="false"/>
                <w:color w:val="1E1E2E"/>
                <w:sz w:val="20"/>
                <w:szCs w:val="20"/>
              </w:rPr>
              <w:t>Ćw. 1: eksperyment Stroopa na żywo; ćw. 2: analiza danych RT z Tabeli 1</w:t>
            </w:r>
          </w:p>
        </w:tc>
      </w:tr>
      <w:tr>
        <w:trPr/>
        <w:tc>
          <w:tcPr>
            <w:tcW w:w="1475" w:type="dxa"/>
            <w:tcBorders>
              <w:top w:val="single" w:sz="2" w:space="0" w:color="00A59A"/>
              <w:start w:val="single" w:sz="2" w:space="0" w:color="3D1A6E"/>
              <w:bottom w:val="single" w:sz="2" w:space="0" w:color="00A59A"/>
              <w:end w:val="single" w:sz="2" w:space="0" w:color="3D1A6E"/>
            </w:tcBorders>
            <w:shd w:fill="FFFFFF" w:val="clear"/>
            <w:vAlign w:val="center"/>
          </w:tcPr>
          <w:p>
            <w:pPr>
              <w:pStyle w:val="Normal"/>
              <w:jc w:val="start"/>
              <w:rPr/>
            </w:pPr>
            <w:r>
              <w:rPr>
                <w:rFonts w:eastAsia="Calibri" w:cs="Calibri" w:ascii="Calibri" w:hAnsi="Calibri"/>
                <w:b w:val="false"/>
                <w:bCs w:val="false"/>
                <w:color w:val="1E1E2E"/>
                <w:sz w:val="20"/>
                <w:szCs w:val="20"/>
              </w:rPr>
              <w:t>55―80 min</w:t>
            </w:r>
          </w:p>
        </w:tc>
        <w:tc>
          <w:tcPr>
            <w:tcW w:w="2025" w:type="dxa"/>
            <w:tcBorders>
              <w:top w:val="single" w:sz="2" w:space="0" w:color="00A59A"/>
              <w:start w:val="single" w:sz="2" w:space="0" w:color="3D1A6E"/>
              <w:bottom w:val="single" w:sz="2" w:space="0" w:color="00A59A"/>
              <w:end w:val="single" w:sz="2" w:space="0" w:color="3D1A6E"/>
            </w:tcBorders>
            <w:shd w:fill="FFFFFF" w:val="clear"/>
            <w:vAlign w:val="center"/>
          </w:tcPr>
          <w:p>
            <w:pPr>
              <w:pStyle w:val="Normal"/>
              <w:jc w:val="start"/>
              <w:rPr/>
            </w:pPr>
            <w:r>
              <w:rPr>
                <w:rFonts w:eastAsia="Calibri" w:cs="Calibri" w:ascii="Calibri" w:hAnsi="Calibri"/>
                <w:b w:val="false"/>
                <w:bCs w:val="false"/>
                <w:color w:val="1E1E2E"/>
                <w:sz w:val="20"/>
                <w:szCs w:val="20"/>
              </w:rPr>
              <w:t>Ćw. 3 (pary)</w:t>
            </w:r>
          </w:p>
        </w:tc>
        <w:tc>
          <w:tcPr>
            <w:tcW w:w="6425" w:type="dxa"/>
            <w:tcBorders>
              <w:top w:val="single" w:sz="2" w:space="0" w:color="00A59A"/>
              <w:start w:val="single" w:sz="2" w:space="0" w:color="3D1A6E"/>
              <w:bottom w:val="single" w:sz="2" w:space="0" w:color="00A59A"/>
              <w:end w:val="single" w:sz="2" w:space="0" w:color="3D1A6E"/>
            </w:tcBorders>
            <w:shd w:fill="FFFFFF" w:val="clear"/>
            <w:vAlign w:val="center"/>
          </w:tcPr>
          <w:p>
            <w:pPr>
              <w:pStyle w:val="Normal"/>
              <w:jc w:val="start"/>
              <w:rPr/>
            </w:pPr>
            <w:r>
              <w:rPr>
                <w:rFonts w:eastAsia="Calibri" w:cs="Calibri" w:ascii="Calibri" w:hAnsi="Calibri"/>
                <w:b w:val="false"/>
                <w:bCs w:val="false"/>
                <w:color w:val="1E1E2E"/>
                <w:sz w:val="20"/>
                <w:szCs w:val="20"/>
              </w:rPr>
              <w:t>Analiza danych wyszukiwania wzrokowego (Tabela 2) i konstruowanie krzywych RT</w:t>
            </w:r>
          </w:p>
        </w:tc>
      </w:tr>
      <w:tr>
        <w:trPr/>
        <w:tc>
          <w:tcPr>
            <w:tcW w:w="1475" w:type="dxa"/>
            <w:tcBorders>
              <w:top w:val="single" w:sz="2" w:space="0" w:color="00A59A"/>
              <w:start w:val="single" w:sz="2" w:space="0" w:color="3D1A6E"/>
              <w:bottom w:val="single" w:sz="2" w:space="0" w:color="00A59A"/>
              <w:end w:val="single" w:sz="2" w:space="0" w:color="3D1A6E"/>
            </w:tcBorders>
            <w:shd w:fill="F8F5FF" w:val="clear"/>
            <w:vAlign w:val="center"/>
          </w:tcPr>
          <w:p>
            <w:pPr>
              <w:pStyle w:val="Normal"/>
              <w:jc w:val="start"/>
              <w:rPr/>
            </w:pPr>
            <w:r>
              <w:rPr>
                <w:rFonts w:eastAsia="Calibri" w:cs="Calibri" w:ascii="Calibri" w:hAnsi="Calibri"/>
                <w:b w:val="false"/>
                <w:bCs w:val="false"/>
                <w:color w:val="1E1E2E"/>
                <w:sz w:val="20"/>
                <w:szCs w:val="20"/>
              </w:rPr>
              <w:t>80–105 min</w:t>
            </w:r>
          </w:p>
        </w:tc>
        <w:tc>
          <w:tcPr>
            <w:tcW w:w="2025" w:type="dxa"/>
            <w:tcBorders>
              <w:top w:val="single" w:sz="2" w:space="0" w:color="00A59A"/>
              <w:start w:val="single" w:sz="2" w:space="0" w:color="3D1A6E"/>
              <w:bottom w:val="single" w:sz="2" w:space="0" w:color="00A59A"/>
              <w:end w:val="single" w:sz="2" w:space="0" w:color="3D1A6E"/>
            </w:tcBorders>
            <w:shd w:fill="F8F5FF" w:val="clear"/>
            <w:vAlign w:val="center"/>
          </w:tcPr>
          <w:p>
            <w:pPr>
              <w:pStyle w:val="Normal"/>
              <w:jc w:val="start"/>
              <w:rPr/>
            </w:pPr>
            <w:r>
              <w:rPr>
                <w:rFonts w:eastAsia="Calibri" w:cs="Calibri" w:ascii="Calibri" w:hAnsi="Calibri"/>
                <w:b w:val="false"/>
                <w:bCs w:val="false"/>
                <w:color w:val="1E1E2E"/>
                <w:sz w:val="20"/>
                <w:szCs w:val="20"/>
              </w:rPr>
              <w:t>Ćw. 4 (cała grupa)</w:t>
            </w:r>
          </w:p>
        </w:tc>
        <w:tc>
          <w:tcPr>
            <w:tcW w:w="6425" w:type="dxa"/>
            <w:tcBorders>
              <w:top w:val="single" w:sz="2" w:space="0" w:color="00A59A"/>
              <w:start w:val="single" w:sz="2" w:space="0" w:color="3D1A6E"/>
              <w:bottom w:val="single" w:sz="2" w:space="0" w:color="00A59A"/>
              <w:end w:val="single" w:sz="2" w:space="0" w:color="3D1A6E"/>
            </w:tcBorders>
            <w:shd w:fill="F8F5FF" w:val="clear"/>
            <w:vAlign w:val="center"/>
          </w:tcPr>
          <w:p>
            <w:pPr>
              <w:pStyle w:val="Normal"/>
              <w:jc w:val="start"/>
              <w:rPr/>
            </w:pPr>
            <w:r>
              <w:rPr>
                <w:rFonts w:eastAsia="Calibri" w:cs="Calibri" w:ascii="Calibri" w:hAnsi="Calibri"/>
                <w:b w:val="false"/>
                <w:bCs w:val="false"/>
                <w:color w:val="1E1E2E"/>
                <w:sz w:val="20"/>
                <w:szCs w:val="20"/>
              </w:rPr>
              <w:t>Analiza danych o ślepocie na niezauważane (Tabela 3), dyskusja i wykres</w:t>
            </w:r>
          </w:p>
        </w:tc>
      </w:tr>
      <w:tr>
        <w:trPr/>
        <w:tc>
          <w:tcPr>
            <w:tcW w:w="1475" w:type="dxa"/>
            <w:tcBorders>
              <w:top w:val="single" w:sz="2" w:space="0" w:color="00A59A"/>
              <w:start w:val="single" w:sz="2" w:space="0" w:color="3D1A6E"/>
              <w:bottom w:val="single" w:sz="2" w:space="0" w:color="00A59A"/>
              <w:end w:val="single" w:sz="2" w:space="0" w:color="3D1A6E"/>
            </w:tcBorders>
            <w:shd w:fill="FFFFFF" w:val="clear"/>
            <w:vAlign w:val="center"/>
          </w:tcPr>
          <w:p>
            <w:pPr>
              <w:pStyle w:val="Normal"/>
              <w:jc w:val="start"/>
              <w:rPr/>
            </w:pPr>
            <w:r>
              <w:rPr>
                <w:rFonts w:eastAsia="Calibri" w:cs="Calibri" w:ascii="Calibri" w:hAnsi="Calibri"/>
                <w:b w:val="false"/>
                <w:bCs w:val="false"/>
                <w:color w:val="1E1E2E"/>
                <w:sz w:val="20"/>
                <w:szCs w:val="20"/>
              </w:rPr>
              <w:t>105–118 min</w:t>
            </w:r>
          </w:p>
        </w:tc>
        <w:tc>
          <w:tcPr>
            <w:tcW w:w="2025" w:type="dxa"/>
            <w:tcBorders>
              <w:top w:val="single" w:sz="2" w:space="0" w:color="00A59A"/>
              <w:start w:val="single" w:sz="2" w:space="0" w:color="3D1A6E"/>
              <w:bottom w:val="single" w:sz="2" w:space="0" w:color="00A59A"/>
              <w:end w:val="single" w:sz="2" w:space="0" w:color="3D1A6E"/>
            </w:tcBorders>
            <w:shd w:fill="FFFFFF" w:val="clear"/>
            <w:vAlign w:val="center"/>
          </w:tcPr>
          <w:p>
            <w:pPr>
              <w:pStyle w:val="Normal"/>
              <w:jc w:val="start"/>
              <w:rPr/>
            </w:pPr>
            <w:r>
              <w:rPr>
                <w:rFonts w:eastAsia="Calibri" w:cs="Calibri" w:ascii="Calibri" w:hAnsi="Calibri"/>
                <w:b w:val="false"/>
                <w:bCs w:val="false"/>
                <w:color w:val="1E1E2E"/>
                <w:sz w:val="20"/>
                <w:szCs w:val="20"/>
              </w:rPr>
              <w:t>Dyskusja plenarna</w:t>
            </w:r>
          </w:p>
        </w:tc>
        <w:tc>
          <w:tcPr>
            <w:tcW w:w="6425" w:type="dxa"/>
            <w:tcBorders>
              <w:top w:val="single" w:sz="2" w:space="0" w:color="00A59A"/>
              <w:start w:val="single" w:sz="2" w:space="0" w:color="3D1A6E"/>
              <w:bottom w:val="single" w:sz="2" w:space="0" w:color="00A59A"/>
              <w:end w:val="single" w:sz="2" w:space="0" w:color="3D1A6E"/>
            </w:tcBorders>
            <w:shd w:fill="FFFFFF" w:val="clear"/>
            <w:vAlign w:val="center"/>
          </w:tcPr>
          <w:p>
            <w:pPr>
              <w:pStyle w:val="Normal"/>
              <w:jc w:val="start"/>
              <w:rPr/>
            </w:pPr>
            <w:r>
              <w:rPr>
                <w:rFonts w:eastAsia="Calibri" w:cs="Calibri" w:ascii="Calibri" w:hAnsi="Calibri"/>
                <w:b w:val="false"/>
                <w:bCs w:val="false"/>
                <w:color w:val="1E1E2E"/>
                <w:sz w:val="20"/>
                <w:szCs w:val="20"/>
              </w:rPr>
              <w:t>Prezentacja hipotez IF-THEN; konfrontacja z teorią; pytania prowadzącego</w:t>
            </w:r>
          </w:p>
        </w:tc>
      </w:tr>
      <w:tr>
        <w:trPr/>
        <w:tc>
          <w:tcPr>
            <w:tcW w:w="1475" w:type="dxa"/>
            <w:tcBorders>
              <w:top w:val="single" w:sz="2" w:space="0" w:color="00A59A"/>
              <w:start w:val="single" w:sz="2" w:space="0" w:color="3D1A6E"/>
              <w:bottom w:val="single" w:sz="2" w:space="0" w:color="00A59A"/>
              <w:end w:val="single" w:sz="2" w:space="0" w:color="3D1A6E"/>
            </w:tcBorders>
            <w:shd w:fill="F8F5FF" w:val="clear"/>
            <w:vAlign w:val="center"/>
          </w:tcPr>
          <w:p>
            <w:pPr>
              <w:pStyle w:val="Normal"/>
              <w:jc w:val="start"/>
              <w:rPr/>
            </w:pPr>
            <w:r>
              <w:rPr>
                <w:rFonts w:eastAsia="Calibri" w:cs="Calibri" w:ascii="Calibri" w:hAnsi="Calibri"/>
                <w:b w:val="false"/>
                <w:bCs w:val="false"/>
                <w:color w:val="1E1E2E"/>
                <w:sz w:val="20"/>
                <w:szCs w:val="20"/>
              </w:rPr>
              <w:t>118–120 min</w:t>
            </w:r>
          </w:p>
        </w:tc>
        <w:tc>
          <w:tcPr>
            <w:tcW w:w="2025" w:type="dxa"/>
            <w:tcBorders>
              <w:top w:val="single" w:sz="2" w:space="0" w:color="00A59A"/>
              <w:start w:val="single" w:sz="2" w:space="0" w:color="3D1A6E"/>
              <w:bottom w:val="single" w:sz="2" w:space="0" w:color="00A59A"/>
              <w:end w:val="single" w:sz="2" w:space="0" w:color="3D1A6E"/>
            </w:tcBorders>
            <w:shd w:fill="F8F5FF" w:val="clear"/>
            <w:vAlign w:val="center"/>
          </w:tcPr>
          <w:p>
            <w:pPr>
              <w:pStyle w:val="Normal"/>
              <w:jc w:val="start"/>
              <w:rPr/>
            </w:pPr>
            <w:r>
              <w:rPr>
                <w:rFonts w:eastAsia="Calibri" w:cs="Calibri" w:ascii="Calibri" w:hAnsi="Calibri"/>
                <w:b w:val="false"/>
                <w:bCs w:val="false"/>
                <w:color w:val="1E1E2E"/>
                <w:sz w:val="20"/>
                <w:szCs w:val="20"/>
              </w:rPr>
              <w:t>Podsumowanie</w:t>
            </w:r>
          </w:p>
        </w:tc>
        <w:tc>
          <w:tcPr>
            <w:tcW w:w="6425" w:type="dxa"/>
            <w:tcBorders>
              <w:top w:val="single" w:sz="2" w:space="0" w:color="00A59A"/>
              <w:start w:val="single" w:sz="2" w:space="0" w:color="3D1A6E"/>
              <w:bottom w:val="single" w:sz="2" w:space="0" w:color="00A59A"/>
              <w:end w:val="single" w:sz="2" w:space="0" w:color="3D1A6E"/>
            </w:tcBorders>
            <w:shd w:fill="F8F5FF" w:val="clear"/>
            <w:vAlign w:val="center"/>
          </w:tcPr>
          <w:p>
            <w:pPr>
              <w:pStyle w:val="Normal"/>
              <w:jc w:val="start"/>
              <w:rPr/>
            </w:pPr>
            <w:r>
              <w:rPr>
                <w:rFonts w:eastAsia="Calibri" w:cs="Calibri" w:ascii="Calibri" w:hAnsi="Calibri"/>
                <w:b w:val="false"/>
                <w:bCs w:val="false"/>
                <w:color w:val="1E1E2E"/>
                <w:sz w:val="20"/>
                <w:szCs w:val="20"/>
              </w:rPr>
              <w:t>Zapowiedź Lab 2 (pamięć robocza i ERP)</w:t>
            </w:r>
          </w:p>
        </w:tc>
      </w:tr>
    </w:tbl>
    <w:p>
      <w:pPr>
        <w:pStyle w:val="Normal"/>
        <w:rPr/>
      </w:pPr>
      <w:r>
        <w:rPr/>
      </w:r>
    </w:p>
    <w:tbl>
      <w:tblPr>
        <w:tblW w:w="9925" w:type="dxa"/>
        <w:jc w:val="start"/>
        <w:tblInd w:w="0" w:type="dxa"/>
        <w:tblLayout w:type="fixed"/>
        <w:tblCellMar>
          <w:top w:w="80" w:type="dxa"/>
          <w:start w:w="180" w:type="dxa"/>
          <w:bottom w:w="60" w:type="dxa"/>
          <w:end w:w="180" w:type="dxa"/>
        </w:tblCellMar>
      </w:tblPr>
      <w:tblGrid>
        <w:gridCol w:w="9925"/>
      </w:tblGrid>
      <w:tr>
        <w:trPr/>
        <w:tc>
          <w:tcPr>
            <w:tcW w:w="9925" w:type="dxa"/>
            <w:tcBorders>
              <w:top w:val="single" w:sz="10" w:space="0" w:color="E8650A"/>
              <w:start w:val="single" w:sz="10" w:space="0" w:color="E8650A"/>
              <w:end w:val="single" w:sz="10" w:space="0" w:color="E8650A"/>
            </w:tcBorders>
            <w:shd w:fill="E8650A" w:val="clear"/>
          </w:tcPr>
          <w:p>
            <w:pPr>
              <w:pStyle w:val="Normal"/>
              <w:rPr/>
            </w:pPr>
            <w:r>
              <w:rPr>
                <w:rFonts w:eastAsia="Calibri" w:cs="Calibri" w:ascii="Calibri" w:hAnsi="Calibri"/>
                <w:b/>
                <w:bCs/>
                <w:color w:val="FFFFFF"/>
                <w:sz w:val="23"/>
                <w:szCs w:val="23"/>
              </w:rPr>
              <w:t>Wymagania wstępne</w:t>
            </w:r>
          </w:p>
        </w:tc>
      </w:tr>
      <w:tr>
        <w:trPr/>
        <w:tc>
          <w:tcPr>
            <w:tcW w:w="9925" w:type="dxa"/>
            <w:tcBorders>
              <w:start w:val="single" w:sz="10" w:space="0" w:color="E8650A"/>
              <w:bottom w:val="single" w:sz="10" w:space="0" w:color="E8650A"/>
              <w:end w:val="single" w:sz="10" w:space="0" w:color="E8650A"/>
            </w:tcBorders>
            <w:shd w:fill="FEF0E7" w:val="clear"/>
            <w:tcMar>
              <w:top w:w="100" w:type="dxa"/>
              <w:bottom w:w="100" w:type="dxa"/>
            </w:tcMar>
          </w:tcPr>
          <w:p>
            <w:pPr>
              <w:pStyle w:val="Normal"/>
              <w:spacing w:before="40" w:after="65"/>
              <w:jc w:val="both"/>
              <w:rPr>
                <w:sz w:val="20"/>
                <w:szCs w:val="20"/>
              </w:rPr>
            </w:pPr>
            <w:r>
              <w:rPr>
                <w:rFonts w:eastAsia="Georgia" w:cs="Georgia"/>
                <w:color w:val="1E1E2E"/>
                <w:sz w:val="20"/>
                <w:szCs w:val="20"/>
              </w:rPr>
              <w:t>Przed zajęciami studenci powinni zapoznać się z rozdziałem o uwadze w podręczniku Nęcki, Chwili i Szymury (2013, rozdz. 4) lub Sternberga i Sternberg (2012, rozdz. 4). Wymagana znajomość pojęć: uwaga selektywna, świadome vs automatyczne przetwarzanie, pop-out, czas reakcji jako miara poznawcza. Studenci przynoszą arkusz kalkulacyjny.</w:t>
            </w:r>
          </w:p>
        </w:tc>
      </w:tr>
    </w:tbl>
    <w:p>
      <w:pPr>
        <w:pStyle w:val="Heading1"/>
        <w:spacing w:before="280" w:after="100"/>
        <w:rPr/>
      </w:pPr>
      <w:r>
        <w:rPr>
          <w:rFonts w:eastAsia="Calibri" w:cs="Calibri" w:ascii="Calibri" w:hAnsi="Calibri"/>
          <w:b/>
          <w:bCs/>
          <w:color w:val="3D1A6E"/>
          <w:sz w:val="32"/>
          <w:szCs w:val="32"/>
        </w:rPr>
        <w:t>2. Podstawy teoretyczne</w:t>
      </w:r>
    </w:p>
    <w:p>
      <w:pPr>
        <w:pStyle w:val="Normal"/>
        <w:pBdr>
          <w:bottom w:val="single" w:sz="8" w:space="1" w:color="C9B8E8"/>
        </w:pBdr>
        <w:spacing w:before="0" w:after="140"/>
        <w:rPr>
          <w:sz w:val="4"/>
          <w:szCs w:val="4"/>
        </w:rPr>
      </w:pPr>
      <w:r>
        <w:rPr>
          <w:sz w:val="4"/>
          <w:szCs w:val="4"/>
        </w:rPr>
      </w:r>
    </w:p>
    <w:p>
      <w:pPr>
        <w:pStyle w:val="Heading2"/>
        <w:spacing w:before="260" w:after="90"/>
        <w:rPr/>
      </w:pPr>
      <w:r>
        <w:rPr>
          <w:rFonts w:eastAsia="Calibri" w:cs="Calibri" w:ascii="Calibri" w:hAnsi="Calibri"/>
          <w:b/>
          <w:bCs/>
          <w:color w:val="6B3FA0"/>
          <w:sz w:val="27"/>
          <w:szCs w:val="27"/>
        </w:rPr>
        <w:t>2.1. Uwaga selektywna – modele i debaty</w:t>
      </w:r>
    </w:p>
    <w:p>
      <w:pPr>
        <w:pStyle w:val="Heading3"/>
        <w:spacing w:before="200" w:after="70"/>
        <w:rPr/>
      </w:pPr>
      <w:r>
        <w:rPr>
          <w:rFonts w:eastAsia="Calibri" w:cs="Calibri" w:ascii="Calibri" w:hAnsi="Calibri"/>
          <w:b/>
          <w:bCs/>
          <w:color w:val="00A59A"/>
          <w:sz w:val="24"/>
          <w:szCs w:val="24"/>
        </w:rPr>
        <w:t>2.1.1. Wczesne vs późne filtrowanie</w:t>
      </w:r>
    </w:p>
    <w:p>
      <w:pPr>
        <w:pStyle w:val="Normal"/>
        <w:spacing w:before="60" w:after="110"/>
        <w:jc w:val="both"/>
        <w:rPr/>
      </w:pPr>
      <w:r>
        <w:rPr>
          <w:rFonts w:eastAsia="Georgia" w:cs="Georgia"/>
          <w:color w:val="1E1E2E"/>
          <w:sz w:val="22"/>
          <w:szCs w:val="22"/>
        </w:rPr>
        <w:t>Donald Broadbent (1958) zaproponował model wczesnego filtrowania: informacje są filtrowane na podstawie cech fizycznych, zanim zostaną poddane analizie semantycznej. Kanał nieattendowany jest całkowicie blokowany. Jednak efekt koktajlowy (rozpoznawanie własnego imienia w nieattendowanym kanale; Cherry, 1953) zadaje cios temu modelowi.</w:t>
      </w:r>
    </w:p>
    <w:p>
      <w:pPr>
        <w:pStyle w:val="Normal"/>
        <w:spacing w:before="60" w:after="110"/>
        <w:jc w:val="both"/>
        <w:rPr/>
      </w:pPr>
      <w:r>
        <w:rPr>
          <w:rFonts w:eastAsia="Georgia" w:cs="Georgia"/>
          <w:color w:val="1E1E2E"/>
          <w:sz w:val="22"/>
          <w:szCs w:val="22"/>
        </w:rPr>
        <w:t xml:space="preserve">Anne Treisman (1964) zaproponowała kompromis: kanał </w:t>
      </w:r>
      <w:r>
        <w:rPr>
          <w:rFonts w:eastAsia="Georgia" w:cs="Georgia"/>
          <w:color w:val="1E1E2E"/>
          <w:sz w:val="22"/>
          <w:szCs w:val="22"/>
        </w:rPr>
        <w:t>niezauważany</w:t>
      </w:r>
      <w:r>
        <w:rPr>
          <w:rFonts w:eastAsia="Georgia" w:cs="Georgia"/>
          <w:color w:val="1E1E2E"/>
          <w:sz w:val="22"/>
          <w:szCs w:val="22"/>
        </w:rPr>
        <w:t xml:space="preserve"> jest tłumiony (attenuated), nie blokowany. Deutsch i Deutsch (1963) przesunęli filtr jeszcze dalej: wszystkie bodźce są analizowane semantycznie, a selekcja następuje dopiero na poziomie odpowiedzi. Współczesna teoria obciążenia uwagi Lavie (1995) syntetyzuje te stanowiska: przy niskim obciążeniu poznawczym dystraktory są przetwarzane automatycznie (model późny), a przy wysokim są skutecznie wykluczane (model wczesny).</w:t>
      </w:r>
    </w:p>
    <w:p>
      <w:pPr>
        <w:pStyle w:val="Heading3"/>
        <w:spacing w:before="200" w:after="70"/>
        <w:rPr/>
      </w:pPr>
      <w:r>
        <w:rPr>
          <w:rFonts w:eastAsia="Calibri" w:cs="Calibri" w:ascii="Calibri" w:hAnsi="Calibri"/>
          <w:b/>
          <w:bCs/>
          <w:color w:val="00A59A"/>
          <w:sz w:val="24"/>
          <w:szCs w:val="24"/>
        </w:rPr>
        <w:t>2.1.2. Teoria integracji cech Treisman (FIT)</w:t>
      </w:r>
    </w:p>
    <w:p>
      <w:pPr>
        <w:pStyle w:val="Normal"/>
        <w:spacing w:before="60" w:after="110"/>
        <w:jc w:val="both"/>
        <w:rPr/>
      </w:pPr>
      <w:r>
        <w:rPr>
          <w:rFonts w:eastAsia="Georgia" w:cs="Georgia"/>
          <w:color w:val="1E1E2E"/>
          <w:sz w:val="22"/>
          <w:szCs w:val="22"/>
        </w:rPr>
        <w:t>Feature Integration Theory (Treisman i Gelade, 1980) postuluje dwa etapy przetwarzania wizualnego. Etap preattentywny rejestruje cechy proste (kolor, orientacja, ruch) równolegle w całym polu widzenia, bez zaangażowania uwagi. Etap attentywny wiąże te cechy w spostrzegane obiekty za pomocą skupionej uwagi.</w:t>
      </w:r>
    </w:p>
    <w:p>
      <w:pPr>
        <w:pStyle w:val="Normal"/>
        <w:spacing w:before="60" w:after="110"/>
        <w:jc w:val="both"/>
        <w:rPr/>
      </w:pPr>
      <w:r>
        <w:rPr>
          <w:rFonts w:eastAsia="Georgia" w:cs="Georgia"/>
          <w:color w:val="1E1E2E"/>
          <w:sz w:val="22"/>
          <w:szCs w:val="22"/>
        </w:rPr>
        <w:t>Kluczowe przewidywanie FIT: wyszukiwanie celu definiowanego pojedynczą cechą (pop-out) jest niezależne od wielkości tablicy, ponieważ następuje równolegle. Wyszukiwanie koniunkcyjne (cel definiowany kombinacją cech) rośnie liniowo z wielkością tablicy, ponieważ wymaga sekwencyjnego angulowania uwagi na kolejne elementy.</w:t>
      </w:r>
    </w:p>
    <w:p>
      <w:pPr>
        <w:pStyle w:val="Heading3"/>
        <w:spacing w:before="200" w:after="70"/>
        <w:rPr/>
      </w:pPr>
      <w:r>
        <w:rPr>
          <w:rFonts w:eastAsia="Calibri" w:cs="Calibri" w:ascii="Calibri" w:hAnsi="Calibri"/>
          <w:b/>
          <w:bCs/>
          <w:color w:val="00A59A"/>
          <w:sz w:val="24"/>
          <w:szCs w:val="24"/>
        </w:rPr>
        <w:t>2.1.3. Efekt Stroopa i jego mechanizm</w:t>
      </w:r>
    </w:p>
    <w:p>
      <w:pPr>
        <w:pStyle w:val="Normal"/>
        <w:spacing w:before="60" w:after="110"/>
        <w:jc w:val="both"/>
        <w:rPr/>
      </w:pPr>
      <w:r>
        <w:rPr>
          <w:rFonts w:eastAsia="Georgia" w:cs="Georgia"/>
          <w:color w:val="1E1E2E"/>
          <w:sz w:val="22"/>
          <w:szCs w:val="22"/>
        </w:rPr>
        <w:t>John Ridley Stroop (1935) opisał interferencję między automatycznym czytaniem słów, a intencjonalnym nazywaniem kolorów. W warunkach niezgodnych (słowo NIEBIESKI napisane czerwoną czcionką) czas reakcji wydłuża się o 100–200 ms w porównaniu z warunkiem zgodnym. Wskaźnik efektu Stroopa to:</w:t>
      </w:r>
    </w:p>
    <w:p>
      <w:pPr>
        <w:pStyle w:val="Normal"/>
        <w:spacing w:before="60" w:after="110"/>
        <w:jc w:val="center"/>
        <w:rPr>
          <w:rFonts w:ascii="Noto Sans Math" w:hAnsi="Noto Sans Math"/>
          <w:sz w:val="26"/>
          <w:szCs w:val="26"/>
        </w:rPr>
      </w:pPr>
      <w:r>
        <w:rPr>
          <w:rFonts w:eastAsia="Georgia" w:cs="Georgia" w:ascii="Noto Sans Math" w:hAnsi="Noto Sans Math"/>
          <w:b/>
          <w:bCs/>
          <w:color w:val="1E1E2E"/>
          <w:sz w:val="26"/>
          <w:szCs w:val="26"/>
        </w:rPr>
        <w:t>delta-RT = średni RT</w:t>
      </w:r>
      <w:r>
        <w:rPr>
          <w:rFonts w:eastAsia="Georgia" w:cs="Georgia" w:ascii="Noto Sans Math" w:hAnsi="Noto Sans Math"/>
          <w:b/>
          <w:bCs/>
          <w:color w:val="1E1E2E"/>
          <w:position w:val="-1"/>
          <w:sz w:val="26"/>
          <w:szCs w:val="26"/>
        </w:rPr>
        <w:t xml:space="preserve">niezgodny </w:t>
      </w:r>
      <w:r>
        <w:rPr>
          <w:rFonts w:eastAsia="Georgia" w:cs="Georgia" w:ascii="Noto Sans Math" w:hAnsi="Noto Sans Math"/>
          <w:b/>
          <w:bCs/>
          <w:color w:val="1E1E2E"/>
          <w:sz w:val="26"/>
          <w:szCs w:val="26"/>
        </w:rPr>
        <w:t>– średni RT</w:t>
      </w:r>
      <w:r>
        <w:rPr>
          <w:rFonts w:eastAsia="Georgia" w:cs="Georgia" w:ascii="Noto Sans Math" w:hAnsi="Noto Sans Math"/>
          <w:b/>
          <w:bCs/>
          <w:color w:val="1E1E2E"/>
          <w:position w:val="-1"/>
          <w:sz w:val="26"/>
          <w:szCs w:val="26"/>
        </w:rPr>
        <w:t>zgodny</w:t>
      </w:r>
    </w:p>
    <w:p>
      <w:pPr>
        <w:pStyle w:val="Normal"/>
        <w:spacing w:before="60" w:after="110"/>
        <w:jc w:val="both"/>
        <w:rPr/>
      </w:pPr>
      <w:r>
        <w:rPr>
          <w:rFonts w:eastAsia="Georgia" w:cs="Georgia"/>
          <w:color w:val="1E1E2E"/>
          <w:sz w:val="22"/>
          <w:szCs w:val="22"/>
        </w:rPr>
        <w:t>Neurobiologicznie, efekt Stroopa zaangażuje przedni zakęt obręczy (ACC) jako detektor konfliktu między rywalizującymi odpowiedziami oraz grzbietowo-boczną korę przedczołową (dlPFC) jako mechanizm kontroli odgórnej hamujący automatyczne czytanie. Im silniejszy konflikt, tym wyższa aktywacja ACC i dłuższy czas odpowiedzi.</w:t>
      </w:r>
    </w:p>
    <w:p>
      <w:pPr>
        <w:pStyle w:val="Heading3"/>
        <w:spacing w:before="200" w:after="70"/>
        <w:rPr/>
      </w:pPr>
      <w:r>
        <w:rPr>
          <w:rFonts w:eastAsia="Calibri" w:cs="Calibri" w:ascii="Calibri" w:hAnsi="Calibri"/>
          <w:b/>
          <w:bCs/>
          <w:color w:val="00A59A"/>
          <w:sz w:val="24"/>
          <w:szCs w:val="24"/>
        </w:rPr>
        <w:t>2.1.4. Ślepota na niezauważane</w:t>
      </w:r>
    </w:p>
    <w:p>
      <w:pPr>
        <w:pStyle w:val="Normal"/>
        <w:spacing w:before="60" w:after="110"/>
        <w:jc w:val="both"/>
        <w:rPr/>
      </w:pPr>
      <w:r>
        <w:rPr>
          <w:rFonts w:eastAsia="Georgia" w:cs="Georgia"/>
          <w:color w:val="1E1E2E"/>
          <w:sz w:val="22"/>
          <w:szCs w:val="22"/>
        </w:rPr>
        <w:t>Ślepota na niezauważane (inattentional blindness, IB) to niezdolność do spostrzegania wyraźnego, nieoczekiwanego bodzca wzrokowego, gdy uwaga jest w pełni zaangażowana w inne zadanie. Simons i Chabris (1999) wykazali, że około 50% obserwatorów liczących podania piłki nie zauważa człowieka w stroju goryla przechodzącego przez scenę. Efekt ten jest modulowany przez obciążenie uwagi: im trudniejsze zadanie główne, tym wyższe prawdopodobieństwo pominięcia nieoczekiwanego bodźca (Most i Franconeri, 2011).</w:t>
      </w:r>
    </w:p>
    <w:p>
      <w:pPr>
        <w:pStyle w:val="Heading1"/>
        <w:spacing w:before="113" w:after="102"/>
        <w:rPr/>
      </w:pPr>
      <w:r>
        <w:rPr>
          <w:rFonts w:eastAsia="Calibri" w:cs="Calibri" w:ascii="Calibri" w:hAnsi="Calibri"/>
          <w:b/>
          <w:bCs/>
          <w:color w:val="3D1A6E"/>
          <w:sz w:val="32"/>
          <w:szCs w:val="32"/>
        </w:rPr>
        <w:t>3. Ćwiczenia</w:t>
      </w:r>
    </w:p>
    <w:p>
      <w:pPr>
        <w:pStyle w:val="Normal"/>
        <w:pBdr>
          <w:bottom w:val="single" w:sz="8" w:space="1" w:color="C9B8E8"/>
        </w:pBdr>
        <w:spacing w:before="0" w:after="140"/>
        <w:rPr>
          <w:sz w:val="4"/>
          <w:szCs w:val="4"/>
        </w:rPr>
      </w:pPr>
      <w:r>
        <w:rPr>
          <w:sz w:val="4"/>
          <w:szCs w:val="4"/>
        </w:rPr>
      </w:r>
    </w:p>
    <w:tbl>
      <w:tblPr>
        <w:tblW w:w="9867" w:type="dxa"/>
        <w:jc w:val="start"/>
        <w:tblInd w:w="0" w:type="dxa"/>
        <w:tblLayout w:type="fixed"/>
        <w:tblCellMar>
          <w:top w:w="80" w:type="dxa"/>
          <w:start w:w="180" w:type="dxa"/>
          <w:bottom w:w="60" w:type="dxa"/>
          <w:end w:w="180" w:type="dxa"/>
        </w:tblCellMar>
      </w:tblPr>
      <w:tblGrid>
        <w:gridCol w:w="9867"/>
      </w:tblGrid>
      <w:tr>
        <w:trPr/>
        <w:tc>
          <w:tcPr>
            <w:tcW w:w="9867" w:type="dxa"/>
            <w:tcBorders>
              <w:top w:val="single" w:sz="10" w:space="0" w:color="3D1A6E"/>
              <w:start w:val="single" w:sz="10" w:space="0" w:color="3D1A6E"/>
              <w:end w:val="single" w:sz="10" w:space="0" w:color="3D1A6E"/>
            </w:tcBorders>
            <w:shd w:fill="3D1A6E" w:val="clear"/>
          </w:tcPr>
          <w:p>
            <w:pPr>
              <w:pStyle w:val="Normal"/>
              <w:rPr/>
            </w:pPr>
            <w:r>
              <w:rPr>
                <w:rFonts w:eastAsia="Calibri" w:cs="Calibri" w:ascii="Calibri" w:hAnsi="Calibri"/>
                <w:b/>
                <w:bCs/>
                <w:color w:val="FFFFFF"/>
                <w:sz w:val="23"/>
                <w:szCs w:val="23"/>
              </w:rPr>
              <w:t>Ogólne zasady pracy</w:t>
            </w:r>
          </w:p>
        </w:tc>
      </w:tr>
      <w:tr>
        <w:trPr/>
        <w:tc>
          <w:tcPr>
            <w:tcW w:w="9867" w:type="dxa"/>
            <w:tcBorders>
              <w:start w:val="single" w:sz="10" w:space="0" w:color="3D1A6E"/>
              <w:bottom w:val="single" w:sz="10" w:space="0" w:color="3D1A6E"/>
              <w:end w:val="single" w:sz="10" w:space="0" w:color="3D1A6E"/>
            </w:tcBorders>
            <w:shd w:fill="EDE8F7" w:val="clear"/>
            <w:tcMar>
              <w:top w:w="100" w:type="dxa"/>
              <w:bottom w:w="100" w:type="dxa"/>
            </w:tcMar>
          </w:tcPr>
          <w:p>
            <w:pPr>
              <w:pStyle w:val="Normal"/>
              <w:spacing w:before="40" w:after="65"/>
              <w:jc w:val="both"/>
              <w:rPr>
                <w:sz w:val="20"/>
                <w:szCs w:val="20"/>
              </w:rPr>
            </w:pPr>
            <w:r>
              <w:rPr>
                <w:rFonts w:eastAsia="Georgia" w:cs="Georgia"/>
                <w:color w:val="1E1E2E"/>
                <w:sz w:val="20"/>
                <w:szCs w:val="20"/>
              </w:rPr>
              <w:t>Pracujecie w stałych parach przez całe zajęcia z wyjątkiem ćwiczenia 4, które wykonuje cała grupa jednocześnie. Każde ćwiczenie ma instrukcję krok po kroku. Kroki są opisane w ponumerowanych złotych ramkach. Czytaj każdy krok przed jego wykonaniem. Wyniki wpisuj bezpośrednio do arkuszy w sekcji 4. Nie przechodź do kolejnego ćwiczenia bez wypełnienia arkusza – wyniki będą podstawą dyskusji plenarnej.</w:t>
            </w:r>
          </w:p>
        </w:tc>
      </w:tr>
    </w:tbl>
    <w:p>
      <w:pPr>
        <w:pStyle w:val="Heading2"/>
        <w:spacing w:before="113" w:after="91"/>
        <w:rPr/>
      </w:pPr>
      <w:r>
        <w:rPr>
          <w:rFonts w:eastAsia="Calibri" w:cs="Calibri" w:ascii="Calibri" w:hAnsi="Calibri"/>
          <w:b/>
          <w:bCs/>
          <w:color w:val="6B3FA0"/>
          <w:sz w:val="27"/>
          <w:szCs w:val="27"/>
        </w:rPr>
        <w:t>Ćwiczenie 1: Eksperyment Stroopa na żywo</w:t>
      </w:r>
    </w:p>
    <w:tbl>
      <w:tblPr>
        <w:tblW w:w="9825" w:type="dxa"/>
        <w:jc w:val="start"/>
        <w:tblInd w:w="0" w:type="dxa"/>
        <w:tblLayout w:type="fixed"/>
        <w:tblCellMar>
          <w:top w:w="80" w:type="dxa"/>
          <w:start w:w="180" w:type="dxa"/>
          <w:bottom w:w="60" w:type="dxa"/>
          <w:end w:w="180" w:type="dxa"/>
        </w:tblCellMar>
      </w:tblPr>
      <w:tblGrid>
        <w:gridCol w:w="9825"/>
      </w:tblGrid>
      <w:tr>
        <w:trPr/>
        <w:tc>
          <w:tcPr>
            <w:tcW w:w="9825" w:type="dxa"/>
            <w:tcBorders>
              <w:top w:val="single" w:sz="10" w:space="0" w:color="E8650A"/>
              <w:start w:val="single" w:sz="10" w:space="0" w:color="E8650A"/>
              <w:end w:val="single" w:sz="10" w:space="0" w:color="E8650A"/>
            </w:tcBorders>
            <w:shd w:fill="E8650A" w:val="clear"/>
          </w:tcPr>
          <w:p>
            <w:pPr>
              <w:pStyle w:val="Normal"/>
              <w:rPr/>
            </w:pPr>
            <w:r>
              <w:rPr>
                <w:rFonts w:eastAsia="Calibri" w:cs="Calibri" w:ascii="Calibri" w:hAnsi="Calibri"/>
                <w:b/>
                <w:bCs/>
                <w:color w:val="FFFFFF"/>
                <w:sz w:val="23"/>
                <w:szCs w:val="23"/>
              </w:rPr>
              <w:t>Uwaga! to jedyne ćwiczenie wykonywane bez korzystania z danych z tabel</w:t>
            </w:r>
          </w:p>
        </w:tc>
      </w:tr>
      <w:tr>
        <w:trPr/>
        <w:tc>
          <w:tcPr>
            <w:tcW w:w="9825" w:type="dxa"/>
            <w:tcBorders>
              <w:start w:val="single" w:sz="10" w:space="0" w:color="E8650A"/>
              <w:bottom w:val="single" w:sz="10" w:space="0" w:color="E8650A"/>
              <w:end w:val="single" w:sz="10" w:space="0" w:color="E8650A"/>
            </w:tcBorders>
            <w:shd w:fill="FEF0E7" w:val="clear"/>
            <w:tcMar>
              <w:top w:w="100" w:type="dxa"/>
              <w:bottom w:w="100" w:type="dxa"/>
            </w:tcMar>
          </w:tcPr>
          <w:p>
            <w:pPr>
              <w:pStyle w:val="Normal"/>
              <w:spacing w:before="40" w:after="65"/>
              <w:rPr/>
            </w:pPr>
            <w:r>
              <w:rPr>
                <w:rFonts w:eastAsia="Georgia" w:cs="Georgia"/>
                <w:color w:val="1E1E2E"/>
                <w:sz w:val="22"/>
                <w:szCs w:val="22"/>
              </w:rPr>
              <w:t>W tym ćwiczeniu każda para samodzielnie przeprowadza uproszczony eksperyment Stroopa. Jeden student jest badającym, drugi – badanym. Po skończeniu następuje zamiana ról. Wyniki obu osób wpisujecie do tabeli w sekcji 4.1.</w:t>
            </w:r>
          </w:p>
        </w:tc>
      </w:tr>
    </w:tbl>
    <w:p>
      <w:pPr>
        <w:pStyle w:val="Heading3"/>
        <w:spacing w:before="113" w:after="62"/>
        <w:rPr/>
      </w:pPr>
      <w:r>
        <w:rPr/>
        <w:t>Instrukcja krok po kroku</w:t>
      </w:r>
    </w:p>
    <w:tbl>
      <w:tblPr>
        <w:tblW w:w="9825" w:type="dxa"/>
        <w:jc w:val="start"/>
        <w:tblInd w:w="0" w:type="dxa"/>
        <w:tblLayout w:type="fixed"/>
        <w:tblCellMar>
          <w:top w:w="100" w:type="dxa"/>
          <w:start w:w="80" w:type="dxa"/>
          <w:bottom w:w="100" w:type="dxa"/>
          <w:end w:w="80" w:type="dxa"/>
        </w:tblCellMar>
      </w:tblPr>
      <w:tblGrid>
        <w:gridCol w:w="408"/>
        <w:gridCol w:w="9417"/>
      </w:tblGrid>
      <w:tr>
        <w:trPr/>
        <w:tc>
          <w:tcPr>
            <w:tcW w:w="408" w:type="dxa"/>
            <w:tcBorders>
              <w:top w:val="single" w:sz="8" w:space="0" w:color="C47A00"/>
              <w:start w:val="single" w:sz="8" w:space="0" w:color="C47A00"/>
              <w:bottom w:val="single" w:sz="8" w:space="0" w:color="C47A00"/>
            </w:tcBorders>
            <w:shd w:fill="C47A00" w:val="clear"/>
            <w:vAlign w:val="center"/>
          </w:tcPr>
          <w:p>
            <w:pPr>
              <w:pStyle w:val="Normal"/>
              <w:jc w:val="center"/>
              <w:rPr/>
            </w:pPr>
            <w:r>
              <w:rPr>
                <w:rFonts w:eastAsia="Calibri" w:cs="Calibri" w:ascii="Calibri" w:hAnsi="Calibri"/>
                <w:b/>
                <w:bCs/>
                <w:color w:val="FFFFFF"/>
                <w:sz w:val="34"/>
                <w:szCs w:val="34"/>
              </w:rPr>
              <w:t>1</w:t>
            </w:r>
          </w:p>
        </w:tc>
        <w:tc>
          <w:tcPr>
            <w:tcW w:w="9417" w:type="dxa"/>
            <w:tcBorders>
              <w:top w:val="single" w:sz="8" w:space="0" w:color="C47A00"/>
              <w:bottom w:val="single" w:sz="8" w:space="0" w:color="C47A00"/>
              <w:end w:val="single" w:sz="8" w:space="0" w:color="C47A00"/>
            </w:tcBorders>
            <w:shd w:fill="FFF8E7" w:val="clear"/>
            <w:tcMar>
              <w:top w:w="90" w:type="dxa"/>
              <w:start w:w="180" w:type="dxa"/>
              <w:bottom w:w="90" w:type="dxa"/>
              <w:end w:w="160" w:type="dxa"/>
            </w:tcMar>
          </w:tcPr>
          <w:p>
            <w:pPr>
              <w:pStyle w:val="Normal"/>
              <w:spacing w:before="0" w:after="50"/>
              <w:rPr/>
            </w:pPr>
            <w:r>
              <w:rPr>
                <w:rFonts w:eastAsia="Calibri" w:cs="Calibri" w:ascii="Calibri" w:hAnsi="Calibri"/>
                <w:b/>
                <w:bCs/>
                <w:color w:val="C47A00"/>
                <w:sz w:val="22"/>
                <w:szCs w:val="22"/>
              </w:rPr>
              <w:t>Przygotuj materiały bodźcowe</w:t>
            </w:r>
          </w:p>
          <w:p>
            <w:pPr>
              <w:pStyle w:val="Normal"/>
              <w:spacing w:before="28" w:after="38"/>
              <w:rPr>
                <w:sz w:val="20"/>
                <w:szCs w:val="20"/>
              </w:rPr>
            </w:pPr>
            <w:r>
              <w:rPr>
                <w:rFonts w:eastAsia="Georgia" w:cs="Georgia"/>
                <w:color w:val="1E1E2E"/>
                <w:sz w:val="20"/>
                <w:szCs w:val="20"/>
              </w:rPr>
              <w:t>Badający rysuje na kartce A4 dwie listy po 10 słów każda:</w:t>
            </w:r>
          </w:p>
          <w:p>
            <w:pPr>
              <w:pStyle w:val="Normal"/>
              <w:spacing w:before="28" w:after="38"/>
              <w:rPr>
                <w:sz w:val="20"/>
                <w:szCs w:val="20"/>
              </w:rPr>
            </w:pPr>
            <w:r>
              <w:rPr>
                <w:rFonts w:eastAsia="Georgia" w:cs="Georgia"/>
                <w:color w:val="1E1E2E"/>
                <w:sz w:val="20"/>
                <w:szCs w:val="20"/>
              </w:rPr>
              <w:t>Lista ZGODNA: słowa CZERWONY, NIEBIESKI, ZIELONY, ŻÓŁTY, FIOLETOWY napisane atramentem w kolorze zgodnym z nazwą (dwa razy każde słowo, kolejność losowa). Jeśli nie masz kolorowych długopisów, użyj kartki z wydrukowanymi listami z Załącznika B w tej instrukcji.</w:t>
            </w:r>
          </w:p>
          <w:p>
            <w:pPr>
              <w:pStyle w:val="Normal"/>
              <w:spacing w:before="28" w:after="38"/>
              <w:rPr>
                <w:sz w:val="20"/>
                <w:szCs w:val="20"/>
              </w:rPr>
            </w:pPr>
            <w:r>
              <w:rPr>
                <w:rFonts w:eastAsia="Georgia" w:cs="Georgia"/>
                <w:color w:val="1E1E2E"/>
                <w:sz w:val="20"/>
                <w:szCs w:val="20"/>
              </w:rPr>
              <w:t>Lista NIEZGODNA: te same słowa, ale napisane w niezgodnym kolorze (np. CZERWONY napisany niebieskim tuszem). Kolejność słów identyczna jak w liście zgodnej.</w:t>
            </w:r>
          </w:p>
          <w:p>
            <w:pPr>
              <w:pStyle w:val="Normal"/>
              <w:spacing w:before="28" w:after="38"/>
              <w:rPr>
                <w:sz w:val="20"/>
                <w:szCs w:val="20"/>
              </w:rPr>
            </w:pPr>
            <w:r>
              <w:rPr>
                <w:rFonts w:eastAsia="Georgia" w:cs="Georgia"/>
                <w:color w:val="1E1E2E"/>
                <w:sz w:val="20"/>
                <w:szCs w:val="20"/>
              </w:rPr>
              <w:t>Alternatywa papierowa: prowadzący wydrukuje gotowe listy zgodne z Załącznikiem B. Każda para otrzymuje jeden komplet.</w:t>
            </w:r>
          </w:p>
        </w:tc>
      </w:tr>
    </w:tbl>
    <w:p>
      <w:pPr>
        <w:pStyle w:val="Normal"/>
        <w:rPr>
          <w:sz w:val="12"/>
          <w:szCs w:val="12"/>
        </w:rPr>
      </w:pPr>
      <w:r>
        <w:rPr>
          <w:sz w:val="12"/>
          <w:szCs w:val="12"/>
        </w:rPr>
      </w:r>
    </w:p>
    <w:tbl>
      <w:tblPr>
        <w:tblW w:w="9825" w:type="dxa"/>
        <w:jc w:val="start"/>
        <w:tblInd w:w="0" w:type="dxa"/>
        <w:tblLayout w:type="fixed"/>
        <w:tblCellMar>
          <w:top w:w="100" w:type="dxa"/>
          <w:start w:w="80" w:type="dxa"/>
          <w:bottom w:w="100" w:type="dxa"/>
          <w:end w:w="80" w:type="dxa"/>
        </w:tblCellMar>
      </w:tblPr>
      <w:tblGrid>
        <w:gridCol w:w="408"/>
        <w:gridCol w:w="9417"/>
      </w:tblGrid>
      <w:tr>
        <w:trPr/>
        <w:tc>
          <w:tcPr>
            <w:tcW w:w="408" w:type="dxa"/>
            <w:tcBorders>
              <w:top w:val="single" w:sz="8" w:space="0" w:color="C47A00"/>
              <w:start w:val="single" w:sz="8" w:space="0" w:color="C47A00"/>
              <w:bottom w:val="single" w:sz="8" w:space="0" w:color="C47A00"/>
            </w:tcBorders>
            <w:shd w:fill="C47A00" w:val="clear"/>
            <w:vAlign w:val="center"/>
          </w:tcPr>
          <w:p>
            <w:pPr>
              <w:pStyle w:val="Normal"/>
              <w:jc w:val="center"/>
              <w:rPr/>
            </w:pPr>
            <w:r>
              <w:rPr>
                <w:rFonts w:eastAsia="Calibri" w:cs="Calibri" w:ascii="Calibri" w:hAnsi="Calibri"/>
                <w:b/>
                <w:bCs/>
                <w:color w:val="FFFFFF"/>
                <w:sz w:val="34"/>
                <w:szCs w:val="34"/>
              </w:rPr>
              <w:t>2</w:t>
            </w:r>
          </w:p>
        </w:tc>
        <w:tc>
          <w:tcPr>
            <w:tcW w:w="9417" w:type="dxa"/>
            <w:tcBorders>
              <w:top w:val="single" w:sz="8" w:space="0" w:color="C47A00"/>
              <w:bottom w:val="single" w:sz="8" w:space="0" w:color="C47A00"/>
              <w:end w:val="single" w:sz="8" w:space="0" w:color="C47A00"/>
            </w:tcBorders>
            <w:shd w:fill="FFF8E7" w:val="clear"/>
            <w:tcMar>
              <w:top w:w="90" w:type="dxa"/>
              <w:start w:w="180" w:type="dxa"/>
              <w:bottom w:w="90" w:type="dxa"/>
              <w:end w:w="160" w:type="dxa"/>
            </w:tcMar>
          </w:tcPr>
          <w:p>
            <w:pPr>
              <w:pStyle w:val="Normal"/>
              <w:spacing w:before="0" w:after="50"/>
              <w:rPr/>
            </w:pPr>
            <w:r>
              <w:rPr>
                <w:rFonts w:eastAsia="Calibri" w:cs="Calibri" w:ascii="Calibri" w:hAnsi="Calibri"/>
                <w:b/>
                <w:bCs/>
                <w:color w:val="C47A00"/>
                <w:sz w:val="22"/>
                <w:szCs w:val="22"/>
              </w:rPr>
              <w:t>Przeprowadź przećwiczenie</w:t>
            </w:r>
          </w:p>
          <w:p>
            <w:pPr>
              <w:pStyle w:val="Normal"/>
              <w:spacing w:before="28" w:after="38"/>
              <w:rPr>
                <w:sz w:val="20"/>
                <w:szCs w:val="20"/>
              </w:rPr>
            </w:pPr>
            <w:r>
              <w:rPr>
                <w:rFonts w:eastAsia="Georgia" w:cs="Georgia"/>
                <w:color w:val="1E1E2E"/>
                <w:sz w:val="20"/>
                <w:szCs w:val="20"/>
              </w:rPr>
              <w:t>Badający pokazuje badanemu listę zgodną i prosi: „Nazywaj na głos kolory tuszu (NIE czytaj słów), tak szybko jak potrafisz, od góry do dołu.’</w:t>
            </w:r>
          </w:p>
          <w:p>
            <w:pPr>
              <w:pStyle w:val="Normal"/>
              <w:spacing w:before="28" w:after="38"/>
              <w:rPr>
                <w:sz w:val="20"/>
                <w:szCs w:val="20"/>
              </w:rPr>
            </w:pPr>
            <w:r>
              <w:rPr>
                <w:rFonts w:eastAsia="Georgia" w:cs="Georgia"/>
                <w:color w:val="1E1E2E"/>
                <w:sz w:val="20"/>
                <w:szCs w:val="20"/>
              </w:rPr>
              <w:t>Zróbcie jedno przećwiczenie z listą NEUTRALNĄ (słowa niezwiązane z kolorami, napisane kolorowymi tuszami: np. DOM, OKNO, STÓŁ – użyj liśty z Załącznika C). Przećwiczenie nie jest mierzone stoperekiem i służy jedynie zapoznaniu z zadaniem.</w:t>
            </w:r>
          </w:p>
        </w:tc>
      </w:tr>
    </w:tbl>
    <w:p>
      <w:pPr>
        <w:pStyle w:val="Normal"/>
        <w:rPr>
          <w:sz w:val="12"/>
          <w:szCs w:val="12"/>
        </w:rPr>
      </w:pPr>
      <w:r>
        <w:rPr>
          <w:sz w:val="12"/>
          <w:szCs w:val="12"/>
        </w:rPr>
      </w:r>
    </w:p>
    <w:tbl>
      <w:tblPr>
        <w:tblW w:w="9825" w:type="dxa"/>
        <w:jc w:val="start"/>
        <w:tblInd w:w="0" w:type="dxa"/>
        <w:tblLayout w:type="fixed"/>
        <w:tblCellMar>
          <w:top w:w="100" w:type="dxa"/>
          <w:start w:w="80" w:type="dxa"/>
          <w:bottom w:w="100" w:type="dxa"/>
          <w:end w:w="80" w:type="dxa"/>
        </w:tblCellMar>
      </w:tblPr>
      <w:tblGrid>
        <w:gridCol w:w="408"/>
        <w:gridCol w:w="9417"/>
      </w:tblGrid>
      <w:tr>
        <w:trPr/>
        <w:tc>
          <w:tcPr>
            <w:tcW w:w="408" w:type="dxa"/>
            <w:tcBorders>
              <w:top w:val="single" w:sz="8" w:space="0" w:color="C47A00"/>
              <w:start w:val="single" w:sz="8" w:space="0" w:color="C47A00"/>
              <w:bottom w:val="single" w:sz="8" w:space="0" w:color="C47A00"/>
            </w:tcBorders>
            <w:shd w:fill="C47A00" w:val="clear"/>
            <w:vAlign w:val="center"/>
          </w:tcPr>
          <w:p>
            <w:pPr>
              <w:pStyle w:val="Normal"/>
              <w:jc w:val="center"/>
              <w:rPr/>
            </w:pPr>
            <w:r>
              <w:rPr>
                <w:rFonts w:eastAsia="Calibri" w:cs="Calibri" w:ascii="Calibri" w:hAnsi="Calibri"/>
                <w:b/>
                <w:bCs/>
                <w:color w:val="FFFFFF"/>
                <w:sz w:val="34"/>
                <w:szCs w:val="34"/>
              </w:rPr>
              <w:t>3</w:t>
            </w:r>
          </w:p>
        </w:tc>
        <w:tc>
          <w:tcPr>
            <w:tcW w:w="9417" w:type="dxa"/>
            <w:tcBorders>
              <w:top w:val="single" w:sz="8" w:space="0" w:color="C47A00"/>
              <w:bottom w:val="single" w:sz="8" w:space="0" w:color="C47A00"/>
              <w:end w:val="single" w:sz="8" w:space="0" w:color="C47A00"/>
            </w:tcBorders>
            <w:shd w:fill="FFF8E7" w:val="clear"/>
            <w:tcMar>
              <w:top w:w="90" w:type="dxa"/>
              <w:start w:w="180" w:type="dxa"/>
              <w:bottom w:w="90" w:type="dxa"/>
              <w:end w:w="160" w:type="dxa"/>
            </w:tcMar>
          </w:tcPr>
          <w:p>
            <w:pPr>
              <w:pStyle w:val="Normal"/>
              <w:spacing w:before="0" w:after="50"/>
              <w:rPr/>
            </w:pPr>
            <w:r>
              <w:rPr>
                <w:rFonts w:eastAsia="Calibri" w:cs="Calibri" w:ascii="Calibri" w:hAnsi="Calibri"/>
                <w:b/>
                <w:bCs/>
                <w:color w:val="C47A00"/>
                <w:sz w:val="22"/>
                <w:szCs w:val="22"/>
              </w:rPr>
              <w:t>Zmierz czasy reakcji dla obu list</w:t>
            </w:r>
          </w:p>
          <w:p>
            <w:pPr>
              <w:pStyle w:val="Normal"/>
              <w:spacing w:before="28" w:after="38"/>
              <w:jc w:val="both"/>
              <w:rPr>
                <w:sz w:val="20"/>
                <w:szCs w:val="20"/>
              </w:rPr>
            </w:pPr>
            <w:r>
              <w:rPr>
                <w:rFonts w:eastAsia="Georgia" w:cs="Georgia"/>
                <w:color w:val="1E1E2E"/>
                <w:sz w:val="20"/>
                <w:szCs w:val="20"/>
              </w:rPr>
              <w:t xml:space="preserve">Włącz stoper na telefonie. Badający pokazuje listę ZGODNĄ i na sygnał TERAZ włącza stoper. Badany czyta kolory kolejnych słów. Po ostatnim słowie badający zatrzymuje stoper. Czas zapisz jako </w:t>
            </w:r>
            <w:r>
              <w:rPr>
                <w:rFonts w:eastAsia="Georgia" w:cs="Georgia"/>
                <w:b/>
                <w:bCs/>
                <w:color w:val="1E1E2E"/>
                <w:sz w:val="20"/>
                <w:szCs w:val="20"/>
              </w:rPr>
              <w:t>RT</w:t>
            </w:r>
            <w:r>
              <w:rPr>
                <w:rFonts w:eastAsia="Georgia" w:cs="Georgia"/>
                <w:b/>
                <w:bCs/>
                <w:color w:val="1E1E2E"/>
                <w:position w:val="-1"/>
                <w:sz w:val="20"/>
                <w:szCs w:val="20"/>
              </w:rPr>
              <w:t>zgodny</w:t>
            </w:r>
            <w:r>
              <w:rPr>
                <w:rFonts w:eastAsia="Georgia" w:cs="Georgia"/>
                <w:color w:val="1E1E2E"/>
                <w:sz w:val="20"/>
                <w:szCs w:val="20"/>
              </w:rPr>
              <w:t xml:space="preserve">. Po krótkim odpoczynku (30 sekund) badający pokazuje listę NIEZGODNĄ i powtarza procedurę. Czas zapisz jako </w:t>
            </w:r>
            <w:r>
              <w:rPr>
                <w:rFonts w:eastAsia="Georgia" w:cs="Georgia"/>
                <w:b/>
                <w:bCs/>
                <w:color w:val="1E1E2E"/>
                <w:sz w:val="20"/>
                <w:szCs w:val="20"/>
              </w:rPr>
              <w:t>RT</w:t>
            </w:r>
            <w:r>
              <w:rPr>
                <w:rFonts w:eastAsia="Georgia" w:cs="Georgia"/>
                <w:b/>
                <w:bCs/>
                <w:color w:val="1E1E2E"/>
                <w:position w:val="-1"/>
                <w:sz w:val="20"/>
                <w:szCs w:val="20"/>
              </w:rPr>
              <w:t>niezgodny</w:t>
            </w:r>
            <w:r>
              <w:rPr>
                <w:rFonts w:eastAsia="Georgia" w:cs="Georgia"/>
                <w:color w:val="1E1E2E"/>
                <w:sz w:val="20"/>
                <w:szCs w:val="20"/>
              </w:rPr>
              <w:t>. Zamieńcie się rolami i powtarzajcie procedurę dla drugiej osoby. Zanotujcie również liczbę błędów (pomyłki w nazwie koloru) dla każdego warunku.</w:t>
            </w:r>
          </w:p>
        </w:tc>
      </w:tr>
    </w:tbl>
    <w:p>
      <w:pPr>
        <w:pStyle w:val="Normal"/>
        <w:rPr>
          <w:sz w:val="12"/>
          <w:szCs w:val="12"/>
        </w:rPr>
      </w:pPr>
      <w:r>
        <w:rPr>
          <w:sz w:val="12"/>
          <w:szCs w:val="12"/>
        </w:rPr>
      </w:r>
    </w:p>
    <w:tbl>
      <w:tblPr>
        <w:tblW w:w="9825" w:type="dxa"/>
        <w:jc w:val="start"/>
        <w:tblInd w:w="0" w:type="dxa"/>
        <w:tblLayout w:type="fixed"/>
        <w:tblCellMar>
          <w:top w:w="100" w:type="dxa"/>
          <w:start w:w="80" w:type="dxa"/>
          <w:bottom w:w="100" w:type="dxa"/>
          <w:end w:w="80" w:type="dxa"/>
        </w:tblCellMar>
      </w:tblPr>
      <w:tblGrid>
        <w:gridCol w:w="408"/>
        <w:gridCol w:w="9417"/>
      </w:tblGrid>
      <w:tr>
        <w:trPr/>
        <w:tc>
          <w:tcPr>
            <w:tcW w:w="408" w:type="dxa"/>
            <w:tcBorders>
              <w:top w:val="single" w:sz="8" w:space="0" w:color="C47A00"/>
              <w:start w:val="single" w:sz="8" w:space="0" w:color="C47A00"/>
              <w:bottom w:val="single" w:sz="8" w:space="0" w:color="C47A00"/>
            </w:tcBorders>
            <w:shd w:fill="C47A00" w:val="clear"/>
            <w:vAlign w:val="center"/>
          </w:tcPr>
          <w:p>
            <w:pPr>
              <w:pStyle w:val="Normal"/>
              <w:jc w:val="center"/>
              <w:rPr/>
            </w:pPr>
            <w:r>
              <w:rPr>
                <w:rFonts w:eastAsia="Calibri" w:cs="Calibri" w:ascii="Calibri" w:hAnsi="Calibri"/>
                <w:b/>
                <w:bCs/>
                <w:color w:val="FFFFFF"/>
                <w:sz w:val="34"/>
                <w:szCs w:val="34"/>
              </w:rPr>
              <w:t>4</w:t>
            </w:r>
          </w:p>
        </w:tc>
        <w:tc>
          <w:tcPr>
            <w:tcW w:w="9417" w:type="dxa"/>
            <w:tcBorders>
              <w:top w:val="single" w:sz="8" w:space="0" w:color="C47A00"/>
              <w:bottom w:val="single" w:sz="8" w:space="0" w:color="C47A00"/>
              <w:end w:val="single" w:sz="8" w:space="0" w:color="C47A00"/>
            </w:tcBorders>
            <w:shd w:fill="FFF8E7" w:val="clear"/>
            <w:tcMar>
              <w:top w:w="90" w:type="dxa"/>
              <w:start w:w="180" w:type="dxa"/>
              <w:bottom w:w="90" w:type="dxa"/>
              <w:end w:w="160" w:type="dxa"/>
            </w:tcMar>
          </w:tcPr>
          <w:p>
            <w:pPr>
              <w:pStyle w:val="Normal"/>
              <w:spacing w:before="0" w:after="50"/>
              <w:rPr/>
            </w:pPr>
            <w:r>
              <w:rPr>
                <w:rFonts w:eastAsia="Calibri" w:cs="Calibri" w:ascii="Calibri" w:hAnsi="Calibri"/>
                <w:b/>
                <w:bCs/>
                <w:color w:val="C47A00"/>
                <w:sz w:val="22"/>
                <w:szCs w:val="22"/>
              </w:rPr>
              <w:t>Oblicz wskaźnik efektu Stroopa</w:t>
            </w:r>
          </w:p>
          <w:p>
            <w:pPr>
              <w:pStyle w:val="Normal"/>
              <w:spacing w:before="28" w:after="38"/>
              <w:rPr>
                <w:sz w:val="20"/>
                <w:szCs w:val="20"/>
              </w:rPr>
            </w:pPr>
            <w:r>
              <w:rPr>
                <w:rFonts w:eastAsia="Georgia" w:cs="Georgia"/>
                <w:color w:val="1E1E2E"/>
                <w:sz w:val="20"/>
                <w:szCs w:val="20"/>
              </w:rPr>
              <w:t xml:space="preserve">Dla każdej badanej osoby oblicz: </w:t>
            </w:r>
            <w:r>
              <w:rPr>
                <w:rFonts w:eastAsia="Georgia" w:cs="Georgia"/>
                <w:b/>
                <w:bCs/>
                <w:color w:val="1E1E2E"/>
                <w:sz w:val="20"/>
                <w:szCs w:val="20"/>
              </w:rPr>
              <w:t>delta-RT = RT</w:t>
            </w:r>
            <w:r>
              <w:rPr>
                <w:rFonts w:eastAsia="Georgia" w:cs="Georgia"/>
                <w:b/>
                <w:bCs/>
                <w:color w:val="1E1E2E"/>
                <w:position w:val="-1"/>
                <w:sz w:val="20"/>
                <w:szCs w:val="20"/>
              </w:rPr>
              <w:t xml:space="preserve">niezgodny </w:t>
            </w:r>
            <w:r>
              <w:rPr>
                <w:rFonts w:eastAsia="Georgia" w:cs="Georgia"/>
                <w:b/>
                <w:bCs/>
                <w:color w:val="1E1E2E"/>
                <w:sz w:val="20"/>
                <w:szCs w:val="20"/>
              </w:rPr>
              <w:t>– RT</w:t>
            </w:r>
            <w:r>
              <w:rPr>
                <w:rFonts w:eastAsia="Georgia" w:cs="Georgia"/>
                <w:b/>
                <w:bCs/>
                <w:color w:val="1E1E2E"/>
                <w:position w:val="-1"/>
                <w:sz w:val="20"/>
                <w:szCs w:val="20"/>
              </w:rPr>
              <w:t>zgodny.</w:t>
            </w:r>
          </w:p>
          <w:p>
            <w:pPr>
              <w:pStyle w:val="Normal"/>
              <w:spacing w:before="28" w:after="38"/>
              <w:jc w:val="both"/>
              <w:rPr>
                <w:sz w:val="20"/>
                <w:szCs w:val="20"/>
              </w:rPr>
            </w:pPr>
            <w:r>
              <w:rPr>
                <w:rFonts w:eastAsia="Georgia" w:cs="Georgia"/>
                <w:color w:val="1E1E2E"/>
                <w:sz w:val="20"/>
                <w:szCs w:val="20"/>
              </w:rPr>
              <w:t>Wpisz wyniki do Tabeli w sekcji 4.1. Prowadzący zbiera wyniki par na tablicy. Przepisz dane grupy do sekcji 4.1 (ostatni wiersze: dane wszystkich par). Oblicz średni delta-RT grupy i porównaj z normą z literatury: typowe delta-RT w eksperymencie Stroopa z 10 słowami na listę wynosi 3–8 sekund (nie milisekund, bo lista, nie pojedyncze słowo). Czy wasza grupa mieści się w tym zakresie?</w:t>
            </w:r>
          </w:p>
        </w:tc>
      </w:tr>
    </w:tbl>
    <w:p>
      <w:pPr>
        <w:pStyle w:val="Normal"/>
        <w:rPr>
          <w:sz w:val="12"/>
          <w:szCs w:val="12"/>
        </w:rPr>
      </w:pPr>
      <w:r>
        <w:rPr>
          <w:sz w:val="12"/>
          <w:szCs w:val="12"/>
        </w:rPr>
      </w:r>
    </w:p>
    <w:tbl>
      <w:tblPr>
        <w:tblW w:w="9825" w:type="dxa"/>
        <w:jc w:val="start"/>
        <w:tblInd w:w="0" w:type="dxa"/>
        <w:tblLayout w:type="fixed"/>
        <w:tblCellMar>
          <w:top w:w="100" w:type="dxa"/>
          <w:start w:w="80" w:type="dxa"/>
          <w:bottom w:w="100" w:type="dxa"/>
          <w:end w:w="80" w:type="dxa"/>
        </w:tblCellMar>
      </w:tblPr>
      <w:tblGrid>
        <w:gridCol w:w="408"/>
        <w:gridCol w:w="9417"/>
      </w:tblGrid>
      <w:tr>
        <w:trPr/>
        <w:tc>
          <w:tcPr>
            <w:tcW w:w="408" w:type="dxa"/>
            <w:tcBorders>
              <w:top w:val="single" w:sz="8" w:space="0" w:color="C47A00"/>
              <w:start w:val="single" w:sz="8" w:space="0" w:color="C47A00"/>
              <w:bottom w:val="single" w:sz="8" w:space="0" w:color="C47A00"/>
            </w:tcBorders>
            <w:shd w:fill="C47A00" w:val="clear"/>
            <w:vAlign w:val="center"/>
          </w:tcPr>
          <w:p>
            <w:pPr>
              <w:pStyle w:val="Normal"/>
              <w:jc w:val="center"/>
              <w:rPr/>
            </w:pPr>
            <w:r>
              <w:rPr>
                <w:rFonts w:eastAsia="Calibri" w:cs="Calibri" w:ascii="Calibri" w:hAnsi="Calibri"/>
                <w:b/>
                <w:bCs/>
                <w:color w:val="FFFFFF"/>
                <w:sz w:val="34"/>
                <w:szCs w:val="34"/>
              </w:rPr>
              <w:t>5</w:t>
            </w:r>
          </w:p>
        </w:tc>
        <w:tc>
          <w:tcPr>
            <w:tcW w:w="9417" w:type="dxa"/>
            <w:tcBorders>
              <w:top w:val="single" w:sz="8" w:space="0" w:color="C47A00"/>
              <w:bottom w:val="single" w:sz="8" w:space="0" w:color="C47A00"/>
              <w:end w:val="single" w:sz="8" w:space="0" w:color="C47A00"/>
            </w:tcBorders>
            <w:shd w:fill="FFF8E7" w:val="clear"/>
            <w:tcMar>
              <w:top w:w="90" w:type="dxa"/>
              <w:start w:w="180" w:type="dxa"/>
              <w:bottom w:w="90" w:type="dxa"/>
              <w:end w:w="160" w:type="dxa"/>
            </w:tcMar>
          </w:tcPr>
          <w:p>
            <w:pPr>
              <w:pStyle w:val="Normal"/>
              <w:spacing w:before="0" w:after="50"/>
              <w:rPr/>
            </w:pPr>
            <w:r>
              <w:rPr>
                <w:rFonts w:eastAsia="Calibri" w:cs="Calibri" w:ascii="Calibri" w:hAnsi="Calibri"/>
                <w:b/>
                <w:bCs/>
                <w:color w:val="C47A00"/>
                <w:sz w:val="22"/>
                <w:szCs w:val="22"/>
              </w:rPr>
              <w:t>Analiza błędów i efektu praktyki</w:t>
            </w:r>
          </w:p>
          <w:p>
            <w:pPr>
              <w:pStyle w:val="Normal"/>
              <w:spacing w:before="28" w:after="38"/>
              <w:jc w:val="both"/>
              <w:rPr>
                <w:sz w:val="20"/>
                <w:szCs w:val="20"/>
              </w:rPr>
            </w:pPr>
            <w:r>
              <w:rPr>
                <w:rFonts w:eastAsia="Georgia" w:cs="Georgia"/>
                <w:color w:val="1E1E2E"/>
                <w:sz w:val="20"/>
                <w:szCs w:val="20"/>
              </w:rPr>
              <w:t>Porównaj liczbę błędów w warunku zgodnym i niezgodnym. Który warunek generuje więcej błędów? Gdybyście powtarzali listy wielokrotnie: jak według Ciebie zmieniałby się efekt Stroopa z kolejnymi próbami? Odpowiedz intuicyjnie w sekcji 4.1 – weryfikację znajdziesz w ćwiczeniu 2 (Tabela 1, kolumny Blok 1 i Blok 4).</w:t>
            </w:r>
          </w:p>
        </w:tc>
      </w:tr>
    </w:tbl>
    <w:p>
      <w:pPr>
        <w:pStyle w:val="Heading2"/>
        <w:spacing w:before="260" w:after="90"/>
        <w:rPr/>
      </w:pPr>
      <w:r>
        <w:rPr>
          <w:rFonts w:eastAsia="Calibri" w:cs="Calibri" w:ascii="Calibri" w:hAnsi="Calibri"/>
          <w:b/>
          <w:bCs/>
          <w:color w:val="6B3FA0"/>
          <w:sz w:val="27"/>
          <w:szCs w:val="27"/>
        </w:rPr>
        <w:t xml:space="preserve">Ćwiczenie 2: </w:t>
      </w:r>
      <w:r>
        <w:rPr>
          <w:rFonts w:eastAsia="Calibri" w:cs="Calibri" w:ascii="Calibri" w:hAnsi="Calibri"/>
          <w:b/>
          <w:bCs/>
          <w:color w:val="6B3FA0"/>
          <w:sz w:val="27"/>
          <w:szCs w:val="27"/>
        </w:rPr>
        <w:t>a</w:t>
      </w:r>
      <w:r>
        <w:rPr>
          <w:rFonts w:eastAsia="Calibri" w:cs="Calibri" w:ascii="Calibri" w:hAnsi="Calibri"/>
          <w:b/>
          <w:bCs/>
          <w:color w:val="6B3FA0"/>
          <w:sz w:val="27"/>
          <w:szCs w:val="27"/>
        </w:rPr>
        <w:t xml:space="preserve">naliza danych Stroopa z </w:t>
      </w:r>
      <w:r>
        <w:rPr>
          <w:rFonts w:eastAsia="Calibri" w:cs="Calibri" w:ascii="Calibri" w:hAnsi="Calibri"/>
          <w:b/>
          <w:bCs/>
          <w:color w:val="6B3FA0"/>
          <w:sz w:val="27"/>
          <w:szCs w:val="27"/>
        </w:rPr>
        <w:t>t</w:t>
      </w:r>
      <w:r>
        <w:rPr>
          <w:rFonts w:eastAsia="Calibri" w:cs="Calibri" w:ascii="Calibri" w:hAnsi="Calibri"/>
          <w:b/>
          <w:bCs/>
          <w:color w:val="6B3FA0"/>
          <w:sz w:val="27"/>
          <w:szCs w:val="27"/>
        </w:rPr>
        <w:t>abeli 1</w:t>
      </w:r>
    </w:p>
    <w:p>
      <w:pPr>
        <w:pStyle w:val="Normal"/>
        <w:spacing w:before="60" w:after="110"/>
        <w:jc w:val="both"/>
        <w:rPr/>
      </w:pPr>
      <w:r>
        <w:rPr>
          <w:rFonts w:eastAsia="Georgia" w:cs="Georgia"/>
          <w:color w:val="1E1E2E"/>
          <w:sz w:val="22"/>
          <w:szCs w:val="22"/>
        </w:rPr>
        <w:t>Tabela 1 zawiera dane z laboratoryjnego eksperymentu Stroopa przeprowadzonego na platformie PsychoPy (n = 30, każdy uczestnik: 120 prób po 40 na warunek, czas reakcji per próbą w ms). Dane są bardziej precyzyjne niż Twoje pomiary stoperekiem z ćwiczenia 1 i pozwalają na głębszą analizę mechanizmu efektu Stroopa.</w:t>
      </w:r>
    </w:p>
    <w:p>
      <w:pPr>
        <w:pStyle w:val="Normal"/>
        <w:rPr>
          <w:sz w:val="8"/>
          <w:szCs w:val="8"/>
        </w:rPr>
      </w:pPr>
      <w:r>
        <w:rPr>
          <w:sz w:val="8"/>
          <w:szCs w:val="8"/>
        </w:rPr>
      </w:r>
    </w:p>
    <w:p>
      <w:pPr>
        <w:pStyle w:val="Normal"/>
        <w:spacing w:before="60" w:after="110"/>
        <w:jc w:val="both"/>
        <w:rPr/>
      </w:pPr>
      <w:r>
        <w:rPr>
          <w:rFonts w:eastAsia="Georgia" w:cs="Georgia"/>
          <w:color w:val="6B3FA0"/>
          <w:sz w:val="20"/>
          <w:szCs w:val="20"/>
        </w:rPr>
        <w:t>Tabela 1. Dane z eksperymentu Stroopa (n = 30; RT per próbę w ms; delta-RT blok 1 i blok 4 to różnica RT</w:t>
      </w:r>
      <w:r>
        <w:rPr>
          <w:rFonts w:eastAsia="Georgia" w:cs="Georgia"/>
          <w:color w:val="6B3FA0"/>
          <w:position w:val="-1"/>
          <w:sz w:val="20"/>
          <w:szCs w:val="20"/>
        </w:rPr>
        <w:t xml:space="preserve">niezgodny </w:t>
      </w:r>
      <w:r>
        <w:rPr>
          <w:rFonts w:eastAsia="Georgia" w:cs="Georgia"/>
          <w:color w:val="6B3FA0"/>
          <w:sz w:val="20"/>
          <w:szCs w:val="20"/>
        </w:rPr>
        <w:t>– RT</w:t>
      </w:r>
      <w:r>
        <w:rPr>
          <w:rFonts w:eastAsia="Georgia" w:cs="Georgia"/>
          <w:color w:val="6B3FA0"/>
          <w:position w:val="-1"/>
          <w:sz w:val="20"/>
          <w:szCs w:val="20"/>
        </w:rPr>
        <w:t>zgodny</w:t>
      </w:r>
      <w:r>
        <w:rPr>
          <w:rFonts w:eastAsia="Georgia" w:cs="Georgia"/>
          <w:color w:val="6B3FA0"/>
          <w:sz w:val="20"/>
          <w:szCs w:val="20"/>
        </w:rPr>
        <w:t xml:space="preserve"> w pierwszym i czwartym bloku prób).</w:t>
      </w:r>
    </w:p>
    <w:tbl>
      <w:tblPr>
        <w:tblW w:w="9808" w:type="dxa"/>
        <w:jc w:val="start"/>
        <w:tblInd w:w="0" w:type="dxa"/>
        <w:tblLayout w:type="fixed"/>
        <w:tblCellMar>
          <w:top w:w="90" w:type="dxa"/>
          <w:start w:w="120" w:type="dxa"/>
          <w:bottom w:w="90" w:type="dxa"/>
          <w:end w:w="120" w:type="dxa"/>
        </w:tblCellMar>
      </w:tblPr>
      <w:tblGrid>
        <w:gridCol w:w="700"/>
        <w:gridCol w:w="599"/>
        <w:gridCol w:w="600"/>
        <w:gridCol w:w="1101"/>
        <w:gridCol w:w="1199"/>
        <w:gridCol w:w="1000"/>
        <w:gridCol w:w="1000"/>
        <w:gridCol w:w="1168"/>
        <w:gridCol w:w="1191"/>
        <w:gridCol w:w="1250"/>
      </w:tblGrid>
      <w:tr>
        <w:trPr>
          <w:tblHeader w:val="true"/>
        </w:trPr>
        <w:tc>
          <w:tcPr>
            <w:tcW w:w="700" w:type="dxa"/>
            <w:tcBorders>
              <w:top w:val="single" w:sz="6" w:space="0" w:color="00A59A"/>
              <w:start w:val="single" w:sz="8" w:space="0" w:color="3D1A6E"/>
              <w:bottom w:val="single" w:sz="6" w:space="0" w:color="00A59A"/>
              <w:end w:val="single" w:sz="2" w:space="0" w:color="3D1A6E"/>
            </w:tcBorders>
            <w:shd w:fill="6B3FA0" w:val="clear"/>
            <w:vAlign w:val="center"/>
          </w:tcPr>
          <w:p>
            <w:pPr>
              <w:pStyle w:val="Normal"/>
              <w:jc w:val="center"/>
              <w:rPr>
                <w:rFonts w:ascii="Carlito" w:hAnsi="Carlito"/>
              </w:rPr>
            </w:pPr>
            <w:r>
              <w:rPr>
                <w:rFonts w:eastAsia="Calibri" w:cs="Calibri" w:ascii="Carlito" w:hAnsi="Carlito"/>
                <w:b/>
                <w:bCs/>
                <w:color w:val="FFFFFF"/>
                <w:sz w:val="20"/>
                <w:szCs w:val="20"/>
              </w:rPr>
              <w:t>Uczestnik</w:t>
            </w:r>
          </w:p>
        </w:tc>
        <w:tc>
          <w:tcPr>
            <w:tcW w:w="599" w:type="dxa"/>
            <w:tcBorders>
              <w:top w:val="single" w:sz="6" w:space="0" w:color="00A59A"/>
              <w:start w:val="single" w:sz="2" w:space="0" w:color="3D1A6E"/>
              <w:bottom w:val="single" w:sz="6" w:space="0" w:color="00A59A"/>
              <w:end w:val="single" w:sz="2" w:space="0" w:color="3D1A6E"/>
            </w:tcBorders>
            <w:shd w:fill="6B3FA0" w:val="clear"/>
            <w:vAlign w:val="center"/>
          </w:tcPr>
          <w:p>
            <w:pPr>
              <w:pStyle w:val="Normal"/>
              <w:jc w:val="center"/>
              <w:rPr>
                <w:rFonts w:ascii="Carlito" w:hAnsi="Carlito"/>
              </w:rPr>
            </w:pPr>
            <w:r>
              <w:rPr>
                <w:rFonts w:eastAsia="Calibri" w:cs="Calibri" w:ascii="Carlito" w:hAnsi="Carlito"/>
                <w:b/>
                <w:bCs/>
                <w:color w:val="FFFFFF"/>
                <w:sz w:val="20"/>
                <w:szCs w:val="20"/>
              </w:rPr>
              <w:t>Wiek</w:t>
            </w:r>
          </w:p>
        </w:tc>
        <w:tc>
          <w:tcPr>
            <w:tcW w:w="600" w:type="dxa"/>
            <w:tcBorders>
              <w:top w:val="single" w:sz="6" w:space="0" w:color="00A59A"/>
              <w:start w:val="single" w:sz="2" w:space="0" w:color="3D1A6E"/>
              <w:bottom w:val="single" w:sz="6" w:space="0" w:color="00A59A"/>
              <w:end w:val="single" w:sz="2" w:space="0" w:color="3D1A6E"/>
            </w:tcBorders>
            <w:shd w:fill="6B3FA0" w:val="clear"/>
            <w:vAlign w:val="center"/>
          </w:tcPr>
          <w:p>
            <w:pPr>
              <w:pStyle w:val="Normal"/>
              <w:jc w:val="center"/>
              <w:rPr>
                <w:rFonts w:ascii="Carlito" w:hAnsi="Carlito"/>
              </w:rPr>
            </w:pPr>
            <w:r>
              <w:rPr>
                <w:rFonts w:eastAsia="Calibri" w:cs="Calibri" w:ascii="Carlito" w:hAnsi="Carlito"/>
                <w:b/>
                <w:bCs/>
                <w:color w:val="FFFFFF"/>
                <w:sz w:val="20"/>
                <w:szCs w:val="20"/>
              </w:rPr>
              <w:t>Płeć</w:t>
            </w:r>
          </w:p>
        </w:tc>
        <w:tc>
          <w:tcPr>
            <w:tcW w:w="1101" w:type="dxa"/>
            <w:tcBorders>
              <w:top w:val="single" w:sz="6" w:space="0" w:color="00A59A"/>
              <w:start w:val="single" w:sz="2" w:space="0" w:color="3D1A6E"/>
              <w:bottom w:val="single" w:sz="6" w:space="0" w:color="00A59A"/>
              <w:end w:val="single" w:sz="2" w:space="0" w:color="3D1A6E"/>
            </w:tcBorders>
            <w:shd w:fill="6B3FA0" w:val="clear"/>
            <w:vAlign w:val="center"/>
          </w:tcPr>
          <w:p>
            <w:pPr>
              <w:pStyle w:val="Normal"/>
              <w:jc w:val="center"/>
              <w:rPr>
                <w:rFonts w:ascii="Carlito" w:hAnsi="Carlito"/>
              </w:rPr>
            </w:pPr>
            <w:r>
              <w:rPr>
                <w:rFonts w:eastAsia="Calibri" w:cs="Calibri" w:ascii="Carlito" w:hAnsi="Carlito"/>
                <w:b/>
                <w:bCs/>
                <w:color w:val="FFFFFF"/>
                <w:sz w:val="20"/>
                <w:szCs w:val="20"/>
              </w:rPr>
              <w:t>RT zgodny (ms)</w:t>
            </w:r>
          </w:p>
        </w:tc>
        <w:tc>
          <w:tcPr>
            <w:tcW w:w="1199" w:type="dxa"/>
            <w:tcBorders>
              <w:top w:val="single" w:sz="6" w:space="0" w:color="00A59A"/>
              <w:start w:val="single" w:sz="2" w:space="0" w:color="3D1A6E"/>
              <w:bottom w:val="single" w:sz="6" w:space="0" w:color="00A59A"/>
              <w:end w:val="single" w:sz="2" w:space="0" w:color="3D1A6E"/>
            </w:tcBorders>
            <w:shd w:fill="6B3FA0" w:val="clear"/>
            <w:vAlign w:val="center"/>
          </w:tcPr>
          <w:p>
            <w:pPr>
              <w:pStyle w:val="Normal"/>
              <w:jc w:val="center"/>
              <w:rPr>
                <w:rFonts w:ascii="Carlito" w:hAnsi="Carlito"/>
              </w:rPr>
            </w:pPr>
            <w:r>
              <w:rPr>
                <w:rFonts w:eastAsia="Calibri" w:cs="Calibri" w:ascii="Carlito" w:hAnsi="Carlito"/>
                <w:b/>
                <w:bCs/>
                <w:color w:val="FFFFFF"/>
                <w:sz w:val="20"/>
                <w:szCs w:val="20"/>
              </w:rPr>
              <w:t>RT niezgodny (ms)</w:t>
            </w:r>
          </w:p>
        </w:tc>
        <w:tc>
          <w:tcPr>
            <w:tcW w:w="1000" w:type="dxa"/>
            <w:tcBorders>
              <w:top w:val="single" w:sz="6" w:space="0" w:color="00A59A"/>
              <w:start w:val="single" w:sz="2" w:space="0" w:color="3D1A6E"/>
              <w:bottom w:val="single" w:sz="6" w:space="0" w:color="00A59A"/>
              <w:end w:val="single" w:sz="2" w:space="0" w:color="3D1A6E"/>
            </w:tcBorders>
            <w:shd w:fill="6B3FA0" w:val="clear"/>
            <w:vAlign w:val="center"/>
          </w:tcPr>
          <w:p>
            <w:pPr>
              <w:pStyle w:val="Normal"/>
              <w:jc w:val="center"/>
              <w:rPr>
                <w:rFonts w:ascii="Carlito" w:hAnsi="Carlito"/>
              </w:rPr>
            </w:pPr>
            <w:r>
              <w:rPr>
                <w:rFonts w:eastAsia="Calibri" w:cs="Calibri" w:ascii="Carlito" w:hAnsi="Carlito"/>
                <w:b/>
                <w:bCs/>
                <w:color w:val="FFFFFF"/>
                <w:sz w:val="20"/>
                <w:szCs w:val="20"/>
              </w:rPr>
              <w:t>RT neutralny (ms)</w:t>
            </w:r>
          </w:p>
        </w:tc>
        <w:tc>
          <w:tcPr>
            <w:tcW w:w="1000" w:type="dxa"/>
            <w:tcBorders>
              <w:top w:val="single" w:sz="6" w:space="0" w:color="00A59A"/>
              <w:start w:val="single" w:sz="2" w:space="0" w:color="3D1A6E"/>
              <w:bottom w:val="single" w:sz="6" w:space="0" w:color="00A59A"/>
              <w:end w:val="single" w:sz="2" w:space="0" w:color="3D1A6E"/>
            </w:tcBorders>
            <w:shd w:fill="6B3FA0" w:val="clear"/>
            <w:vAlign w:val="center"/>
          </w:tcPr>
          <w:p>
            <w:pPr>
              <w:pStyle w:val="Normal"/>
              <w:jc w:val="center"/>
              <w:rPr>
                <w:rFonts w:ascii="Carlito" w:hAnsi="Carlito"/>
              </w:rPr>
            </w:pPr>
            <w:r>
              <w:rPr>
                <w:rFonts w:eastAsia="Calibri" w:cs="Calibri" w:ascii="Carlito" w:hAnsi="Carlito"/>
                <w:b/>
                <w:bCs/>
                <w:color w:val="FFFFFF"/>
                <w:sz w:val="20"/>
                <w:szCs w:val="20"/>
              </w:rPr>
              <w:t>% błędów zgod.</w:t>
            </w:r>
          </w:p>
        </w:tc>
        <w:tc>
          <w:tcPr>
            <w:tcW w:w="1168" w:type="dxa"/>
            <w:tcBorders>
              <w:top w:val="single" w:sz="6" w:space="0" w:color="00A59A"/>
              <w:start w:val="single" w:sz="2" w:space="0" w:color="3D1A6E"/>
              <w:bottom w:val="single" w:sz="6" w:space="0" w:color="00A59A"/>
              <w:end w:val="single" w:sz="2" w:space="0" w:color="3D1A6E"/>
            </w:tcBorders>
            <w:shd w:fill="6B3FA0" w:val="clear"/>
            <w:vAlign w:val="center"/>
          </w:tcPr>
          <w:p>
            <w:pPr>
              <w:pStyle w:val="Normal"/>
              <w:jc w:val="center"/>
              <w:rPr>
                <w:rFonts w:ascii="Carlito" w:hAnsi="Carlito"/>
              </w:rPr>
            </w:pPr>
            <w:r>
              <w:rPr>
                <w:rFonts w:eastAsia="Calibri" w:cs="Calibri" w:ascii="Carlito" w:hAnsi="Carlito"/>
                <w:b/>
                <w:bCs/>
                <w:color w:val="FFFFFF"/>
                <w:sz w:val="20"/>
                <w:szCs w:val="20"/>
              </w:rPr>
              <w:t>% błędów niezg.</w:t>
            </w:r>
          </w:p>
        </w:tc>
        <w:tc>
          <w:tcPr>
            <w:tcW w:w="1191" w:type="dxa"/>
            <w:tcBorders>
              <w:top w:val="single" w:sz="6" w:space="0" w:color="00A59A"/>
              <w:start w:val="single" w:sz="2" w:space="0" w:color="3D1A6E"/>
              <w:bottom w:val="single" w:sz="6" w:space="0" w:color="00A59A"/>
              <w:end w:val="single" w:sz="2" w:space="0" w:color="3D1A6E"/>
            </w:tcBorders>
            <w:shd w:fill="6B3FA0" w:val="clear"/>
            <w:vAlign w:val="center"/>
          </w:tcPr>
          <w:p>
            <w:pPr>
              <w:pStyle w:val="Normal"/>
              <w:jc w:val="center"/>
              <w:rPr>
                <w:rFonts w:ascii="Carlito" w:hAnsi="Carlito"/>
              </w:rPr>
            </w:pPr>
            <w:r>
              <w:rPr>
                <w:rFonts w:eastAsia="Calibri" w:cs="Calibri" w:ascii="Carlito" w:hAnsi="Carlito"/>
                <w:b/>
                <w:bCs/>
                <w:color w:val="FFFFFF"/>
                <w:sz w:val="20"/>
                <w:szCs w:val="20"/>
              </w:rPr>
              <w:t>Blok 1 delta-RT</w:t>
            </w:r>
          </w:p>
        </w:tc>
        <w:tc>
          <w:tcPr>
            <w:tcW w:w="1250" w:type="dxa"/>
            <w:tcBorders>
              <w:top w:val="single" w:sz="6" w:space="0" w:color="00A59A"/>
              <w:start w:val="single" w:sz="2" w:space="0" w:color="3D1A6E"/>
              <w:bottom w:val="single" w:sz="6" w:space="0" w:color="00A59A"/>
              <w:end w:val="single" w:sz="8" w:space="0" w:color="3D1A6E"/>
            </w:tcBorders>
            <w:shd w:fill="6B3FA0" w:val="clear"/>
            <w:vAlign w:val="center"/>
          </w:tcPr>
          <w:p>
            <w:pPr>
              <w:pStyle w:val="Normal"/>
              <w:jc w:val="center"/>
              <w:rPr>
                <w:rFonts w:ascii="Carlito" w:hAnsi="Carlito"/>
              </w:rPr>
            </w:pPr>
            <w:r>
              <w:rPr>
                <w:rFonts w:eastAsia="Calibri" w:cs="Calibri" w:ascii="Carlito" w:hAnsi="Carlito"/>
                <w:b/>
                <w:bCs/>
                <w:color w:val="FFFFFF"/>
                <w:sz w:val="20"/>
                <w:szCs w:val="20"/>
              </w:rPr>
              <w:t>Blok 4 delta-RT</w:t>
            </w:r>
          </w:p>
        </w:tc>
      </w:tr>
      <w:tr>
        <w:trPr/>
        <w:tc>
          <w:tcPr>
            <w:tcW w:w="700" w:type="dxa"/>
            <w:tcBorders>
              <w:top w:val="single" w:sz="2" w:space="0" w:color="00A59A"/>
              <w:start w:val="single" w:sz="8"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start"/>
              <w:rPr/>
            </w:pPr>
            <w:r>
              <w:rPr>
                <w:rFonts w:eastAsia="Calibri" w:cs="Calibri" w:ascii="Calibri" w:hAnsi="Calibri"/>
                <w:b w:val="false"/>
                <w:bCs w:val="false"/>
                <w:color w:val="1E1E2E"/>
                <w:sz w:val="20"/>
                <w:szCs w:val="20"/>
              </w:rPr>
              <w:t>P01</w:t>
            </w:r>
          </w:p>
        </w:tc>
        <w:tc>
          <w:tcPr>
            <w:tcW w:w="599" w:type="dxa"/>
            <w:tcBorders>
              <w:top w:val="single" w:sz="2" w:space="0" w:color="00A59A"/>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21</w:t>
            </w:r>
          </w:p>
        </w:tc>
        <w:tc>
          <w:tcPr>
            <w:tcW w:w="600" w:type="dxa"/>
            <w:tcBorders>
              <w:top w:val="single" w:sz="2" w:space="0" w:color="00A59A"/>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K</w:t>
            </w:r>
          </w:p>
        </w:tc>
        <w:tc>
          <w:tcPr>
            <w:tcW w:w="1101" w:type="dxa"/>
            <w:tcBorders>
              <w:top w:val="single" w:sz="2" w:space="0" w:color="00A59A"/>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502</w:t>
            </w:r>
          </w:p>
        </w:tc>
        <w:tc>
          <w:tcPr>
            <w:tcW w:w="1199" w:type="dxa"/>
            <w:tcBorders>
              <w:top w:val="single" w:sz="2" w:space="0" w:color="00A59A"/>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578</w:t>
            </w:r>
          </w:p>
        </w:tc>
        <w:tc>
          <w:tcPr>
            <w:tcW w:w="1000" w:type="dxa"/>
            <w:tcBorders>
              <w:top w:val="single" w:sz="2" w:space="0" w:color="00A59A"/>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531</w:t>
            </w:r>
          </w:p>
        </w:tc>
        <w:tc>
          <w:tcPr>
            <w:tcW w:w="1000" w:type="dxa"/>
            <w:tcBorders>
              <w:top w:val="single" w:sz="2" w:space="0" w:color="00A59A"/>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3</w:t>
            </w:r>
          </w:p>
        </w:tc>
        <w:tc>
          <w:tcPr>
            <w:tcW w:w="1168" w:type="dxa"/>
            <w:tcBorders>
              <w:top w:val="single" w:sz="2" w:space="0" w:color="00A59A"/>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6</w:t>
            </w:r>
          </w:p>
        </w:tc>
        <w:tc>
          <w:tcPr>
            <w:tcW w:w="1191" w:type="dxa"/>
            <w:tcBorders>
              <w:top w:val="single" w:sz="2" w:space="0" w:color="00A59A"/>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84</w:t>
            </w:r>
          </w:p>
        </w:tc>
        <w:tc>
          <w:tcPr>
            <w:tcW w:w="1250" w:type="dxa"/>
            <w:tcBorders>
              <w:top w:val="single" w:sz="2" w:space="0" w:color="00A59A"/>
              <w:start w:val="single" w:sz="2" w:space="0" w:color="3D1A6E"/>
              <w:bottom w:val="single" w:sz="2" w:space="0" w:color="00A59A"/>
              <w:end w:val="single" w:sz="8" w:space="0" w:color="3D1A6E"/>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68</w:t>
            </w:r>
          </w:p>
        </w:tc>
      </w:tr>
      <w:tr>
        <w:trPr/>
        <w:tc>
          <w:tcPr>
            <w:tcW w:w="700" w:type="dxa"/>
            <w:tcBorders>
              <w:start w:val="single" w:sz="8"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start"/>
              <w:rPr/>
            </w:pPr>
            <w:r>
              <w:rPr>
                <w:rFonts w:eastAsia="Calibri" w:cs="Calibri" w:ascii="Calibri" w:hAnsi="Calibri"/>
                <w:b w:val="false"/>
                <w:bCs w:val="false"/>
                <w:color w:val="1E1E2E"/>
                <w:sz w:val="20"/>
                <w:szCs w:val="20"/>
              </w:rPr>
              <w:t>P02</w:t>
            </w:r>
          </w:p>
        </w:tc>
        <w:tc>
          <w:tcPr>
            <w:tcW w:w="599"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22</w:t>
            </w:r>
          </w:p>
        </w:tc>
        <w:tc>
          <w:tcPr>
            <w:tcW w:w="600"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M</w:t>
            </w:r>
          </w:p>
        </w:tc>
        <w:tc>
          <w:tcPr>
            <w:tcW w:w="1101"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518</w:t>
            </w:r>
          </w:p>
        </w:tc>
        <w:tc>
          <w:tcPr>
            <w:tcW w:w="1199"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591</w:t>
            </w:r>
          </w:p>
        </w:tc>
        <w:tc>
          <w:tcPr>
            <w:tcW w:w="1000"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548</w:t>
            </w:r>
          </w:p>
        </w:tc>
        <w:tc>
          <w:tcPr>
            <w:tcW w:w="1000"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4</w:t>
            </w:r>
          </w:p>
        </w:tc>
        <w:tc>
          <w:tcPr>
            <w:tcW w:w="1168"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7</w:t>
            </w:r>
          </w:p>
        </w:tc>
        <w:tc>
          <w:tcPr>
            <w:tcW w:w="1191"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81</w:t>
            </w:r>
          </w:p>
        </w:tc>
        <w:tc>
          <w:tcPr>
            <w:tcW w:w="1250" w:type="dxa"/>
            <w:tcBorders>
              <w:start w:val="single" w:sz="2" w:space="0" w:color="3D1A6E"/>
              <w:bottom w:val="single" w:sz="2" w:space="0" w:color="00A59A"/>
              <w:end w:val="single" w:sz="8" w:space="0" w:color="3D1A6E"/>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65</w:t>
            </w:r>
          </w:p>
        </w:tc>
      </w:tr>
      <w:tr>
        <w:trPr/>
        <w:tc>
          <w:tcPr>
            <w:tcW w:w="700" w:type="dxa"/>
            <w:tcBorders>
              <w:start w:val="single" w:sz="8"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start"/>
              <w:rPr/>
            </w:pPr>
            <w:r>
              <w:rPr>
                <w:rFonts w:eastAsia="Calibri" w:cs="Calibri" w:ascii="Calibri" w:hAnsi="Calibri"/>
                <w:b w:val="false"/>
                <w:bCs w:val="false"/>
                <w:color w:val="1E1E2E"/>
                <w:sz w:val="20"/>
                <w:szCs w:val="20"/>
              </w:rPr>
              <w:t>P03</w:t>
            </w:r>
          </w:p>
        </w:tc>
        <w:tc>
          <w:tcPr>
            <w:tcW w:w="599"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20</w:t>
            </w:r>
          </w:p>
        </w:tc>
        <w:tc>
          <w:tcPr>
            <w:tcW w:w="600"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K</w:t>
            </w:r>
          </w:p>
        </w:tc>
        <w:tc>
          <w:tcPr>
            <w:tcW w:w="1101"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489</w:t>
            </w:r>
          </w:p>
        </w:tc>
        <w:tc>
          <w:tcPr>
            <w:tcW w:w="1199"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562</w:t>
            </w:r>
          </w:p>
        </w:tc>
        <w:tc>
          <w:tcPr>
            <w:tcW w:w="1000"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514</w:t>
            </w:r>
          </w:p>
        </w:tc>
        <w:tc>
          <w:tcPr>
            <w:tcW w:w="1000"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2</w:t>
            </w:r>
          </w:p>
        </w:tc>
        <w:tc>
          <w:tcPr>
            <w:tcW w:w="1168"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5</w:t>
            </w:r>
          </w:p>
        </w:tc>
        <w:tc>
          <w:tcPr>
            <w:tcW w:w="1191"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78</w:t>
            </w:r>
          </w:p>
        </w:tc>
        <w:tc>
          <w:tcPr>
            <w:tcW w:w="1250" w:type="dxa"/>
            <w:tcBorders>
              <w:start w:val="single" w:sz="2" w:space="0" w:color="3D1A6E"/>
              <w:bottom w:val="single" w:sz="2" w:space="0" w:color="00A59A"/>
              <w:end w:val="single" w:sz="8" w:space="0" w:color="3D1A6E"/>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61</w:t>
            </w:r>
          </w:p>
        </w:tc>
      </w:tr>
      <w:tr>
        <w:trPr/>
        <w:tc>
          <w:tcPr>
            <w:tcW w:w="700" w:type="dxa"/>
            <w:tcBorders>
              <w:start w:val="single" w:sz="8"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start"/>
              <w:rPr/>
            </w:pPr>
            <w:r>
              <w:rPr>
                <w:rFonts w:eastAsia="Calibri" w:cs="Calibri" w:ascii="Calibri" w:hAnsi="Calibri"/>
                <w:b w:val="false"/>
                <w:bCs w:val="false"/>
                <w:color w:val="1E1E2E"/>
                <w:sz w:val="20"/>
                <w:szCs w:val="20"/>
              </w:rPr>
              <w:t>P04</w:t>
            </w:r>
          </w:p>
        </w:tc>
        <w:tc>
          <w:tcPr>
            <w:tcW w:w="599"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23</w:t>
            </w:r>
          </w:p>
        </w:tc>
        <w:tc>
          <w:tcPr>
            <w:tcW w:w="600"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M</w:t>
            </w:r>
          </w:p>
        </w:tc>
        <w:tc>
          <w:tcPr>
            <w:tcW w:w="1101"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534</w:t>
            </w:r>
          </w:p>
        </w:tc>
        <w:tc>
          <w:tcPr>
            <w:tcW w:w="1199"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618</w:t>
            </w:r>
          </w:p>
        </w:tc>
        <w:tc>
          <w:tcPr>
            <w:tcW w:w="1000"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563</w:t>
            </w:r>
          </w:p>
        </w:tc>
        <w:tc>
          <w:tcPr>
            <w:tcW w:w="1000"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5</w:t>
            </w:r>
          </w:p>
        </w:tc>
        <w:tc>
          <w:tcPr>
            <w:tcW w:w="1168"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9</w:t>
            </w:r>
          </w:p>
        </w:tc>
        <w:tc>
          <w:tcPr>
            <w:tcW w:w="1191"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92</w:t>
            </w:r>
          </w:p>
        </w:tc>
        <w:tc>
          <w:tcPr>
            <w:tcW w:w="1250" w:type="dxa"/>
            <w:tcBorders>
              <w:start w:val="single" w:sz="2" w:space="0" w:color="3D1A6E"/>
              <w:bottom w:val="single" w:sz="2" w:space="0" w:color="00A59A"/>
              <w:end w:val="single" w:sz="8" w:space="0" w:color="3D1A6E"/>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74</w:t>
            </w:r>
          </w:p>
        </w:tc>
      </w:tr>
      <w:tr>
        <w:trPr/>
        <w:tc>
          <w:tcPr>
            <w:tcW w:w="700" w:type="dxa"/>
            <w:tcBorders>
              <w:start w:val="single" w:sz="8"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start"/>
              <w:rPr/>
            </w:pPr>
            <w:r>
              <w:rPr>
                <w:rFonts w:eastAsia="Calibri" w:cs="Calibri" w:ascii="Calibri" w:hAnsi="Calibri"/>
                <w:b w:val="false"/>
                <w:bCs w:val="false"/>
                <w:color w:val="1E1E2E"/>
                <w:sz w:val="20"/>
                <w:szCs w:val="20"/>
              </w:rPr>
              <w:t>P05</w:t>
            </w:r>
          </w:p>
        </w:tc>
        <w:tc>
          <w:tcPr>
            <w:tcW w:w="599"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21</w:t>
            </w:r>
          </w:p>
        </w:tc>
        <w:tc>
          <w:tcPr>
            <w:tcW w:w="600"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K</w:t>
            </w:r>
          </w:p>
        </w:tc>
        <w:tc>
          <w:tcPr>
            <w:tcW w:w="1101"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497</w:t>
            </w:r>
          </w:p>
        </w:tc>
        <w:tc>
          <w:tcPr>
            <w:tcW w:w="1199"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571</w:t>
            </w:r>
          </w:p>
        </w:tc>
        <w:tc>
          <w:tcPr>
            <w:tcW w:w="1000"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524</w:t>
            </w:r>
          </w:p>
        </w:tc>
        <w:tc>
          <w:tcPr>
            <w:tcW w:w="1000"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3</w:t>
            </w:r>
          </w:p>
        </w:tc>
        <w:tc>
          <w:tcPr>
            <w:tcW w:w="1168"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6</w:t>
            </w:r>
          </w:p>
        </w:tc>
        <w:tc>
          <w:tcPr>
            <w:tcW w:w="1191"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80</w:t>
            </w:r>
          </w:p>
        </w:tc>
        <w:tc>
          <w:tcPr>
            <w:tcW w:w="1250" w:type="dxa"/>
            <w:tcBorders>
              <w:start w:val="single" w:sz="2" w:space="0" w:color="3D1A6E"/>
              <w:bottom w:val="single" w:sz="2" w:space="0" w:color="00A59A"/>
              <w:end w:val="single" w:sz="8" w:space="0" w:color="3D1A6E"/>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64</w:t>
            </w:r>
          </w:p>
        </w:tc>
      </w:tr>
      <w:tr>
        <w:trPr/>
        <w:tc>
          <w:tcPr>
            <w:tcW w:w="700" w:type="dxa"/>
            <w:tcBorders>
              <w:start w:val="single" w:sz="8"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start"/>
              <w:rPr/>
            </w:pPr>
            <w:r>
              <w:rPr>
                <w:rFonts w:eastAsia="Calibri" w:cs="Calibri" w:ascii="Calibri" w:hAnsi="Calibri"/>
                <w:b w:val="false"/>
                <w:bCs w:val="false"/>
                <w:color w:val="1E1E2E"/>
                <w:sz w:val="20"/>
                <w:szCs w:val="20"/>
              </w:rPr>
              <w:t>P06</w:t>
            </w:r>
          </w:p>
        </w:tc>
        <w:tc>
          <w:tcPr>
            <w:tcW w:w="599"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22</w:t>
            </w:r>
          </w:p>
        </w:tc>
        <w:tc>
          <w:tcPr>
            <w:tcW w:w="600"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M</w:t>
            </w:r>
          </w:p>
        </w:tc>
        <w:tc>
          <w:tcPr>
            <w:tcW w:w="1101"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511</w:t>
            </w:r>
          </w:p>
        </w:tc>
        <w:tc>
          <w:tcPr>
            <w:tcW w:w="1199"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588</w:t>
            </w:r>
          </w:p>
        </w:tc>
        <w:tc>
          <w:tcPr>
            <w:tcW w:w="1000"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541</w:t>
            </w:r>
          </w:p>
        </w:tc>
        <w:tc>
          <w:tcPr>
            <w:tcW w:w="1000"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4</w:t>
            </w:r>
          </w:p>
        </w:tc>
        <w:tc>
          <w:tcPr>
            <w:tcW w:w="1168"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7</w:t>
            </w:r>
          </w:p>
        </w:tc>
        <w:tc>
          <w:tcPr>
            <w:tcW w:w="1191"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83</w:t>
            </w:r>
          </w:p>
        </w:tc>
        <w:tc>
          <w:tcPr>
            <w:tcW w:w="1250" w:type="dxa"/>
            <w:tcBorders>
              <w:start w:val="single" w:sz="2" w:space="0" w:color="3D1A6E"/>
              <w:bottom w:val="single" w:sz="2" w:space="0" w:color="00A59A"/>
              <w:end w:val="single" w:sz="8" w:space="0" w:color="3D1A6E"/>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67</w:t>
            </w:r>
          </w:p>
        </w:tc>
      </w:tr>
      <w:tr>
        <w:trPr/>
        <w:tc>
          <w:tcPr>
            <w:tcW w:w="700" w:type="dxa"/>
            <w:tcBorders>
              <w:start w:val="single" w:sz="8"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start"/>
              <w:rPr/>
            </w:pPr>
            <w:r>
              <w:rPr>
                <w:rFonts w:eastAsia="Calibri" w:cs="Calibri" w:ascii="Calibri" w:hAnsi="Calibri"/>
                <w:b w:val="false"/>
                <w:bCs w:val="false"/>
                <w:color w:val="1E1E2E"/>
                <w:sz w:val="20"/>
                <w:szCs w:val="20"/>
              </w:rPr>
              <w:t>P07</w:t>
            </w:r>
          </w:p>
        </w:tc>
        <w:tc>
          <w:tcPr>
            <w:tcW w:w="599"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20</w:t>
            </w:r>
          </w:p>
        </w:tc>
        <w:tc>
          <w:tcPr>
            <w:tcW w:w="600"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K</w:t>
            </w:r>
          </w:p>
        </w:tc>
        <w:tc>
          <w:tcPr>
            <w:tcW w:w="1101"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476</w:t>
            </w:r>
          </w:p>
        </w:tc>
        <w:tc>
          <w:tcPr>
            <w:tcW w:w="1199"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548</w:t>
            </w:r>
          </w:p>
        </w:tc>
        <w:tc>
          <w:tcPr>
            <w:tcW w:w="1000"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503</w:t>
            </w:r>
          </w:p>
        </w:tc>
        <w:tc>
          <w:tcPr>
            <w:tcW w:w="1000"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2</w:t>
            </w:r>
          </w:p>
        </w:tc>
        <w:tc>
          <w:tcPr>
            <w:tcW w:w="1168"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5</w:t>
            </w:r>
          </w:p>
        </w:tc>
        <w:tc>
          <w:tcPr>
            <w:tcW w:w="1191"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76</w:t>
            </w:r>
          </w:p>
        </w:tc>
        <w:tc>
          <w:tcPr>
            <w:tcW w:w="1250" w:type="dxa"/>
            <w:tcBorders>
              <w:start w:val="single" w:sz="2" w:space="0" w:color="3D1A6E"/>
              <w:bottom w:val="single" w:sz="2" w:space="0" w:color="00A59A"/>
              <w:end w:val="single" w:sz="8" w:space="0" w:color="3D1A6E"/>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60</w:t>
            </w:r>
          </w:p>
        </w:tc>
      </w:tr>
      <w:tr>
        <w:trPr/>
        <w:tc>
          <w:tcPr>
            <w:tcW w:w="700" w:type="dxa"/>
            <w:tcBorders>
              <w:start w:val="single" w:sz="8"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start"/>
              <w:rPr/>
            </w:pPr>
            <w:r>
              <w:rPr>
                <w:rFonts w:eastAsia="Calibri" w:cs="Calibri" w:ascii="Calibri" w:hAnsi="Calibri"/>
                <w:b w:val="false"/>
                <w:bCs w:val="false"/>
                <w:color w:val="1E1E2E"/>
                <w:sz w:val="20"/>
                <w:szCs w:val="20"/>
              </w:rPr>
              <w:t>P08</w:t>
            </w:r>
          </w:p>
        </w:tc>
        <w:tc>
          <w:tcPr>
            <w:tcW w:w="599"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24</w:t>
            </w:r>
          </w:p>
        </w:tc>
        <w:tc>
          <w:tcPr>
            <w:tcW w:w="600"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M</w:t>
            </w:r>
          </w:p>
        </w:tc>
        <w:tc>
          <w:tcPr>
            <w:tcW w:w="1101"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527</w:t>
            </w:r>
          </w:p>
        </w:tc>
        <w:tc>
          <w:tcPr>
            <w:tcW w:w="1199"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604</w:t>
            </w:r>
          </w:p>
        </w:tc>
        <w:tc>
          <w:tcPr>
            <w:tcW w:w="1000"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558</w:t>
            </w:r>
          </w:p>
        </w:tc>
        <w:tc>
          <w:tcPr>
            <w:tcW w:w="1000"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5</w:t>
            </w:r>
          </w:p>
        </w:tc>
        <w:tc>
          <w:tcPr>
            <w:tcW w:w="1168"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8</w:t>
            </w:r>
          </w:p>
        </w:tc>
        <w:tc>
          <w:tcPr>
            <w:tcW w:w="1191"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88</w:t>
            </w:r>
          </w:p>
        </w:tc>
        <w:tc>
          <w:tcPr>
            <w:tcW w:w="1250" w:type="dxa"/>
            <w:tcBorders>
              <w:start w:val="single" w:sz="2" w:space="0" w:color="3D1A6E"/>
              <w:bottom w:val="single" w:sz="2" w:space="0" w:color="00A59A"/>
              <w:end w:val="single" w:sz="8" w:space="0" w:color="3D1A6E"/>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71</w:t>
            </w:r>
          </w:p>
        </w:tc>
      </w:tr>
      <w:tr>
        <w:trPr/>
        <w:tc>
          <w:tcPr>
            <w:tcW w:w="700" w:type="dxa"/>
            <w:tcBorders>
              <w:start w:val="single" w:sz="8"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start"/>
              <w:rPr/>
            </w:pPr>
            <w:r>
              <w:rPr>
                <w:rFonts w:eastAsia="Calibri" w:cs="Calibri" w:ascii="Calibri" w:hAnsi="Calibri"/>
                <w:b w:val="false"/>
                <w:bCs w:val="false"/>
                <w:color w:val="1E1E2E"/>
                <w:sz w:val="20"/>
                <w:szCs w:val="20"/>
              </w:rPr>
              <w:t>P09</w:t>
            </w:r>
          </w:p>
        </w:tc>
        <w:tc>
          <w:tcPr>
            <w:tcW w:w="599"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21</w:t>
            </w:r>
          </w:p>
        </w:tc>
        <w:tc>
          <w:tcPr>
            <w:tcW w:w="600"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K</w:t>
            </w:r>
          </w:p>
        </w:tc>
        <w:tc>
          <w:tcPr>
            <w:tcW w:w="1101"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508</w:t>
            </w:r>
          </w:p>
        </w:tc>
        <w:tc>
          <w:tcPr>
            <w:tcW w:w="1199"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583</w:t>
            </w:r>
          </w:p>
        </w:tc>
        <w:tc>
          <w:tcPr>
            <w:tcW w:w="1000"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537</w:t>
            </w:r>
          </w:p>
        </w:tc>
        <w:tc>
          <w:tcPr>
            <w:tcW w:w="1000"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3</w:t>
            </w:r>
          </w:p>
        </w:tc>
        <w:tc>
          <w:tcPr>
            <w:tcW w:w="1168"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7</w:t>
            </w:r>
          </w:p>
        </w:tc>
        <w:tc>
          <w:tcPr>
            <w:tcW w:w="1191"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81</w:t>
            </w:r>
          </w:p>
        </w:tc>
        <w:tc>
          <w:tcPr>
            <w:tcW w:w="1250" w:type="dxa"/>
            <w:tcBorders>
              <w:start w:val="single" w:sz="2" w:space="0" w:color="3D1A6E"/>
              <w:bottom w:val="single" w:sz="2" w:space="0" w:color="00A59A"/>
              <w:end w:val="single" w:sz="8" w:space="0" w:color="3D1A6E"/>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65</w:t>
            </w:r>
          </w:p>
        </w:tc>
      </w:tr>
      <w:tr>
        <w:trPr/>
        <w:tc>
          <w:tcPr>
            <w:tcW w:w="700" w:type="dxa"/>
            <w:tcBorders>
              <w:start w:val="single" w:sz="8"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start"/>
              <w:rPr/>
            </w:pPr>
            <w:r>
              <w:rPr>
                <w:rFonts w:eastAsia="Calibri" w:cs="Calibri" w:ascii="Calibri" w:hAnsi="Calibri"/>
                <w:b w:val="false"/>
                <w:bCs w:val="false"/>
                <w:color w:val="1E1E2E"/>
                <w:sz w:val="20"/>
                <w:szCs w:val="20"/>
              </w:rPr>
              <w:t>P10</w:t>
            </w:r>
          </w:p>
        </w:tc>
        <w:tc>
          <w:tcPr>
            <w:tcW w:w="599"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22</w:t>
            </w:r>
          </w:p>
        </w:tc>
        <w:tc>
          <w:tcPr>
            <w:tcW w:w="600"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M</w:t>
            </w:r>
          </w:p>
        </w:tc>
        <w:tc>
          <w:tcPr>
            <w:tcW w:w="1101"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521</w:t>
            </w:r>
          </w:p>
        </w:tc>
        <w:tc>
          <w:tcPr>
            <w:tcW w:w="1199"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597</w:t>
            </w:r>
          </w:p>
        </w:tc>
        <w:tc>
          <w:tcPr>
            <w:tcW w:w="1000"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552</w:t>
            </w:r>
          </w:p>
        </w:tc>
        <w:tc>
          <w:tcPr>
            <w:tcW w:w="1000"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4</w:t>
            </w:r>
          </w:p>
        </w:tc>
        <w:tc>
          <w:tcPr>
            <w:tcW w:w="1168"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8</w:t>
            </w:r>
          </w:p>
        </w:tc>
        <w:tc>
          <w:tcPr>
            <w:tcW w:w="1191"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84</w:t>
            </w:r>
          </w:p>
        </w:tc>
        <w:tc>
          <w:tcPr>
            <w:tcW w:w="1250" w:type="dxa"/>
            <w:tcBorders>
              <w:start w:val="single" w:sz="2" w:space="0" w:color="3D1A6E"/>
              <w:bottom w:val="single" w:sz="2" w:space="0" w:color="00A59A"/>
              <w:end w:val="single" w:sz="8" w:space="0" w:color="3D1A6E"/>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68</w:t>
            </w:r>
          </w:p>
        </w:tc>
      </w:tr>
      <w:tr>
        <w:trPr/>
        <w:tc>
          <w:tcPr>
            <w:tcW w:w="700" w:type="dxa"/>
            <w:tcBorders>
              <w:start w:val="single" w:sz="8"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start"/>
              <w:rPr/>
            </w:pPr>
            <w:r>
              <w:rPr>
                <w:rFonts w:eastAsia="Calibri" w:cs="Calibri" w:ascii="Calibri" w:hAnsi="Calibri"/>
                <w:b w:val="false"/>
                <w:bCs w:val="false"/>
                <w:color w:val="1E1E2E"/>
                <w:sz w:val="20"/>
                <w:szCs w:val="20"/>
              </w:rPr>
              <w:t>P11</w:t>
            </w:r>
          </w:p>
        </w:tc>
        <w:tc>
          <w:tcPr>
            <w:tcW w:w="599"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20</w:t>
            </w:r>
          </w:p>
        </w:tc>
        <w:tc>
          <w:tcPr>
            <w:tcW w:w="600"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K</w:t>
            </w:r>
          </w:p>
        </w:tc>
        <w:tc>
          <w:tcPr>
            <w:tcW w:w="1101"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483</w:t>
            </w:r>
          </w:p>
        </w:tc>
        <w:tc>
          <w:tcPr>
            <w:tcW w:w="1199"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556</w:t>
            </w:r>
          </w:p>
        </w:tc>
        <w:tc>
          <w:tcPr>
            <w:tcW w:w="1000"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509</w:t>
            </w:r>
          </w:p>
        </w:tc>
        <w:tc>
          <w:tcPr>
            <w:tcW w:w="1000"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2</w:t>
            </w:r>
          </w:p>
        </w:tc>
        <w:tc>
          <w:tcPr>
            <w:tcW w:w="1168"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5</w:t>
            </w:r>
          </w:p>
        </w:tc>
        <w:tc>
          <w:tcPr>
            <w:tcW w:w="1191"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77</w:t>
            </w:r>
          </w:p>
        </w:tc>
        <w:tc>
          <w:tcPr>
            <w:tcW w:w="1250" w:type="dxa"/>
            <w:tcBorders>
              <w:start w:val="single" w:sz="2" w:space="0" w:color="3D1A6E"/>
              <w:bottom w:val="single" w:sz="2" w:space="0" w:color="00A59A"/>
              <w:end w:val="single" w:sz="8" w:space="0" w:color="3D1A6E"/>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62</w:t>
            </w:r>
          </w:p>
        </w:tc>
      </w:tr>
      <w:tr>
        <w:trPr/>
        <w:tc>
          <w:tcPr>
            <w:tcW w:w="700" w:type="dxa"/>
            <w:tcBorders>
              <w:start w:val="single" w:sz="8"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start"/>
              <w:rPr/>
            </w:pPr>
            <w:r>
              <w:rPr>
                <w:rFonts w:eastAsia="Calibri" w:cs="Calibri" w:ascii="Calibri" w:hAnsi="Calibri"/>
                <w:b w:val="false"/>
                <w:bCs w:val="false"/>
                <w:color w:val="1E1E2E"/>
                <w:sz w:val="20"/>
                <w:szCs w:val="20"/>
              </w:rPr>
              <w:t>P12</w:t>
            </w:r>
          </w:p>
        </w:tc>
        <w:tc>
          <w:tcPr>
            <w:tcW w:w="599"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23</w:t>
            </w:r>
          </w:p>
        </w:tc>
        <w:tc>
          <w:tcPr>
            <w:tcW w:w="600"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M</w:t>
            </w:r>
          </w:p>
        </w:tc>
        <w:tc>
          <w:tcPr>
            <w:tcW w:w="1101"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539</w:t>
            </w:r>
          </w:p>
        </w:tc>
        <w:tc>
          <w:tcPr>
            <w:tcW w:w="1199"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619</w:t>
            </w:r>
          </w:p>
        </w:tc>
        <w:tc>
          <w:tcPr>
            <w:tcW w:w="1000"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568</w:t>
            </w:r>
          </w:p>
        </w:tc>
        <w:tc>
          <w:tcPr>
            <w:tcW w:w="1000"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5</w:t>
            </w:r>
          </w:p>
        </w:tc>
        <w:tc>
          <w:tcPr>
            <w:tcW w:w="1168"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9</w:t>
            </w:r>
          </w:p>
        </w:tc>
        <w:tc>
          <w:tcPr>
            <w:tcW w:w="1191"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91</w:t>
            </w:r>
          </w:p>
        </w:tc>
        <w:tc>
          <w:tcPr>
            <w:tcW w:w="1250" w:type="dxa"/>
            <w:tcBorders>
              <w:start w:val="single" w:sz="2" w:space="0" w:color="3D1A6E"/>
              <w:bottom w:val="single" w:sz="2" w:space="0" w:color="00A59A"/>
              <w:end w:val="single" w:sz="8" w:space="0" w:color="3D1A6E"/>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73</w:t>
            </w:r>
          </w:p>
        </w:tc>
      </w:tr>
      <w:tr>
        <w:trPr/>
        <w:tc>
          <w:tcPr>
            <w:tcW w:w="700" w:type="dxa"/>
            <w:tcBorders>
              <w:start w:val="single" w:sz="8"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start"/>
              <w:rPr/>
            </w:pPr>
            <w:r>
              <w:rPr>
                <w:rFonts w:eastAsia="Calibri" w:cs="Calibri" w:ascii="Calibri" w:hAnsi="Calibri"/>
                <w:b w:val="false"/>
                <w:bCs w:val="false"/>
                <w:color w:val="1E1E2E"/>
                <w:sz w:val="20"/>
                <w:szCs w:val="20"/>
              </w:rPr>
              <w:t>P13</w:t>
            </w:r>
          </w:p>
        </w:tc>
        <w:tc>
          <w:tcPr>
            <w:tcW w:w="599"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21</w:t>
            </w:r>
          </w:p>
        </w:tc>
        <w:tc>
          <w:tcPr>
            <w:tcW w:w="600"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K</w:t>
            </w:r>
          </w:p>
        </w:tc>
        <w:tc>
          <w:tcPr>
            <w:tcW w:w="1101"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495</w:t>
            </w:r>
          </w:p>
        </w:tc>
        <w:tc>
          <w:tcPr>
            <w:tcW w:w="1199"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569</w:t>
            </w:r>
          </w:p>
        </w:tc>
        <w:tc>
          <w:tcPr>
            <w:tcW w:w="1000"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522</w:t>
            </w:r>
          </w:p>
        </w:tc>
        <w:tc>
          <w:tcPr>
            <w:tcW w:w="1000"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3</w:t>
            </w:r>
          </w:p>
        </w:tc>
        <w:tc>
          <w:tcPr>
            <w:tcW w:w="1168"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6</w:t>
            </w:r>
          </w:p>
        </w:tc>
        <w:tc>
          <w:tcPr>
            <w:tcW w:w="1191"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79</w:t>
            </w:r>
          </w:p>
        </w:tc>
        <w:tc>
          <w:tcPr>
            <w:tcW w:w="1250" w:type="dxa"/>
            <w:tcBorders>
              <w:start w:val="single" w:sz="2" w:space="0" w:color="3D1A6E"/>
              <w:bottom w:val="single" w:sz="2" w:space="0" w:color="00A59A"/>
              <w:end w:val="single" w:sz="8" w:space="0" w:color="3D1A6E"/>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63</w:t>
            </w:r>
          </w:p>
        </w:tc>
      </w:tr>
      <w:tr>
        <w:trPr/>
        <w:tc>
          <w:tcPr>
            <w:tcW w:w="700" w:type="dxa"/>
            <w:tcBorders>
              <w:start w:val="single" w:sz="8"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start"/>
              <w:rPr/>
            </w:pPr>
            <w:r>
              <w:rPr>
                <w:rFonts w:eastAsia="Calibri" w:cs="Calibri" w:ascii="Calibri" w:hAnsi="Calibri"/>
                <w:b w:val="false"/>
                <w:bCs w:val="false"/>
                <w:color w:val="1E1E2E"/>
                <w:sz w:val="20"/>
                <w:szCs w:val="20"/>
              </w:rPr>
              <w:t>P14</w:t>
            </w:r>
          </w:p>
        </w:tc>
        <w:tc>
          <w:tcPr>
            <w:tcW w:w="599"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22</w:t>
            </w:r>
          </w:p>
        </w:tc>
        <w:tc>
          <w:tcPr>
            <w:tcW w:w="600"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M</w:t>
            </w:r>
          </w:p>
        </w:tc>
        <w:tc>
          <w:tcPr>
            <w:tcW w:w="1101"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514</w:t>
            </w:r>
          </w:p>
        </w:tc>
        <w:tc>
          <w:tcPr>
            <w:tcW w:w="1199"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590</w:t>
            </w:r>
          </w:p>
        </w:tc>
        <w:tc>
          <w:tcPr>
            <w:tcW w:w="1000"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543</w:t>
            </w:r>
          </w:p>
        </w:tc>
        <w:tc>
          <w:tcPr>
            <w:tcW w:w="1000"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4</w:t>
            </w:r>
          </w:p>
        </w:tc>
        <w:tc>
          <w:tcPr>
            <w:tcW w:w="1168"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7</w:t>
            </w:r>
          </w:p>
        </w:tc>
        <w:tc>
          <w:tcPr>
            <w:tcW w:w="1191"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82</w:t>
            </w:r>
          </w:p>
        </w:tc>
        <w:tc>
          <w:tcPr>
            <w:tcW w:w="1250" w:type="dxa"/>
            <w:tcBorders>
              <w:start w:val="single" w:sz="2" w:space="0" w:color="3D1A6E"/>
              <w:bottom w:val="single" w:sz="2" w:space="0" w:color="00A59A"/>
              <w:end w:val="single" w:sz="8" w:space="0" w:color="3D1A6E"/>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66</w:t>
            </w:r>
          </w:p>
        </w:tc>
      </w:tr>
      <w:tr>
        <w:trPr/>
        <w:tc>
          <w:tcPr>
            <w:tcW w:w="700" w:type="dxa"/>
            <w:tcBorders>
              <w:start w:val="single" w:sz="8"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start"/>
              <w:rPr/>
            </w:pPr>
            <w:r>
              <w:rPr>
                <w:rFonts w:eastAsia="Calibri" w:cs="Calibri" w:ascii="Calibri" w:hAnsi="Calibri"/>
                <w:b w:val="false"/>
                <w:bCs w:val="false"/>
                <w:color w:val="1E1E2E"/>
                <w:sz w:val="20"/>
                <w:szCs w:val="20"/>
              </w:rPr>
              <w:t>P15</w:t>
            </w:r>
          </w:p>
        </w:tc>
        <w:tc>
          <w:tcPr>
            <w:tcW w:w="599"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20</w:t>
            </w:r>
          </w:p>
        </w:tc>
        <w:tc>
          <w:tcPr>
            <w:tcW w:w="600"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K</w:t>
            </w:r>
          </w:p>
        </w:tc>
        <w:tc>
          <w:tcPr>
            <w:tcW w:w="1101"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479</w:t>
            </w:r>
          </w:p>
        </w:tc>
        <w:tc>
          <w:tcPr>
            <w:tcW w:w="1199"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551</w:t>
            </w:r>
          </w:p>
        </w:tc>
        <w:tc>
          <w:tcPr>
            <w:tcW w:w="1000"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506</w:t>
            </w:r>
          </w:p>
        </w:tc>
        <w:tc>
          <w:tcPr>
            <w:tcW w:w="1000"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2</w:t>
            </w:r>
          </w:p>
        </w:tc>
        <w:tc>
          <w:tcPr>
            <w:tcW w:w="1168"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5</w:t>
            </w:r>
          </w:p>
        </w:tc>
        <w:tc>
          <w:tcPr>
            <w:tcW w:w="1191"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77</w:t>
            </w:r>
          </w:p>
        </w:tc>
        <w:tc>
          <w:tcPr>
            <w:tcW w:w="1250" w:type="dxa"/>
            <w:tcBorders>
              <w:start w:val="single" w:sz="2" w:space="0" w:color="3D1A6E"/>
              <w:bottom w:val="single" w:sz="2" w:space="0" w:color="00A59A"/>
              <w:end w:val="single" w:sz="8" w:space="0" w:color="3D1A6E"/>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61</w:t>
            </w:r>
          </w:p>
        </w:tc>
      </w:tr>
      <w:tr>
        <w:trPr/>
        <w:tc>
          <w:tcPr>
            <w:tcW w:w="700" w:type="dxa"/>
            <w:tcBorders>
              <w:start w:val="single" w:sz="8"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start"/>
              <w:rPr/>
            </w:pPr>
            <w:r>
              <w:rPr>
                <w:rFonts w:eastAsia="Calibri" w:cs="Calibri" w:ascii="Calibri" w:hAnsi="Calibri"/>
                <w:b w:val="false"/>
                <w:bCs w:val="false"/>
                <w:color w:val="1E1E2E"/>
                <w:sz w:val="20"/>
                <w:szCs w:val="20"/>
              </w:rPr>
              <w:t>P16</w:t>
            </w:r>
          </w:p>
        </w:tc>
        <w:tc>
          <w:tcPr>
            <w:tcW w:w="599"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24</w:t>
            </w:r>
          </w:p>
        </w:tc>
        <w:tc>
          <w:tcPr>
            <w:tcW w:w="600"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M</w:t>
            </w:r>
          </w:p>
        </w:tc>
        <w:tc>
          <w:tcPr>
            <w:tcW w:w="1101"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531</w:t>
            </w:r>
          </w:p>
        </w:tc>
        <w:tc>
          <w:tcPr>
            <w:tcW w:w="1199"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609</w:t>
            </w:r>
          </w:p>
        </w:tc>
        <w:tc>
          <w:tcPr>
            <w:tcW w:w="1000"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561</w:t>
            </w:r>
          </w:p>
        </w:tc>
        <w:tc>
          <w:tcPr>
            <w:tcW w:w="1000"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5</w:t>
            </w:r>
          </w:p>
        </w:tc>
        <w:tc>
          <w:tcPr>
            <w:tcW w:w="1168"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8</w:t>
            </w:r>
          </w:p>
        </w:tc>
        <w:tc>
          <w:tcPr>
            <w:tcW w:w="1191"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90</w:t>
            </w:r>
          </w:p>
        </w:tc>
        <w:tc>
          <w:tcPr>
            <w:tcW w:w="1250" w:type="dxa"/>
            <w:tcBorders>
              <w:start w:val="single" w:sz="2" w:space="0" w:color="3D1A6E"/>
              <w:bottom w:val="single" w:sz="2" w:space="0" w:color="00A59A"/>
              <w:end w:val="single" w:sz="8" w:space="0" w:color="3D1A6E"/>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72</w:t>
            </w:r>
          </w:p>
        </w:tc>
      </w:tr>
      <w:tr>
        <w:trPr/>
        <w:tc>
          <w:tcPr>
            <w:tcW w:w="700" w:type="dxa"/>
            <w:tcBorders>
              <w:start w:val="single" w:sz="8"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start"/>
              <w:rPr/>
            </w:pPr>
            <w:r>
              <w:rPr>
                <w:rFonts w:eastAsia="Calibri" w:cs="Calibri" w:ascii="Calibri" w:hAnsi="Calibri"/>
                <w:b w:val="false"/>
                <w:bCs w:val="false"/>
                <w:color w:val="1E1E2E"/>
                <w:sz w:val="20"/>
                <w:szCs w:val="20"/>
              </w:rPr>
              <w:t>P17</w:t>
            </w:r>
          </w:p>
        </w:tc>
        <w:tc>
          <w:tcPr>
            <w:tcW w:w="599"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21</w:t>
            </w:r>
          </w:p>
        </w:tc>
        <w:tc>
          <w:tcPr>
            <w:tcW w:w="600"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K</w:t>
            </w:r>
          </w:p>
        </w:tc>
        <w:tc>
          <w:tcPr>
            <w:tcW w:w="1101"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504</w:t>
            </w:r>
          </w:p>
        </w:tc>
        <w:tc>
          <w:tcPr>
            <w:tcW w:w="1199"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580</w:t>
            </w:r>
          </w:p>
        </w:tc>
        <w:tc>
          <w:tcPr>
            <w:tcW w:w="1000"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533</w:t>
            </w:r>
          </w:p>
        </w:tc>
        <w:tc>
          <w:tcPr>
            <w:tcW w:w="1000"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3</w:t>
            </w:r>
          </w:p>
        </w:tc>
        <w:tc>
          <w:tcPr>
            <w:tcW w:w="1168"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6</w:t>
            </w:r>
          </w:p>
        </w:tc>
        <w:tc>
          <w:tcPr>
            <w:tcW w:w="1191"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82</w:t>
            </w:r>
          </w:p>
        </w:tc>
        <w:tc>
          <w:tcPr>
            <w:tcW w:w="1250" w:type="dxa"/>
            <w:tcBorders>
              <w:start w:val="single" w:sz="2" w:space="0" w:color="3D1A6E"/>
              <w:bottom w:val="single" w:sz="2" w:space="0" w:color="00A59A"/>
              <w:end w:val="single" w:sz="8" w:space="0" w:color="3D1A6E"/>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66</w:t>
            </w:r>
          </w:p>
        </w:tc>
      </w:tr>
      <w:tr>
        <w:trPr/>
        <w:tc>
          <w:tcPr>
            <w:tcW w:w="700" w:type="dxa"/>
            <w:tcBorders>
              <w:start w:val="single" w:sz="8"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start"/>
              <w:rPr/>
            </w:pPr>
            <w:r>
              <w:rPr>
                <w:rFonts w:eastAsia="Calibri" w:cs="Calibri" w:ascii="Calibri" w:hAnsi="Calibri"/>
                <w:b w:val="false"/>
                <w:bCs w:val="false"/>
                <w:color w:val="1E1E2E"/>
                <w:sz w:val="20"/>
                <w:szCs w:val="20"/>
              </w:rPr>
              <w:t>P18</w:t>
            </w:r>
          </w:p>
        </w:tc>
        <w:tc>
          <w:tcPr>
            <w:tcW w:w="599"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22</w:t>
            </w:r>
          </w:p>
        </w:tc>
        <w:tc>
          <w:tcPr>
            <w:tcW w:w="600"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M</w:t>
            </w:r>
          </w:p>
        </w:tc>
        <w:tc>
          <w:tcPr>
            <w:tcW w:w="1101"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517</w:t>
            </w:r>
          </w:p>
        </w:tc>
        <w:tc>
          <w:tcPr>
            <w:tcW w:w="1199"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593</w:t>
            </w:r>
          </w:p>
        </w:tc>
        <w:tc>
          <w:tcPr>
            <w:tcW w:w="1000"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546</w:t>
            </w:r>
          </w:p>
        </w:tc>
        <w:tc>
          <w:tcPr>
            <w:tcW w:w="1000"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4</w:t>
            </w:r>
          </w:p>
        </w:tc>
        <w:tc>
          <w:tcPr>
            <w:tcW w:w="1168"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7</w:t>
            </w:r>
          </w:p>
        </w:tc>
        <w:tc>
          <w:tcPr>
            <w:tcW w:w="1191"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83</w:t>
            </w:r>
          </w:p>
        </w:tc>
        <w:tc>
          <w:tcPr>
            <w:tcW w:w="1250" w:type="dxa"/>
            <w:tcBorders>
              <w:start w:val="single" w:sz="2" w:space="0" w:color="3D1A6E"/>
              <w:bottom w:val="single" w:sz="2" w:space="0" w:color="00A59A"/>
              <w:end w:val="single" w:sz="8" w:space="0" w:color="3D1A6E"/>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67</w:t>
            </w:r>
          </w:p>
        </w:tc>
      </w:tr>
      <w:tr>
        <w:trPr/>
        <w:tc>
          <w:tcPr>
            <w:tcW w:w="700" w:type="dxa"/>
            <w:tcBorders>
              <w:start w:val="single" w:sz="8"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start"/>
              <w:rPr/>
            </w:pPr>
            <w:r>
              <w:rPr>
                <w:rFonts w:eastAsia="Calibri" w:cs="Calibri" w:ascii="Calibri" w:hAnsi="Calibri"/>
                <w:b w:val="false"/>
                <w:bCs w:val="false"/>
                <w:color w:val="1E1E2E"/>
                <w:sz w:val="20"/>
                <w:szCs w:val="20"/>
              </w:rPr>
              <w:t>P19</w:t>
            </w:r>
          </w:p>
        </w:tc>
        <w:tc>
          <w:tcPr>
            <w:tcW w:w="599"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20</w:t>
            </w:r>
          </w:p>
        </w:tc>
        <w:tc>
          <w:tcPr>
            <w:tcW w:w="600"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K</w:t>
            </w:r>
          </w:p>
        </w:tc>
        <w:tc>
          <w:tcPr>
            <w:tcW w:w="1101"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486</w:t>
            </w:r>
          </w:p>
        </w:tc>
        <w:tc>
          <w:tcPr>
            <w:tcW w:w="1199"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558</w:t>
            </w:r>
          </w:p>
        </w:tc>
        <w:tc>
          <w:tcPr>
            <w:tcW w:w="1000"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511</w:t>
            </w:r>
          </w:p>
        </w:tc>
        <w:tc>
          <w:tcPr>
            <w:tcW w:w="1000"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2</w:t>
            </w:r>
          </w:p>
        </w:tc>
        <w:tc>
          <w:tcPr>
            <w:tcW w:w="1168"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5</w:t>
            </w:r>
          </w:p>
        </w:tc>
        <w:tc>
          <w:tcPr>
            <w:tcW w:w="1191"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78</w:t>
            </w:r>
          </w:p>
        </w:tc>
        <w:tc>
          <w:tcPr>
            <w:tcW w:w="1250" w:type="dxa"/>
            <w:tcBorders>
              <w:start w:val="single" w:sz="2" w:space="0" w:color="3D1A6E"/>
              <w:bottom w:val="single" w:sz="2" w:space="0" w:color="00A59A"/>
              <w:end w:val="single" w:sz="8" w:space="0" w:color="3D1A6E"/>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62</w:t>
            </w:r>
          </w:p>
        </w:tc>
      </w:tr>
      <w:tr>
        <w:trPr/>
        <w:tc>
          <w:tcPr>
            <w:tcW w:w="700" w:type="dxa"/>
            <w:tcBorders>
              <w:start w:val="single" w:sz="8"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start"/>
              <w:rPr/>
            </w:pPr>
            <w:r>
              <w:rPr>
                <w:rFonts w:eastAsia="Calibri" w:cs="Calibri" w:ascii="Calibri" w:hAnsi="Calibri"/>
                <w:b w:val="false"/>
                <w:bCs w:val="false"/>
                <w:color w:val="1E1E2E"/>
                <w:sz w:val="20"/>
                <w:szCs w:val="20"/>
              </w:rPr>
              <w:t>P20</w:t>
            </w:r>
          </w:p>
        </w:tc>
        <w:tc>
          <w:tcPr>
            <w:tcW w:w="599"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23</w:t>
            </w:r>
          </w:p>
        </w:tc>
        <w:tc>
          <w:tcPr>
            <w:tcW w:w="600"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M</w:t>
            </w:r>
          </w:p>
        </w:tc>
        <w:tc>
          <w:tcPr>
            <w:tcW w:w="1101"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536</w:t>
            </w:r>
          </w:p>
        </w:tc>
        <w:tc>
          <w:tcPr>
            <w:tcW w:w="1199"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615</w:t>
            </w:r>
          </w:p>
        </w:tc>
        <w:tc>
          <w:tcPr>
            <w:tcW w:w="1000"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565</w:t>
            </w:r>
          </w:p>
        </w:tc>
        <w:tc>
          <w:tcPr>
            <w:tcW w:w="1000"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5</w:t>
            </w:r>
          </w:p>
        </w:tc>
        <w:tc>
          <w:tcPr>
            <w:tcW w:w="1168"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9</w:t>
            </w:r>
          </w:p>
        </w:tc>
        <w:tc>
          <w:tcPr>
            <w:tcW w:w="1191"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90</w:t>
            </w:r>
          </w:p>
        </w:tc>
        <w:tc>
          <w:tcPr>
            <w:tcW w:w="1250" w:type="dxa"/>
            <w:tcBorders>
              <w:start w:val="single" w:sz="2" w:space="0" w:color="3D1A6E"/>
              <w:bottom w:val="single" w:sz="2" w:space="0" w:color="00A59A"/>
              <w:end w:val="single" w:sz="8" w:space="0" w:color="3D1A6E"/>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72</w:t>
            </w:r>
          </w:p>
        </w:tc>
      </w:tr>
      <w:tr>
        <w:trPr/>
        <w:tc>
          <w:tcPr>
            <w:tcW w:w="700" w:type="dxa"/>
            <w:tcBorders>
              <w:start w:val="single" w:sz="8"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start"/>
              <w:rPr/>
            </w:pPr>
            <w:r>
              <w:rPr>
                <w:rFonts w:eastAsia="Calibri" w:cs="Calibri" w:ascii="Calibri" w:hAnsi="Calibri"/>
                <w:b w:val="false"/>
                <w:bCs w:val="false"/>
                <w:color w:val="1E1E2E"/>
                <w:sz w:val="20"/>
                <w:szCs w:val="20"/>
              </w:rPr>
              <w:t>P21</w:t>
            </w:r>
          </w:p>
        </w:tc>
        <w:tc>
          <w:tcPr>
            <w:tcW w:w="599"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21</w:t>
            </w:r>
          </w:p>
        </w:tc>
        <w:tc>
          <w:tcPr>
            <w:tcW w:w="600"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K</w:t>
            </w:r>
          </w:p>
        </w:tc>
        <w:tc>
          <w:tcPr>
            <w:tcW w:w="1101"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499</w:t>
            </w:r>
          </w:p>
        </w:tc>
        <w:tc>
          <w:tcPr>
            <w:tcW w:w="1199"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574</w:t>
            </w:r>
          </w:p>
        </w:tc>
        <w:tc>
          <w:tcPr>
            <w:tcW w:w="1000"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527</w:t>
            </w:r>
          </w:p>
        </w:tc>
        <w:tc>
          <w:tcPr>
            <w:tcW w:w="1000"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3</w:t>
            </w:r>
          </w:p>
        </w:tc>
        <w:tc>
          <w:tcPr>
            <w:tcW w:w="1168"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6</w:t>
            </w:r>
          </w:p>
        </w:tc>
        <w:tc>
          <w:tcPr>
            <w:tcW w:w="1191"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80</w:t>
            </w:r>
          </w:p>
        </w:tc>
        <w:tc>
          <w:tcPr>
            <w:tcW w:w="1250" w:type="dxa"/>
            <w:tcBorders>
              <w:start w:val="single" w:sz="2" w:space="0" w:color="3D1A6E"/>
              <w:bottom w:val="single" w:sz="2" w:space="0" w:color="00A59A"/>
              <w:end w:val="single" w:sz="8" w:space="0" w:color="3D1A6E"/>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64</w:t>
            </w:r>
          </w:p>
        </w:tc>
      </w:tr>
      <w:tr>
        <w:trPr/>
        <w:tc>
          <w:tcPr>
            <w:tcW w:w="700" w:type="dxa"/>
            <w:tcBorders>
              <w:start w:val="single" w:sz="8"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start"/>
              <w:rPr/>
            </w:pPr>
            <w:r>
              <w:rPr>
                <w:rFonts w:eastAsia="Calibri" w:cs="Calibri" w:ascii="Calibri" w:hAnsi="Calibri"/>
                <w:b w:val="false"/>
                <w:bCs w:val="false"/>
                <w:color w:val="1E1E2E"/>
                <w:sz w:val="20"/>
                <w:szCs w:val="20"/>
              </w:rPr>
              <w:t>P22</w:t>
            </w:r>
          </w:p>
        </w:tc>
        <w:tc>
          <w:tcPr>
            <w:tcW w:w="599"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22</w:t>
            </w:r>
          </w:p>
        </w:tc>
        <w:tc>
          <w:tcPr>
            <w:tcW w:w="600"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M</w:t>
            </w:r>
          </w:p>
        </w:tc>
        <w:tc>
          <w:tcPr>
            <w:tcW w:w="1101"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512</w:t>
            </w:r>
          </w:p>
        </w:tc>
        <w:tc>
          <w:tcPr>
            <w:tcW w:w="1199"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588</w:t>
            </w:r>
          </w:p>
        </w:tc>
        <w:tc>
          <w:tcPr>
            <w:tcW w:w="1000"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541</w:t>
            </w:r>
          </w:p>
        </w:tc>
        <w:tc>
          <w:tcPr>
            <w:tcW w:w="1000"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4</w:t>
            </w:r>
          </w:p>
        </w:tc>
        <w:tc>
          <w:tcPr>
            <w:tcW w:w="1168"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7</w:t>
            </w:r>
          </w:p>
        </w:tc>
        <w:tc>
          <w:tcPr>
            <w:tcW w:w="1191"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82</w:t>
            </w:r>
          </w:p>
        </w:tc>
        <w:tc>
          <w:tcPr>
            <w:tcW w:w="1250" w:type="dxa"/>
            <w:tcBorders>
              <w:start w:val="single" w:sz="2" w:space="0" w:color="3D1A6E"/>
              <w:bottom w:val="single" w:sz="2" w:space="0" w:color="00A59A"/>
              <w:end w:val="single" w:sz="8" w:space="0" w:color="3D1A6E"/>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66</w:t>
            </w:r>
          </w:p>
        </w:tc>
      </w:tr>
      <w:tr>
        <w:trPr/>
        <w:tc>
          <w:tcPr>
            <w:tcW w:w="700" w:type="dxa"/>
            <w:tcBorders>
              <w:start w:val="single" w:sz="8"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start"/>
              <w:rPr/>
            </w:pPr>
            <w:r>
              <w:rPr>
                <w:rFonts w:eastAsia="Calibri" w:cs="Calibri" w:ascii="Calibri" w:hAnsi="Calibri"/>
                <w:b w:val="false"/>
                <w:bCs w:val="false"/>
                <w:color w:val="1E1E2E"/>
                <w:sz w:val="20"/>
                <w:szCs w:val="20"/>
              </w:rPr>
              <w:t>P23</w:t>
            </w:r>
          </w:p>
        </w:tc>
        <w:tc>
          <w:tcPr>
            <w:tcW w:w="599"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20</w:t>
            </w:r>
          </w:p>
        </w:tc>
        <w:tc>
          <w:tcPr>
            <w:tcW w:w="600"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K</w:t>
            </w:r>
          </w:p>
        </w:tc>
        <w:tc>
          <w:tcPr>
            <w:tcW w:w="1101"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478</w:t>
            </w:r>
          </w:p>
        </w:tc>
        <w:tc>
          <w:tcPr>
            <w:tcW w:w="1199"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550</w:t>
            </w:r>
          </w:p>
        </w:tc>
        <w:tc>
          <w:tcPr>
            <w:tcW w:w="1000"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505</w:t>
            </w:r>
          </w:p>
        </w:tc>
        <w:tc>
          <w:tcPr>
            <w:tcW w:w="1000"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2</w:t>
            </w:r>
          </w:p>
        </w:tc>
        <w:tc>
          <w:tcPr>
            <w:tcW w:w="1168"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5</w:t>
            </w:r>
          </w:p>
        </w:tc>
        <w:tc>
          <w:tcPr>
            <w:tcW w:w="1191"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76</w:t>
            </w:r>
          </w:p>
        </w:tc>
        <w:tc>
          <w:tcPr>
            <w:tcW w:w="1250" w:type="dxa"/>
            <w:tcBorders>
              <w:start w:val="single" w:sz="2" w:space="0" w:color="3D1A6E"/>
              <w:bottom w:val="single" w:sz="2" w:space="0" w:color="00A59A"/>
              <w:end w:val="single" w:sz="8" w:space="0" w:color="3D1A6E"/>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61</w:t>
            </w:r>
          </w:p>
        </w:tc>
      </w:tr>
      <w:tr>
        <w:trPr/>
        <w:tc>
          <w:tcPr>
            <w:tcW w:w="700" w:type="dxa"/>
            <w:tcBorders>
              <w:start w:val="single" w:sz="8"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start"/>
              <w:rPr/>
            </w:pPr>
            <w:r>
              <w:rPr>
                <w:rFonts w:eastAsia="Calibri" w:cs="Calibri" w:ascii="Calibri" w:hAnsi="Calibri"/>
                <w:b w:val="false"/>
                <w:bCs w:val="false"/>
                <w:color w:val="1E1E2E"/>
                <w:sz w:val="20"/>
                <w:szCs w:val="20"/>
              </w:rPr>
              <w:t>P24</w:t>
            </w:r>
          </w:p>
        </w:tc>
        <w:tc>
          <w:tcPr>
            <w:tcW w:w="599"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23</w:t>
            </w:r>
          </w:p>
        </w:tc>
        <w:tc>
          <w:tcPr>
            <w:tcW w:w="600"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M</w:t>
            </w:r>
          </w:p>
        </w:tc>
        <w:tc>
          <w:tcPr>
            <w:tcW w:w="1101"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529</w:t>
            </w:r>
          </w:p>
        </w:tc>
        <w:tc>
          <w:tcPr>
            <w:tcW w:w="1199"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607</w:t>
            </w:r>
          </w:p>
        </w:tc>
        <w:tc>
          <w:tcPr>
            <w:tcW w:w="1000"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559</w:t>
            </w:r>
          </w:p>
        </w:tc>
        <w:tc>
          <w:tcPr>
            <w:tcW w:w="1000"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5</w:t>
            </w:r>
          </w:p>
        </w:tc>
        <w:tc>
          <w:tcPr>
            <w:tcW w:w="1168"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8</w:t>
            </w:r>
          </w:p>
        </w:tc>
        <w:tc>
          <w:tcPr>
            <w:tcW w:w="1191"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88</w:t>
            </w:r>
          </w:p>
        </w:tc>
        <w:tc>
          <w:tcPr>
            <w:tcW w:w="1250" w:type="dxa"/>
            <w:tcBorders>
              <w:start w:val="single" w:sz="2" w:space="0" w:color="3D1A6E"/>
              <w:bottom w:val="single" w:sz="2" w:space="0" w:color="00A59A"/>
              <w:end w:val="single" w:sz="8" w:space="0" w:color="3D1A6E"/>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71</w:t>
            </w:r>
          </w:p>
        </w:tc>
      </w:tr>
      <w:tr>
        <w:trPr/>
        <w:tc>
          <w:tcPr>
            <w:tcW w:w="700" w:type="dxa"/>
            <w:tcBorders>
              <w:start w:val="single" w:sz="8"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start"/>
              <w:rPr/>
            </w:pPr>
            <w:r>
              <w:rPr>
                <w:rFonts w:eastAsia="Calibri" w:cs="Calibri" w:ascii="Calibri" w:hAnsi="Calibri"/>
                <w:b w:val="false"/>
                <w:bCs w:val="false"/>
                <w:color w:val="1E1E2E"/>
                <w:sz w:val="20"/>
                <w:szCs w:val="20"/>
              </w:rPr>
              <w:t>P25</w:t>
            </w:r>
          </w:p>
        </w:tc>
        <w:tc>
          <w:tcPr>
            <w:tcW w:w="599"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21</w:t>
            </w:r>
          </w:p>
        </w:tc>
        <w:tc>
          <w:tcPr>
            <w:tcW w:w="600"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K</w:t>
            </w:r>
          </w:p>
        </w:tc>
        <w:tc>
          <w:tcPr>
            <w:tcW w:w="1101"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506</w:t>
            </w:r>
          </w:p>
        </w:tc>
        <w:tc>
          <w:tcPr>
            <w:tcW w:w="1199"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582</w:t>
            </w:r>
          </w:p>
        </w:tc>
        <w:tc>
          <w:tcPr>
            <w:tcW w:w="1000"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535</w:t>
            </w:r>
          </w:p>
        </w:tc>
        <w:tc>
          <w:tcPr>
            <w:tcW w:w="1000"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3</w:t>
            </w:r>
          </w:p>
        </w:tc>
        <w:tc>
          <w:tcPr>
            <w:tcW w:w="1168"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6</w:t>
            </w:r>
          </w:p>
        </w:tc>
        <w:tc>
          <w:tcPr>
            <w:tcW w:w="1191"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81</w:t>
            </w:r>
          </w:p>
        </w:tc>
        <w:tc>
          <w:tcPr>
            <w:tcW w:w="1250" w:type="dxa"/>
            <w:tcBorders>
              <w:start w:val="single" w:sz="2" w:space="0" w:color="3D1A6E"/>
              <w:bottom w:val="single" w:sz="2" w:space="0" w:color="00A59A"/>
              <w:end w:val="single" w:sz="8" w:space="0" w:color="3D1A6E"/>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65</w:t>
            </w:r>
          </w:p>
        </w:tc>
      </w:tr>
      <w:tr>
        <w:trPr/>
        <w:tc>
          <w:tcPr>
            <w:tcW w:w="700" w:type="dxa"/>
            <w:tcBorders>
              <w:start w:val="single" w:sz="8"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start"/>
              <w:rPr/>
            </w:pPr>
            <w:r>
              <w:rPr>
                <w:rFonts w:eastAsia="Calibri" w:cs="Calibri" w:ascii="Calibri" w:hAnsi="Calibri"/>
                <w:b w:val="false"/>
                <w:bCs w:val="false"/>
                <w:color w:val="1E1E2E"/>
                <w:sz w:val="20"/>
                <w:szCs w:val="20"/>
              </w:rPr>
              <w:t>P26</w:t>
            </w:r>
          </w:p>
        </w:tc>
        <w:tc>
          <w:tcPr>
            <w:tcW w:w="599"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22</w:t>
            </w:r>
          </w:p>
        </w:tc>
        <w:tc>
          <w:tcPr>
            <w:tcW w:w="600"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M</w:t>
            </w:r>
          </w:p>
        </w:tc>
        <w:tc>
          <w:tcPr>
            <w:tcW w:w="1101"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519</w:t>
            </w:r>
          </w:p>
        </w:tc>
        <w:tc>
          <w:tcPr>
            <w:tcW w:w="1199"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595</w:t>
            </w:r>
          </w:p>
        </w:tc>
        <w:tc>
          <w:tcPr>
            <w:tcW w:w="1000"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548</w:t>
            </w:r>
          </w:p>
        </w:tc>
        <w:tc>
          <w:tcPr>
            <w:tcW w:w="1000"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4</w:t>
            </w:r>
          </w:p>
        </w:tc>
        <w:tc>
          <w:tcPr>
            <w:tcW w:w="1168"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8</w:t>
            </w:r>
          </w:p>
        </w:tc>
        <w:tc>
          <w:tcPr>
            <w:tcW w:w="1191"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84</w:t>
            </w:r>
          </w:p>
        </w:tc>
        <w:tc>
          <w:tcPr>
            <w:tcW w:w="1250" w:type="dxa"/>
            <w:tcBorders>
              <w:start w:val="single" w:sz="2" w:space="0" w:color="3D1A6E"/>
              <w:bottom w:val="single" w:sz="2" w:space="0" w:color="00A59A"/>
              <w:end w:val="single" w:sz="8" w:space="0" w:color="3D1A6E"/>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67</w:t>
            </w:r>
          </w:p>
        </w:tc>
      </w:tr>
      <w:tr>
        <w:trPr/>
        <w:tc>
          <w:tcPr>
            <w:tcW w:w="700" w:type="dxa"/>
            <w:tcBorders>
              <w:start w:val="single" w:sz="8"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start"/>
              <w:rPr/>
            </w:pPr>
            <w:r>
              <w:rPr>
                <w:rFonts w:eastAsia="Calibri" w:cs="Calibri" w:ascii="Calibri" w:hAnsi="Calibri"/>
                <w:b w:val="false"/>
                <w:bCs w:val="false"/>
                <w:color w:val="1E1E2E"/>
                <w:sz w:val="20"/>
                <w:szCs w:val="20"/>
              </w:rPr>
              <w:t>P27</w:t>
            </w:r>
          </w:p>
        </w:tc>
        <w:tc>
          <w:tcPr>
            <w:tcW w:w="599"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20</w:t>
            </w:r>
          </w:p>
        </w:tc>
        <w:tc>
          <w:tcPr>
            <w:tcW w:w="600"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K</w:t>
            </w:r>
          </w:p>
        </w:tc>
        <w:tc>
          <w:tcPr>
            <w:tcW w:w="1101"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484</w:t>
            </w:r>
          </w:p>
        </w:tc>
        <w:tc>
          <w:tcPr>
            <w:tcW w:w="1199"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557</w:t>
            </w:r>
          </w:p>
        </w:tc>
        <w:tc>
          <w:tcPr>
            <w:tcW w:w="1000"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510</w:t>
            </w:r>
          </w:p>
        </w:tc>
        <w:tc>
          <w:tcPr>
            <w:tcW w:w="1000"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2</w:t>
            </w:r>
          </w:p>
        </w:tc>
        <w:tc>
          <w:tcPr>
            <w:tcW w:w="1168"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5</w:t>
            </w:r>
          </w:p>
        </w:tc>
        <w:tc>
          <w:tcPr>
            <w:tcW w:w="1191"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77</w:t>
            </w:r>
          </w:p>
        </w:tc>
        <w:tc>
          <w:tcPr>
            <w:tcW w:w="1250" w:type="dxa"/>
            <w:tcBorders>
              <w:start w:val="single" w:sz="2" w:space="0" w:color="3D1A6E"/>
              <w:bottom w:val="single" w:sz="2" w:space="0" w:color="00A59A"/>
              <w:end w:val="single" w:sz="8" w:space="0" w:color="3D1A6E"/>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62</w:t>
            </w:r>
          </w:p>
        </w:tc>
      </w:tr>
      <w:tr>
        <w:trPr/>
        <w:tc>
          <w:tcPr>
            <w:tcW w:w="700" w:type="dxa"/>
            <w:tcBorders>
              <w:start w:val="single" w:sz="8"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start"/>
              <w:rPr/>
            </w:pPr>
            <w:r>
              <w:rPr>
                <w:rFonts w:eastAsia="Calibri" w:cs="Calibri" w:ascii="Calibri" w:hAnsi="Calibri"/>
                <w:b w:val="false"/>
                <w:bCs w:val="false"/>
                <w:color w:val="1E1E2E"/>
                <w:sz w:val="20"/>
                <w:szCs w:val="20"/>
              </w:rPr>
              <w:t>P28</w:t>
            </w:r>
          </w:p>
        </w:tc>
        <w:tc>
          <w:tcPr>
            <w:tcW w:w="599"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23</w:t>
            </w:r>
          </w:p>
        </w:tc>
        <w:tc>
          <w:tcPr>
            <w:tcW w:w="600"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M</w:t>
            </w:r>
          </w:p>
        </w:tc>
        <w:tc>
          <w:tcPr>
            <w:tcW w:w="1101"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537</w:t>
            </w:r>
          </w:p>
        </w:tc>
        <w:tc>
          <w:tcPr>
            <w:tcW w:w="1199"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617</w:t>
            </w:r>
          </w:p>
        </w:tc>
        <w:tc>
          <w:tcPr>
            <w:tcW w:w="1000"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566</w:t>
            </w:r>
          </w:p>
        </w:tc>
        <w:tc>
          <w:tcPr>
            <w:tcW w:w="1000"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5</w:t>
            </w:r>
          </w:p>
        </w:tc>
        <w:tc>
          <w:tcPr>
            <w:tcW w:w="1168"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9</w:t>
            </w:r>
          </w:p>
        </w:tc>
        <w:tc>
          <w:tcPr>
            <w:tcW w:w="1191"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91</w:t>
            </w:r>
          </w:p>
        </w:tc>
        <w:tc>
          <w:tcPr>
            <w:tcW w:w="1250" w:type="dxa"/>
            <w:tcBorders>
              <w:start w:val="single" w:sz="2" w:space="0" w:color="3D1A6E"/>
              <w:bottom w:val="single" w:sz="2" w:space="0" w:color="00A59A"/>
              <w:end w:val="single" w:sz="8" w:space="0" w:color="3D1A6E"/>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73</w:t>
            </w:r>
          </w:p>
        </w:tc>
      </w:tr>
      <w:tr>
        <w:trPr/>
        <w:tc>
          <w:tcPr>
            <w:tcW w:w="700" w:type="dxa"/>
            <w:tcBorders>
              <w:start w:val="single" w:sz="8"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start"/>
              <w:rPr/>
            </w:pPr>
            <w:r>
              <w:rPr>
                <w:rFonts w:eastAsia="Calibri" w:cs="Calibri" w:ascii="Calibri" w:hAnsi="Calibri"/>
                <w:b w:val="false"/>
                <w:bCs w:val="false"/>
                <w:color w:val="1E1E2E"/>
                <w:sz w:val="20"/>
                <w:szCs w:val="20"/>
              </w:rPr>
              <w:t>P29</w:t>
            </w:r>
          </w:p>
        </w:tc>
        <w:tc>
          <w:tcPr>
            <w:tcW w:w="599"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21</w:t>
            </w:r>
          </w:p>
        </w:tc>
        <w:tc>
          <w:tcPr>
            <w:tcW w:w="600"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K</w:t>
            </w:r>
          </w:p>
        </w:tc>
        <w:tc>
          <w:tcPr>
            <w:tcW w:w="1101"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500</w:t>
            </w:r>
          </w:p>
        </w:tc>
        <w:tc>
          <w:tcPr>
            <w:tcW w:w="1199"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575</w:t>
            </w:r>
          </w:p>
        </w:tc>
        <w:tc>
          <w:tcPr>
            <w:tcW w:w="1000"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528</w:t>
            </w:r>
          </w:p>
        </w:tc>
        <w:tc>
          <w:tcPr>
            <w:tcW w:w="1000"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3</w:t>
            </w:r>
          </w:p>
        </w:tc>
        <w:tc>
          <w:tcPr>
            <w:tcW w:w="1168"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6</w:t>
            </w:r>
          </w:p>
        </w:tc>
        <w:tc>
          <w:tcPr>
            <w:tcW w:w="1191"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80</w:t>
            </w:r>
          </w:p>
        </w:tc>
        <w:tc>
          <w:tcPr>
            <w:tcW w:w="1250" w:type="dxa"/>
            <w:tcBorders>
              <w:start w:val="single" w:sz="2" w:space="0" w:color="3D1A6E"/>
              <w:bottom w:val="single" w:sz="2" w:space="0" w:color="00A59A"/>
              <w:end w:val="single" w:sz="8" w:space="0" w:color="3D1A6E"/>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64</w:t>
            </w:r>
          </w:p>
        </w:tc>
      </w:tr>
      <w:tr>
        <w:trPr/>
        <w:tc>
          <w:tcPr>
            <w:tcW w:w="700" w:type="dxa"/>
            <w:tcBorders>
              <w:start w:val="single" w:sz="8"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start"/>
              <w:rPr/>
            </w:pPr>
            <w:r>
              <w:rPr>
                <w:rFonts w:eastAsia="Calibri" w:cs="Calibri" w:ascii="Calibri" w:hAnsi="Calibri"/>
                <w:b w:val="false"/>
                <w:bCs w:val="false"/>
                <w:color w:val="1E1E2E"/>
                <w:sz w:val="20"/>
                <w:szCs w:val="20"/>
              </w:rPr>
              <w:t>P30</w:t>
            </w:r>
          </w:p>
        </w:tc>
        <w:tc>
          <w:tcPr>
            <w:tcW w:w="599"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22</w:t>
            </w:r>
          </w:p>
        </w:tc>
        <w:tc>
          <w:tcPr>
            <w:tcW w:w="600"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M</w:t>
            </w:r>
          </w:p>
        </w:tc>
        <w:tc>
          <w:tcPr>
            <w:tcW w:w="1101"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515</w:t>
            </w:r>
          </w:p>
        </w:tc>
        <w:tc>
          <w:tcPr>
            <w:tcW w:w="1199"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591</w:t>
            </w:r>
          </w:p>
        </w:tc>
        <w:tc>
          <w:tcPr>
            <w:tcW w:w="1000"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544</w:t>
            </w:r>
          </w:p>
        </w:tc>
        <w:tc>
          <w:tcPr>
            <w:tcW w:w="1000"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4</w:t>
            </w:r>
          </w:p>
        </w:tc>
        <w:tc>
          <w:tcPr>
            <w:tcW w:w="1168"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7</w:t>
            </w:r>
          </w:p>
        </w:tc>
        <w:tc>
          <w:tcPr>
            <w:tcW w:w="1191" w:type="dxa"/>
            <w:tcBorders>
              <w:start w:val="single" w:sz="2" w:space="0" w:color="3D1A6E"/>
              <w:bottom w:val="single" w:sz="2" w:space="0" w:color="00A59A"/>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82</w:t>
            </w:r>
          </w:p>
        </w:tc>
        <w:tc>
          <w:tcPr>
            <w:tcW w:w="1250" w:type="dxa"/>
            <w:tcBorders>
              <w:start w:val="single" w:sz="2" w:space="0" w:color="3D1A6E"/>
              <w:bottom w:val="single" w:sz="2" w:space="0" w:color="00A59A"/>
              <w:end w:val="single" w:sz="8" w:space="0" w:color="3D1A6E"/>
            </w:tcBorders>
            <w:shd w:fill="F2F2F2" w:val="clear"/>
            <w:tcMar>
              <w:top w:w="0" w:type="dxa"/>
              <w:start w:w="57" w:type="dxa"/>
              <w:bottom w:w="57" w:type="dxa"/>
              <w:end w:w="57" w:type="dxa"/>
            </w:tcMar>
            <w:vAlign w:val="center"/>
          </w:tcPr>
          <w:p>
            <w:pPr>
              <w:pStyle w:val="Normal"/>
              <w:spacing w:lineRule="exact" w:line="227"/>
              <w:jc w:val="center"/>
              <w:rPr/>
            </w:pPr>
            <w:r>
              <w:rPr>
                <w:rFonts w:eastAsia="Calibri" w:cs="Calibri" w:ascii="Calibri" w:hAnsi="Calibri"/>
                <w:b w:val="false"/>
                <w:bCs w:val="false"/>
                <w:color w:val="1E1E2E"/>
                <w:sz w:val="20"/>
                <w:szCs w:val="20"/>
              </w:rPr>
              <w:t>66</w:t>
            </w:r>
          </w:p>
        </w:tc>
      </w:tr>
    </w:tbl>
    <w:p>
      <w:pPr>
        <w:pStyle w:val="Normal"/>
        <w:rPr>
          <w:sz w:val="12"/>
          <w:szCs w:val="12"/>
        </w:rPr>
      </w:pPr>
      <w:r>
        <w:rPr>
          <w:sz w:val="12"/>
          <w:szCs w:val="12"/>
        </w:rPr>
      </w:r>
    </w:p>
    <w:p>
      <w:pPr>
        <w:pStyle w:val="Normal"/>
        <w:spacing w:before="60" w:after="110"/>
        <w:jc w:val="both"/>
        <w:rPr/>
      </w:pPr>
      <w:r>
        <w:rPr>
          <w:rFonts w:eastAsia="Georgia" w:cs="Georgia"/>
          <w:b/>
          <w:bCs/>
          <w:color w:val="6B3FA0"/>
          <w:sz w:val="22"/>
          <w:szCs w:val="22"/>
        </w:rPr>
        <w:t>Instrukcja krok po kroku</w:t>
      </w:r>
    </w:p>
    <w:tbl>
      <w:tblPr>
        <w:tblW w:w="9833" w:type="dxa"/>
        <w:jc w:val="start"/>
        <w:tblInd w:w="0" w:type="dxa"/>
        <w:tblLayout w:type="fixed"/>
        <w:tblCellMar>
          <w:top w:w="100" w:type="dxa"/>
          <w:start w:w="80" w:type="dxa"/>
          <w:bottom w:w="100" w:type="dxa"/>
          <w:end w:w="80" w:type="dxa"/>
        </w:tblCellMar>
      </w:tblPr>
      <w:tblGrid>
        <w:gridCol w:w="559"/>
        <w:gridCol w:w="9274"/>
      </w:tblGrid>
      <w:tr>
        <w:trPr/>
        <w:tc>
          <w:tcPr>
            <w:tcW w:w="559" w:type="dxa"/>
            <w:tcBorders>
              <w:top w:val="single" w:sz="8" w:space="0" w:color="C47A00"/>
              <w:start w:val="single" w:sz="8" w:space="0" w:color="C47A00"/>
              <w:bottom w:val="single" w:sz="8" w:space="0" w:color="C47A00"/>
            </w:tcBorders>
            <w:shd w:fill="C47A00" w:val="clear"/>
            <w:vAlign w:val="center"/>
          </w:tcPr>
          <w:p>
            <w:pPr>
              <w:pStyle w:val="Normal"/>
              <w:jc w:val="center"/>
              <w:rPr/>
            </w:pPr>
            <w:r>
              <w:rPr>
                <w:rFonts w:eastAsia="Calibri" w:cs="Calibri" w:ascii="Calibri" w:hAnsi="Calibri"/>
                <w:b/>
                <w:bCs/>
                <w:color w:val="FFFFFF"/>
                <w:sz w:val="34"/>
                <w:szCs w:val="34"/>
              </w:rPr>
              <w:t>1</w:t>
            </w:r>
          </w:p>
        </w:tc>
        <w:tc>
          <w:tcPr>
            <w:tcW w:w="9274" w:type="dxa"/>
            <w:tcBorders>
              <w:top w:val="single" w:sz="8" w:space="0" w:color="C47A00"/>
              <w:bottom w:val="single" w:sz="8" w:space="0" w:color="C47A00"/>
              <w:end w:val="single" w:sz="8" w:space="0" w:color="C47A00"/>
            </w:tcBorders>
            <w:shd w:fill="FFF8E7" w:val="clear"/>
            <w:tcMar>
              <w:top w:w="90" w:type="dxa"/>
              <w:start w:w="180" w:type="dxa"/>
              <w:bottom w:w="90" w:type="dxa"/>
              <w:end w:w="160" w:type="dxa"/>
            </w:tcMar>
            <w:vAlign w:val="center"/>
          </w:tcPr>
          <w:p>
            <w:pPr>
              <w:pStyle w:val="Normal"/>
              <w:spacing w:before="0" w:after="50"/>
              <w:rPr/>
            </w:pPr>
            <w:r>
              <w:rPr>
                <w:rFonts w:eastAsia="Calibri" w:cs="Calibri" w:ascii="Calibri" w:hAnsi="Calibri"/>
                <w:b/>
                <w:bCs/>
                <w:color w:val="C47A00"/>
                <w:sz w:val="22"/>
                <w:szCs w:val="22"/>
              </w:rPr>
              <w:t>Oblicz statystyki opisowe dla każdego warunku</w:t>
            </w:r>
          </w:p>
          <w:p>
            <w:pPr>
              <w:pStyle w:val="Normal"/>
              <w:spacing w:before="28" w:after="38"/>
              <w:jc w:val="both"/>
              <w:rPr>
                <w:sz w:val="20"/>
                <w:szCs w:val="20"/>
              </w:rPr>
            </w:pPr>
            <w:r>
              <w:rPr>
                <w:rFonts w:eastAsia="Georgia" w:cs="Georgia"/>
                <w:color w:val="1E1E2E"/>
                <w:sz w:val="20"/>
                <w:szCs w:val="20"/>
              </w:rPr>
              <w:t>Przepisz kolumny RT</w:t>
            </w:r>
            <w:r>
              <w:rPr>
                <w:rFonts w:eastAsia="Georgia" w:cs="Georgia"/>
                <w:color w:val="1E1E2E"/>
                <w:position w:val="-1"/>
                <w:sz w:val="20"/>
                <w:szCs w:val="20"/>
              </w:rPr>
              <w:t>zgodny</w:t>
            </w:r>
            <w:r>
              <w:rPr>
                <w:rFonts w:eastAsia="Georgia" w:cs="Georgia"/>
                <w:color w:val="1E1E2E"/>
                <w:sz w:val="20"/>
                <w:szCs w:val="20"/>
              </w:rPr>
              <w:t>, RT</w:t>
            </w:r>
            <w:r>
              <w:rPr>
                <w:rFonts w:eastAsia="Georgia" w:cs="Georgia"/>
                <w:color w:val="1E1E2E"/>
                <w:position w:val="-1"/>
                <w:sz w:val="20"/>
                <w:szCs w:val="20"/>
              </w:rPr>
              <w:t>niezgodny</w:t>
            </w:r>
            <w:r>
              <w:rPr>
                <w:rFonts w:eastAsia="Georgia" w:cs="Georgia"/>
                <w:color w:val="1E1E2E"/>
                <w:sz w:val="20"/>
                <w:szCs w:val="20"/>
              </w:rPr>
              <w:t xml:space="preserve"> i RT</w:t>
            </w:r>
            <w:r>
              <w:rPr>
                <w:rFonts w:eastAsia="Georgia" w:cs="Georgia"/>
                <w:color w:val="1E1E2E"/>
                <w:position w:val="-1"/>
                <w:sz w:val="20"/>
                <w:szCs w:val="20"/>
              </w:rPr>
              <w:t xml:space="preserve">neutralny </w:t>
            </w:r>
            <w:r>
              <w:rPr>
                <w:rFonts w:eastAsia="Georgia" w:cs="Georgia"/>
                <w:color w:val="1E1E2E"/>
                <w:sz w:val="20"/>
                <w:szCs w:val="20"/>
              </w:rPr>
              <w:t>do arkusza kalkulacyjnego (lub oblicz ręcznie na podstawie Tabeli 1). Dla każdego z trzech warunków oblicz: średnią (M) i odchylenie standardowe (SD) z 30 wartości. Wpisz wyniki do sekcji 4.2. Porównaj swoje obliczenia z wierszem Średnich z Tabeli 1 – nie ma go w tabeli, więc Twoje obliczenia to jedyna weryfikacja.</w:t>
            </w:r>
          </w:p>
        </w:tc>
      </w:tr>
    </w:tbl>
    <w:p>
      <w:pPr>
        <w:pStyle w:val="Normal"/>
        <w:rPr>
          <w:sz w:val="12"/>
          <w:szCs w:val="12"/>
        </w:rPr>
      </w:pPr>
      <w:r>
        <w:rPr>
          <w:sz w:val="12"/>
          <w:szCs w:val="12"/>
        </w:rPr>
      </w:r>
    </w:p>
    <w:tbl>
      <w:tblPr>
        <w:tblW w:w="9833" w:type="dxa"/>
        <w:jc w:val="start"/>
        <w:tblInd w:w="0" w:type="dxa"/>
        <w:tblLayout w:type="fixed"/>
        <w:tblCellMar>
          <w:top w:w="100" w:type="dxa"/>
          <w:start w:w="80" w:type="dxa"/>
          <w:bottom w:w="100" w:type="dxa"/>
          <w:end w:w="80" w:type="dxa"/>
        </w:tblCellMar>
      </w:tblPr>
      <w:tblGrid>
        <w:gridCol w:w="559"/>
        <w:gridCol w:w="9274"/>
      </w:tblGrid>
      <w:tr>
        <w:trPr/>
        <w:tc>
          <w:tcPr>
            <w:tcW w:w="559" w:type="dxa"/>
            <w:tcBorders>
              <w:top w:val="single" w:sz="8" w:space="0" w:color="C47A00"/>
              <w:start w:val="single" w:sz="8" w:space="0" w:color="C47A00"/>
              <w:bottom w:val="single" w:sz="8" w:space="0" w:color="C47A00"/>
            </w:tcBorders>
            <w:shd w:fill="C47A00" w:val="clear"/>
            <w:vAlign w:val="center"/>
          </w:tcPr>
          <w:p>
            <w:pPr>
              <w:pStyle w:val="Normal"/>
              <w:jc w:val="center"/>
              <w:rPr/>
            </w:pPr>
            <w:r>
              <w:rPr>
                <w:rFonts w:eastAsia="Calibri" w:cs="Calibri" w:ascii="Calibri" w:hAnsi="Calibri"/>
                <w:b/>
                <w:bCs/>
                <w:color w:val="FFFFFF"/>
                <w:sz w:val="34"/>
                <w:szCs w:val="34"/>
              </w:rPr>
              <w:t>2</w:t>
            </w:r>
          </w:p>
        </w:tc>
        <w:tc>
          <w:tcPr>
            <w:tcW w:w="9274" w:type="dxa"/>
            <w:tcBorders>
              <w:top w:val="single" w:sz="8" w:space="0" w:color="C47A00"/>
              <w:bottom w:val="single" w:sz="8" w:space="0" w:color="C47A00"/>
              <w:end w:val="single" w:sz="8" w:space="0" w:color="C47A00"/>
            </w:tcBorders>
            <w:shd w:fill="FFF8E7" w:val="clear"/>
            <w:tcMar>
              <w:top w:w="90" w:type="dxa"/>
              <w:start w:w="180" w:type="dxa"/>
              <w:bottom w:w="90" w:type="dxa"/>
              <w:end w:w="160" w:type="dxa"/>
            </w:tcMar>
            <w:vAlign w:val="center"/>
          </w:tcPr>
          <w:p>
            <w:pPr>
              <w:pStyle w:val="Normal"/>
              <w:spacing w:before="0" w:after="50"/>
              <w:rPr/>
            </w:pPr>
            <w:r>
              <w:rPr>
                <w:rFonts w:eastAsia="Calibri" w:cs="Calibri" w:ascii="Calibri" w:hAnsi="Calibri"/>
                <w:b/>
                <w:bCs/>
                <w:color w:val="C47A00"/>
                <w:sz w:val="22"/>
                <w:szCs w:val="22"/>
              </w:rPr>
              <w:t>Oblicz wskaźnik efektu Stroopa dla każdego uczestnika</w:t>
            </w:r>
          </w:p>
          <w:p>
            <w:pPr>
              <w:pStyle w:val="Normal"/>
              <w:spacing w:before="28" w:after="38"/>
              <w:jc w:val="both"/>
              <w:rPr>
                <w:sz w:val="20"/>
                <w:szCs w:val="20"/>
              </w:rPr>
            </w:pPr>
            <w:r>
              <w:rPr>
                <w:rFonts w:eastAsia="Georgia" w:cs="Georgia"/>
                <w:color w:val="1E1E2E"/>
                <w:sz w:val="20"/>
                <w:szCs w:val="20"/>
              </w:rPr>
              <w:t>Dla każdego uczestnika (P01–P30) oblicz: delta-RT = RT</w:t>
            </w:r>
            <w:r>
              <w:rPr>
                <w:rFonts w:eastAsia="Georgia" w:cs="Georgia"/>
                <w:color w:val="1E1E2E"/>
                <w:position w:val="-1"/>
                <w:sz w:val="20"/>
                <w:szCs w:val="20"/>
              </w:rPr>
              <w:t>niezgodny</w:t>
            </w:r>
            <w:r>
              <w:rPr>
                <w:rFonts w:eastAsia="Georgia" w:cs="Georgia"/>
                <w:color w:val="1E1E2E"/>
                <w:sz w:val="20"/>
                <w:szCs w:val="20"/>
              </w:rPr>
              <w:t xml:space="preserve"> – R</w:t>
            </w:r>
            <w:r>
              <w:rPr>
                <w:rFonts w:eastAsia="Georgia" w:cs="Georgia"/>
                <w:color w:val="1E1E2E"/>
                <w:sz w:val="20"/>
                <w:szCs w:val="20"/>
              </w:rPr>
              <w:t>T</w:t>
            </w:r>
            <w:r>
              <w:rPr>
                <w:rFonts w:eastAsia="Georgia" w:cs="Georgia"/>
                <w:color w:val="1E1E2E"/>
                <w:position w:val="-1"/>
                <w:sz w:val="20"/>
                <w:szCs w:val="20"/>
              </w:rPr>
              <w:t>zgodny</w:t>
            </w:r>
            <w:r>
              <w:rPr>
                <w:rFonts w:eastAsia="Georgia" w:cs="Georgia"/>
                <w:color w:val="1E1E2E"/>
                <w:sz w:val="20"/>
                <w:szCs w:val="20"/>
              </w:rPr>
              <w:t>.  Oblicz również różnicę między warunkiem neutralnym a zgodnym: delta-RT</w:t>
            </w:r>
            <w:r>
              <w:rPr>
                <w:rFonts w:eastAsia="Georgia" w:cs="Georgia"/>
                <w:color w:val="1E1E2E"/>
                <w:position w:val="-1"/>
                <w:sz w:val="20"/>
                <w:szCs w:val="20"/>
              </w:rPr>
              <w:t>neutral</w:t>
            </w:r>
            <w:r>
              <w:rPr>
                <w:rFonts w:eastAsia="Georgia" w:cs="Georgia"/>
                <w:color w:val="1E1E2E"/>
                <w:sz w:val="20"/>
                <w:szCs w:val="20"/>
              </w:rPr>
              <w:t xml:space="preserve"> = RT</w:t>
            </w:r>
            <w:r>
              <w:rPr>
                <w:rFonts w:eastAsia="Georgia" w:cs="Georgia"/>
                <w:color w:val="1E1E2E"/>
                <w:position w:val="-1"/>
                <w:sz w:val="20"/>
                <w:szCs w:val="20"/>
              </w:rPr>
              <w:t xml:space="preserve">neutralny </w:t>
            </w:r>
            <w:r>
              <w:rPr>
                <w:rFonts w:eastAsia="Georgia" w:cs="Georgia"/>
                <w:color w:val="1E1E2E"/>
                <w:sz w:val="20"/>
                <w:szCs w:val="20"/>
              </w:rPr>
              <w:t>– RT</w:t>
            </w:r>
            <w:r>
              <w:rPr>
                <w:rFonts w:eastAsia="Georgia" w:cs="Georgia"/>
                <w:color w:val="1E1E2E"/>
                <w:position w:val="-1"/>
                <w:sz w:val="20"/>
                <w:szCs w:val="20"/>
              </w:rPr>
              <w:t>zgodny</w:t>
            </w:r>
            <w:r>
              <w:rPr>
                <w:rFonts w:eastAsia="Georgia" w:cs="Georgia"/>
                <w:color w:val="1E1E2E"/>
                <w:sz w:val="20"/>
                <w:szCs w:val="20"/>
              </w:rPr>
              <w:t>. Ta różnica to efekt „facylitacji’ – jak bardzo zgodność przyspiesza reakcję. Oblicz średni delta-RT dla grupy. Porównaj z normą z badań MacLeoda (1991): typowe delta-RT w warunkach laboratoryjnych wynosi 80–130 ms.</w:t>
            </w:r>
          </w:p>
        </w:tc>
      </w:tr>
    </w:tbl>
    <w:p>
      <w:pPr>
        <w:pStyle w:val="Normal"/>
        <w:rPr>
          <w:sz w:val="12"/>
          <w:szCs w:val="12"/>
        </w:rPr>
      </w:pPr>
      <w:r>
        <w:rPr>
          <w:sz w:val="12"/>
          <w:szCs w:val="12"/>
        </w:rPr>
      </w:r>
    </w:p>
    <w:tbl>
      <w:tblPr>
        <w:tblW w:w="9833" w:type="dxa"/>
        <w:jc w:val="start"/>
        <w:tblInd w:w="0" w:type="dxa"/>
        <w:tblLayout w:type="fixed"/>
        <w:tblCellMar>
          <w:top w:w="100" w:type="dxa"/>
          <w:start w:w="80" w:type="dxa"/>
          <w:bottom w:w="100" w:type="dxa"/>
          <w:end w:w="80" w:type="dxa"/>
        </w:tblCellMar>
      </w:tblPr>
      <w:tblGrid>
        <w:gridCol w:w="559"/>
        <w:gridCol w:w="9274"/>
      </w:tblGrid>
      <w:tr>
        <w:trPr/>
        <w:tc>
          <w:tcPr>
            <w:tcW w:w="559" w:type="dxa"/>
            <w:tcBorders>
              <w:top w:val="single" w:sz="8" w:space="0" w:color="C47A00"/>
              <w:start w:val="single" w:sz="8" w:space="0" w:color="C47A00"/>
              <w:bottom w:val="single" w:sz="8" w:space="0" w:color="C47A00"/>
            </w:tcBorders>
            <w:shd w:fill="C47A00" w:val="clear"/>
            <w:vAlign w:val="center"/>
          </w:tcPr>
          <w:p>
            <w:pPr>
              <w:pStyle w:val="Normal"/>
              <w:jc w:val="center"/>
              <w:rPr/>
            </w:pPr>
            <w:r>
              <w:rPr>
                <w:rFonts w:eastAsia="Calibri" w:cs="Calibri" w:ascii="Calibri" w:hAnsi="Calibri"/>
                <w:b/>
                <w:bCs/>
                <w:color w:val="FFFFFF"/>
                <w:sz w:val="34"/>
                <w:szCs w:val="34"/>
              </w:rPr>
              <w:t>3</w:t>
            </w:r>
          </w:p>
        </w:tc>
        <w:tc>
          <w:tcPr>
            <w:tcW w:w="9274" w:type="dxa"/>
            <w:tcBorders>
              <w:top w:val="single" w:sz="8" w:space="0" w:color="C47A00"/>
              <w:bottom w:val="single" w:sz="8" w:space="0" w:color="C47A00"/>
              <w:end w:val="single" w:sz="8" w:space="0" w:color="C47A00"/>
            </w:tcBorders>
            <w:shd w:fill="FFF8E7" w:val="clear"/>
            <w:tcMar>
              <w:top w:w="90" w:type="dxa"/>
              <w:start w:w="180" w:type="dxa"/>
              <w:bottom w:w="90" w:type="dxa"/>
              <w:end w:w="160" w:type="dxa"/>
            </w:tcMar>
          </w:tcPr>
          <w:p>
            <w:pPr>
              <w:pStyle w:val="Normal"/>
              <w:spacing w:before="0" w:after="50"/>
              <w:rPr/>
            </w:pPr>
            <w:r>
              <w:rPr>
                <w:rFonts w:eastAsia="Calibri" w:cs="Calibri" w:ascii="Calibri" w:hAnsi="Calibri"/>
                <w:b/>
                <w:bCs/>
                <w:color w:val="C47A00"/>
                <w:sz w:val="22"/>
                <w:szCs w:val="22"/>
              </w:rPr>
              <w:t>Utwórz wykres słupkowy efektu Stroopa</w:t>
            </w:r>
          </w:p>
          <w:p>
            <w:pPr>
              <w:pStyle w:val="Normal"/>
              <w:spacing w:before="28" w:after="38"/>
              <w:jc w:val="both"/>
              <w:rPr>
                <w:sz w:val="20"/>
                <w:szCs w:val="20"/>
              </w:rPr>
            </w:pPr>
            <w:r>
              <w:rPr>
                <w:rFonts w:eastAsia="Georgia" w:cs="Georgia"/>
                <w:color w:val="1E1E2E"/>
                <w:sz w:val="20"/>
                <w:szCs w:val="20"/>
              </w:rPr>
              <w:t>W arkuszu kalkulacyjnym utwórz wykres słupkowy ze średnimi RT dla trzech warunków (zgodny, neutralny, niezgodny) z paskami błędu SEM (SEM = SD / pierwiastek z n). Opisz osie: oś X – Warunek, oś Y – średni czas reakcji (ms). Dodaj tytuł: „Efekt Stroopa dla trzech warunków (n = 30)’. Czy wykres pokazuje gradient: R</w:t>
            </w:r>
            <w:r>
              <w:rPr>
                <w:rFonts w:eastAsia="Georgia" w:cs="Georgia"/>
                <w:color w:val="1E1E2E"/>
                <w:sz w:val="20"/>
                <w:szCs w:val="20"/>
              </w:rPr>
              <w:t>T</w:t>
            </w:r>
            <w:r>
              <w:rPr>
                <w:rFonts w:eastAsia="Georgia" w:cs="Georgia"/>
                <w:color w:val="1E1E2E"/>
                <w:position w:val="-1"/>
                <w:sz w:val="20"/>
                <w:szCs w:val="20"/>
              </w:rPr>
              <w:t>zgodny</w:t>
            </w:r>
            <w:r>
              <w:rPr>
                <w:rFonts w:eastAsia="Georgia" w:cs="Georgia"/>
                <w:color w:val="1E1E2E"/>
                <w:sz w:val="20"/>
                <w:szCs w:val="20"/>
              </w:rPr>
              <w:t xml:space="preserve"> &lt; RT</w:t>
            </w:r>
            <w:r>
              <w:rPr>
                <w:rFonts w:eastAsia="Georgia" w:cs="Georgia"/>
                <w:color w:val="1E1E2E"/>
                <w:position w:val="-1"/>
                <w:sz w:val="20"/>
                <w:szCs w:val="20"/>
              </w:rPr>
              <w:t>neutralny</w:t>
            </w:r>
            <w:r>
              <w:rPr>
                <w:rFonts w:eastAsia="Georgia" w:cs="Georgia"/>
                <w:color w:val="1E1E2E"/>
                <w:sz w:val="20"/>
                <w:szCs w:val="20"/>
              </w:rPr>
              <w:t xml:space="preserve"> &lt; RT</w:t>
            </w:r>
            <w:r>
              <w:rPr>
                <w:rFonts w:eastAsia="Georgia" w:cs="Georgia"/>
                <w:color w:val="1E1E2E"/>
                <w:position w:val="-1"/>
                <w:sz w:val="20"/>
                <w:szCs w:val="20"/>
              </w:rPr>
              <w:t>niezgodny</w:t>
            </w:r>
            <w:r>
              <w:rPr>
                <w:rFonts w:eastAsia="Georgia" w:cs="Georgia"/>
                <w:color w:val="1E1E2E"/>
                <w:sz w:val="20"/>
                <w:szCs w:val="20"/>
              </w:rPr>
              <w:t>? Jeśli nie – co to mówi o danych? Wpisz obserwację do sekcji 4.2.</w:t>
            </w:r>
          </w:p>
        </w:tc>
      </w:tr>
    </w:tbl>
    <w:p>
      <w:pPr>
        <w:pStyle w:val="Normal"/>
        <w:rPr>
          <w:sz w:val="12"/>
          <w:szCs w:val="12"/>
        </w:rPr>
      </w:pPr>
      <w:r>
        <w:rPr>
          <w:sz w:val="12"/>
          <w:szCs w:val="12"/>
        </w:rPr>
      </w:r>
    </w:p>
    <w:tbl>
      <w:tblPr>
        <w:tblW w:w="9833" w:type="dxa"/>
        <w:jc w:val="start"/>
        <w:tblInd w:w="0" w:type="dxa"/>
        <w:tblLayout w:type="fixed"/>
        <w:tblCellMar>
          <w:top w:w="100" w:type="dxa"/>
          <w:start w:w="80" w:type="dxa"/>
          <w:bottom w:w="100" w:type="dxa"/>
          <w:end w:w="80" w:type="dxa"/>
        </w:tblCellMar>
      </w:tblPr>
      <w:tblGrid>
        <w:gridCol w:w="559"/>
        <w:gridCol w:w="9274"/>
      </w:tblGrid>
      <w:tr>
        <w:trPr/>
        <w:tc>
          <w:tcPr>
            <w:tcW w:w="559" w:type="dxa"/>
            <w:tcBorders>
              <w:top w:val="single" w:sz="8" w:space="0" w:color="C47A00"/>
              <w:start w:val="single" w:sz="8" w:space="0" w:color="C47A00"/>
              <w:bottom w:val="single" w:sz="8" w:space="0" w:color="C47A00"/>
            </w:tcBorders>
            <w:shd w:fill="C47A00" w:val="clear"/>
            <w:vAlign w:val="center"/>
          </w:tcPr>
          <w:p>
            <w:pPr>
              <w:pStyle w:val="Normal"/>
              <w:jc w:val="center"/>
              <w:rPr/>
            </w:pPr>
            <w:r>
              <w:rPr>
                <w:rFonts w:eastAsia="Calibri" w:cs="Calibri" w:ascii="Calibri" w:hAnsi="Calibri"/>
                <w:b/>
                <w:bCs/>
                <w:color w:val="FFFFFF"/>
                <w:sz w:val="34"/>
                <w:szCs w:val="34"/>
              </w:rPr>
              <w:t>4</w:t>
            </w:r>
          </w:p>
        </w:tc>
        <w:tc>
          <w:tcPr>
            <w:tcW w:w="9274" w:type="dxa"/>
            <w:tcBorders>
              <w:top w:val="single" w:sz="8" w:space="0" w:color="C47A00"/>
              <w:bottom w:val="single" w:sz="8" w:space="0" w:color="C47A00"/>
              <w:end w:val="single" w:sz="8" w:space="0" w:color="C47A00"/>
            </w:tcBorders>
            <w:shd w:fill="FFF8E7" w:val="clear"/>
            <w:tcMar>
              <w:top w:w="90" w:type="dxa"/>
              <w:start w:w="180" w:type="dxa"/>
              <w:bottom w:w="90" w:type="dxa"/>
              <w:end w:w="160" w:type="dxa"/>
            </w:tcMar>
            <w:vAlign w:val="center"/>
          </w:tcPr>
          <w:p>
            <w:pPr>
              <w:pStyle w:val="Normal"/>
              <w:spacing w:before="0" w:after="50"/>
              <w:rPr/>
            </w:pPr>
            <w:r>
              <w:rPr>
                <w:rFonts w:eastAsia="Calibri" w:cs="Calibri" w:ascii="Calibri" w:hAnsi="Calibri"/>
                <w:b/>
                <w:bCs/>
                <w:color w:val="C47A00"/>
                <w:sz w:val="22"/>
                <w:szCs w:val="22"/>
              </w:rPr>
              <w:t>Analiza efektu praktyki (kolumny Blok 1 i Blok 4)</w:t>
            </w:r>
          </w:p>
          <w:p>
            <w:pPr>
              <w:pStyle w:val="Normal"/>
              <w:spacing w:before="28" w:after="38"/>
              <w:jc w:val="both"/>
              <w:rPr>
                <w:sz w:val="20"/>
                <w:szCs w:val="20"/>
              </w:rPr>
            </w:pPr>
            <w:r>
              <w:rPr>
                <w:rFonts w:eastAsia="Georgia" w:cs="Georgia"/>
                <w:color w:val="1E1E2E"/>
                <w:sz w:val="20"/>
                <w:szCs w:val="20"/>
              </w:rPr>
              <w:t>Porównaj średni delta-RT z Bloku 1 i Bloku 4 dla całej grupy. Oblicz średnie z obu kolumn.</w:t>
            </w:r>
          </w:p>
          <w:p>
            <w:pPr>
              <w:pStyle w:val="Normal"/>
              <w:spacing w:before="28" w:after="38"/>
              <w:jc w:val="both"/>
              <w:rPr>
                <w:sz w:val="20"/>
                <w:szCs w:val="20"/>
              </w:rPr>
            </w:pPr>
            <w:r>
              <w:rPr>
                <w:rFonts w:eastAsia="Georgia" w:cs="Georgia"/>
                <w:color w:val="1E1E2E"/>
                <w:sz w:val="20"/>
                <w:szCs w:val="20"/>
              </w:rPr>
              <w:t>Spróbuj odpowiedzieć: czy efekt Stroopa zmniejsza się między blokiem 1 a 4? Jeśli tak – skąd ta zmiana? Jeśli nie – co to mówi o automatyzm ie czytania? Wpisz wyniki i interpretację do sekcji 4.2. Porównaj z Twoim przewidywaniem z ćwiczenia 1 krok 5.</w:t>
            </w:r>
          </w:p>
        </w:tc>
      </w:tr>
    </w:tbl>
    <w:p>
      <w:pPr>
        <w:pStyle w:val="Normal"/>
        <w:rPr>
          <w:sz w:val="12"/>
          <w:szCs w:val="12"/>
        </w:rPr>
      </w:pPr>
      <w:r>
        <w:rPr>
          <w:sz w:val="12"/>
          <w:szCs w:val="12"/>
        </w:rPr>
      </w:r>
    </w:p>
    <w:tbl>
      <w:tblPr>
        <w:tblW w:w="9833" w:type="dxa"/>
        <w:jc w:val="start"/>
        <w:tblInd w:w="0" w:type="dxa"/>
        <w:tblLayout w:type="fixed"/>
        <w:tblCellMar>
          <w:top w:w="100" w:type="dxa"/>
          <w:start w:w="80" w:type="dxa"/>
          <w:bottom w:w="100" w:type="dxa"/>
          <w:end w:w="80" w:type="dxa"/>
        </w:tblCellMar>
      </w:tblPr>
      <w:tblGrid>
        <w:gridCol w:w="559"/>
        <w:gridCol w:w="9274"/>
      </w:tblGrid>
      <w:tr>
        <w:trPr/>
        <w:tc>
          <w:tcPr>
            <w:tcW w:w="559" w:type="dxa"/>
            <w:tcBorders>
              <w:top w:val="single" w:sz="8" w:space="0" w:color="C47A00"/>
              <w:start w:val="single" w:sz="8" w:space="0" w:color="C47A00"/>
              <w:bottom w:val="single" w:sz="8" w:space="0" w:color="C47A00"/>
            </w:tcBorders>
            <w:shd w:fill="C47A00" w:val="clear"/>
            <w:vAlign w:val="center"/>
          </w:tcPr>
          <w:p>
            <w:pPr>
              <w:pStyle w:val="Normal"/>
              <w:jc w:val="center"/>
              <w:rPr/>
            </w:pPr>
            <w:r>
              <w:rPr>
                <w:rFonts w:eastAsia="Calibri" w:cs="Calibri" w:ascii="Calibri" w:hAnsi="Calibri"/>
                <w:b/>
                <w:bCs/>
                <w:color w:val="FFFFFF"/>
                <w:sz w:val="34"/>
                <w:szCs w:val="34"/>
              </w:rPr>
              <w:t>5</w:t>
            </w:r>
          </w:p>
        </w:tc>
        <w:tc>
          <w:tcPr>
            <w:tcW w:w="9274" w:type="dxa"/>
            <w:tcBorders>
              <w:top w:val="single" w:sz="8" w:space="0" w:color="C47A00"/>
              <w:bottom w:val="single" w:sz="8" w:space="0" w:color="C47A00"/>
              <w:end w:val="single" w:sz="8" w:space="0" w:color="C47A00"/>
            </w:tcBorders>
            <w:shd w:fill="FFF8E7" w:val="clear"/>
            <w:tcMar>
              <w:top w:w="90" w:type="dxa"/>
              <w:start w:w="180" w:type="dxa"/>
              <w:bottom w:w="90" w:type="dxa"/>
              <w:end w:w="160" w:type="dxa"/>
            </w:tcMar>
          </w:tcPr>
          <w:p>
            <w:pPr>
              <w:pStyle w:val="Normal"/>
              <w:spacing w:before="0" w:after="50"/>
              <w:rPr/>
            </w:pPr>
            <w:r>
              <w:rPr>
                <w:rFonts w:eastAsia="Calibri" w:cs="Calibri" w:ascii="Calibri" w:hAnsi="Calibri"/>
                <w:b/>
                <w:bCs/>
                <w:color w:val="C47A00"/>
                <w:sz w:val="22"/>
                <w:szCs w:val="22"/>
              </w:rPr>
              <w:t>Analiza różnic płciowych i wiekowych</w:t>
            </w:r>
          </w:p>
          <w:p>
            <w:pPr>
              <w:pStyle w:val="Normal"/>
              <w:spacing w:before="28" w:after="38"/>
              <w:jc w:val="both"/>
              <w:rPr>
                <w:sz w:val="20"/>
                <w:szCs w:val="20"/>
              </w:rPr>
            </w:pPr>
            <w:r>
              <w:rPr>
                <w:rFonts w:eastAsia="Georgia" w:cs="Georgia"/>
                <w:color w:val="1E1E2E"/>
                <w:sz w:val="20"/>
                <w:szCs w:val="20"/>
              </w:rPr>
              <w:t>Podziel uczestników na podgrupy: kobiety (K) i mężczyźni (M). Oblicz średni delta-RT osobno dla każdej grupy. Czy różnica istnieje? Jeśli tak: jaka jest jej wielkość? Czy jest dostatecznie duża, by być klinicznie / poznawczo istotna, czy może wyjaśnić ją przypadkowy rozrzut? Oblicz d Cohena (d = różnica średnich / SD_pooled) i zinterpretuj: d &lt; 0,2 = pomijalny efekt, d = 0,2–0,5 = mały, d = 0,5–0,8 = średni, d &gt; 0,8 = duży. Wpisz wyniki do sekcji 4.2. Uwaga metodologiczna: n = 15 na grupę to mała próba – opisz to ograniczenie w 1 zdaniu.</w:t>
            </w:r>
          </w:p>
        </w:tc>
      </w:tr>
    </w:tbl>
    <w:p>
      <w:pPr>
        <w:pStyle w:val="Heading2"/>
        <w:spacing w:before="260" w:after="90"/>
        <w:rPr/>
      </w:pPr>
      <w:r>
        <w:rPr>
          <w:rFonts w:eastAsia="Calibri" w:cs="Calibri" w:ascii="Calibri" w:hAnsi="Calibri"/>
          <w:b/>
          <w:bCs/>
          <w:color w:val="6B3FA0"/>
          <w:sz w:val="27"/>
          <w:szCs w:val="27"/>
        </w:rPr>
        <w:t>Ćwiczenie 3: Analiza danych wyszukiwania wzrokowego</w:t>
      </w:r>
    </w:p>
    <w:p>
      <w:pPr>
        <w:pStyle w:val="Normal"/>
        <w:spacing w:before="60" w:after="110"/>
        <w:jc w:val="both"/>
        <w:rPr/>
      </w:pPr>
      <w:r>
        <w:rPr>
          <w:rFonts w:eastAsia="Georgia" w:cs="Georgia"/>
          <w:color w:val="1E1E2E"/>
          <w:sz w:val="22"/>
          <w:szCs w:val="22"/>
        </w:rPr>
        <w:t>Tabela 2 zawiera wyniki eksperymentu wyszukiwania wzrokowego z dwoma warunkami zgodnymi z teorią FIT: pop-out (cel różni się od dystraktorów jedną cechą – kolorem) i koniunkcja yjne (cel różni się kombinacją dwu cech – kolorem i kształtem). Tablice zawierają 4, 8, 12 lub 16 elementów. Troje uczestników (P01–P03) zostało zbadanych z kompletnym zestawem warunków. Poniżej zamieszczone są również średnie z 20-osobowej grupy.</w:t>
      </w:r>
    </w:p>
    <w:p>
      <w:pPr>
        <w:pStyle w:val="Normal"/>
        <w:rPr>
          <w:sz w:val="8"/>
          <w:szCs w:val="8"/>
        </w:rPr>
      </w:pPr>
      <w:r>
        <w:rPr>
          <w:sz w:val="8"/>
          <w:szCs w:val="8"/>
        </w:rPr>
      </w:r>
    </w:p>
    <w:p>
      <w:pPr>
        <w:pStyle w:val="Normal"/>
        <w:spacing w:before="60" w:after="110"/>
        <w:jc w:val="both"/>
        <w:rPr/>
      </w:pPr>
      <w:r>
        <w:rPr>
          <w:rFonts w:eastAsia="Georgia" w:cs="Georgia"/>
          <w:color w:val="6B3FA0"/>
          <w:sz w:val="20"/>
          <w:szCs w:val="20"/>
        </w:rPr>
        <w:t>Tabela 2a. Dane indywidualne (P01–P03) z zadania wyszukiwania wzrokowego.</w:t>
      </w:r>
    </w:p>
    <w:tbl>
      <w:tblPr>
        <w:tblW w:w="9017" w:type="dxa"/>
        <w:jc w:val="start"/>
        <w:tblInd w:w="0" w:type="dxa"/>
        <w:tblLayout w:type="fixed"/>
        <w:tblCellMar>
          <w:top w:w="90" w:type="dxa"/>
          <w:start w:w="120" w:type="dxa"/>
          <w:bottom w:w="90" w:type="dxa"/>
          <w:end w:w="120" w:type="dxa"/>
        </w:tblCellMar>
      </w:tblPr>
      <w:tblGrid>
        <w:gridCol w:w="1083"/>
        <w:gridCol w:w="1700"/>
        <w:gridCol w:w="1417"/>
        <w:gridCol w:w="2208"/>
        <w:gridCol w:w="2609"/>
      </w:tblGrid>
      <w:tr>
        <w:trPr>
          <w:tblHeader w:val="true"/>
        </w:trPr>
        <w:tc>
          <w:tcPr>
            <w:tcW w:w="1083" w:type="dxa"/>
            <w:tcBorders>
              <w:top w:val="single" w:sz="6" w:space="0" w:color="00A59A"/>
              <w:start w:val="single" w:sz="8" w:space="0" w:color="3D1A6E"/>
              <w:bottom w:val="single" w:sz="6" w:space="0" w:color="00A59A"/>
              <w:end w:val="single" w:sz="2" w:space="0" w:color="3D1A6E"/>
            </w:tcBorders>
            <w:shd w:fill="6B3FA0" w:val="clear"/>
            <w:vAlign w:val="center"/>
          </w:tcPr>
          <w:p>
            <w:pPr>
              <w:pStyle w:val="Normal"/>
              <w:jc w:val="center"/>
              <w:rPr/>
            </w:pPr>
            <w:r>
              <w:rPr>
                <w:rFonts w:eastAsia="Calibri" w:cs="Calibri" w:ascii="Calibri" w:hAnsi="Calibri"/>
                <w:b/>
                <w:bCs/>
                <w:color w:val="FFFFFF"/>
                <w:sz w:val="20"/>
                <w:szCs w:val="20"/>
              </w:rPr>
              <w:t>Uczestnik</w:t>
            </w:r>
          </w:p>
        </w:tc>
        <w:tc>
          <w:tcPr>
            <w:tcW w:w="1700" w:type="dxa"/>
            <w:tcBorders>
              <w:top w:val="single" w:sz="6" w:space="0" w:color="00A59A"/>
              <w:start w:val="single" w:sz="2" w:space="0" w:color="3D1A6E"/>
              <w:bottom w:val="single" w:sz="6" w:space="0" w:color="00A59A"/>
              <w:end w:val="single" w:sz="2" w:space="0" w:color="3D1A6E"/>
            </w:tcBorders>
            <w:shd w:fill="6B3FA0" w:val="clear"/>
            <w:vAlign w:val="center"/>
          </w:tcPr>
          <w:p>
            <w:pPr>
              <w:pStyle w:val="Normal"/>
              <w:jc w:val="center"/>
              <w:rPr/>
            </w:pPr>
            <w:r>
              <w:rPr>
                <w:rFonts w:eastAsia="Calibri" w:cs="Calibri" w:ascii="Calibri" w:hAnsi="Calibri"/>
                <w:b/>
                <w:bCs/>
                <w:color w:val="FFFFFF"/>
                <w:sz w:val="20"/>
                <w:szCs w:val="20"/>
              </w:rPr>
              <w:t>Wielkość tablicy</w:t>
            </w:r>
          </w:p>
        </w:tc>
        <w:tc>
          <w:tcPr>
            <w:tcW w:w="1417" w:type="dxa"/>
            <w:tcBorders>
              <w:top w:val="single" w:sz="6" w:space="0" w:color="00A59A"/>
              <w:start w:val="single" w:sz="2" w:space="0" w:color="3D1A6E"/>
              <w:bottom w:val="single" w:sz="6" w:space="0" w:color="00A59A"/>
              <w:end w:val="single" w:sz="2" w:space="0" w:color="3D1A6E"/>
            </w:tcBorders>
            <w:shd w:fill="6B3FA0" w:val="clear"/>
            <w:vAlign w:val="center"/>
          </w:tcPr>
          <w:p>
            <w:pPr>
              <w:pStyle w:val="Normal"/>
              <w:jc w:val="center"/>
              <w:rPr/>
            </w:pPr>
            <w:r>
              <w:rPr>
                <w:rFonts w:eastAsia="Calibri" w:cs="Calibri" w:ascii="Calibri" w:hAnsi="Calibri"/>
                <w:b/>
                <w:bCs/>
                <w:color w:val="FFFFFF"/>
                <w:sz w:val="20"/>
                <w:szCs w:val="20"/>
              </w:rPr>
              <w:t>Warunek</w:t>
            </w:r>
          </w:p>
        </w:tc>
        <w:tc>
          <w:tcPr>
            <w:tcW w:w="2208" w:type="dxa"/>
            <w:tcBorders>
              <w:top w:val="single" w:sz="6" w:space="0" w:color="00A59A"/>
              <w:start w:val="single" w:sz="2" w:space="0" w:color="3D1A6E"/>
              <w:bottom w:val="single" w:sz="6" w:space="0" w:color="00A59A"/>
              <w:end w:val="single" w:sz="2" w:space="0" w:color="3D1A6E"/>
            </w:tcBorders>
            <w:shd w:fill="6B3FA0" w:val="clear"/>
            <w:vAlign w:val="center"/>
          </w:tcPr>
          <w:p>
            <w:pPr>
              <w:pStyle w:val="Normal"/>
              <w:jc w:val="center"/>
              <w:rPr/>
            </w:pPr>
            <w:r>
              <w:rPr>
                <w:rFonts w:eastAsia="Calibri" w:cs="Calibri" w:ascii="Calibri" w:hAnsi="Calibri"/>
                <w:b/>
                <w:bCs/>
                <w:color w:val="FFFFFF"/>
                <w:sz w:val="20"/>
                <w:szCs w:val="20"/>
              </w:rPr>
              <w:t>RT średnio (ms)</w:t>
            </w:r>
          </w:p>
        </w:tc>
        <w:tc>
          <w:tcPr>
            <w:tcW w:w="2609" w:type="dxa"/>
            <w:tcBorders>
              <w:top w:val="single" w:sz="6" w:space="0" w:color="00A59A"/>
              <w:start w:val="single" w:sz="2" w:space="0" w:color="3D1A6E"/>
              <w:bottom w:val="single" w:sz="6" w:space="0" w:color="00A59A"/>
              <w:end w:val="single" w:sz="8" w:space="0" w:color="3D1A6E"/>
            </w:tcBorders>
            <w:shd w:fill="6B3FA0" w:val="clear"/>
            <w:vAlign w:val="center"/>
          </w:tcPr>
          <w:p>
            <w:pPr>
              <w:pStyle w:val="Normal"/>
              <w:jc w:val="center"/>
              <w:rPr/>
            </w:pPr>
            <w:r>
              <w:rPr>
                <w:rFonts w:eastAsia="Calibri" w:cs="Calibri" w:ascii="Calibri" w:hAnsi="Calibri"/>
                <w:b/>
                <w:bCs/>
                <w:color w:val="FFFFFF"/>
                <w:sz w:val="20"/>
                <w:szCs w:val="20"/>
              </w:rPr>
              <w:t>Dokładność (%)</w:t>
            </w:r>
          </w:p>
        </w:tc>
      </w:tr>
      <w:tr>
        <w:trPr/>
        <w:tc>
          <w:tcPr>
            <w:tcW w:w="1083" w:type="dxa"/>
            <w:tcBorders>
              <w:top w:val="single" w:sz="2" w:space="0" w:color="00A59A"/>
              <w:start w:val="single" w:sz="8" w:space="0" w:color="3D1A6E"/>
              <w:bottom w:val="single" w:sz="2" w:space="0" w:color="00A59A"/>
              <w:end w:val="single" w:sz="2" w:space="0" w:color="3D1A6E"/>
            </w:tcBorders>
            <w:shd w:fill="F8F5FF" w:val="clear"/>
            <w:tcMar>
              <w:top w:w="80" w:type="dxa"/>
              <w:bottom w:w="80" w:type="dxa"/>
            </w:tcMar>
            <w:vAlign w:val="center"/>
          </w:tcPr>
          <w:p>
            <w:pPr>
              <w:pStyle w:val="Normal"/>
              <w:jc w:val="start"/>
              <w:rPr/>
            </w:pPr>
            <w:r>
              <w:rPr>
                <w:rFonts w:eastAsia="Calibri" w:cs="Calibri" w:ascii="Calibri" w:hAnsi="Calibri"/>
                <w:b w:val="false"/>
                <w:bCs w:val="false"/>
                <w:color w:val="1E1E2E"/>
                <w:sz w:val="20"/>
                <w:szCs w:val="20"/>
              </w:rPr>
              <w:t>P01</w:t>
            </w:r>
          </w:p>
        </w:tc>
        <w:tc>
          <w:tcPr>
            <w:tcW w:w="1700"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jc w:val="center"/>
              <w:rPr/>
            </w:pPr>
            <w:r>
              <w:rPr>
                <w:rFonts w:eastAsia="Calibri" w:cs="Calibri" w:ascii="Calibri" w:hAnsi="Calibri"/>
                <w:b w:val="false"/>
                <w:bCs w:val="false"/>
                <w:color w:val="1E1E2E"/>
                <w:sz w:val="20"/>
                <w:szCs w:val="20"/>
              </w:rPr>
              <w:t>4</w:t>
            </w:r>
          </w:p>
        </w:tc>
        <w:tc>
          <w:tcPr>
            <w:tcW w:w="1417"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jc w:val="center"/>
              <w:rPr/>
            </w:pPr>
            <w:r>
              <w:rPr>
                <w:rFonts w:eastAsia="Calibri" w:cs="Calibri" w:ascii="Calibri" w:hAnsi="Calibri"/>
                <w:b w:val="false"/>
                <w:bCs w:val="false"/>
                <w:color w:val="1E1E2E"/>
                <w:sz w:val="20"/>
                <w:szCs w:val="20"/>
              </w:rPr>
              <w:t>pop-out</w:t>
            </w:r>
          </w:p>
        </w:tc>
        <w:tc>
          <w:tcPr>
            <w:tcW w:w="2208"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jc w:val="center"/>
              <w:rPr/>
            </w:pPr>
            <w:r>
              <w:rPr>
                <w:rFonts w:eastAsia="Calibri" w:cs="Calibri" w:ascii="Calibri" w:hAnsi="Calibri"/>
                <w:b w:val="false"/>
                <w:bCs w:val="false"/>
                <w:color w:val="1E1E2E"/>
                <w:sz w:val="20"/>
                <w:szCs w:val="20"/>
              </w:rPr>
              <w:t>412</w:t>
            </w:r>
          </w:p>
        </w:tc>
        <w:tc>
          <w:tcPr>
            <w:tcW w:w="2609" w:type="dxa"/>
            <w:tcBorders>
              <w:top w:val="single" w:sz="2" w:space="0" w:color="00A59A"/>
              <w:start w:val="single" w:sz="2" w:space="0" w:color="3D1A6E"/>
              <w:bottom w:val="single" w:sz="2" w:space="0" w:color="00A59A"/>
              <w:end w:val="single" w:sz="8" w:space="0" w:color="3D1A6E"/>
            </w:tcBorders>
            <w:shd w:fill="F8F5FF" w:val="clear"/>
            <w:tcMar>
              <w:top w:w="80" w:type="dxa"/>
              <w:bottom w:w="80" w:type="dxa"/>
            </w:tcMar>
            <w:vAlign w:val="center"/>
          </w:tcPr>
          <w:p>
            <w:pPr>
              <w:pStyle w:val="Normal"/>
              <w:jc w:val="center"/>
              <w:rPr/>
            </w:pPr>
            <w:r>
              <w:rPr>
                <w:rFonts w:eastAsia="Calibri" w:cs="Calibri" w:ascii="Calibri" w:hAnsi="Calibri"/>
                <w:b w:val="false"/>
                <w:bCs w:val="false"/>
                <w:color w:val="1E1E2E"/>
                <w:sz w:val="20"/>
                <w:szCs w:val="20"/>
              </w:rPr>
              <w:t>99</w:t>
            </w:r>
          </w:p>
        </w:tc>
      </w:tr>
      <w:tr>
        <w:trPr/>
        <w:tc>
          <w:tcPr>
            <w:tcW w:w="1083" w:type="dxa"/>
            <w:tcBorders>
              <w:top w:val="single" w:sz="2" w:space="0" w:color="00A59A"/>
              <w:start w:val="single" w:sz="8" w:space="0" w:color="3D1A6E"/>
              <w:bottom w:val="single" w:sz="2" w:space="0" w:color="00A59A"/>
              <w:end w:val="single" w:sz="2" w:space="0" w:color="3D1A6E"/>
            </w:tcBorders>
            <w:shd w:fill="FFFFFF" w:val="clear"/>
            <w:tcMar>
              <w:top w:w="80" w:type="dxa"/>
              <w:bottom w:w="80" w:type="dxa"/>
            </w:tcMar>
            <w:vAlign w:val="center"/>
          </w:tcPr>
          <w:p>
            <w:pPr>
              <w:pStyle w:val="Normal"/>
              <w:jc w:val="start"/>
              <w:rPr/>
            </w:pPr>
            <w:r>
              <w:rPr>
                <w:rFonts w:eastAsia="Calibri" w:cs="Calibri" w:ascii="Calibri" w:hAnsi="Calibri"/>
                <w:b w:val="false"/>
                <w:bCs w:val="false"/>
                <w:color w:val="1E1E2E"/>
                <w:sz w:val="20"/>
                <w:szCs w:val="20"/>
              </w:rPr>
              <w:t>P01</w:t>
            </w:r>
          </w:p>
        </w:tc>
        <w:tc>
          <w:tcPr>
            <w:tcW w:w="1700" w:type="dxa"/>
            <w:tcBorders>
              <w:top w:val="single" w:sz="2" w:space="0" w:color="00A59A"/>
              <w:start w:val="single" w:sz="2" w:space="0" w:color="3D1A6E"/>
              <w:bottom w:val="single" w:sz="2" w:space="0" w:color="00A59A"/>
              <w:end w:val="single" w:sz="2" w:space="0" w:color="3D1A6E"/>
            </w:tcBorders>
            <w:shd w:fill="FFFFFF" w:val="clear"/>
            <w:tcMar>
              <w:top w:w="80" w:type="dxa"/>
              <w:bottom w:w="80" w:type="dxa"/>
            </w:tcMar>
            <w:vAlign w:val="center"/>
          </w:tcPr>
          <w:p>
            <w:pPr>
              <w:pStyle w:val="Normal"/>
              <w:jc w:val="center"/>
              <w:rPr/>
            </w:pPr>
            <w:r>
              <w:rPr>
                <w:rFonts w:eastAsia="Calibri" w:cs="Calibri" w:ascii="Calibri" w:hAnsi="Calibri"/>
                <w:b w:val="false"/>
                <w:bCs w:val="false"/>
                <w:color w:val="1E1E2E"/>
                <w:sz w:val="20"/>
                <w:szCs w:val="20"/>
              </w:rPr>
              <w:t>8</w:t>
            </w:r>
          </w:p>
        </w:tc>
        <w:tc>
          <w:tcPr>
            <w:tcW w:w="1417" w:type="dxa"/>
            <w:tcBorders>
              <w:top w:val="single" w:sz="2" w:space="0" w:color="00A59A"/>
              <w:start w:val="single" w:sz="2" w:space="0" w:color="3D1A6E"/>
              <w:bottom w:val="single" w:sz="2" w:space="0" w:color="00A59A"/>
              <w:end w:val="single" w:sz="2" w:space="0" w:color="3D1A6E"/>
            </w:tcBorders>
            <w:shd w:fill="FFFFFF" w:val="clear"/>
            <w:tcMar>
              <w:top w:w="80" w:type="dxa"/>
              <w:bottom w:w="80" w:type="dxa"/>
            </w:tcMar>
            <w:vAlign w:val="center"/>
          </w:tcPr>
          <w:p>
            <w:pPr>
              <w:pStyle w:val="Normal"/>
              <w:jc w:val="center"/>
              <w:rPr/>
            </w:pPr>
            <w:r>
              <w:rPr>
                <w:rFonts w:eastAsia="Calibri" w:cs="Calibri" w:ascii="Calibri" w:hAnsi="Calibri"/>
                <w:b w:val="false"/>
                <w:bCs w:val="false"/>
                <w:color w:val="1E1E2E"/>
                <w:sz w:val="20"/>
                <w:szCs w:val="20"/>
              </w:rPr>
              <w:t>pop-out</w:t>
            </w:r>
          </w:p>
        </w:tc>
        <w:tc>
          <w:tcPr>
            <w:tcW w:w="2208" w:type="dxa"/>
            <w:tcBorders>
              <w:top w:val="single" w:sz="2" w:space="0" w:color="00A59A"/>
              <w:start w:val="single" w:sz="2" w:space="0" w:color="3D1A6E"/>
              <w:bottom w:val="single" w:sz="2" w:space="0" w:color="00A59A"/>
              <w:end w:val="single" w:sz="2" w:space="0" w:color="3D1A6E"/>
            </w:tcBorders>
            <w:shd w:fill="FFFFFF" w:val="clear"/>
            <w:tcMar>
              <w:top w:w="80" w:type="dxa"/>
              <w:bottom w:w="80" w:type="dxa"/>
            </w:tcMar>
            <w:vAlign w:val="center"/>
          </w:tcPr>
          <w:p>
            <w:pPr>
              <w:pStyle w:val="Normal"/>
              <w:jc w:val="center"/>
              <w:rPr/>
            </w:pPr>
            <w:r>
              <w:rPr>
                <w:rFonts w:eastAsia="Calibri" w:cs="Calibri" w:ascii="Calibri" w:hAnsi="Calibri"/>
                <w:b w:val="false"/>
                <w:bCs w:val="false"/>
                <w:color w:val="1E1E2E"/>
                <w:sz w:val="20"/>
                <w:szCs w:val="20"/>
              </w:rPr>
              <w:t>418</w:t>
            </w:r>
          </w:p>
        </w:tc>
        <w:tc>
          <w:tcPr>
            <w:tcW w:w="2609" w:type="dxa"/>
            <w:tcBorders>
              <w:top w:val="single" w:sz="2" w:space="0" w:color="00A59A"/>
              <w:start w:val="single" w:sz="2" w:space="0" w:color="3D1A6E"/>
              <w:bottom w:val="single" w:sz="2" w:space="0" w:color="00A59A"/>
              <w:end w:val="single" w:sz="8" w:space="0" w:color="3D1A6E"/>
            </w:tcBorders>
            <w:shd w:fill="FFFFFF" w:val="clear"/>
            <w:tcMar>
              <w:top w:w="80" w:type="dxa"/>
              <w:bottom w:w="80" w:type="dxa"/>
            </w:tcMar>
            <w:vAlign w:val="center"/>
          </w:tcPr>
          <w:p>
            <w:pPr>
              <w:pStyle w:val="Normal"/>
              <w:jc w:val="center"/>
              <w:rPr/>
            </w:pPr>
            <w:r>
              <w:rPr>
                <w:rFonts w:eastAsia="Calibri" w:cs="Calibri" w:ascii="Calibri" w:hAnsi="Calibri"/>
                <w:b w:val="false"/>
                <w:bCs w:val="false"/>
                <w:color w:val="1E1E2E"/>
                <w:sz w:val="20"/>
                <w:szCs w:val="20"/>
              </w:rPr>
              <w:t>99</w:t>
            </w:r>
          </w:p>
        </w:tc>
      </w:tr>
      <w:tr>
        <w:trPr/>
        <w:tc>
          <w:tcPr>
            <w:tcW w:w="1083" w:type="dxa"/>
            <w:tcBorders>
              <w:top w:val="single" w:sz="2" w:space="0" w:color="00A59A"/>
              <w:start w:val="single" w:sz="8" w:space="0" w:color="3D1A6E"/>
              <w:bottom w:val="single" w:sz="2" w:space="0" w:color="00A59A"/>
              <w:end w:val="single" w:sz="2" w:space="0" w:color="3D1A6E"/>
            </w:tcBorders>
            <w:shd w:fill="F8F5FF" w:val="clear"/>
            <w:tcMar>
              <w:top w:w="80" w:type="dxa"/>
              <w:bottom w:w="80" w:type="dxa"/>
            </w:tcMar>
            <w:vAlign w:val="center"/>
          </w:tcPr>
          <w:p>
            <w:pPr>
              <w:pStyle w:val="Normal"/>
              <w:jc w:val="start"/>
              <w:rPr/>
            </w:pPr>
            <w:r>
              <w:rPr>
                <w:rFonts w:eastAsia="Calibri" w:cs="Calibri" w:ascii="Calibri" w:hAnsi="Calibri"/>
                <w:b w:val="false"/>
                <w:bCs w:val="false"/>
                <w:color w:val="1E1E2E"/>
                <w:sz w:val="20"/>
                <w:szCs w:val="20"/>
              </w:rPr>
              <w:t>P01</w:t>
            </w:r>
          </w:p>
        </w:tc>
        <w:tc>
          <w:tcPr>
            <w:tcW w:w="1700"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jc w:val="center"/>
              <w:rPr/>
            </w:pPr>
            <w:r>
              <w:rPr>
                <w:rFonts w:eastAsia="Calibri" w:cs="Calibri" w:ascii="Calibri" w:hAnsi="Calibri"/>
                <w:b w:val="false"/>
                <w:bCs w:val="false"/>
                <w:color w:val="1E1E2E"/>
                <w:sz w:val="20"/>
                <w:szCs w:val="20"/>
              </w:rPr>
              <w:t>12</w:t>
            </w:r>
          </w:p>
        </w:tc>
        <w:tc>
          <w:tcPr>
            <w:tcW w:w="1417"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jc w:val="center"/>
              <w:rPr/>
            </w:pPr>
            <w:r>
              <w:rPr>
                <w:rFonts w:eastAsia="Calibri" w:cs="Calibri" w:ascii="Calibri" w:hAnsi="Calibri"/>
                <w:b w:val="false"/>
                <w:bCs w:val="false"/>
                <w:color w:val="1E1E2E"/>
                <w:sz w:val="20"/>
                <w:szCs w:val="20"/>
              </w:rPr>
              <w:t>pop-out</w:t>
            </w:r>
          </w:p>
        </w:tc>
        <w:tc>
          <w:tcPr>
            <w:tcW w:w="2208"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jc w:val="center"/>
              <w:rPr/>
            </w:pPr>
            <w:r>
              <w:rPr>
                <w:rFonts w:eastAsia="Calibri" w:cs="Calibri" w:ascii="Calibri" w:hAnsi="Calibri"/>
                <w:b w:val="false"/>
                <w:bCs w:val="false"/>
                <w:color w:val="1E1E2E"/>
                <w:sz w:val="20"/>
                <w:szCs w:val="20"/>
              </w:rPr>
              <w:t>421</w:t>
            </w:r>
          </w:p>
        </w:tc>
        <w:tc>
          <w:tcPr>
            <w:tcW w:w="2609" w:type="dxa"/>
            <w:tcBorders>
              <w:top w:val="single" w:sz="2" w:space="0" w:color="00A59A"/>
              <w:start w:val="single" w:sz="2" w:space="0" w:color="3D1A6E"/>
              <w:bottom w:val="single" w:sz="2" w:space="0" w:color="00A59A"/>
              <w:end w:val="single" w:sz="8" w:space="0" w:color="3D1A6E"/>
            </w:tcBorders>
            <w:shd w:fill="F8F5FF" w:val="clear"/>
            <w:tcMar>
              <w:top w:w="80" w:type="dxa"/>
              <w:bottom w:w="80" w:type="dxa"/>
            </w:tcMar>
            <w:vAlign w:val="center"/>
          </w:tcPr>
          <w:p>
            <w:pPr>
              <w:pStyle w:val="Normal"/>
              <w:jc w:val="center"/>
              <w:rPr/>
            </w:pPr>
            <w:r>
              <w:rPr>
                <w:rFonts w:eastAsia="Calibri" w:cs="Calibri" w:ascii="Calibri" w:hAnsi="Calibri"/>
                <w:b w:val="false"/>
                <w:bCs w:val="false"/>
                <w:color w:val="1E1E2E"/>
                <w:sz w:val="20"/>
                <w:szCs w:val="20"/>
              </w:rPr>
              <w:t>98</w:t>
            </w:r>
          </w:p>
        </w:tc>
      </w:tr>
      <w:tr>
        <w:trPr/>
        <w:tc>
          <w:tcPr>
            <w:tcW w:w="1083" w:type="dxa"/>
            <w:tcBorders>
              <w:top w:val="single" w:sz="2" w:space="0" w:color="00A59A"/>
              <w:start w:val="single" w:sz="8" w:space="0" w:color="3D1A6E"/>
              <w:bottom w:val="single" w:sz="2" w:space="0" w:color="00A59A"/>
              <w:end w:val="single" w:sz="2" w:space="0" w:color="3D1A6E"/>
            </w:tcBorders>
            <w:shd w:fill="FFFFFF" w:val="clear"/>
            <w:tcMar>
              <w:top w:w="80" w:type="dxa"/>
              <w:bottom w:w="80" w:type="dxa"/>
            </w:tcMar>
            <w:vAlign w:val="center"/>
          </w:tcPr>
          <w:p>
            <w:pPr>
              <w:pStyle w:val="Normal"/>
              <w:jc w:val="start"/>
              <w:rPr/>
            </w:pPr>
            <w:r>
              <w:rPr>
                <w:rFonts w:eastAsia="Calibri" w:cs="Calibri" w:ascii="Calibri" w:hAnsi="Calibri"/>
                <w:b w:val="false"/>
                <w:bCs w:val="false"/>
                <w:color w:val="1E1E2E"/>
                <w:sz w:val="20"/>
                <w:szCs w:val="20"/>
              </w:rPr>
              <w:t>P01</w:t>
            </w:r>
          </w:p>
        </w:tc>
        <w:tc>
          <w:tcPr>
            <w:tcW w:w="1700" w:type="dxa"/>
            <w:tcBorders>
              <w:top w:val="single" w:sz="2" w:space="0" w:color="00A59A"/>
              <w:start w:val="single" w:sz="2" w:space="0" w:color="3D1A6E"/>
              <w:bottom w:val="single" w:sz="2" w:space="0" w:color="00A59A"/>
              <w:end w:val="single" w:sz="2" w:space="0" w:color="3D1A6E"/>
            </w:tcBorders>
            <w:shd w:fill="FFFFFF" w:val="clear"/>
            <w:tcMar>
              <w:top w:w="80" w:type="dxa"/>
              <w:bottom w:w="80" w:type="dxa"/>
            </w:tcMar>
            <w:vAlign w:val="center"/>
          </w:tcPr>
          <w:p>
            <w:pPr>
              <w:pStyle w:val="Normal"/>
              <w:jc w:val="center"/>
              <w:rPr/>
            </w:pPr>
            <w:r>
              <w:rPr>
                <w:rFonts w:eastAsia="Calibri" w:cs="Calibri" w:ascii="Calibri" w:hAnsi="Calibri"/>
                <w:b w:val="false"/>
                <w:bCs w:val="false"/>
                <w:color w:val="1E1E2E"/>
                <w:sz w:val="20"/>
                <w:szCs w:val="20"/>
              </w:rPr>
              <w:t>16</w:t>
            </w:r>
          </w:p>
        </w:tc>
        <w:tc>
          <w:tcPr>
            <w:tcW w:w="1417" w:type="dxa"/>
            <w:tcBorders>
              <w:top w:val="single" w:sz="2" w:space="0" w:color="00A59A"/>
              <w:start w:val="single" w:sz="2" w:space="0" w:color="3D1A6E"/>
              <w:bottom w:val="single" w:sz="2" w:space="0" w:color="00A59A"/>
              <w:end w:val="single" w:sz="2" w:space="0" w:color="3D1A6E"/>
            </w:tcBorders>
            <w:shd w:fill="FFFFFF" w:val="clear"/>
            <w:tcMar>
              <w:top w:w="80" w:type="dxa"/>
              <w:bottom w:w="80" w:type="dxa"/>
            </w:tcMar>
            <w:vAlign w:val="center"/>
          </w:tcPr>
          <w:p>
            <w:pPr>
              <w:pStyle w:val="Normal"/>
              <w:jc w:val="center"/>
              <w:rPr/>
            </w:pPr>
            <w:r>
              <w:rPr>
                <w:rFonts w:eastAsia="Calibri" w:cs="Calibri" w:ascii="Calibri" w:hAnsi="Calibri"/>
                <w:b w:val="false"/>
                <w:bCs w:val="false"/>
                <w:color w:val="1E1E2E"/>
                <w:sz w:val="20"/>
                <w:szCs w:val="20"/>
              </w:rPr>
              <w:t>pop-out</w:t>
            </w:r>
          </w:p>
        </w:tc>
        <w:tc>
          <w:tcPr>
            <w:tcW w:w="2208" w:type="dxa"/>
            <w:tcBorders>
              <w:top w:val="single" w:sz="2" w:space="0" w:color="00A59A"/>
              <w:start w:val="single" w:sz="2" w:space="0" w:color="3D1A6E"/>
              <w:bottom w:val="single" w:sz="2" w:space="0" w:color="00A59A"/>
              <w:end w:val="single" w:sz="2" w:space="0" w:color="3D1A6E"/>
            </w:tcBorders>
            <w:shd w:fill="FFFFFF" w:val="clear"/>
            <w:tcMar>
              <w:top w:w="80" w:type="dxa"/>
              <w:bottom w:w="80" w:type="dxa"/>
            </w:tcMar>
            <w:vAlign w:val="center"/>
          </w:tcPr>
          <w:p>
            <w:pPr>
              <w:pStyle w:val="Normal"/>
              <w:jc w:val="center"/>
              <w:rPr/>
            </w:pPr>
            <w:r>
              <w:rPr>
                <w:rFonts w:eastAsia="Calibri" w:cs="Calibri" w:ascii="Calibri" w:hAnsi="Calibri"/>
                <w:b w:val="false"/>
                <w:bCs w:val="false"/>
                <w:color w:val="1E1E2E"/>
                <w:sz w:val="20"/>
                <w:szCs w:val="20"/>
              </w:rPr>
              <w:t>419</w:t>
            </w:r>
          </w:p>
        </w:tc>
        <w:tc>
          <w:tcPr>
            <w:tcW w:w="2609" w:type="dxa"/>
            <w:tcBorders>
              <w:top w:val="single" w:sz="2" w:space="0" w:color="00A59A"/>
              <w:start w:val="single" w:sz="2" w:space="0" w:color="3D1A6E"/>
              <w:bottom w:val="single" w:sz="2" w:space="0" w:color="00A59A"/>
              <w:end w:val="single" w:sz="8" w:space="0" w:color="3D1A6E"/>
            </w:tcBorders>
            <w:shd w:fill="FFFFFF" w:val="clear"/>
            <w:tcMar>
              <w:top w:w="80" w:type="dxa"/>
              <w:bottom w:w="80" w:type="dxa"/>
            </w:tcMar>
            <w:vAlign w:val="center"/>
          </w:tcPr>
          <w:p>
            <w:pPr>
              <w:pStyle w:val="Normal"/>
              <w:jc w:val="center"/>
              <w:rPr/>
            </w:pPr>
            <w:r>
              <w:rPr>
                <w:rFonts w:eastAsia="Calibri" w:cs="Calibri" w:ascii="Calibri" w:hAnsi="Calibri"/>
                <w:b w:val="false"/>
                <w:bCs w:val="false"/>
                <w:color w:val="1E1E2E"/>
                <w:sz w:val="20"/>
                <w:szCs w:val="20"/>
              </w:rPr>
              <w:t>99</w:t>
            </w:r>
          </w:p>
        </w:tc>
      </w:tr>
      <w:tr>
        <w:trPr/>
        <w:tc>
          <w:tcPr>
            <w:tcW w:w="1083" w:type="dxa"/>
            <w:tcBorders>
              <w:top w:val="single" w:sz="2" w:space="0" w:color="00A59A"/>
              <w:start w:val="single" w:sz="8" w:space="0" w:color="3D1A6E"/>
              <w:bottom w:val="single" w:sz="2" w:space="0" w:color="00A59A"/>
              <w:end w:val="single" w:sz="2" w:space="0" w:color="3D1A6E"/>
            </w:tcBorders>
            <w:shd w:fill="F8F5FF" w:val="clear"/>
            <w:tcMar>
              <w:top w:w="80" w:type="dxa"/>
              <w:bottom w:w="80" w:type="dxa"/>
            </w:tcMar>
            <w:vAlign w:val="center"/>
          </w:tcPr>
          <w:p>
            <w:pPr>
              <w:pStyle w:val="Normal"/>
              <w:jc w:val="start"/>
              <w:rPr/>
            </w:pPr>
            <w:r>
              <w:rPr>
                <w:rFonts w:eastAsia="Calibri" w:cs="Calibri" w:ascii="Calibri" w:hAnsi="Calibri"/>
                <w:b w:val="false"/>
                <w:bCs w:val="false"/>
                <w:color w:val="1E1E2E"/>
                <w:sz w:val="20"/>
                <w:szCs w:val="20"/>
              </w:rPr>
              <w:t>P02</w:t>
            </w:r>
          </w:p>
        </w:tc>
        <w:tc>
          <w:tcPr>
            <w:tcW w:w="1700"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jc w:val="center"/>
              <w:rPr/>
            </w:pPr>
            <w:r>
              <w:rPr>
                <w:rFonts w:eastAsia="Calibri" w:cs="Calibri" w:ascii="Calibri" w:hAnsi="Calibri"/>
                <w:b w:val="false"/>
                <w:bCs w:val="false"/>
                <w:color w:val="1E1E2E"/>
                <w:sz w:val="20"/>
                <w:szCs w:val="20"/>
              </w:rPr>
              <w:t>4</w:t>
            </w:r>
          </w:p>
        </w:tc>
        <w:tc>
          <w:tcPr>
            <w:tcW w:w="1417"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jc w:val="center"/>
              <w:rPr/>
            </w:pPr>
            <w:r>
              <w:rPr>
                <w:rFonts w:eastAsia="Calibri" w:cs="Calibri" w:ascii="Calibri" w:hAnsi="Calibri"/>
                <w:b w:val="false"/>
                <w:bCs w:val="false"/>
                <w:color w:val="1E1E2E"/>
                <w:sz w:val="20"/>
                <w:szCs w:val="20"/>
              </w:rPr>
              <w:t>pop-out</w:t>
            </w:r>
          </w:p>
        </w:tc>
        <w:tc>
          <w:tcPr>
            <w:tcW w:w="2208"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jc w:val="center"/>
              <w:rPr/>
            </w:pPr>
            <w:r>
              <w:rPr>
                <w:rFonts w:eastAsia="Calibri" w:cs="Calibri" w:ascii="Calibri" w:hAnsi="Calibri"/>
                <w:b w:val="false"/>
                <w:bCs w:val="false"/>
                <w:color w:val="1E1E2E"/>
                <w:sz w:val="20"/>
                <w:szCs w:val="20"/>
              </w:rPr>
              <w:t>408</w:t>
            </w:r>
          </w:p>
        </w:tc>
        <w:tc>
          <w:tcPr>
            <w:tcW w:w="2609" w:type="dxa"/>
            <w:tcBorders>
              <w:top w:val="single" w:sz="2" w:space="0" w:color="00A59A"/>
              <w:start w:val="single" w:sz="2" w:space="0" w:color="3D1A6E"/>
              <w:bottom w:val="single" w:sz="2" w:space="0" w:color="00A59A"/>
              <w:end w:val="single" w:sz="8" w:space="0" w:color="3D1A6E"/>
            </w:tcBorders>
            <w:shd w:fill="F8F5FF" w:val="clear"/>
            <w:tcMar>
              <w:top w:w="80" w:type="dxa"/>
              <w:bottom w:w="80" w:type="dxa"/>
            </w:tcMar>
            <w:vAlign w:val="center"/>
          </w:tcPr>
          <w:p>
            <w:pPr>
              <w:pStyle w:val="Normal"/>
              <w:jc w:val="center"/>
              <w:rPr/>
            </w:pPr>
            <w:r>
              <w:rPr>
                <w:rFonts w:eastAsia="Calibri" w:cs="Calibri" w:ascii="Calibri" w:hAnsi="Calibri"/>
                <w:b w:val="false"/>
                <w:bCs w:val="false"/>
                <w:color w:val="1E1E2E"/>
                <w:sz w:val="20"/>
                <w:szCs w:val="20"/>
              </w:rPr>
              <w:t>99</w:t>
            </w:r>
          </w:p>
        </w:tc>
      </w:tr>
      <w:tr>
        <w:trPr/>
        <w:tc>
          <w:tcPr>
            <w:tcW w:w="1083" w:type="dxa"/>
            <w:tcBorders>
              <w:top w:val="single" w:sz="2" w:space="0" w:color="00A59A"/>
              <w:start w:val="single" w:sz="8" w:space="0" w:color="3D1A6E"/>
              <w:bottom w:val="single" w:sz="2" w:space="0" w:color="00A59A"/>
              <w:end w:val="single" w:sz="2" w:space="0" w:color="3D1A6E"/>
            </w:tcBorders>
            <w:shd w:fill="FFFFFF" w:val="clear"/>
            <w:tcMar>
              <w:top w:w="80" w:type="dxa"/>
              <w:bottom w:w="80" w:type="dxa"/>
            </w:tcMar>
            <w:vAlign w:val="center"/>
          </w:tcPr>
          <w:p>
            <w:pPr>
              <w:pStyle w:val="Normal"/>
              <w:jc w:val="start"/>
              <w:rPr/>
            </w:pPr>
            <w:r>
              <w:rPr>
                <w:rFonts w:eastAsia="Calibri" w:cs="Calibri" w:ascii="Calibri" w:hAnsi="Calibri"/>
                <w:b w:val="false"/>
                <w:bCs w:val="false"/>
                <w:color w:val="1E1E2E"/>
                <w:sz w:val="20"/>
                <w:szCs w:val="20"/>
              </w:rPr>
              <w:t>P02</w:t>
            </w:r>
          </w:p>
        </w:tc>
        <w:tc>
          <w:tcPr>
            <w:tcW w:w="1700" w:type="dxa"/>
            <w:tcBorders>
              <w:top w:val="single" w:sz="2" w:space="0" w:color="00A59A"/>
              <w:start w:val="single" w:sz="2" w:space="0" w:color="3D1A6E"/>
              <w:bottom w:val="single" w:sz="2" w:space="0" w:color="00A59A"/>
              <w:end w:val="single" w:sz="2" w:space="0" w:color="3D1A6E"/>
            </w:tcBorders>
            <w:shd w:fill="FFFFFF" w:val="clear"/>
            <w:tcMar>
              <w:top w:w="80" w:type="dxa"/>
              <w:bottom w:w="80" w:type="dxa"/>
            </w:tcMar>
            <w:vAlign w:val="center"/>
          </w:tcPr>
          <w:p>
            <w:pPr>
              <w:pStyle w:val="Normal"/>
              <w:jc w:val="center"/>
              <w:rPr/>
            </w:pPr>
            <w:r>
              <w:rPr>
                <w:rFonts w:eastAsia="Calibri" w:cs="Calibri" w:ascii="Calibri" w:hAnsi="Calibri"/>
                <w:b w:val="false"/>
                <w:bCs w:val="false"/>
                <w:color w:val="1E1E2E"/>
                <w:sz w:val="20"/>
                <w:szCs w:val="20"/>
              </w:rPr>
              <w:t>8</w:t>
            </w:r>
          </w:p>
        </w:tc>
        <w:tc>
          <w:tcPr>
            <w:tcW w:w="1417" w:type="dxa"/>
            <w:tcBorders>
              <w:top w:val="single" w:sz="2" w:space="0" w:color="00A59A"/>
              <w:start w:val="single" w:sz="2" w:space="0" w:color="3D1A6E"/>
              <w:bottom w:val="single" w:sz="2" w:space="0" w:color="00A59A"/>
              <w:end w:val="single" w:sz="2" w:space="0" w:color="3D1A6E"/>
            </w:tcBorders>
            <w:shd w:fill="FFFFFF" w:val="clear"/>
            <w:tcMar>
              <w:top w:w="80" w:type="dxa"/>
              <w:bottom w:w="80" w:type="dxa"/>
            </w:tcMar>
            <w:vAlign w:val="center"/>
          </w:tcPr>
          <w:p>
            <w:pPr>
              <w:pStyle w:val="Normal"/>
              <w:jc w:val="center"/>
              <w:rPr/>
            </w:pPr>
            <w:r>
              <w:rPr>
                <w:rFonts w:eastAsia="Calibri" w:cs="Calibri" w:ascii="Calibri" w:hAnsi="Calibri"/>
                <w:b w:val="false"/>
                <w:bCs w:val="false"/>
                <w:color w:val="1E1E2E"/>
                <w:sz w:val="20"/>
                <w:szCs w:val="20"/>
              </w:rPr>
              <w:t>pop-out</w:t>
            </w:r>
          </w:p>
        </w:tc>
        <w:tc>
          <w:tcPr>
            <w:tcW w:w="2208" w:type="dxa"/>
            <w:tcBorders>
              <w:top w:val="single" w:sz="2" w:space="0" w:color="00A59A"/>
              <w:start w:val="single" w:sz="2" w:space="0" w:color="3D1A6E"/>
              <w:bottom w:val="single" w:sz="2" w:space="0" w:color="00A59A"/>
              <w:end w:val="single" w:sz="2" w:space="0" w:color="3D1A6E"/>
            </w:tcBorders>
            <w:shd w:fill="FFFFFF" w:val="clear"/>
            <w:tcMar>
              <w:top w:w="80" w:type="dxa"/>
              <w:bottom w:w="80" w:type="dxa"/>
            </w:tcMar>
            <w:vAlign w:val="center"/>
          </w:tcPr>
          <w:p>
            <w:pPr>
              <w:pStyle w:val="Normal"/>
              <w:jc w:val="center"/>
              <w:rPr/>
            </w:pPr>
            <w:r>
              <w:rPr>
                <w:rFonts w:eastAsia="Calibri" w:cs="Calibri" w:ascii="Calibri" w:hAnsi="Calibri"/>
                <w:b w:val="false"/>
                <w:bCs w:val="false"/>
                <w:color w:val="1E1E2E"/>
                <w:sz w:val="20"/>
                <w:szCs w:val="20"/>
              </w:rPr>
              <w:t>411</w:t>
            </w:r>
          </w:p>
        </w:tc>
        <w:tc>
          <w:tcPr>
            <w:tcW w:w="2609" w:type="dxa"/>
            <w:tcBorders>
              <w:top w:val="single" w:sz="2" w:space="0" w:color="00A59A"/>
              <w:start w:val="single" w:sz="2" w:space="0" w:color="3D1A6E"/>
              <w:bottom w:val="single" w:sz="2" w:space="0" w:color="00A59A"/>
              <w:end w:val="single" w:sz="8" w:space="0" w:color="3D1A6E"/>
            </w:tcBorders>
            <w:shd w:fill="FFFFFF" w:val="clear"/>
            <w:tcMar>
              <w:top w:w="80" w:type="dxa"/>
              <w:bottom w:w="80" w:type="dxa"/>
            </w:tcMar>
            <w:vAlign w:val="center"/>
          </w:tcPr>
          <w:p>
            <w:pPr>
              <w:pStyle w:val="Normal"/>
              <w:jc w:val="center"/>
              <w:rPr/>
            </w:pPr>
            <w:r>
              <w:rPr>
                <w:rFonts w:eastAsia="Calibri" w:cs="Calibri" w:ascii="Calibri" w:hAnsi="Calibri"/>
                <w:b w:val="false"/>
                <w:bCs w:val="false"/>
                <w:color w:val="1E1E2E"/>
                <w:sz w:val="20"/>
                <w:szCs w:val="20"/>
              </w:rPr>
              <w:t>98</w:t>
            </w:r>
          </w:p>
        </w:tc>
      </w:tr>
      <w:tr>
        <w:trPr/>
        <w:tc>
          <w:tcPr>
            <w:tcW w:w="1083" w:type="dxa"/>
            <w:tcBorders>
              <w:top w:val="single" w:sz="2" w:space="0" w:color="00A59A"/>
              <w:start w:val="single" w:sz="8" w:space="0" w:color="3D1A6E"/>
              <w:bottom w:val="single" w:sz="2" w:space="0" w:color="00A59A"/>
              <w:end w:val="single" w:sz="2" w:space="0" w:color="3D1A6E"/>
            </w:tcBorders>
            <w:shd w:fill="F8F5FF" w:val="clear"/>
            <w:tcMar>
              <w:top w:w="80" w:type="dxa"/>
              <w:bottom w:w="80" w:type="dxa"/>
            </w:tcMar>
            <w:vAlign w:val="center"/>
          </w:tcPr>
          <w:p>
            <w:pPr>
              <w:pStyle w:val="Normal"/>
              <w:jc w:val="start"/>
              <w:rPr/>
            </w:pPr>
            <w:r>
              <w:rPr>
                <w:rFonts w:eastAsia="Calibri" w:cs="Calibri" w:ascii="Calibri" w:hAnsi="Calibri"/>
                <w:b w:val="false"/>
                <w:bCs w:val="false"/>
                <w:color w:val="1E1E2E"/>
                <w:sz w:val="20"/>
                <w:szCs w:val="20"/>
              </w:rPr>
              <w:t>P02</w:t>
            </w:r>
          </w:p>
        </w:tc>
        <w:tc>
          <w:tcPr>
            <w:tcW w:w="1700"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jc w:val="center"/>
              <w:rPr/>
            </w:pPr>
            <w:r>
              <w:rPr>
                <w:rFonts w:eastAsia="Calibri" w:cs="Calibri" w:ascii="Calibri" w:hAnsi="Calibri"/>
                <w:b w:val="false"/>
                <w:bCs w:val="false"/>
                <w:color w:val="1E1E2E"/>
                <w:sz w:val="20"/>
                <w:szCs w:val="20"/>
              </w:rPr>
              <w:t>12</w:t>
            </w:r>
          </w:p>
        </w:tc>
        <w:tc>
          <w:tcPr>
            <w:tcW w:w="1417"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jc w:val="center"/>
              <w:rPr/>
            </w:pPr>
            <w:r>
              <w:rPr>
                <w:rFonts w:eastAsia="Calibri" w:cs="Calibri" w:ascii="Calibri" w:hAnsi="Calibri"/>
                <w:b w:val="false"/>
                <w:bCs w:val="false"/>
                <w:color w:val="1E1E2E"/>
                <w:sz w:val="20"/>
                <w:szCs w:val="20"/>
              </w:rPr>
              <w:t>pop-out</w:t>
            </w:r>
          </w:p>
        </w:tc>
        <w:tc>
          <w:tcPr>
            <w:tcW w:w="2208"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jc w:val="center"/>
              <w:rPr/>
            </w:pPr>
            <w:r>
              <w:rPr>
                <w:rFonts w:eastAsia="Calibri" w:cs="Calibri" w:ascii="Calibri" w:hAnsi="Calibri"/>
                <w:b w:val="false"/>
                <w:bCs w:val="false"/>
                <w:color w:val="1E1E2E"/>
                <w:sz w:val="20"/>
                <w:szCs w:val="20"/>
              </w:rPr>
              <w:t>415</w:t>
            </w:r>
          </w:p>
        </w:tc>
        <w:tc>
          <w:tcPr>
            <w:tcW w:w="2609" w:type="dxa"/>
            <w:tcBorders>
              <w:top w:val="single" w:sz="2" w:space="0" w:color="00A59A"/>
              <w:start w:val="single" w:sz="2" w:space="0" w:color="3D1A6E"/>
              <w:bottom w:val="single" w:sz="2" w:space="0" w:color="00A59A"/>
              <w:end w:val="single" w:sz="8" w:space="0" w:color="3D1A6E"/>
            </w:tcBorders>
            <w:shd w:fill="F8F5FF" w:val="clear"/>
            <w:tcMar>
              <w:top w:w="80" w:type="dxa"/>
              <w:bottom w:w="80" w:type="dxa"/>
            </w:tcMar>
            <w:vAlign w:val="center"/>
          </w:tcPr>
          <w:p>
            <w:pPr>
              <w:pStyle w:val="Normal"/>
              <w:jc w:val="center"/>
              <w:rPr/>
            </w:pPr>
            <w:r>
              <w:rPr>
                <w:rFonts w:eastAsia="Calibri" w:cs="Calibri" w:ascii="Calibri" w:hAnsi="Calibri"/>
                <w:b w:val="false"/>
                <w:bCs w:val="false"/>
                <w:color w:val="1E1E2E"/>
                <w:sz w:val="20"/>
                <w:szCs w:val="20"/>
              </w:rPr>
              <w:t>99</w:t>
            </w:r>
          </w:p>
        </w:tc>
      </w:tr>
      <w:tr>
        <w:trPr/>
        <w:tc>
          <w:tcPr>
            <w:tcW w:w="1083" w:type="dxa"/>
            <w:tcBorders>
              <w:top w:val="single" w:sz="2" w:space="0" w:color="00A59A"/>
              <w:start w:val="single" w:sz="8" w:space="0" w:color="3D1A6E"/>
              <w:bottom w:val="single" w:sz="2" w:space="0" w:color="00A59A"/>
              <w:end w:val="single" w:sz="2" w:space="0" w:color="3D1A6E"/>
            </w:tcBorders>
            <w:shd w:fill="FFFFFF" w:val="clear"/>
            <w:tcMar>
              <w:top w:w="80" w:type="dxa"/>
              <w:bottom w:w="80" w:type="dxa"/>
            </w:tcMar>
            <w:vAlign w:val="center"/>
          </w:tcPr>
          <w:p>
            <w:pPr>
              <w:pStyle w:val="Normal"/>
              <w:jc w:val="start"/>
              <w:rPr/>
            </w:pPr>
            <w:r>
              <w:rPr>
                <w:rFonts w:eastAsia="Calibri" w:cs="Calibri" w:ascii="Calibri" w:hAnsi="Calibri"/>
                <w:b w:val="false"/>
                <w:bCs w:val="false"/>
                <w:color w:val="1E1E2E"/>
                <w:sz w:val="20"/>
                <w:szCs w:val="20"/>
              </w:rPr>
              <w:t>P02</w:t>
            </w:r>
          </w:p>
        </w:tc>
        <w:tc>
          <w:tcPr>
            <w:tcW w:w="1700" w:type="dxa"/>
            <w:tcBorders>
              <w:top w:val="single" w:sz="2" w:space="0" w:color="00A59A"/>
              <w:start w:val="single" w:sz="2" w:space="0" w:color="3D1A6E"/>
              <w:bottom w:val="single" w:sz="2" w:space="0" w:color="00A59A"/>
              <w:end w:val="single" w:sz="2" w:space="0" w:color="3D1A6E"/>
            </w:tcBorders>
            <w:shd w:fill="FFFFFF" w:val="clear"/>
            <w:tcMar>
              <w:top w:w="80" w:type="dxa"/>
              <w:bottom w:w="80" w:type="dxa"/>
            </w:tcMar>
            <w:vAlign w:val="center"/>
          </w:tcPr>
          <w:p>
            <w:pPr>
              <w:pStyle w:val="Normal"/>
              <w:jc w:val="center"/>
              <w:rPr/>
            </w:pPr>
            <w:r>
              <w:rPr>
                <w:rFonts w:eastAsia="Calibri" w:cs="Calibri" w:ascii="Calibri" w:hAnsi="Calibri"/>
                <w:b w:val="false"/>
                <w:bCs w:val="false"/>
                <w:color w:val="1E1E2E"/>
                <w:sz w:val="20"/>
                <w:szCs w:val="20"/>
              </w:rPr>
              <w:t>16</w:t>
            </w:r>
          </w:p>
        </w:tc>
        <w:tc>
          <w:tcPr>
            <w:tcW w:w="1417" w:type="dxa"/>
            <w:tcBorders>
              <w:top w:val="single" w:sz="2" w:space="0" w:color="00A59A"/>
              <w:start w:val="single" w:sz="2" w:space="0" w:color="3D1A6E"/>
              <w:bottom w:val="single" w:sz="2" w:space="0" w:color="00A59A"/>
              <w:end w:val="single" w:sz="2" w:space="0" w:color="3D1A6E"/>
            </w:tcBorders>
            <w:shd w:fill="FFFFFF" w:val="clear"/>
            <w:tcMar>
              <w:top w:w="80" w:type="dxa"/>
              <w:bottom w:w="80" w:type="dxa"/>
            </w:tcMar>
            <w:vAlign w:val="center"/>
          </w:tcPr>
          <w:p>
            <w:pPr>
              <w:pStyle w:val="Normal"/>
              <w:jc w:val="center"/>
              <w:rPr/>
            </w:pPr>
            <w:r>
              <w:rPr>
                <w:rFonts w:eastAsia="Calibri" w:cs="Calibri" w:ascii="Calibri" w:hAnsi="Calibri"/>
                <w:b w:val="false"/>
                <w:bCs w:val="false"/>
                <w:color w:val="1E1E2E"/>
                <w:sz w:val="20"/>
                <w:szCs w:val="20"/>
              </w:rPr>
              <w:t>pop-out</w:t>
            </w:r>
          </w:p>
        </w:tc>
        <w:tc>
          <w:tcPr>
            <w:tcW w:w="2208" w:type="dxa"/>
            <w:tcBorders>
              <w:top w:val="single" w:sz="2" w:space="0" w:color="00A59A"/>
              <w:start w:val="single" w:sz="2" w:space="0" w:color="3D1A6E"/>
              <w:bottom w:val="single" w:sz="2" w:space="0" w:color="00A59A"/>
              <w:end w:val="single" w:sz="2" w:space="0" w:color="3D1A6E"/>
            </w:tcBorders>
            <w:shd w:fill="FFFFFF" w:val="clear"/>
            <w:tcMar>
              <w:top w:w="80" w:type="dxa"/>
              <w:bottom w:w="80" w:type="dxa"/>
            </w:tcMar>
            <w:vAlign w:val="center"/>
          </w:tcPr>
          <w:p>
            <w:pPr>
              <w:pStyle w:val="Normal"/>
              <w:jc w:val="center"/>
              <w:rPr/>
            </w:pPr>
            <w:r>
              <w:rPr>
                <w:rFonts w:eastAsia="Calibri" w:cs="Calibri" w:ascii="Calibri" w:hAnsi="Calibri"/>
                <w:b w:val="false"/>
                <w:bCs w:val="false"/>
                <w:color w:val="1E1E2E"/>
                <w:sz w:val="20"/>
                <w:szCs w:val="20"/>
              </w:rPr>
              <w:t>413</w:t>
            </w:r>
          </w:p>
        </w:tc>
        <w:tc>
          <w:tcPr>
            <w:tcW w:w="2609" w:type="dxa"/>
            <w:tcBorders>
              <w:top w:val="single" w:sz="2" w:space="0" w:color="00A59A"/>
              <w:start w:val="single" w:sz="2" w:space="0" w:color="3D1A6E"/>
              <w:bottom w:val="single" w:sz="2" w:space="0" w:color="00A59A"/>
              <w:end w:val="single" w:sz="8" w:space="0" w:color="3D1A6E"/>
            </w:tcBorders>
            <w:shd w:fill="FFFFFF" w:val="clear"/>
            <w:tcMar>
              <w:top w:w="80" w:type="dxa"/>
              <w:bottom w:w="80" w:type="dxa"/>
            </w:tcMar>
            <w:vAlign w:val="center"/>
          </w:tcPr>
          <w:p>
            <w:pPr>
              <w:pStyle w:val="Normal"/>
              <w:jc w:val="center"/>
              <w:rPr/>
            </w:pPr>
            <w:r>
              <w:rPr>
                <w:rFonts w:eastAsia="Calibri" w:cs="Calibri" w:ascii="Calibri" w:hAnsi="Calibri"/>
                <w:b w:val="false"/>
                <w:bCs w:val="false"/>
                <w:color w:val="1E1E2E"/>
                <w:sz w:val="20"/>
                <w:szCs w:val="20"/>
              </w:rPr>
              <w:t>98</w:t>
            </w:r>
          </w:p>
        </w:tc>
      </w:tr>
      <w:tr>
        <w:trPr/>
        <w:tc>
          <w:tcPr>
            <w:tcW w:w="1083" w:type="dxa"/>
            <w:tcBorders>
              <w:top w:val="single" w:sz="2" w:space="0" w:color="00A59A"/>
              <w:start w:val="single" w:sz="8" w:space="0" w:color="3D1A6E"/>
              <w:bottom w:val="single" w:sz="2" w:space="0" w:color="00A59A"/>
              <w:end w:val="single" w:sz="2" w:space="0" w:color="3D1A6E"/>
            </w:tcBorders>
            <w:shd w:fill="F8F5FF" w:val="clear"/>
            <w:tcMar>
              <w:top w:w="80" w:type="dxa"/>
              <w:bottom w:w="80" w:type="dxa"/>
            </w:tcMar>
            <w:vAlign w:val="center"/>
          </w:tcPr>
          <w:p>
            <w:pPr>
              <w:pStyle w:val="Normal"/>
              <w:jc w:val="start"/>
              <w:rPr/>
            </w:pPr>
            <w:r>
              <w:rPr>
                <w:rFonts w:eastAsia="Calibri" w:cs="Calibri" w:ascii="Calibri" w:hAnsi="Calibri"/>
                <w:b w:val="false"/>
                <w:bCs w:val="false"/>
                <w:color w:val="1E1E2E"/>
                <w:sz w:val="20"/>
                <w:szCs w:val="20"/>
              </w:rPr>
              <w:t>P03</w:t>
            </w:r>
          </w:p>
        </w:tc>
        <w:tc>
          <w:tcPr>
            <w:tcW w:w="1700"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jc w:val="center"/>
              <w:rPr/>
            </w:pPr>
            <w:r>
              <w:rPr>
                <w:rFonts w:eastAsia="Calibri" w:cs="Calibri" w:ascii="Calibri" w:hAnsi="Calibri"/>
                <w:b w:val="false"/>
                <w:bCs w:val="false"/>
                <w:color w:val="1E1E2E"/>
                <w:sz w:val="20"/>
                <w:szCs w:val="20"/>
              </w:rPr>
              <w:t>4</w:t>
            </w:r>
          </w:p>
        </w:tc>
        <w:tc>
          <w:tcPr>
            <w:tcW w:w="1417"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jc w:val="center"/>
              <w:rPr/>
            </w:pPr>
            <w:r>
              <w:rPr>
                <w:rFonts w:eastAsia="Calibri" w:cs="Calibri" w:ascii="Calibri" w:hAnsi="Calibri"/>
                <w:b w:val="false"/>
                <w:bCs w:val="false"/>
                <w:color w:val="1E1E2E"/>
                <w:sz w:val="20"/>
                <w:szCs w:val="20"/>
              </w:rPr>
              <w:t>pop-out</w:t>
            </w:r>
          </w:p>
        </w:tc>
        <w:tc>
          <w:tcPr>
            <w:tcW w:w="2208"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jc w:val="center"/>
              <w:rPr/>
            </w:pPr>
            <w:r>
              <w:rPr>
                <w:rFonts w:eastAsia="Calibri" w:cs="Calibri" w:ascii="Calibri" w:hAnsi="Calibri"/>
                <w:b w:val="false"/>
                <w:bCs w:val="false"/>
                <w:color w:val="1E1E2E"/>
                <w:sz w:val="20"/>
                <w:szCs w:val="20"/>
              </w:rPr>
              <w:t>419</w:t>
            </w:r>
          </w:p>
        </w:tc>
        <w:tc>
          <w:tcPr>
            <w:tcW w:w="2609" w:type="dxa"/>
            <w:tcBorders>
              <w:top w:val="single" w:sz="2" w:space="0" w:color="00A59A"/>
              <w:start w:val="single" w:sz="2" w:space="0" w:color="3D1A6E"/>
              <w:bottom w:val="single" w:sz="2" w:space="0" w:color="00A59A"/>
              <w:end w:val="single" w:sz="8" w:space="0" w:color="3D1A6E"/>
            </w:tcBorders>
            <w:shd w:fill="F8F5FF" w:val="clear"/>
            <w:tcMar>
              <w:top w:w="80" w:type="dxa"/>
              <w:bottom w:w="80" w:type="dxa"/>
            </w:tcMar>
            <w:vAlign w:val="center"/>
          </w:tcPr>
          <w:p>
            <w:pPr>
              <w:pStyle w:val="Normal"/>
              <w:jc w:val="center"/>
              <w:rPr/>
            </w:pPr>
            <w:r>
              <w:rPr>
                <w:rFonts w:eastAsia="Calibri" w:cs="Calibri" w:ascii="Calibri" w:hAnsi="Calibri"/>
                <w:b w:val="false"/>
                <w:bCs w:val="false"/>
                <w:color w:val="1E1E2E"/>
                <w:sz w:val="20"/>
                <w:szCs w:val="20"/>
              </w:rPr>
              <w:t>98</w:t>
            </w:r>
          </w:p>
        </w:tc>
      </w:tr>
      <w:tr>
        <w:trPr/>
        <w:tc>
          <w:tcPr>
            <w:tcW w:w="1083" w:type="dxa"/>
            <w:tcBorders>
              <w:top w:val="single" w:sz="2" w:space="0" w:color="00A59A"/>
              <w:start w:val="single" w:sz="8" w:space="0" w:color="3D1A6E"/>
              <w:bottom w:val="single" w:sz="2" w:space="0" w:color="00A59A"/>
              <w:end w:val="single" w:sz="2" w:space="0" w:color="3D1A6E"/>
            </w:tcBorders>
            <w:shd w:fill="FFFFFF" w:val="clear"/>
            <w:tcMar>
              <w:top w:w="80" w:type="dxa"/>
              <w:bottom w:w="80" w:type="dxa"/>
            </w:tcMar>
            <w:vAlign w:val="center"/>
          </w:tcPr>
          <w:p>
            <w:pPr>
              <w:pStyle w:val="Normal"/>
              <w:jc w:val="start"/>
              <w:rPr/>
            </w:pPr>
            <w:r>
              <w:rPr>
                <w:rFonts w:eastAsia="Calibri" w:cs="Calibri" w:ascii="Calibri" w:hAnsi="Calibri"/>
                <w:b w:val="false"/>
                <w:bCs w:val="false"/>
                <w:color w:val="1E1E2E"/>
                <w:sz w:val="20"/>
                <w:szCs w:val="20"/>
              </w:rPr>
              <w:t>P03</w:t>
            </w:r>
          </w:p>
        </w:tc>
        <w:tc>
          <w:tcPr>
            <w:tcW w:w="1700" w:type="dxa"/>
            <w:tcBorders>
              <w:top w:val="single" w:sz="2" w:space="0" w:color="00A59A"/>
              <w:start w:val="single" w:sz="2" w:space="0" w:color="3D1A6E"/>
              <w:bottom w:val="single" w:sz="2" w:space="0" w:color="00A59A"/>
              <w:end w:val="single" w:sz="2" w:space="0" w:color="3D1A6E"/>
            </w:tcBorders>
            <w:shd w:fill="FFFFFF" w:val="clear"/>
            <w:tcMar>
              <w:top w:w="80" w:type="dxa"/>
              <w:bottom w:w="80" w:type="dxa"/>
            </w:tcMar>
            <w:vAlign w:val="center"/>
          </w:tcPr>
          <w:p>
            <w:pPr>
              <w:pStyle w:val="Normal"/>
              <w:jc w:val="center"/>
              <w:rPr/>
            </w:pPr>
            <w:r>
              <w:rPr>
                <w:rFonts w:eastAsia="Calibri" w:cs="Calibri" w:ascii="Calibri" w:hAnsi="Calibri"/>
                <w:b w:val="false"/>
                <w:bCs w:val="false"/>
                <w:color w:val="1E1E2E"/>
                <w:sz w:val="20"/>
                <w:szCs w:val="20"/>
              </w:rPr>
              <w:t>8</w:t>
            </w:r>
          </w:p>
        </w:tc>
        <w:tc>
          <w:tcPr>
            <w:tcW w:w="1417" w:type="dxa"/>
            <w:tcBorders>
              <w:top w:val="single" w:sz="2" w:space="0" w:color="00A59A"/>
              <w:start w:val="single" w:sz="2" w:space="0" w:color="3D1A6E"/>
              <w:bottom w:val="single" w:sz="2" w:space="0" w:color="00A59A"/>
              <w:end w:val="single" w:sz="2" w:space="0" w:color="3D1A6E"/>
            </w:tcBorders>
            <w:shd w:fill="FFFFFF" w:val="clear"/>
            <w:tcMar>
              <w:top w:w="80" w:type="dxa"/>
              <w:bottom w:w="80" w:type="dxa"/>
            </w:tcMar>
            <w:vAlign w:val="center"/>
          </w:tcPr>
          <w:p>
            <w:pPr>
              <w:pStyle w:val="Normal"/>
              <w:jc w:val="center"/>
              <w:rPr/>
            </w:pPr>
            <w:r>
              <w:rPr>
                <w:rFonts w:eastAsia="Calibri" w:cs="Calibri" w:ascii="Calibri" w:hAnsi="Calibri"/>
                <w:b w:val="false"/>
                <w:bCs w:val="false"/>
                <w:color w:val="1E1E2E"/>
                <w:sz w:val="20"/>
                <w:szCs w:val="20"/>
              </w:rPr>
              <w:t>pop-out</w:t>
            </w:r>
          </w:p>
        </w:tc>
        <w:tc>
          <w:tcPr>
            <w:tcW w:w="2208" w:type="dxa"/>
            <w:tcBorders>
              <w:top w:val="single" w:sz="2" w:space="0" w:color="00A59A"/>
              <w:start w:val="single" w:sz="2" w:space="0" w:color="3D1A6E"/>
              <w:bottom w:val="single" w:sz="2" w:space="0" w:color="00A59A"/>
              <w:end w:val="single" w:sz="2" w:space="0" w:color="3D1A6E"/>
            </w:tcBorders>
            <w:shd w:fill="FFFFFF" w:val="clear"/>
            <w:tcMar>
              <w:top w:w="80" w:type="dxa"/>
              <w:bottom w:w="80" w:type="dxa"/>
            </w:tcMar>
            <w:vAlign w:val="center"/>
          </w:tcPr>
          <w:p>
            <w:pPr>
              <w:pStyle w:val="Normal"/>
              <w:jc w:val="center"/>
              <w:rPr/>
            </w:pPr>
            <w:r>
              <w:rPr>
                <w:rFonts w:eastAsia="Calibri" w:cs="Calibri" w:ascii="Calibri" w:hAnsi="Calibri"/>
                <w:b w:val="false"/>
                <w:bCs w:val="false"/>
                <w:color w:val="1E1E2E"/>
                <w:sz w:val="20"/>
                <w:szCs w:val="20"/>
              </w:rPr>
              <w:t>422</w:t>
            </w:r>
          </w:p>
        </w:tc>
        <w:tc>
          <w:tcPr>
            <w:tcW w:w="2609" w:type="dxa"/>
            <w:tcBorders>
              <w:top w:val="single" w:sz="2" w:space="0" w:color="00A59A"/>
              <w:start w:val="single" w:sz="2" w:space="0" w:color="3D1A6E"/>
              <w:bottom w:val="single" w:sz="2" w:space="0" w:color="00A59A"/>
              <w:end w:val="single" w:sz="8" w:space="0" w:color="3D1A6E"/>
            </w:tcBorders>
            <w:shd w:fill="FFFFFF" w:val="clear"/>
            <w:tcMar>
              <w:top w:w="80" w:type="dxa"/>
              <w:bottom w:w="80" w:type="dxa"/>
            </w:tcMar>
            <w:vAlign w:val="center"/>
          </w:tcPr>
          <w:p>
            <w:pPr>
              <w:pStyle w:val="Normal"/>
              <w:jc w:val="center"/>
              <w:rPr/>
            </w:pPr>
            <w:r>
              <w:rPr>
                <w:rFonts w:eastAsia="Calibri" w:cs="Calibri" w:ascii="Calibri" w:hAnsi="Calibri"/>
                <w:b w:val="false"/>
                <w:bCs w:val="false"/>
                <w:color w:val="1E1E2E"/>
                <w:sz w:val="20"/>
                <w:szCs w:val="20"/>
              </w:rPr>
              <w:t>98</w:t>
            </w:r>
          </w:p>
        </w:tc>
      </w:tr>
      <w:tr>
        <w:trPr/>
        <w:tc>
          <w:tcPr>
            <w:tcW w:w="1083" w:type="dxa"/>
            <w:tcBorders>
              <w:top w:val="single" w:sz="2" w:space="0" w:color="00A59A"/>
              <w:start w:val="single" w:sz="8" w:space="0" w:color="3D1A6E"/>
              <w:bottom w:val="single" w:sz="2" w:space="0" w:color="00A59A"/>
              <w:end w:val="single" w:sz="2" w:space="0" w:color="3D1A6E"/>
            </w:tcBorders>
            <w:shd w:fill="F8F5FF" w:val="clear"/>
            <w:tcMar>
              <w:top w:w="80" w:type="dxa"/>
              <w:bottom w:w="80" w:type="dxa"/>
            </w:tcMar>
            <w:vAlign w:val="center"/>
          </w:tcPr>
          <w:p>
            <w:pPr>
              <w:pStyle w:val="Normal"/>
              <w:jc w:val="start"/>
              <w:rPr/>
            </w:pPr>
            <w:r>
              <w:rPr>
                <w:rFonts w:eastAsia="Calibri" w:cs="Calibri" w:ascii="Calibri" w:hAnsi="Calibri"/>
                <w:b w:val="false"/>
                <w:bCs w:val="false"/>
                <w:color w:val="1E1E2E"/>
                <w:sz w:val="20"/>
                <w:szCs w:val="20"/>
              </w:rPr>
              <w:t>P03</w:t>
            </w:r>
          </w:p>
        </w:tc>
        <w:tc>
          <w:tcPr>
            <w:tcW w:w="1700"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jc w:val="center"/>
              <w:rPr/>
            </w:pPr>
            <w:r>
              <w:rPr>
                <w:rFonts w:eastAsia="Calibri" w:cs="Calibri" w:ascii="Calibri" w:hAnsi="Calibri"/>
                <w:b w:val="false"/>
                <w:bCs w:val="false"/>
                <w:color w:val="1E1E2E"/>
                <w:sz w:val="20"/>
                <w:szCs w:val="20"/>
              </w:rPr>
              <w:t>12</w:t>
            </w:r>
          </w:p>
        </w:tc>
        <w:tc>
          <w:tcPr>
            <w:tcW w:w="1417"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jc w:val="center"/>
              <w:rPr/>
            </w:pPr>
            <w:r>
              <w:rPr>
                <w:rFonts w:eastAsia="Calibri" w:cs="Calibri" w:ascii="Calibri" w:hAnsi="Calibri"/>
                <w:b w:val="false"/>
                <w:bCs w:val="false"/>
                <w:color w:val="1E1E2E"/>
                <w:sz w:val="20"/>
                <w:szCs w:val="20"/>
              </w:rPr>
              <w:t>pop-out</w:t>
            </w:r>
          </w:p>
        </w:tc>
        <w:tc>
          <w:tcPr>
            <w:tcW w:w="2208"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jc w:val="center"/>
              <w:rPr/>
            </w:pPr>
            <w:r>
              <w:rPr>
                <w:rFonts w:eastAsia="Calibri" w:cs="Calibri" w:ascii="Calibri" w:hAnsi="Calibri"/>
                <w:b w:val="false"/>
                <w:bCs w:val="false"/>
                <w:color w:val="1E1E2E"/>
                <w:sz w:val="20"/>
                <w:szCs w:val="20"/>
              </w:rPr>
              <w:t>424</w:t>
            </w:r>
          </w:p>
        </w:tc>
        <w:tc>
          <w:tcPr>
            <w:tcW w:w="2609" w:type="dxa"/>
            <w:tcBorders>
              <w:top w:val="single" w:sz="2" w:space="0" w:color="00A59A"/>
              <w:start w:val="single" w:sz="2" w:space="0" w:color="3D1A6E"/>
              <w:bottom w:val="single" w:sz="2" w:space="0" w:color="00A59A"/>
              <w:end w:val="single" w:sz="8" w:space="0" w:color="3D1A6E"/>
            </w:tcBorders>
            <w:shd w:fill="F8F5FF" w:val="clear"/>
            <w:tcMar>
              <w:top w:w="80" w:type="dxa"/>
              <w:bottom w:w="80" w:type="dxa"/>
            </w:tcMar>
            <w:vAlign w:val="center"/>
          </w:tcPr>
          <w:p>
            <w:pPr>
              <w:pStyle w:val="Normal"/>
              <w:jc w:val="center"/>
              <w:rPr/>
            </w:pPr>
            <w:r>
              <w:rPr>
                <w:rFonts w:eastAsia="Calibri" w:cs="Calibri" w:ascii="Calibri" w:hAnsi="Calibri"/>
                <w:b w:val="false"/>
                <w:bCs w:val="false"/>
                <w:color w:val="1E1E2E"/>
                <w:sz w:val="20"/>
                <w:szCs w:val="20"/>
              </w:rPr>
              <w:t>97</w:t>
            </w:r>
          </w:p>
        </w:tc>
      </w:tr>
      <w:tr>
        <w:trPr/>
        <w:tc>
          <w:tcPr>
            <w:tcW w:w="1083" w:type="dxa"/>
            <w:tcBorders>
              <w:top w:val="single" w:sz="2" w:space="0" w:color="00A59A"/>
              <w:start w:val="single" w:sz="8" w:space="0" w:color="3D1A6E"/>
              <w:bottom w:val="single" w:sz="2" w:space="0" w:color="00A59A"/>
              <w:end w:val="single" w:sz="2" w:space="0" w:color="3D1A6E"/>
            </w:tcBorders>
            <w:shd w:fill="FFFFFF" w:val="clear"/>
            <w:tcMar>
              <w:top w:w="80" w:type="dxa"/>
              <w:bottom w:w="80" w:type="dxa"/>
            </w:tcMar>
            <w:vAlign w:val="center"/>
          </w:tcPr>
          <w:p>
            <w:pPr>
              <w:pStyle w:val="Normal"/>
              <w:jc w:val="start"/>
              <w:rPr/>
            </w:pPr>
            <w:r>
              <w:rPr>
                <w:rFonts w:eastAsia="Calibri" w:cs="Calibri" w:ascii="Calibri" w:hAnsi="Calibri"/>
                <w:b w:val="false"/>
                <w:bCs w:val="false"/>
                <w:color w:val="1E1E2E"/>
                <w:sz w:val="20"/>
                <w:szCs w:val="20"/>
              </w:rPr>
              <w:t>P03</w:t>
            </w:r>
          </w:p>
        </w:tc>
        <w:tc>
          <w:tcPr>
            <w:tcW w:w="1700" w:type="dxa"/>
            <w:tcBorders>
              <w:top w:val="single" w:sz="2" w:space="0" w:color="00A59A"/>
              <w:start w:val="single" w:sz="2" w:space="0" w:color="3D1A6E"/>
              <w:bottom w:val="single" w:sz="2" w:space="0" w:color="00A59A"/>
              <w:end w:val="single" w:sz="2" w:space="0" w:color="3D1A6E"/>
            </w:tcBorders>
            <w:shd w:fill="FFFFFF" w:val="clear"/>
            <w:tcMar>
              <w:top w:w="80" w:type="dxa"/>
              <w:bottom w:w="80" w:type="dxa"/>
            </w:tcMar>
            <w:vAlign w:val="center"/>
          </w:tcPr>
          <w:p>
            <w:pPr>
              <w:pStyle w:val="Normal"/>
              <w:jc w:val="center"/>
              <w:rPr/>
            </w:pPr>
            <w:r>
              <w:rPr>
                <w:rFonts w:eastAsia="Calibri" w:cs="Calibri" w:ascii="Calibri" w:hAnsi="Calibri"/>
                <w:b w:val="false"/>
                <w:bCs w:val="false"/>
                <w:color w:val="1E1E2E"/>
                <w:sz w:val="20"/>
                <w:szCs w:val="20"/>
              </w:rPr>
              <w:t>16</w:t>
            </w:r>
          </w:p>
        </w:tc>
        <w:tc>
          <w:tcPr>
            <w:tcW w:w="1417" w:type="dxa"/>
            <w:tcBorders>
              <w:top w:val="single" w:sz="2" w:space="0" w:color="00A59A"/>
              <w:start w:val="single" w:sz="2" w:space="0" w:color="3D1A6E"/>
              <w:bottom w:val="single" w:sz="2" w:space="0" w:color="00A59A"/>
              <w:end w:val="single" w:sz="2" w:space="0" w:color="3D1A6E"/>
            </w:tcBorders>
            <w:shd w:fill="FFFFFF" w:val="clear"/>
            <w:tcMar>
              <w:top w:w="80" w:type="dxa"/>
              <w:bottom w:w="80" w:type="dxa"/>
            </w:tcMar>
            <w:vAlign w:val="center"/>
          </w:tcPr>
          <w:p>
            <w:pPr>
              <w:pStyle w:val="Normal"/>
              <w:jc w:val="center"/>
              <w:rPr/>
            </w:pPr>
            <w:r>
              <w:rPr>
                <w:rFonts w:eastAsia="Calibri" w:cs="Calibri" w:ascii="Calibri" w:hAnsi="Calibri"/>
                <w:b w:val="false"/>
                <w:bCs w:val="false"/>
                <w:color w:val="1E1E2E"/>
                <w:sz w:val="20"/>
                <w:szCs w:val="20"/>
              </w:rPr>
              <w:t>pop-out</w:t>
            </w:r>
          </w:p>
        </w:tc>
        <w:tc>
          <w:tcPr>
            <w:tcW w:w="2208" w:type="dxa"/>
            <w:tcBorders>
              <w:top w:val="single" w:sz="2" w:space="0" w:color="00A59A"/>
              <w:start w:val="single" w:sz="2" w:space="0" w:color="3D1A6E"/>
              <w:bottom w:val="single" w:sz="2" w:space="0" w:color="00A59A"/>
              <w:end w:val="single" w:sz="2" w:space="0" w:color="3D1A6E"/>
            </w:tcBorders>
            <w:shd w:fill="FFFFFF" w:val="clear"/>
            <w:tcMar>
              <w:top w:w="80" w:type="dxa"/>
              <w:bottom w:w="80" w:type="dxa"/>
            </w:tcMar>
            <w:vAlign w:val="center"/>
          </w:tcPr>
          <w:p>
            <w:pPr>
              <w:pStyle w:val="Normal"/>
              <w:jc w:val="center"/>
              <w:rPr/>
            </w:pPr>
            <w:r>
              <w:rPr>
                <w:rFonts w:eastAsia="Calibri" w:cs="Calibri" w:ascii="Calibri" w:hAnsi="Calibri"/>
                <w:b w:val="false"/>
                <w:bCs w:val="false"/>
                <w:color w:val="1E1E2E"/>
                <w:sz w:val="20"/>
                <w:szCs w:val="20"/>
              </w:rPr>
              <w:t>421</w:t>
            </w:r>
          </w:p>
        </w:tc>
        <w:tc>
          <w:tcPr>
            <w:tcW w:w="2609" w:type="dxa"/>
            <w:tcBorders>
              <w:top w:val="single" w:sz="2" w:space="0" w:color="00A59A"/>
              <w:start w:val="single" w:sz="2" w:space="0" w:color="3D1A6E"/>
              <w:bottom w:val="single" w:sz="2" w:space="0" w:color="00A59A"/>
              <w:end w:val="single" w:sz="8" w:space="0" w:color="3D1A6E"/>
            </w:tcBorders>
            <w:shd w:fill="FFFFFF" w:val="clear"/>
            <w:tcMar>
              <w:top w:w="80" w:type="dxa"/>
              <w:bottom w:w="80" w:type="dxa"/>
            </w:tcMar>
            <w:vAlign w:val="center"/>
          </w:tcPr>
          <w:p>
            <w:pPr>
              <w:pStyle w:val="Normal"/>
              <w:jc w:val="center"/>
              <w:rPr/>
            </w:pPr>
            <w:r>
              <w:rPr>
                <w:rFonts w:eastAsia="Calibri" w:cs="Calibri" w:ascii="Calibri" w:hAnsi="Calibri"/>
                <w:b w:val="false"/>
                <w:bCs w:val="false"/>
                <w:color w:val="1E1E2E"/>
                <w:sz w:val="20"/>
                <w:szCs w:val="20"/>
              </w:rPr>
              <w:t>98</w:t>
            </w:r>
          </w:p>
        </w:tc>
      </w:tr>
      <w:tr>
        <w:trPr/>
        <w:tc>
          <w:tcPr>
            <w:tcW w:w="1083" w:type="dxa"/>
            <w:tcBorders>
              <w:top w:val="single" w:sz="2" w:space="0" w:color="00A59A"/>
              <w:start w:val="single" w:sz="8" w:space="0" w:color="3D1A6E"/>
              <w:bottom w:val="single" w:sz="2" w:space="0" w:color="00A59A"/>
              <w:end w:val="single" w:sz="2" w:space="0" w:color="3D1A6E"/>
            </w:tcBorders>
            <w:shd w:fill="F8F5FF" w:val="clear"/>
            <w:tcMar>
              <w:top w:w="80" w:type="dxa"/>
              <w:bottom w:w="80" w:type="dxa"/>
            </w:tcMar>
            <w:vAlign w:val="center"/>
          </w:tcPr>
          <w:p>
            <w:pPr>
              <w:pStyle w:val="Normal"/>
              <w:jc w:val="start"/>
              <w:rPr/>
            </w:pPr>
            <w:r>
              <w:rPr>
                <w:rFonts w:eastAsia="Calibri" w:cs="Calibri" w:ascii="Calibri" w:hAnsi="Calibri"/>
                <w:b w:val="false"/>
                <w:bCs w:val="false"/>
                <w:color w:val="1E1E2E"/>
                <w:sz w:val="20"/>
                <w:szCs w:val="20"/>
              </w:rPr>
              <w:t>P01</w:t>
            </w:r>
          </w:p>
        </w:tc>
        <w:tc>
          <w:tcPr>
            <w:tcW w:w="1700"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jc w:val="center"/>
              <w:rPr/>
            </w:pPr>
            <w:r>
              <w:rPr>
                <w:rFonts w:eastAsia="Calibri" w:cs="Calibri" w:ascii="Calibri" w:hAnsi="Calibri"/>
                <w:b w:val="false"/>
                <w:bCs w:val="false"/>
                <w:color w:val="1E1E2E"/>
                <w:sz w:val="20"/>
                <w:szCs w:val="20"/>
              </w:rPr>
              <w:t>4</w:t>
            </w:r>
          </w:p>
        </w:tc>
        <w:tc>
          <w:tcPr>
            <w:tcW w:w="1417"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jc w:val="center"/>
              <w:rPr/>
            </w:pPr>
            <w:r>
              <w:rPr>
                <w:rFonts w:eastAsia="Calibri" w:cs="Calibri" w:ascii="Calibri" w:hAnsi="Calibri"/>
                <w:b w:val="false"/>
                <w:bCs w:val="false"/>
                <w:color w:val="1E1E2E"/>
                <w:sz w:val="20"/>
                <w:szCs w:val="20"/>
              </w:rPr>
              <w:t>koniunkc.</w:t>
            </w:r>
          </w:p>
        </w:tc>
        <w:tc>
          <w:tcPr>
            <w:tcW w:w="2208"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jc w:val="center"/>
              <w:rPr/>
            </w:pPr>
            <w:r>
              <w:rPr>
                <w:rFonts w:eastAsia="Calibri" w:cs="Calibri" w:ascii="Calibri" w:hAnsi="Calibri"/>
                <w:b w:val="false"/>
                <w:bCs w:val="false"/>
                <w:color w:val="1E1E2E"/>
                <w:sz w:val="20"/>
                <w:szCs w:val="20"/>
              </w:rPr>
              <w:t>478</w:t>
            </w:r>
          </w:p>
        </w:tc>
        <w:tc>
          <w:tcPr>
            <w:tcW w:w="2609" w:type="dxa"/>
            <w:tcBorders>
              <w:top w:val="single" w:sz="2" w:space="0" w:color="00A59A"/>
              <w:start w:val="single" w:sz="2" w:space="0" w:color="3D1A6E"/>
              <w:bottom w:val="single" w:sz="2" w:space="0" w:color="00A59A"/>
              <w:end w:val="single" w:sz="8" w:space="0" w:color="3D1A6E"/>
            </w:tcBorders>
            <w:shd w:fill="F8F5FF" w:val="clear"/>
            <w:tcMar>
              <w:top w:w="80" w:type="dxa"/>
              <w:bottom w:w="80" w:type="dxa"/>
            </w:tcMar>
            <w:vAlign w:val="center"/>
          </w:tcPr>
          <w:p>
            <w:pPr>
              <w:pStyle w:val="Normal"/>
              <w:jc w:val="center"/>
              <w:rPr/>
            </w:pPr>
            <w:r>
              <w:rPr>
                <w:rFonts w:eastAsia="Calibri" w:cs="Calibri" w:ascii="Calibri" w:hAnsi="Calibri"/>
                <w:b w:val="false"/>
                <w:bCs w:val="false"/>
                <w:color w:val="1E1E2E"/>
                <w:sz w:val="20"/>
                <w:szCs w:val="20"/>
              </w:rPr>
              <w:t>97</w:t>
            </w:r>
          </w:p>
        </w:tc>
      </w:tr>
      <w:tr>
        <w:trPr/>
        <w:tc>
          <w:tcPr>
            <w:tcW w:w="1083" w:type="dxa"/>
            <w:tcBorders>
              <w:top w:val="single" w:sz="2" w:space="0" w:color="00A59A"/>
              <w:start w:val="single" w:sz="8" w:space="0" w:color="3D1A6E"/>
              <w:bottom w:val="single" w:sz="2" w:space="0" w:color="00A59A"/>
              <w:end w:val="single" w:sz="2" w:space="0" w:color="3D1A6E"/>
            </w:tcBorders>
            <w:shd w:fill="FFFFFF" w:val="clear"/>
            <w:tcMar>
              <w:top w:w="80" w:type="dxa"/>
              <w:bottom w:w="80" w:type="dxa"/>
            </w:tcMar>
            <w:vAlign w:val="center"/>
          </w:tcPr>
          <w:p>
            <w:pPr>
              <w:pStyle w:val="Normal"/>
              <w:jc w:val="start"/>
              <w:rPr/>
            </w:pPr>
            <w:r>
              <w:rPr>
                <w:rFonts w:eastAsia="Calibri" w:cs="Calibri" w:ascii="Calibri" w:hAnsi="Calibri"/>
                <w:b w:val="false"/>
                <w:bCs w:val="false"/>
                <w:color w:val="1E1E2E"/>
                <w:sz w:val="20"/>
                <w:szCs w:val="20"/>
              </w:rPr>
              <w:t>P01</w:t>
            </w:r>
          </w:p>
        </w:tc>
        <w:tc>
          <w:tcPr>
            <w:tcW w:w="1700" w:type="dxa"/>
            <w:tcBorders>
              <w:top w:val="single" w:sz="2" w:space="0" w:color="00A59A"/>
              <w:start w:val="single" w:sz="2" w:space="0" w:color="3D1A6E"/>
              <w:bottom w:val="single" w:sz="2" w:space="0" w:color="00A59A"/>
              <w:end w:val="single" w:sz="2" w:space="0" w:color="3D1A6E"/>
            </w:tcBorders>
            <w:shd w:fill="FFFFFF" w:val="clear"/>
            <w:tcMar>
              <w:top w:w="80" w:type="dxa"/>
              <w:bottom w:w="80" w:type="dxa"/>
            </w:tcMar>
            <w:vAlign w:val="center"/>
          </w:tcPr>
          <w:p>
            <w:pPr>
              <w:pStyle w:val="Normal"/>
              <w:jc w:val="center"/>
              <w:rPr/>
            </w:pPr>
            <w:r>
              <w:rPr>
                <w:rFonts w:eastAsia="Calibri" w:cs="Calibri" w:ascii="Calibri" w:hAnsi="Calibri"/>
                <w:b w:val="false"/>
                <w:bCs w:val="false"/>
                <w:color w:val="1E1E2E"/>
                <w:sz w:val="20"/>
                <w:szCs w:val="20"/>
              </w:rPr>
              <w:t>8</w:t>
            </w:r>
          </w:p>
        </w:tc>
        <w:tc>
          <w:tcPr>
            <w:tcW w:w="1417" w:type="dxa"/>
            <w:tcBorders>
              <w:top w:val="single" w:sz="2" w:space="0" w:color="00A59A"/>
              <w:start w:val="single" w:sz="2" w:space="0" w:color="3D1A6E"/>
              <w:bottom w:val="single" w:sz="2" w:space="0" w:color="00A59A"/>
              <w:end w:val="single" w:sz="2" w:space="0" w:color="3D1A6E"/>
            </w:tcBorders>
            <w:shd w:fill="FFFFFF" w:val="clear"/>
            <w:tcMar>
              <w:top w:w="80" w:type="dxa"/>
              <w:bottom w:w="80" w:type="dxa"/>
            </w:tcMar>
            <w:vAlign w:val="center"/>
          </w:tcPr>
          <w:p>
            <w:pPr>
              <w:pStyle w:val="Normal"/>
              <w:jc w:val="center"/>
              <w:rPr/>
            </w:pPr>
            <w:r>
              <w:rPr>
                <w:rFonts w:eastAsia="Calibri" w:cs="Calibri" w:ascii="Calibri" w:hAnsi="Calibri"/>
                <w:b w:val="false"/>
                <w:bCs w:val="false"/>
                <w:color w:val="1E1E2E"/>
                <w:sz w:val="20"/>
                <w:szCs w:val="20"/>
              </w:rPr>
              <w:t>koniunkc.</w:t>
            </w:r>
          </w:p>
        </w:tc>
        <w:tc>
          <w:tcPr>
            <w:tcW w:w="2208" w:type="dxa"/>
            <w:tcBorders>
              <w:top w:val="single" w:sz="2" w:space="0" w:color="00A59A"/>
              <w:start w:val="single" w:sz="2" w:space="0" w:color="3D1A6E"/>
              <w:bottom w:val="single" w:sz="2" w:space="0" w:color="00A59A"/>
              <w:end w:val="single" w:sz="2" w:space="0" w:color="3D1A6E"/>
            </w:tcBorders>
            <w:shd w:fill="FFFFFF" w:val="clear"/>
            <w:tcMar>
              <w:top w:w="80" w:type="dxa"/>
              <w:bottom w:w="80" w:type="dxa"/>
            </w:tcMar>
            <w:vAlign w:val="center"/>
          </w:tcPr>
          <w:p>
            <w:pPr>
              <w:pStyle w:val="Normal"/>
              <w:jc w:val="center"/>
              <w:rPr/>
            </w:pPr>
            <w:r>
              <w:rPr>
                <w:rFonts w:eastAsia="Calibri" w:cs="Calibri" w:ascii="Calibri" w:hAnsi="Calibri"/>
                <w:b w:val="false"/>
                <w:bCs w:val="false"/>
                <w:color w:val="1E1E2E"/>
                <w:sz w:val="20"/>
                <w:szCs w:val="20"/>
              </w:rPr>
              <w:t>542</w:t>
            </w:r>
          </w:p>
        </w:tc>
        <w:tc>
          <w:tcPr>
            <w:tcW w:w="2609" w:type="dxa"/>
            <w:tcBorders>
              <w:top w:val="single" w:sz="2" w:space="0" w:color="00A59A"/>
              <w:start w:val="single" w:sz="2" w:space="0" w:color="3D1A6E"/>
              <w:bottom w:val="single" w:sz="2" w:space="0" w:color="00A59A"/>
              <w:end w:val="single" w:sz="8" w:space="0" w:color="3D1A6E"/>
            </w:tcBorders>
            <w:shd w:fill="FFFFFF" w:val="clear"/>
            <w:tcMar>
              <w:top w:w="80" w:type="dxa"/>
              <w:bottom w:w="80" w:type="dxa"/>
            </w:tcMar>
            <w:vAlign w:val="center"/>
          </w:tcPr>
          <w:p>
            <w:pPr>
              <w:pStyle w:val="Normal"/>
              <w:jc w:val="center"/>
              <w:rPr/>
            </w:pPr>
            <w:r>
              <w:rPr>
                <w:rFonts w:eastAsia="Calibri" w:cs="Calibri" w:ascii="Calibri" w:hAnsi="Calibri"/>
                <w:b w:val="false"/>
                <w:bCs w:val="false"/>
                <w:color w:val="1E1E2E"/>
                <w:sz w:val="20"/>
                <w:szCs w:val="20"/>
              </w:rPr>
              <w:t>95</w:t>
            </w:r>
          </w:p>
        </w:tc>
      </w:tr>
      <w:tr>
        <w:trPr/>
        <w:tc>
          <w:tcPr>
            <w:tcW w:w="1083" w:type="dxa"/>
            <w:tcBorders>
              <w:top w:val="single" w:sz="2" w:space="0" w:color="00A59A"/>
              <w:start w:val="single" w:sz="8" w:space="0" w:color="3D1A6E"/>
              <w:bottom w:val="single" w:sz="2" w:space="0" w:color="00A59A"/>
              <w:end w:val="single" w:sz="2" w:space="0" w:color="3D1A6E"/>
            </w:tcBorders>
            <w:shd w:fill="F8F5FF" w:val="clear"/>
            <w:tcMar>
              <w:top w:w="80" w:type="dxa"/>
              <w:bottom w:w="80" w:type="dxa"/>
            </w:tcMar>
            <w:vAlign w:val="center"/>
          </w:tcPr>
          <w:p>
            <w:pPr>
              <w:pStyle w:val="Normal"/>
              <w:jc w:val="start"/>
              <w:rPr/>
            </w:pPr>
            <w:r>
              <w:rPr>
                <w:rFonts w:eastAsia="Calibri" w:cs="Calibri" w:ascii="Calibri" w:hAnsi="Calibri"/>
                <w:b w:val="false"/>
                <w:bCs w:val="false"/>
                <w:color w:val="1E1E2E"/>
                <w:sz w:val="20"/>
                <w:szCs w:val="20"/>
              </w:rPr>
              <w:t>P01</w:t>
            </w:r>
          </w:p>
        </w:tc>
        <w:tc>
          <w:tcPr>
            <w:tcW w:w="1700"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jc w:val="center"/>
              <w:rPr/>
            </w:pPr>
            <w:r>
              <w:rPr>
                <w:rFonts w:eastAsia="Calibri" w:cs="Calibri" w:ascii="Calibri" w:hAnsi="Calibri"/>
                <w:b w:val="false"/>
                <w:bCs w:val="false"/>
                <w:color w:val="1E1E2E"/>
                <w:sz w:val="20"/>
                <w:szCs w:val="20"/>
              </w:rPr>
              <w:t>12</w:t>
            </w:r>
          </w:p>
        </w:tc>
        <w:tc>
          <w:tcPr>
            <w:tcW w:w="1417"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jc w:val="center"/>
              <w:rPr/>
            </w:pPr>
            <w:r>
              <w:rPr>
                <w:rFonts w:eastAsia="Calibri" w:cs="Calibri" w:ascii="Calibri" w:hAnsi="Calibri"/>
                <w:b w:val="false"/>
                <w:bCs w:val="false"/>
                <w:color w:val="1E1E2E"/>
                <w:sz w:val="20"/>
                <w:szCs w:val="20"/>
              </w:rPr>
              <w:t>koniunkc.</w:t>
            </w:r>
          </w:p>
        </w:tc>
        <w:tc>
          <w:tcPr>
            <w:tcW w:w="2208"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jc w:val="center"/>
              <w:rPr/>
            </w:pPr>
            <w:r>
              <w:rPr>
                <w:rFonts w:eastAsia="Calibri" w:cs="Calibri" w:ascii="Calibri" w:hAnsi="Calibri"/>
                <w:b w:val="false"/>
                <w:bCs w:val="false"/>
                <w:color w:val="1E1E2E"/>
                <w:sz w:val="20"/>
                <w:szCs w:val="20"/>
              </w:rPr>
              <w:t>608</w:t>
            </w:r>
          </w:p>
        </w:tc>
        <w:tc>
          <w:tcPr>
            <w:tcW w:w="2609" w:type="dxa"/>
            <w:tcBorders>
              <w:top w:val="single" w:sz="2" w:space="0" w:color="00A59A"/>
              <w:start w:val="single" w:sz="2" w:space="0" w:color="3D1A6E"/>
              <w:bottom w:val="single" w:sz="2" w:space="0" w:color="00A59A"/>
              <w:end w:val="single" w:sz="8" w:space="0" w:color="3D1A6E"/>
            </w:tcBorders>
            <w:shd w:fill="F8F5FF" w:val="clear"/>
            <w:tcMar>
              <w:top w:w="80" w:type="dxa"/>
              <w:bottom w:w="80" w:type="dxa"/>
            </w:tcMar>
            <w:vAlign w:val="center"/>
          </w:tcPr>
          <w:p>
            <w:pPr>
              <w:pStyle w:val="Normal"/>
              <w:jc w:val="center"/>
              <w:rPr/>
            </w:pPr>
            <w:r>
              <w:rPr>
                <w:rFonts w:eastAsia="Calibri" w:cs="Calibri" w:ascii="Calibri" w:hAnsi="Calibri"/>
                <w:b w:val="false"/>
                <w:bCs w:val="false"/>
                <w:color w:val="1E1E2E"/>
                <w:sz w:val="20"/>
                <w:szCs w:val="20"/>
              </w:rPr>
              <w:t>93</w:t>
            </w:r>
          </w:p>
        </w:tc>
      </w:tr>
      <w:tr>
        <w:trPr/>
        <w:tc>
          <w:tcPr>
            <w:tcW w:w="1083" w:type="dxa"/>
            <w:tcBorders>
              <w:top w:val="single" w:sz="2" w:space="0" w:color="00A59A"/>
              <w:start w:val="single" w:sz="8" w:space="0" w:color="3D1A6E"/>
              <w:bottom w:val="single" w:sz="2" w:space="0" w:color="00A59A"/>
              <w:end w:val="single" w:sz="2" w:space="0" w:color="3D1A6E"/>
            </w:tcBorders>
            <w:shd w:fill="FFFFFF" w:val="clear"/>
            <w:tcMar>
              <w:top w:w="80" w:type="dxa"/>
              <w:bottom w:w="80" w:type="dxa"/>
            </w:tcMar>
            <w:vAlign w:val="center"/>
          </w:tcPr>
          <w:p>
            <w:pPr>
              <w:pStyle w:val="Normal"/>
              <w:jc w:val="start"/>
              <w:rPr/>
            </w:pPr>
            <w:r>
              <w:rPr>
                <w:rFonts w:eastAsia="Calibri" w:cs="Calibri" w:ascii="Calibri" w:hAnsi="Calibri"/>
                <w:b w:val="false"/>
                <w:bCs w:val="false"/>
                <w:color w:val="1E1E2E"/>
                <w:sz w:val="20"/>
                <w:szCs w:val="20"/>
              </w:rPr>
              <w:t>P01</w:t>
            </w:r>
          </w:p>
        </w:tc>
        <w:tc>
          <w:tcPr>
            <w:tcW w:w="1700" w:type="dxa"/>
            <w:tcBorders>
              <w:top w:val="single" w:sz="2" w:space="0" w:color="00A59A"/>
              <w:start w:val="single" w:sz="2" w:space="0" w:color="3D1A6E"/>
              <w:bottom w:val="single" w:sz="2" w:space="0" w:color="00A59A"/>
              <w:end w:val="single" w:sz="2" w:space="0" w:color="3D1A6E"/>
            </w:tcBorders>
            <w:shd w:fill="FFFFFF" w:val="clear"/>
            <w:tcMar>
              <w:top w:w="80" w:type="dxa"/>
              <w:bottom w:w="80" w:type="dxa"/>
            </w:tcMar>
            <w:vAlign w:val="center"/>
          </w:tcPr>
          <w:p>
            <w:pPr>
              <w:pStyle w:val="Normal"/>
              <w:jc w:val="center"/>
              <w:rPr/>
            </w:pPr>
            <w:r>
              <w:rPr>
                <w:rFonts w:eastAsia="Calibri" w:cs="Calibri" w:ascii="Calibri" w:hAnsi="Calibri"/>
                <w:b w:val="false"/>
                <w:bCs w:val="false"/>
                <w:color w:val="1E1E2E"/>
                <w:sz w:val="20"/>
                <w:szCs w:val="20"/>
              </w:rPr>
              <w:t>16</w:t>
            </w:r>
          </w:p>
        </w:tc>
        <w:tc>
          <w:tcPr>
            <w:tcW w:w="1417" w:type="dxa"/>
            <w:tcBorders>
              <w:top w:val="single" w:sz="2" w:space="0" w:color="00A59A"/>
              <w:start w:val="single" w:sz="2" w:space="0" w:color="3D1A6E"/>
              <w:bottom w:val="single" w:sz="2" w:space="0" w:color="00A59A"/>
              <w:end w:val="single" w:sz="2" w:space="0" w:color="3D1A6E"/>
            </w:tcBorders>
            <w:shd w:fill="FFFFFF" w:val="clear"/>
            <w:tcMar>
              <w:top w:w="80" w:type="dxa"/>
              <w:bottom w:w="80" w:type="dxa"/>
            </w:tcMar>
            <w:vAlign w:val="center"/>
          </w:tcPr>
          <w:p>
            <w:pPr>
              <w:pStyle w:val="Normal"/>
              <w:jc w:val="center"/>
              <w:rPr/>
            </w:pPr>
            <w:r>
              <w:rPr>
                <w:rFonts w:eastAsia="Calibri" w:cs="Calibri" w:ascii="Calibri" w:hAnsi="Calibri"/>
                <w:b w:val="false"/>
                <w:bCs w:val="false"/>
                <w:color w:val="1E1E2E"/>
                <w:sz w:val="20"/>
                <w:szCs w:val="20"/>
              </w:rPr>
              <w:t>koniunkc.</w:t>
            </w:r>
          </w:p>
        </w:tc>
        <w:tc>
          <w:tcPr>
            <w:tcW w:w="2208" w:type="dxa"/>
            <w:tcBorders>
              <w:top w:val="single" w:sz="2" w:space="0" w:color="00A59A"/>
              <w:start w:val="single" w:sz="2" w:space="0" w:color="3D1A6E"/>
              <w:bottom w:val="single" w:sz="2" w:space="0" w:color="00A59A"/>
              <w:end w:val="single" w:sz="2" w:space="0" w:color="3D1A6E"/>
            </w:tcBorders>
            <w:shd w:fill="FFFFFF" w:val="clear"/>
            <w:tcMar>
              <w:top w:w="80" w:type="dxa"/>
              <w:bottom w:w="80" w:type="dxa"/>
            </w:tcMar>
            <w:vAlign w:val="center"/>
          </w:tcPr>
          <w:p>
            <w:pPr>
              <w:pStyle w:val="Normal"/>
              <w:jc w:val="center"/>
              <w:rPr/>
            </w:pPr>
            <w:r>
              <w:rPr>
                <w:rFonts w:eastAsia="Calibri" w:cs="Calibri" w:ascii="Calibri" w:hAnsi="Calibri"/>
                <w:b w:val="false"/>
                <w:bCs w:val="false"/>
                <w:color w:val="1E1E2E"/>
                <w:sz w:val="20"/>
                <w:szCs w:val="20"/>
              </w:rPr>
              <w:t>671</w:t>
            </w:r>
          </w:p>
        </w:tc>
        <w:tc>
          <w:tcPr>
            <w:tcW w:w="2609" w:type="dxa"/>
            <w:tcBorders>
              <w:top w:val="single" w:sz="2" w:space="0" w:color="00A59A"/>
              <w:start w:val="single" w:sz="2" w:space="0" w:color="3D1A6E"/>
              <w:bottom w:val="single" w:sz="2" w:space="0" w:color="00A59A"/>
              <w:end w:val="single" w:sz="8" w:space="0" w:color="3D1A6E"/>
            </w:tcBorders>
            <w:shd w:fill="FFFFFF" w:val="clear"/>
            <w:tcMar>
              <w:top w:w="80" w:type="dxa"/>
              <w:bottom w:w="80" w:type="dxa"/>
            </w:tcMar>
            <w:vAlign w:val="center"/>
          </w:tcPr>
          <w:p>
            <w:pPr>
              <w:pStyle w:val="Normal"/>
              <w:jc w:val="center"/>
              <w:rPr/>
            </w:pPr>
            <w:r>
              <w:rPr>
                <w:rFonts w:eastAsia="Calibri" w:cs="Calibri" w:ascii="Calibri" w:hAnsi="Calibri"/>
                <w:b w:val="false"/>
                <w:bCs w:val="false"/>
                <w:color w:val="1E1E2E"/>
                <w:sz w:val="20"/>
                <w:szCs w:val="20"/>
              </w:rPr>
              <w:t>91</w:t>
            </w:r>
          </w:p>
        </w:tc>
      </w:tr>
      <w:tr>
        <w:trPr/>
        <w:tc>
          <w:tcPr>
            <w:tcW w:w="1083" w:type="dxa"/>
            <w:tcBorders>
              <w:top w:val="single" w:sz="2" w:space="0" w:color="00A59A"/>
              <w:start w:val="single" w:sz="8" w:space="0" w:color="3D1A6E"/>
              <w:bottom w:val="single" w:sz="2" w:space="0" w:color="00A59A"/>
              <w:end w:val="single" w:sz="2" w:space="0" w:color="3D1A6E"/>
            </w:tcBorders>
            <w:shd w:fill="F8F5FF" w:val="clear"/>
            <w:tcMar>
              <w:top w:w="80" w:type="dxa"/>
              <w:bottom w:w="80" w:type="dxa"/>
            </w:tcMar>
            <w:vAlign w:val="center"/>
          </w:tcPr>
          <w:p>
            <w:pPr>
              <w:pStyle w:val="Normal"/>
              <w:jc w:val="start"/>
              <w:rPr/>
            </w:pPr>
            <w:r>
              <w:rPr>
                <w:rFonts w:eastAsia="Calibri" w:cs="Calibri" w:ascii="Calibri" w:hAnsi="Calibri"/>
                <w:b w:val="false"/>
                <w:bCs w:val="false"/>
                <w:color w:val="1E1E2E"/>
                <w:sz w:val="20"/>
                <w:szCs w:val="20"/>
              </w:rPr>
              <w:t>P02</w:t>
            </w:r>
          </w:p>
        </w:tc>
        <w:tc>
          <w:tcPr>
            <w:tcW w:w="1700"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jc w:val="center"/>
              <w:rPr/>
            </w:pPr>
            <w:r>
              <w:rPr>
                <w:rFonts w:eastAsia="Calibri" w:cs="Calibri" w:ascii="Calibri" w:hAnsi="Calibri"/>
                <w:b w:val="false"/>
                <w:bCs w:val="false"/>
                <w:color w:val="1E1E2E"/>
                <w:sz w:val="20"/>
                <w:szCs w:val="20"/>
              </w:rPr>
              <w:t>4</w:t>
            </w:r>
          </w:p>
        </w:tc>
        <w:tc>
          <w:tcPr>
            <w:tcW w:w="1417"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jc w:val="center"/>
              <w:rPr/>
            </w:pPr>
            <w:r>
              <w:rPr>
                <w:rFonts w:eastAsia="Calibri" w:cs="Calibri" w:ascii="Calibri" w:hAnsi="Calibri"/>
                <w:b w:val="false"/>
                <w:bCs w:val="false"/>
                <w:color w:val="1E1E2E"/>
                <w:sz w:val="20"/>
                <w:szCs w:val="20"/>
              </w:rPr>
              <w:t>koniunkc.</w:t>
            </w:r>
          </w:p>
        </w:tc>
        <w:tc>
          <w:tcPr>
            <w:tcW w:w="2208"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jc w:val="center"/>
              <w:rPr/>
            </w:pPr>
            <w:r>
              <w:rPr>
                <w:rFonts w:eastAsia="Calibri" w:cs="Calibri" w:ascii="Calibri" w:hAnsi="Calibri"/>
                <w:b w:val="false"/>
                <w:bCs w:val="false"/>
                <w:color w:val="1E1E2E"/>
                <w:sz w:val="20"/>
                <w:szCs w:val="20"/>
              </w:rPr>
              <w:t>465</w:t>
            </w:r>
          </w:p>
        </w:tc>
        <w:tc>
          <w:tcPr>
            <w:tcW w:w="2609" w:type="dxa"/>
            <w:tcBorders>
              <w:top w:val="single" w:sz="2" w:space="0" w:color="00A59A"/>
              <w:start w:val="single" w:sz="2" w:space="0" w:color="3D1A6E"/>
              <w:bottom w:val="single" w:sz="2" w:space="0" w:color="00A59A"/>
              <w:end w:val="single" w:sz="8" w:space="0" w:color="3D1A6E"/>
            </w:tcBorders>
            <w:shd w:fill="F8F5FF" w:val="clear"/>
            <w:tcMar>
              <w:top w:w="80" w:type="dxa"/>
              <w:bottom w:w="80" w:type="dxa"/>
            </w:tcMar>
            <w:vAlign w:val="center"/>
          </w:tcPr>
          <w:p>
            <w:pPr>
              <w:pStyle w:val="Normal"/>
              <w:jc w:val="center"/>
              <w:rPr/>
            </w:pPr>
            <w:r>
              <w:rPr>
                <w:rFonts w:eastAsia="Calibri" w:cs="Calibri" w:ascii="Calibri" w:hAnsi="Calibri"/>
                <w:b w:val="false"/>
                <w:bCs w:val="false"/>
                <w:color w:val="1E1E2E"/>
                <w:sz w:val="20"/>
                <w:szCs w:val="20"/>
              </w:rPr>
              <w:t>97</w:t>
            </w:r>
          </w:p>
        </w:tc>
      </w:tr>
      <w:tr>
        <w:trPr/>
        <w:tc>
          <w:tcPr>
            <w:tcW w:w="1083" w:type="dxa"/>
            <w:tcBorders>
              <w:top w:val="single" w:sz="2" w:space="0" w:color="00A59A"/>
              <w:start w:val="single" w:sz="8" w:space="0" w:color="3D1A6E"/>
              <w:bottom w:val="single" w:sz="2" w:space="0" w:color="00A59A"/>
              <w:end w:val="single" w:sz="2" w:space="0" w:color="3D1A6E"/>
            </w:tcBorders>
            <w:shd w:fill="FFFFFF" w:val="clear"/>
            <w:tcMar>
              <w:top w:w="80" w:type="dxa"/>
              <w:bottom w:w="80" w:type="dxa"/>
            </w:tcMar>
            <w:vAlign w:val="center"/>
          </w:tcPr>
          <w:p>
            <w:pPr>
              <w:pStyle w:val="Normal"/>
              <w:jc w:val="start"/>
              <w:rPr/>
            </w:pPr>
            <w:r>
              <w:rPr>
                <w:rFonts w:eastAsia="Calibri" w:cs="Calibri" w:ascii="Calibri" w:hAnsi="Calibri"/>
                <w:b w:val="false"/>
                <w:bCs w:val="false"/>
                <w:color w:val="1E1E2E"/>
                <w:sz w:val="20"/>
                <w:szCs w:val="20"/>
              </w:rPr>
              <w:t>P02</w:t>
            </w:r>
          </w:p>
        </w:tc>
        <w:tc>
          <w:tcPr>
            <w:tcW w:w="1700" w:type="dxa"/>
            <w:tcBorders>
              <w:top w:val="single" w:sz="2" w:space="0" w:color="00A59A"/>
              <w:start w:val="single" w:sz="2" w:space="0" w:color="3D1A6E"/>
              <w:bottom w:val="single" w:sz="2" w:space="0" w:color="00A59A"/>
              <w:end w:val="single" w:sz="2" w:space="0" w:color="3D1A6E"/>
            </w:tcBorders>
            <w:shd w:fill="FFFFFF" w:val="clear"/>
            <w:tcMar>
              <w:top w:w="80" w:type="dxa"/>
              <w:bottom w:w="80" w:type="dxa"/>
            </w:tcMar>
            <w:vAlign w:val="center"/>
          </w:tcPr>
          <w:p>
            <w:pPr>
              <w:pStyle w:val="Normal"/>
              <w:jc w:val="center"/>
              <w:rPr/>
            </w:pPr>
            <w:r>
              <w:rPr>
                <w:rFonts w:eastAsia="Calibri" w:cs="Calibri" w:ascii="Calibri" w:hAnsi="Calibri"/>
                <w:b w:val="false"/>
                <w:bCs w:val="false"/>
                <w:color w:val="1E1E2E"/>
                <w:sz w:val="20"/>
                <w:szCs w:val="20"/>
              </w:rPr>
              <w:t>8</w:t>
            </w:r>
          </w:p>
        </w:tc>
        <w:tc>
          <w:tcPr>
            <w:tcW w:w="1417" w:type="dxa"/>
            <w:tcBorders>
              <w:top w:val="single" w:sz="2" w:space="0" w:color="00A59A"/>
              <w:start w:val="single" w:sz="2" w:space="0" w:color="3D1A6E"/>
              <w:bottom w:val="single" w:sz="2" w:space="0" w:color="00A59A"/>
              <w:end w:val="single" w:sz="2" w:space="0" w:color="3D1A6E"/>
            </w:tcBorders>
            <w:shd w:fill="FFFFFF" w:val="clear"/>
            <w:tcMar>
              <w:top w:w="80" w:type="dxa"/>
              <w:bottom w:w="80" w:type="dxa"/>
            </w:tcMar>
            <w:vAlign w:val="center"/>
          </w:tcPr>
          <w:p>
            <w:pPr>
              <w:pStyle w:val="Normal"/>
              <w:jc w:val="center"/>
              <w:rPr/>
            </w:pPr>
            <w:r>
              <w:rPr>
                <w:rFonts w:eastAsia="Calibri" w:cs="Calibri" w:ascii="Calibri" w:hAnsi="Calibri"/>
                <w:b w:val="false"/>
                <w:bCs w:val="false"/>
                <w:color w:val="1E1E2E"/>
                <w:sz w:val="20"/>
                <w:szCs w:val="20"/>
              </w:rPr>
              <w:t>koniunkc.</w:t>
            </w:r>
          </w:p>
        </w:tc>
        <w:tc>
          <w:tcPr>
            <w:tcW w:w="2208" w:type="dxa"/>
            <w:tcBorders>
              <w:top w:val="single" w:sz="2" w:space="0" w:color="00A59A"/>
              <w:start w:val="single" w:sz="2" w:space="0" w:color="3D1A6E"/>
              <w:bottom w:val="single" w:sz="2" w:space="0" w:color="00A59A"/>
              <w:end w:val="single" w:sz="2" w:space="0" w:color="3D1A6E"/>
            </w:tcBorders>
            <w:shd w:fill="FFFFFF" w:val="clear"/>
            <w:tcMar>
              <w:top w:w="80" w:type="dxa"/>
              <w:bottom w:w="80" w:type="dxa"/>
            </w:tcMar>
            <w:vAlign w:val="center"/>
          </w:tcPr>
          <w:p>
            <w:pPr>
              <w:pStyle w:val="Normal"/>
              <w:jc w:val="center"/>
              <w:rPr/>
            </w:pPr>
            <w:r>
              <w:rPr>
                <w:rFonts w:eastAsia="Calibri" w:cs="Calibri" w:ascii="Calibri" w:hAnsi="Calibri"/>
                <w:b w:val="false"/>
                <w:bCs w:val="false"/>
                <w:color w:val="1E1E2E"/>
                <w:sz w:val="20"/>
                <w:szCs w:val="20"/>
              </w:rPr>
              <w:t>531</w:t>
            </w:r>
          </w:p>
        </w:tc>
        <w:tc>
          <w:tcPr>
            <w:tcW w:w="2609" w:type="dxa"/>
            <w:tcBorders>
              <w:top w:val="single" w:sz="2" w:space="0" w:color="00A59A"/>
              <w:start w:val="single" w:sz="2" w:space="0" w:color="3D1A6E"/>
              <w:bottom w:val="single" w:sz="2" w:space="0" w:color="00A59A"/>
              <w:end w:val="single" w:sz="8" w:space="0" w:color="3D1A6E"/>
            </w:tcBorders>
            <w:shd w:fill="FFFFFF" w:val="clear"/>
            <w:tcMar>
              <w:top w:w="80" w:type="dxa"/>
              <w:bottom w:w="80" w:type="dxa"/>
            </w:tcMar>
            <w:vAlign w:val="center"/>
          </w:tcPr>
          <w:p>
            <w:pPr>
              <w:pStyle w:val="Normal"/>
              <w:jc w:val="center"/>
              <w:rPr/>
            </w:pPr>
            <w:r>
              <w:rPr>
                <w:rFonts w:eastAsia="Calibri" w:cs="Calibri" w:ascii="Calibri" w:hAnsi="Calibri"/>
                <w:b w:val="false"/>
                <w:bCs w:val="false"/>
                <w:color w:val="1E1E2E"/>
                <w:sz w:val="20"/>
                <w:szCs w:val="20"/>
              </w:rPr>
              <w:t>95</w:t>
            </w:r>
          </w:p>
        </w:tc>
      </w:tr>
      <w:tr>
        <w:trPr/>
        <w:tc>
          <w:tcPr>
            <w:tcW w:w="1083" w:type="dxa"/>
            <w:tcBorders>
              <w:top w:val="single" w:sz="2" w:space="0" w:color="00A59A"/>
              <w:start w:val="single" w:sz="8" w:space="0" w:color="3D1A6E"/>
              <w:bottom w:val="single" w:sz="2" w:space="0" w:color="00A59A"/>
              <w:end w:val="single" w:sz="2" w:space="0" w:color="3D1A6E"/>
            </w:tcBorders>
            <w:shd w:fill="F8F5FF" w:val="clear"/>
            <w:tcMar>
              <w:top w:w="80" w:type="dxa"/>
              <w:bottom w:w="80" w:type="dxa"/>
            </w:tcMar>
            <w:vAlign w:val="center"/>
          </w:tcPr>
          <w:p>
            <w:pPr>
              <w:pStyle w:val="Normal"/>
              <w:jc w:val="start"/>
              <w:rPr/>
            </w:pPr>
            <w:r>
              <w:rPr>
                <w:rFonts w:eastAsia="Calibri" w:cs="Calibri" w:ascii="Calibri" w:hAnsi="Calibri"/>
                <w:b w:val="false"/>
                <w:bCs w:val="false"/>
                <w:color w:val="1E1E2E"/>
                <w:sz w:val="20"/>
                <w:szCs w:val="20"/>
              </w:rPr>
              <w:t>P02</w:t>
            </w:r>
          </w:p>
        </w:tc>
        <w:tc>
          <w:tcPr>
            <w:tcW w:w="1700"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jc w:val="center"/>
              <w:rPr/>
            </w:pPr>
            <w:r>
              <w:rPr>
                <w:rFonts w:eastAsia="Calibri" w:cs="Calibri" w:ascii="Calibri" w:hAnsi="Calibri"/>
                <w:b w:val="false"/>
                <w:bCs w:val="false"/>
                <w:color w:val="1E1E2E"/>
                <w:sz w:val="20"/>
                <w:szCs w:val="20"/>
              </w:rPr>
              <w:t>12</w:t>
            </w:r>
          </w:p>
        </w:tc>
        <w:tc>
          <w:tcPr>
            <w:tcW w:w="1417"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jc w:val="center"/>
              <w:rPr/>
            </w:pPr>
            <w:r>
              <w:rPr>
                <w:rFonts w:eastAsia="Calibri" w:cs="Calibri" w:ascii="Calibri" w:hAnsi="Calibri"/>
                <w:b w:val="false"/>
                <w:bCs w:val="false"/>
                <w:color w:val="1E1E2E"/>
                <w:sz w:val="20"/>
                <w:szCs w:val="20"/>
              </w:rPr>
              <w:t>koniunkc.</w:t>
            </w:r>
          </w:p>
        </w:tc>
        <w:tc>
          <w:tcPr>
            <w:tcW w:w="2208"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jc w:val="center"/>
              <w:rPr/>
            </w:pPr>
            <w:r>
              <w:rPr>
                <w:rFonts w:eastAsia="Calibri" w:cs="Calibri" w:ascii="Calibri" w:hAnsi="Calibri"/>
                <w:b w:val="false"/>
                <w:bCs w:val="false"/>
                <w:color w:val="1E1E2E"/>
                <w:sz w:val="20"/>
                <w:szCs w:val="20"/>
              </w:rPr>
              <w:t>595</w:t>
            </w:r>
          </w:p>
        </w:tc>
        <w:tc>
          <w:tcPr>
            <w:tcW w:w="2609" w:type="dxa"/>
            <w:tcBorders>
              <w:top w:val="single" w:sz="2" w:space="0" w:color="00A59A"/>
              <w:start w:val="single" w:sz="2" w:space="0" w:color="3D1A6E"/>
              <w:bottom w:val="single" w:sz="2" w:space="0" w:color="00A59A"/>
              <w:end w:val="single" w:sz="8" w:space="0" w:color="3D1A6E"/>
            </w:tcBorders>
            <w:shd w:fill="F8F5FF" w:val="clear"/>
            <w:tcMar>
              <w:top w:w="80" w:type="dxa"/>
              <w:bottom w:w="80" w:type="dxa"/>
            </w:tcMar>
            <w:vAlign w:val="center"/>
          </w:tcPr>
          <w:p>
            <w:pPr>
              <w:pStyle w:val="Normal"/>
              <w:jc w:val="center"/>
              <w:rPr/>
            </w:pPr>
            <w:r>
              <w:rPr>
                <w:rFonts w:eastAsia="Calibri" w:cs="Calibri" w:ascii="Calibri" w:hAnsi="Calibri"/>
                <w:b w:val="false"/>
                <w:bCs w:val="false"/>
                <w:color w:val="1E1E2E"/>
                <w:sz w:val="20"/>
                <w:szCs w:val="20"/>
              </w:rPr>
              <w:t>93</w:t>
            </w:r>
          </w:p>
        </w:tc>
      </w:tr>
      <w:tr>
        <w:trPr/>
        <w:tc>
          <w:tcPr>
            <w:tcW w:w="1083" w:type="dxa"/>
            <w:tcBorders>
              <w:top w:val="single" w:sz="2" w:space="0" w:color="00A59A"/>
              <w:start w:val="single" w:sz="8" w:space="0" w:color="3D1A6E"/>
              <w:bottom w:val="single" w:sz="2" w:space="0" w:color="00A59A"/>
              <w:end w:val="single" w:sz="2" w:space="0" w:color="3D1A6E"/>
            </w:tcBorders>
            <w:shd w:fill="FFFFFF" w:val="clear"/>
            <w:tcMar>
              <w:top w:w="80" w:type="dxa"/>
              <w:bottom w:w="80" w:type="dxa"/>
            </w:tcMar>
            <w:vAlign w:val="center"/>
          </w:tcPr>
          <w:p>
            <w:pPr>
              <w:pStyle w:val="Normal"/>
              <w:jc w:val="start"/>
              <w:rPr/>
            </w:pPr>
            <w:r>
              <w:rPr>
                <w:rFonts w:eastAsia="Calibri" w:cs="Calibri" w:ascii="Calibri" w:hAnsi="Calibri"/>
                <w:b w:val="false"/>
                <w:bCs w:val="false"/>
                <w:color w:val="1E1E2E"/>
                <w:sz w:val="20"/>
                <w:szCs w:val="20"/>
              </w:rPr>
              <w:t>P02</w:t>
            </w:r>
          </w:p>
        </w:tc>
        <w:tc>
          <w:tcPr>
            <w:tcW w:w="1700" w:type="dxa"/>
            <w:tcBorders>
              <w:top w:val="single" w:sz="2" w:space="0" w:color="00A59A"/>
              <w:start w:val="single" w:sz="2" w:space="0" w:color="3D1A6E"/>
              <w:bottom w:val="single" w:sz="2" w:space="0" w:color="00A59A"/>
              <w:end w:val="single" w:sz="2" w:space="0" w:color="3D1A6E"/>
            </w:tcBorders>
            <w:shd w:fill="FFFFFF" w:val="clear"/>
            <w:tcMar>
              <w:top w:w="80" w:type="dxa"/>
              <w:bottom w:w="80" w:type="dxa"/>
            </w:tcMar>
            <w:vAlign w:val="center"/>
          </w:tcPr>
          <w:p>
            <w:pPr>
              <w:pStyle w:val="Normal"/>
              <w:jc w:val="center"/>
              <w:rPr/>
            </w:pPr>
            <w:r>
              <w:rPr>
                <w:rFonts w:eastAsia="Calibri" w:cs="Calibri" w:ascii="Calibri" w:hAnsi="Calibri"/>
                <w:b w:val="false"/>
                <w:bCs w:val="false"/>
                <w:color w:val="1E1E2E"/>
                <w:sz w:val="20"/>
                <w:szCs w:val="20"/>
              </w:rPr>
              <w:t>16</w:t>
            </w:r>
          </w:p>
        </w:tc>
        <w:tc>
          <w:tcPr>
            <w:tcW w:w="1417" w:type="dxa"/>
            <w:tcBorders>
              <w:top w:val="single" w:sz="2" w:space="0" w:color="00A59A"/>
              <w:start w:val="single" w:sz="2" w:space="0" w:color="3D1A6E"/>
              <w:bottom w:val="single" w:sz="2" w:space="0" w:color="00A59A"/>
              <w:end w:val="single" w:sz="2" w:space="0" w:color="3D1A6E"/>
            </w:tcBorders>
            <w:shd w:fill="FFFFFF" w:val="clear"/>
            <w:tcMar>
              <w:top w:w="80" w:type="dxa"/>
              <w:bottom w:w="80" w:type="dxa"/>
            </w:tcMar>
            <w:vAlign w:val="center"/>
          </w:tcPr>
          <w:p>
            <w:pPr>
              <w:pStyle w:val="Normal"/>
              <w:jc w:val="center"/>
              <w:rPr/>
            </w:pPr>
            <w:r>
              <w:rPr>
                <w:rFonts w:eastAsia="Calibri" w:cs="Calibri" w:ascii="Calibri" w:hAnsi="Calibri"/>
                <w:b w:val="false"/>
                <w:bCs w:val="false"/>
                <w:color w:val="1E1E2E"/>
                <w:sz w:val="20"/>
                <w:szCs w:val="20"/>
              </w:rPr>
              <w:t>koniunkc.</w:t>
            </w:r>
          </w:p>
        </w:tc>
        <w:tc>
          <w:tcPr>
            <w:tcW w:w="2208" w:type="dxa"/>
            <w:tcBorders>
              <w:top w:val="single" w:sz="2" w:space="0" w:color="00A59A"/>
              <w:start w:val="single" w:sz="2" w:space="0" w:color="3D1A6E"/>
              <w:bottom w:val="single" w:sz="2" w:space="0" w:color="00A59A"/>
              <w:end w:val="single" w:sz="2" w:space="0" w:color="3D1A6E"/>
            </w:tcBorders>
            <w:shd w:fill="FFFFFF" w:val="clear"/>
            <w:tcMar>
              <w:top w:w="80" w:type="dxa"/>
              <w:bottom w:w="80" w:type="dxa"/>
            </w:tcMar>
            <w:vAlign w:val="center"/>
          </w:tcPr>
          <w:p>
            <w:pPr>
              <w:pStyle w:val="Normal"/>
              <w:jc w:val="center"/>
              <w:rPr/>
            </w:pPr>
            <w:r>
              <w:rPr>
                <w:rFonts w:eastAsia="Calibri" w:cs="Calibri" w:ascii="Calibri" w:hAnsi="Calibri"/>
                <w:b w:val="false"/>
                <w:bCs w:val="false"/>
                <w:color w:val="1E1E2E"/>
                <w:sz w:val="20"/>
                <w:szCs w:val="20"/>
              </w:rPr>
              <w:t>662</w:t>
            </w:r>
          </w:p>
        </w:tc>
        <w:tc>
          <w:tcPr>
            <w:tcW w:w="2609" w:type="dxa"/>
            <w:tcBorders>
              <w:top w:val="single" w:sz="2" w:space="0" w:color="00A59A"/>
              <w:start w:val="single" w:sz="2" w:space="0" w:color="3D1A6E"/>
              <w:bottom w:val="single" w:sz="2" w:space="0" w:color="00A59A"/>
              <w:end w:val="single" w:sz="8" w:space="0" w:color="3D1A6E"/>
            </w:tcBorders>
            <w:shd w:fill="FFFFFF" w:val="clear"/>
            <w:tcMar>
              <w:top w:w="80" w:type="dxa"/>
              <w:bottom w:w="80" w:type="dxa"/>
            </w:tcMar>
            <w:vAlign w:val="center"/>
          </w:tcPr>
          <w:p>
            <w:pPr>
              <w:pStyle w:val="Normal"/>
              <w:jc w:val="center"/>
              <w:rPr/>
            </w:pPr>
            <w:r>
              <w:rPr>
                <w:rFonts w:eastAsia="Calibri" w:cs="Calibri" w:ascii="Calibri" w:hAnsi="Calibri"/>
                <w:b w:val="false"/>
                <w:bCs w:val="false"/>
                <w:color w:val="1E1E2E"/>
                <w:sz w:val="20"/>
                <w:szCs w:val="20"/>
              </w:rPr>
              <w:t>90</w:t>
            </w:r>
          </w:p>
        </w:tc>
      </w:tr>
      <w:tr>
        <w:trPr/>
        <w:tc>
          <w:tcPr>
            <w:tcW w:w="1083" w:type="dxa"/>
            <w:tcBorders>
              <w:top w:val="single" w:sz="2" w:space="0" w:color="00A59A"/>
              <w:start w:val="single" w:sz="8" w:space="0" w:color="3D1A6E"/>
              <w:bottom w:val="single" w:sz="2" w:space="0" w:color="00A59A"/>
              <w:end w:val="single" w:sz="2" w:space="0" w:color="3D1A6E"/>
            </w:tcBorders>
            <w:shd w:fill="F8F5FF" w:val="clear"/>
            <w:tcMar>
              <w:top w:w="80" w:type="dxa"/>
              <w:bottom w:w="80" w:type="dxa"/>
            </w:tcMar>
            <w:vAlign w:val="center"/>
          </w:tcPr>
          <w:p>
            <w:pPr>
              <w:pStyle w:val="Normal"/>
              <w:jc w:val="start"/>
              <w:rPr/>
            </w:pPr>
            <w:r>
              <w:rPr>
                <w:rFonts w:eastAsia="Calibri" w:cs="Calibri" w:ascii="Calibri" w:hAnsi="Calibri"/>
                <w:b w:val="false"/>
                <w:bCs w:val="false"/>
                <w:color w:val="1E1E2E"/>
                <w:sz w:val="20"/>
                <w:szCs w:val="20"/>
              </w:rPr>
              <w:t>P03</w:t>
            </w:r>
          </w:p>
        </w:tc>
        <w:tc>
          <w:tcPr>
            <w:tcW w:w="1700"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jc w:val="center"/>
              <w:rPr/>
            </w:pPr>
            <w:r>
              <w:rPr>
                <w:rFonts w:eastAsia="Calibri" w:cs="Calibri" w:ascii="Calibri" w:hAnsi="Calibri"/>
                <w:b w:val="false"/>
                <w:bCs w:val="false"/>
                <w:color w:val="1E1E2E"/>
                <w:sz w:val="20"/>
                <w:szCs w:val="20"/>
              </w:rPr>
              <w:t>4</w:t>
            </w:r>
          </w:p>
        </w:tc>
        <w:tc>
          <w:tcPr>
            <w:tcW w:w="1417"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jc w:val="center"/>
              <w:rPr/>
            </w:pPr>
            <w:r>
              <w:rPr>
                <w:rFonts w:eastAsia="Calibri" w:cs="Calibri" w:ascii="Calibri" w:hAnsi="Calibri"/>
                <w:b w:val="false"/>
                <w:bCs w:val="false"/>
                <w:color w:val="1E1E2E"/>
                <w:sz w:val="20"/>
                <w:szCs w:val="20"/>
              </w:rPr>
              <w:t>koniunkc.</w:t>
            </w:r>
          </w:p>
        </w:tc>
        <w:tc>
          <w:tcPr>
            <w:tcW w:w="2208"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jc w:val="center"/>
              <w:rPr/>
            </w:pPr>
            <w:r>
              <w:rPr>
                <w:rFonts w:eastAsia="Calibri" w:cs="Calibri" w:ascii="Calibri" w:hAnsi="Calibri"/>
                <w:b w:val="false"/>
                <w:bCs w:val="false"/>
                <w:color w:val="1E1E2E"/>
                <w:sz w:val="20"/>
                <w:szCs w:val="20"/>
              </w:rPr>
              <w:t>481</w:t>
            </w:r>
          </w:p>
        </w:tc>
        <w:tc>
          <w:tcPr>
            <w:tcW w:w="2609" w:type="dxa"/>
            <w:tcBorders>
              <w:top w:val="single" w:sz="2" w:space="0" w:color="00A59A"/>
              <w:start w:val="single" w:sz="2" w:space="0" w:color="3D1A6E"/>
              <w:bottom w:val="single" w:sz="2" w:space="0" w:color="00A59A"/>
              <w:end w:val="single" w:sz="8" w:space="0" w:color="3D1A6E"/>
            </w:tcBorders>
            <w:shd w:fill="F8F5FF" w:val="clear"/>
            <w:tcMar>
              <w:top w:w="80" w:type="dxa"/>
              <w:bottom w:w="80" w:type="dxa"/>
            </w:tcMar>
            <w:vAlign w:val="center"/>
          </w:tcPr>
          <w:p>
            <w:pPr>
              <w:pStyle w:val="Normal"/>
              <w:jc w:val="center"/>
              <w:rPr/>
            </w:pPr>
            <w:r>
              <w:rPr>
                <w:rFonts w:eastAsia="Calibri" w:cs="Calibri" w:ascii="Calibri" w:hAnsi="Calibri"/>
                <w:b w:val="false"/>
                <w:bCs w:val="false"/>
                <w:color w:val="1E1E2E"/>
                <w:sz w:val="20"/>
                <w:szCs w:val="20"/>
              </w:rPr>
              <w:t>96</w:t>
            </w:r>
          </w:p>
        </w:tc>
      </w:tr>
      <w:tr>
        <w:trPr/>
        <w:tc>
          <w:tcPr>
            <w:tcW w:w="1083" w:type="dxa"/>
            <w:tcBorders>
              <w:top w:val="single" w:sz="2" w:space="0" w:color="00A59A"/>
              <w:start w:val="single" w:sz="8" w:space="0" w:color="3D1A6E"/>
              <w:bottom w:val="single" w:sz="2" w:space="0" w:color="00A59A"/>
              <w:end w:val="single" w:sz="2" w:space="0" w:color="3D1A6E"/>
            </w:tcBorders>
            <w:shd w:fill="FFFFFF" w:val="clear"/>
            <w:tcMar>
              <w:top w:w="80" w:type="dxa"/>
              <w:bottom w:w="80" w:type="dxa"/>
            </w:tcMar>
            <w:vAlign w:val="center"/>
          </w:tcPr>
          <w:p>
            <w:pPr>
              <w:pStyle w:val="Normal"/>
              <w:jc w:val="start"/>
              <w:rPr/>
            </w:pPr>
            <w:r>
              <w:rPr>
                <w:rFonts w:eastAsia="Calibri" w:cs="Calibri" w:ascii="Calibri" w:hAnsi="Calibri"/>
                <w:b w:val="false"/>
                <w:bCs w:val="false"/>
                <w:color w:val="1E1E2E"/>
                <w:sz w:val="20"/>
                <w:szCs w:val="20"/>
              </w:rPr>
              <w:t>P03</w:t>
            </w:r>
          </w:p>
        </w:tc>
        <w:tc>
          <w:tcPr>
            <w:tcW w:w="1700" w:type="dxa"/>
            <w:tcBorders>
              <w:top w:val="single" w:sz="2" w:space="0" w:color="00A59A"/>
              <w:start w:val="single" w:sz="2" w:space="0" w:color="3D1A6E"/>
              <w:bottom w:val="single" w:sz="2" w:space="0" w:color="00A59A"/>
              <w:end w:val="single" w:sz="2" w:space="0" w:color="3D1A6E"/>
            </w:tcBorders>
            <w:shd w:fill="FFFFFF" w:val="clear"/>
            <w:tcMar>
              <w:top w:w="80" w:type="dxa"/>
              <w:bottom w:w="80" w:type="dxa"/>
            </w:tcMar>
            <w:vAlign w:val="center"/>
          </w:tcPr>
          <w:p>
            <w:pPr>
              <w:pStyle w:val="Normal"/>
              <w:jc w:val="center"/>
              <w:rPr/>
            </w:pPr>
            <w:r>
              <w:rPr>
                <w:rFonts w:eastAsia="Calibri" w:cs="Calibri" w:ascii="Calibri" w:hAnsi="Calibri"/>
                <w:b w:val="false"/>
                <w:bCs w:val="false"/>
                <w:color w:val="1E1E2E"/>
                <w:sz w:val="20"/>
                <w:szCs w:val="20"/>
              </w:rPr>
              <w:t>8</w:t>
            </w:r>
          </w:p>
        </w:tc>
        <w:tc>
          <w:tcPr>
            <w:tcW w:w="1417" w:type="dxa"/>
            <w:tcBorders>
              <w:top w:val="single" w:sz="2" w:space="0" w:color="00A59A"/>
              <w:start w:val="single" w:sz="2" w:space="0" w:color="3D1A6E"/>
              <w:bottom w:val="single" w:sz="2" w:space="0" w:color="00A59A"/>
              <w:end w:val="single" w:sz="2" w:space="0" w:color="3D1A6E"/>
            </w:tcBorders>
            <w:shd w:fill="FFFFFF" w:val="clear"/>
            <w:tcMar>
              <w:top w:w="80" w:type="dxa"/>
              <w:bottom w:w="80" w:type="dxa"/>
            </w:tcMar>
            <w:vAlign w:val="center"/>
          </w:tcPr>
          <w:p>
            <w:pPr>
              <w:pStyle w:val="Normal"/>
              <w:jc w:val="center"/>
              <w:rPr/>
            </w:pPr>
            <w:r>
              <w:rPr>
                <w:rFonts w:eastAsia="Calibri" w:cs="Calibri" w:ascii="Calibri" w:hAnsi="Calibri"/>
                <w:b w:val="false"/>
                <w:bCs w:val="false"/>
                <w:color w:val="1E1E2E"/>
                <w:sz w:val="20"/>
                <w:szCs w:val="20"/>
              </w:rPr>
              <w:t>koniunkc.</w:t>
            </w:r>
          </w:p>
        </w:tc>
        <w:tc>
          <w:tcPr>
            <w:tcW w:w="2208" w:type="dxa"/>
            <w:tcBorders>
              <w:top w:val="single" w:sz="2" w:space="0" w:color="00A59A"/>
              <w:start w:val="single" w:sz="2" w:space="0" w:color="3D1A6E"/>
              <w:bottom w:val="single" w:sz="2" w:space="0" w:color="00A59A"/>
              <w:end w:val="single" w:sz="2" w:space="0" w:color="3D1A6E"/>
            </w:tcBorders>
            <w:shd w:fill="FFFFFF" w:val="clear"/>
            <w:tcMar>
              <w:top w:w="80" w:type="dxa"/>
              <w:bottom w:w="80" w:type="dxa"/>
            </w:tcMar>
            <w:vAlign w:val="center"/>
          </w:tcPr>
          <w:p>
            <w:pPr>
              <w:pStyle w:val="Normal"/>
              <w:jc w:val="center"/>
              <w:rPr/>
            </w:pPr>
            <w:r>
              <w:rPr>
                <w:rFonts w:eastAsia="Calibri" w:cs="Calibri" w:ascii="Calibri" w:hAnsi="Calibri"/>
                <w:b w:val="false"/>
                <w:bCs w:val="false"/>
                <w:color w:val="1E1E2E"/>
                <w:sz w:val="20"/>
                <w:szCs w:val="20"/>
              </w:rPr>
              <w:t>548</w:t>
            </w:r>
          </w:p>
        </w:tc>
        <w:tc>
          <w:tcPr>
            <w:tcW w:w="2609" w:type="dxa"/>
            <w:tcBorders>
              <w:top w:val="single" w:sz="2" w:space="0" w:color="00A59A"/>
              <w:start w:val="single" w:sz="2" w:space="0" w:color="3D1A6E"/>
              <w:bottom w:val="single" w:sz="2" w:space="0" w:color="00A59A"/>
              <w:end w:val="single" w:sz="8" w:space="0" w:color="3D1A6E"/>
            </w:tcBorders>
            <w:shd w:fill="FFFFFF" w:val="clear"/>
            <w:tcMar>
              <w:top w:w="80" w:type="dxa"/>
              <w:bottom w:w="80" w:type="dxa"/>
            </w:tcMar>
            <w:vAlign w:val="center"/>
          </w:tcPr>
          <w:p>
            <w:pPr>
              <w:pStyle w:val="Normal"/>
              <w:jc w:val="center"/>
              <w:rPr/>
            </w:pPr>
            <w:r>
              <w:rPr>
                <w:rFonts w:eastAsia="Calibri" w:cs="Calibri" w:ascii="Calibri" w:hAnsi="Calibri"/>
                <w:b w:val="false"/>
                <w:bCs w:val="false"/>
                <w:color w:val="1E1E2E"/>
                <w:sz w:val="20"/>
                <w:szCs w:val="20"/>
              </w:rPr>
              <w:t>94</w:t>
            </w:r>
          </w:p>
        </w:tc>
      </w:tr>
      <w:tr>
        <w:trPr/>
        <w:tc>
          <w:tcPr>
            <w:tcW w:w="1083" w:type="dxa"/>
            <w:tcBorders>
              <w:top w:val="single" w:sz="2" w:space="0" w:color="00A59A"/>
              <w:start w:val="single" w:sz="8" w:space="0" w:color="3D1A6E"/>
              <w:bottom w:val="single" w:sz="2" w:space="0" w:color="00A59A"/>
              <w:end w:val="single" w:sz="2" w:space="0" w:color="3D1A6E"/>
            </w:tcBorders>
            <w:shd w:fill="F8F5FF" w:val="clear"/>
            <w:tcMar>
              <w:top w:w="80" w:type="dxa"/>
              <w:bottom w:w="80" w:type="dxa"/>
            </w:tcMar>
            <w:vAlign w:val="center"/>
          </w:tcPr>
          <w:p>
            <w:pPr>
              <w:pStyle w:val="Normal"/>
              <w:jc w:val="start"/>
              <w:rPr/>
            </w:pPr>
            <w:r>
              <w:rPr>
                <w:rFonts w:eastAsia="Calibri" w:cs="Calibri" w:ascii="Calibri" w:hAnsi="Calibri"/>
                <w:b w:val="false"/>
                <w:bCs w:val="false"/>
                <w:color w:val="1E1E2E"/>
                <w:sz w:val="20"/>
                <w:szCs w:val="20"/>
              </w:rPr>
              <w:t>P03</w:t>
            </w:r>
          </w:p>
        </w:tc>
        <w:tc>
          <w:tcPr>
            <w:tcW w:w="1700"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jc w:val="center"/>
              <w:rPr/>
            </w:pPr>
            <w:r>
              <w:rPr>
                <w:rFonts w:eastAsia="Calibri" w:cs="Calibri" w:ascii="Calibri" w:hAnsi="Calibri"/>
                <w:b w:val="false"/>
                <w:bCs w:val="false"/>
                <w:color w:val="1E1E2E"/>
                <w:sz w:val="20"/>
                <w:szCs w:val="20"/>
              </w:rPr>
              <w:t>12</w:t>
            </w:r>
          </w:p>
        </w:tc>
        <w:tc>
          <w:tcPr>
            <w:tcW w:w="1417"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jc w:val="center"/>
              <w:rPr/>
            </w:pPr>
            <w:r>
              <w:rPr>
                <w:rFonts w:eastAsia="Calibri" w:cs="Calibri" w:ascii="Calibri" w:hAnsi="Calibri"/>
                <w:b w:val="false"/>
                <w:bCs w:val="false"/>
                <w:color w:val="1E1E2E"/>
                <w:sz w:val="20"/>
                <w:szCs w:val="20"/>
              </w:rPr>
              <w:t>koniunkc.</w:t>
            </w:r>
          </w:p>
        </w:tc>
        <w:tc>
          <w:tcPr>
            <w:tcW w:w="2208"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jc w:val="center"/>
              <w:rPr/>
            </w:pPr>
            <w:r>
              <w:rPr>
                <w:rFonts w:eastAsia="Calibri" w:cs="Calibri" w:ascii="Calibri" w:hAnsi="Calibri"/>
                <w:b w:val="false"/>
                <w:bCs w:val="false"/>
                <w:color w:val="1E1E2E"/>
                <w:sz w:val="20"/>
                <w:szCs w:val="20"/>
              </w:rPr>
              <w:t>614</w:t>
            </w:r>
          </w:p>
        </w:tc>
        <w:tc>
          <w:tcPr>
            <w:tcW w:w="2609" w:type="dxa"/>
            <w:tcBorders>
              <w:top w:val="single" w:sz="2" w:space="0" w:color="00A59A"/>
              <w:start w:val="single" w:sz="2" w:space="0" w:color="3D1A6E"/>
              <w:bottom w:val="single" w:sz="2" w:space="0" w:color="00A59A"/>
              <w:end w:val="single" w:sz="8" w:space="0" w:color="3D1A6E"/>
            </w:tcBorders>
            <w:shd w:fill="F8F5FF" w:val="clear"/>
            <w:tcMar>
              <w:top w:w="80" w:type="dxa"/>
              <w:bottom w:w="80" w:type="dxa"/>
            </w:tcMar>
            <w:vAlign w:val="center"/>
          </w:tcPr>
          <w:p>
            <w:pPr>
              <w:pStyle w:val="Normal"/>
              <w:jc w:val="center"/>
              <w:rPr/>
            </w:pPr>
            <w:r>
              <w:rPr>
                <w:rFonts w:eastAsia="Calibri" w:cs="Calibri" w:ascii="Calibri" w:hAnsi="Calibri"/>
                <w:b w:val="false"/>
                <w:bCs w:val="false"/>
                <w:color w:val="1E1E2E"/>
                <w:sz w:val="20"/>
                <w:szCs w:val="20"/>
              </w:rPr>
              <w:t>92</w:t>
            </w:r>
          </w:p>
        </w:tc>
      </w:tr>
      <w:tr>
        <w:trPr/>
        <w:tc>
          <w:tcPr>
            <w:tcW w:w="1083" w:type="dxa"/>
            <w:tcBorders>
              <w:top w:val="single" w:sz="2" w:space="0" w:color="00A59A"/>
              <w:start w:val="single" w:sz="8" w:space="0" w:color="3D1A6E"/>
              <w:bottom w:val="single" w:sz="2" w:space="0" w:color="00A59A"/>
              <w:end w:val="single" w:sz="2" w:space="0" w:color="3D1A6E"/>
            </w:tcBorders>
            <w:shd w:fill="FFFFFF" w:val="clear"/>
            <w:tcMar>
              <w:top w:w="80" w:type="dxa"/>
              <w:bottom w:w="80" w:type="dxa"/>
            </w:tcMar>
            <w:vAlign w:val="center"/>
          </w:tcPr>
          <w:p>
            <w:pPr>
              <w:pStyle w:val="Normal"/>
              <w:jc w:val="start"/>
              <w:rPr/>
            </w:pPr>
            <w:r>
              <w:rPr>
                <w:rFonts w:eastAsia="Calibri" w:cs="Calibri" w:ascii="Calibri" w:hAnsi="Calibri"/>
                <w:b w:val="false"/>
                <w:bCs w:val="false"/>
                <w:color w:val="1E1E2E"/>
                <w:sz w:val="20"/>
                <w:szCs w:val="20"/>
              </w:rPr>
              <w:t>P03</w:t>
            </w:r>
          </w:p>
        </w:tc>
        <w:tc>
          <w:tcPr>
            <w:tcW w:w="1700" w:type="dxa"/>
            <w:tcBorders>
              <w:top w:val="single" w:sz="2" w:space="0" w:color="00A59A"/>
              <w:start w:val="single" w:sz="2" w:space="0" w:color="3D1A6E"/>
              <w:bottom w:val="single" w:sz="2" w:space="0" w:color="00A59A"/>
              <w:end w:val="single" w:sz="2" w:space="0" w:color="3D1A6E"/>
            </w:tcBorders>
            <w:shd w:fill="FFFFFF" w:val="clear"/>
            <w:tcMar>
              <w:top w:w="80" w:type="dxa"/>
              <w:bottom w:w="80" w:type="dxa"/>
            </w:tcMar>
            <w:vAlign w:val="center"/>
          </w:tcPr>
          <w:p>
            <w:pPr>
              <w:pStyle w:val="Normal"/>
              <w:jc w:val="center"/>
              <w:rPr/>
            </w:pPr>
            <w:r>
              <w:rPr>
                <w:rFonts w:eastAsia="Calibri" w:cs="Calibri" w:ascii="Calibri" w:hAnsi="Calibri"/>
                <w:b w:val="false"/>
                <w:bCs w:val="false"/>
                <w:color w:val="1E1E2E"/>
                <w:sz w:val="20"/>
                <w:szCs w:val="20"/>
              </w:rPr>
              <w:t>16</w:t>
            </w:r>
          </w:p>
        </w:tc>
        <w:tc>
          <w:tcPr>
            <w:tcW w:w="1417" w:type="dxa"/>
            <w:tcBorders>
              <w:top w:val="single" w:sz="2" w:space="0" w:color="00A59A"/>
              <w:start w:val="single" w:sz="2" w:space="0" w:color="3D1A6E"/>
              <w:bottom w:val="single" w:sz="2" w:space="0" w:color="00A59A"/>
              <w:end w:val="single" w:sz="2" w:space="0" w:color="3D1A6E"/>
            </w:tcBorders>
            <w:shd w:fill="FFFFFF" w:val="clear"/>
            <w:tcMar>
              <w:top w:w="80" w:type="dxa"/>
              <w:bottom w:w="80" w:type="dxa"/>
            </w:tcMar>
            <w:vAlign w:val="center"/>
          </w:tcPr>
          <w:p>
            <w:pPr>
              <w:pStyle w:val="Normal"/>
              <w:jc w:val="center"/>
              <w:rPr/>
            </w:pPr>
            <w:r>
              <w:rPr>
                <w:rFonts w:eastAsia="Calibri" w:cs="Calibri" w:ascii="Calibri" w:hAnsi="Calibri"/>
                <w:b w:val="false"/>
                <w:bCs w:val="false"/>
                <w:color w:val="1E1E2E"/>
                <w:sz w:val="20"/>
                <w:szCs w:val="20"/>
              </w:rPr>
              <w:t>koniunkc.</w:t>
            </w:r>
          </w:p>
        </w:tc>
        <w:tc>
          <w:tcPr>
            <w:tcW w:w="2208" w:type="dxa"/>
            <w:tcBorders>
              <w:top w:val="single" w:sz="2" w:space="0" w:color="00A59A"/>
              <w:start w:val="single" w:sz="2" w:space="0" w:color="3D1A6E"/>
              <w:bottom w:val="single" w:sz="2" w:space="0" w:color="00A59A"/>
              <w:end w:val="single" w:sz="2" w:space="0" w:color="3D1A6E"/>
            </w:tcBorders>
            <w:shd w:fill="FFFFFF" w:val="clear"/>
            <w:tcMar>
              <w:top w:w="80" w:type="dxa"/>
              <w:bottom w:w="80" w:type="dxa"/>
            </w:tcMar>
            <w:vAlign w:val="center"/>
          </w:tcPr>
          <w:p>
            <w:pPr>
              <w:pStyle w:val="Normal"/>
              <w:jc w:val="center"/>
              <w:rPr/>
            </w:pPr>
            <w:r>
              <w:rPr>
                <w:rFonts w:eastAsia="Calibri" w:cs="Calibri" w:ascii="Calibri" w:hAnsi="Calibri"/>
                <w:b w:val="false"/>
                <w:bCs w:val="false"/>
                <w:color w:val="1E1E2E"/>
                <w:sz w:val="20"/>
                <w:szCs w:val="20"/>
              </w:rPr>
              <w:t>681</w:t>
            </w:r>
          </w:p>
        </w:tc>
        <w:tc>
          <w:tcPr>
            <w:tcW w:w="2609" w:type="dxa"/>
            <w:tcBorders>
              <w:top w:val="single" w:sz="2" w:space="0" w:color="00A59A"/>
              <w:start w:val="single" w:sz="2" w:space="0" w:color="3D1A6E"/>
              <w:bottom w:val="single" w:sz="2" w:space="0" w:color="00A59A"/>
              <w:end w:val="single" w:sz="8" w:space="0" w:color="3D1A6E"/>
            </w:tcBorders>
            <w:shd w:fill="FFFFFF" w:val="clear"/>
            <w:tcMar>
              <w:top w:w="80" w:type="dxa"/>
              <w:bottom w:w="80" w:type="dxa"/>
            </w:tcMar>
            <w:vAlign w:val="center"/>
          </w:tcPr>
          <w:p>
            <w:pPr>
              <w:pStyle w:val="Normal"/>
              <w:jc w:val="center"/>
              <w:rPr/>
            </w:pPr>
            <w:r>
              <w:rPr>
                <w:rFonts w:eastAsia="Calibri" w:cs="Calibri" w:ascii="Calibri" w:hAnsi="Calibri"/>
                <w:b w:val="false"/>
                <w:bCs w:val="false"/>
                <w:color w:val="1E1E2E"/>
                <w:sz w:val="20"/>
                <w:szCs w:val="20"/>
              </w:rPr>
              <w:t>90</w:t>
            </w:r>
          </w:p>
        </w:tc>
      </w:tr>
    </w:tbl>
    <w:p>
      <w:pPr>
        <w:pStyle w:val="Normal"/>
        <w:rPr/>
      </w:pPr>
      <w:r>
        <w:rPr/>
      </w:r>
    </w:p>
    <w:p>
      <w:pPr>
        <w:pStyle w:val="Normal"/>
        <w:spacing w:before="60" w:after="110"/>
        <w:jc w:val="both"/>
        <w:rPr/>
      </w:pPr>
      <w:r>
        <w:rPr>
          <w:rFonts w:eastAsia="Georgia" w:cs="Georgia"/>
          <w:color w:val="6B3FA0"/>
          <w:sz w:val="20"/>
          <w:szCs w:val="20"/>
        </w:rPr>
        <w:t>Tabela 2b. Średnie grupowe (n = 20) dla zadania wyszukiwania wzrokowego.</w:t>
      </w:r>
    </w:p>
    <w:tbl>
      <w:tblPr>
        <w:tblW w:w="9026" w:type="dxa"/>
        <w:jc w:val="start"/>
        <w:tblInd w:w="0" w:type="dxa"/>
        <w:tblLayout w:type="fixed"/>
        <w:tblCellMar>
          <w:top w:w="90" w:type="dxa"/>
          <w:start w:w="120" w:type="dxa"/>
          <w:bottom w:w="90" w:type="dxa"/>
          <w:end w:w="120" w:type="dxa"/>
        </w:tblCellMar>
      </w:tblPr>
      <w:tblGrid>
        <w:gridCol w:w="1799"/>
        <w:gridCol w:w="1800"/>
        <w:gridCol w:w="2400"/>
        <w:gridCol w:w="3027"/>
      </w:tblGrid>
      <w:tr>
        <w:trPr>
          <w:tblHeader w:val="true"/>
        </w:trPr>
        <w:tc>
          <w:tcPr>
            <w:tcW w:w="1799" w:type="dxa"/>
            <w:tcBorders>
              <w:top w:val="single" w:sz="6" w:space="0" w:color="00A59A"/>
              <w:start w:val="single" w:sz="8" w:space="0" w:color="3D1A6E"/>
              <w:bottom w:val="single" w:sz="6" w:space="0" w:color="00A59A"/>
              <w:end w:val="single" w:sz="2" w:space="0" w:color="3D1A6E"/>
            </w:tcBorders>
            <w:shd w:fill="6B3FA0" w:val="clear"/>
            <w:vAlign w:val="center"/>
          </w:tcPr>
          <w:p>
            <w:pPr>
              <w:pStyle w:val="Normal"/>
              <w:jc w:val="center"/>
              <w:rPr/>
            </w:pPr>
            <w:r>
              <w:rPr>
                <w:rFonts w:eastAsia="Calibri" w:cs="Calibri" w:ascii="Calibri" w:hAnsi="Calibri"/>
                <w:b/>
                <w:bCs/>
                <w:color w:val="FFFFFF"/>
                <w:sz w:val="20"/>
                <w:szCs w:val="20"/>
              </w:rPr>
              <w:t>Wielkość tablicy</w:t>
            </w:r>
          </w:p>
        </w:tc>
        <w:tc>
          <w:tcPr>
            <w:tcW w:w="1800" w:type="dxa"/>
            <w:tcBorders>
              <w:top w:val="single" w:sz="6" w:space="0" w:color="00A59A"/>
              <w:start w:val="single" w:sz="2" w:space="0" w:color="3D1A6E"/>
              <w:bottom w:val="single" w:sz="6" w:space="0" w:color="00A59A"/>
              <w:end w:val="single" w:sz="2" w:space="0" w:color="3D1A6E"/>
            </w:tcBorders>
            <w:shd w:fill="6B3FA0" w:val="clear"/>
            <w:vAlign w:val="center"/>
          </w:tcPr>
          <w:p>
            <w:pPr>
              <w:pStyle w:val="Normal"/>
              <w:jc w:val="center"/>
              <w:rPr/>
            </w:pPr>
            <w:r>
              <w:rPr>
                <w:rFonts w:eastAsia="Calibri" w:cs="Calibri" w:ascii="Calibri" w:hAnsi="Calibri"/>
                <w:b/>
                <w:bCs/>
                <w:color w:val="FFFFFF"/>
                <w:sz w:val="20"/>
                <w:szCs w:val="20"/>
              </w:rPr>
              <w:t>Warunek</w:t>
            </w:r>
          </w:p>
        </w:tc>
        <w:tc>
          <w:tcPr>
            <w:tcW w:w="2400" w:type="dxa"/>
            <w:tcBorders>
              <w:top w:val="single" w:sz="6" w:space="0" w:color="00A59A"/>
              <w:start w:val="single" w:sz="2" w:space="0" w:color="3D1A6E"/>
              <w:bottom w:val="single" w:sz="6" w:space="0" w:color="00A59A"/>
              <w:end w:val="single" w:sz="2" w:space="0" w:color="3D1A6E"/>
            </w:tcBorders>
            <w:shd w:fill="6B3FA0" w:val="clear"/>
            <w:vAlign w:val="center"/>
          </w:tcPr>
          <w:p>
            <w:pPr>
              <w:pStyle w:val="Normal"/>
              <w:jc w:val="center"/>
              <w:rPr/>
            </w:pPr>
            <w:r>
              <w:rPr>
                <w:rFonts w:eastAsia="Calibri" w:cs="Calibri" w:ascii="Calibri" w:hAnsi="Calibri"/>
                <w:b/>
                <w:bCs/>
                <w:color w:val="FFFFFF"/>
                <w:sz w:val="20"/>
                <w:szCs w:val="20"/>
              </w:rPr>
              <w:t>RT średnio (ms)</w:t>
            </w:r>
          </w:p>
        </w:tc>
        <w:tc>
          <w:tcPr>
            <w:tcW w:w="3027" w:type="dxa"/>
            <w:tcBorders>
              <w:top w:val="single" w:sz="6" w:space="0" w:color="00A59A"/>
              <w:start w:val="single" w:sz="2" w:space="0" w:color="3D1A6E"/>
              <w:bottom w:val="single" w:sz="6" w:space="0" w:color="00A59A"/>
              <w:end w:val="single" w:sz="8" w:space="0" w:color="3D1A6E"/>
            </w:tcBorders>
            <w:shd w:fill="6B3FA0" w:val="clear"/>
            <w:vAlign w:val="center"/>
          </w:tcPr>
          <w:p>
            <w:pPr>
              <w:pStyle w:val="Normal"/>
              <w:jc w:val="center"/>
              <w:rPr/>
            </w:pPr>
            <w:r>
              <w:rPr>
                <w:rFonts w:eastAsia="Calibri" w:cs="Calibri" w:ascii="Calibri" w:hAnsi="Calibri"/>
                <w:b/>
                <w:bCs/>
                <w:color w:val="FFFFFF"/>
                <w:sz w:val="20"/>
                <w:szCs w:val="20"/>
              </w:rPr>
              <w:t>Dokładność (%)</w:t>
            </w:r>
          </w:p>
        </w:tc>
      </w:tr>
      <w:tr>
        <w:trPr/>
        <w:tc>
          <w:tcPr>
            <w:tcW w:w="1799" w:type="dxa"/>
            <w:tcBorders>
              <w:top w:val="single" w:sz="2" w:space="0" w:color="00A59A"/>
              <w:start w:val="single" w:sz="8" w:space="0" w:color="3D1A6E"/>
              <w:bottom w:val="single" w:sz="2" w:space="0" w:color="00A59A"/>
              <w:end w:val="single" w:sz="2" w:space="0" w:color="3D1A6E"/>
            </w:tcBorders>
            <w:shd w:fill="F8F5FF" w:val="clear"/>
            <w:tcMar>
              <w:top w:w="80" w:type="dxa"/>
              <w:bottom w:w="80" w:type="dxa"/>
            </w:tcMar>
            <w:vAlign w:val="center"/>
          </w:tcPr>
          <w:p>
            <w:pPr>
              <w:pStyle w:val="Normal"/>
              <w:jc w:val="start"/>
              <w:rPr/>
            </w:pPr>
            <w:r>
              <w:rPr>
                <w:rFonts w:eastAsia="Calibri" w:cs="Calibri" w:ascii="Calibri" w:hAnsi="Calibri"/>
                <w:b w:val="false"/>
                <w:bCs w:val="false"/>
                <w:color w:val="1E1E2E"/>
                <w:sz w:val="20"/>
                <w:szCs w:val="20"/>
              </w:rPr>
              <w:t>4 element</w:t>
            </w:r>
            <w:r>
              <w:rPr>
                <w:rFonts w:eastAsia="Calibri" w:cs="Calibri" w:ascii="Calibri" w:hAnsi="Calibri"/>
                <w:b w:val="false"/>
                <w:bCs w:val="false"/>
                <w:color w:val="1E1E2E"/>
                <w:sz w:val="20"/>
                <w:szCs w:val="20"/>
              </w:rPr>
              <w:t>y</w:t>
            </w:r>
          </w:p>
        </w:tc>
        <w:tc>
          <w:tcPr>
            <w:tcW w:w="1800"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jc w:val="center"/>
              <w:rPr/>
            </w:pPr>
            <w:r>
              <w:rPr>
                <w:rFonts w:eastAsia="Calibri" w:cs="Calibri" w:ascii="Calibri" w:hAnsi="Calibri"/>
                <w:b w:val="false"/>
                <w:bCs w:val="false"/>
                <w:color w:val="1E1E2E"/>
                <w:sz w:val="20"/>
                <w:szCs w:val="20"/>
              </w:rPr>
              <w:t>pop-out</w:t>
            </w:r>
          </w:p>
        </w:tc>
        <w:tc>
          <w:tcPr>
            <w:tcW w:w="2400"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jc w:val="center"/>
              <w:rPr/>
            </w:pPr>
            <w:r>
              <w:rPr>
                <w:rFonts w:eastAsia="Calibri" w:cs="Calibri" w:ascii="Calibri" w:hAnsi="Calibri"/>
                <w:b w:val="false"/>
                <w:bCs w:val="false"/>
                <w:color w:val="1E1E2E"/>
                <w:sz w:val="20"/>
                <w:szCs w:val="20"/>
              </w:rPr>
              <w:t>413</w:t>
            </w:r>
          </w:p>
        </w:tc>
        <w:tc>
          <w:tcPr>
            <w:tcW w:w="3027" w:type="dxa"/>
            <w:tcBorders>
              <w:top w:val="single" w:sz="2" w:space="0" w:color="00A59A"/>
              <w:start w:val="single" w:sz="2" w:space="0" w:color="3D1A6E"/>
              <w:bottom w:val="single" w:sz="2" w:space="0" w:color="00A59A"/>
              <w:end w:val="single" w:sz="8" w:space="0" w:color="3D1A6E"/>
            </w:tcBorders>
            <w:shd w:fill="F8F5FF" w:val="clear"/>
            <w:tcMar>
              <w:top w:w="80" w:type="dxa"/>
              <w:bottom w:w="80" w:type="dxa"/>
            </w:tcMar>
            <w:vAlign w:val="center"/>
          </w:tcPr>
          <w:p>
            <w:pPr>
              <w:pStyle w:val="Normal"/>
              <w:jc w:val="center"/>
              <w:rPr/>
            </w:pPr>
            <w:r>
              <w:rPr>
                <w:rFonts w:eastAsia="Calibri" w:cs="Calibri" w:ascii="Calibri" w:hAnsi="Calibri"/>
                <w:b w:val="false"/>
                <w:bCs w:val="false"/>
                <w:color w:val="1E1E2E"/>
                <w:sz w:val="20"/>
                <w:szCs w:val="20"/>
              </w:rPr>
              <w:t>99</w:t>
            </w:r>
          </w:p>
        </w:tc>
      </w:tr>
      <w:tr>
        <w:trPr/>
        <w:tc>
          <w:tcPr>
            <w:tcW w:w="1799" w:type="dxa"/>
            <w:tcBorders>
              <w:top w:val="single" w:sz="2" w:space="0" w:color="00A59A"/>
              <w:start w:val="single" w:sz="8" w:space="0" w:color="3D1A6E"/>
              <w:bottom w:val="single" w:sz="2" w:space="0" w:color="00A59A"/>
              <w:end w:val="single" w:sz="2" w:space="0" w:color="3D1A6E"/>
            </w:tcBorders>
            <w:shd w:fill="FFFFFF" w:val="clear"/>
            <w:tcMar>
              <w:top w:w="80" w:type="dxa"/>
              <w:bottom w:w="80" w:type="dxa"/>
            </w:tcMar>
            <w:vAlign w:val="center"/>
          </w:tcPr>
          <w:p>
            <w:pPr>
              <w:pStyle w:val="Normal"/>
              <w:jc w:val="start"/>
              <w:rPr/>
            </w:pPr>
            <w:r>
              <w:rPr>
                <w:rFonts w:eastAsia="Calibri" w:cs="Calibri" w:ascii="Calibri" w:hAnsi="Calibri"/>
                <w:b w:val="false"/>
                <w:bCs w:val="false"/>
                <w:color w:val="1E1E2E"/>
                <w:sz w:val="20"/>
                <w:szCs w:val="20"/>
              </w:rPr>
              <w:t>8 elementów</w:t>
            </w:r>
          </w:p>
        </w:tc>
        <w:tc>
          <w:tcPr>
            <w:tcW w:w="1800" w:type="dxa"/>
            <w:tcBorders>
              <w:top w:val="single" w:sz="2" w:space="0" w:color="00A59A"/>
              <w:start w:val="single" w:sz="2" w:space="0" w:color="3D1A6E"/>
              <w:bottom w:val="single" w:sz="2" w:space="0" w:color="00A59A"/>
              <w:end w:val="single" w:sz="2" w:space="0" w:color="3D1A6E"/>
            </w:tcBorders>
            <w:shd w:fill="FFFFFF" w:val="clear"/>
            <w:tcMar>
              <w:top w:w="80" w:type="dxa"/>
              <w:bottom w:w="80" w:type="dxa"/>
            </w:tcMar>
            <w:vAlign w:val="center"/>
          </w:tcPr>
          <w:p>
            <w:pPr>
              <w:pStyle w:val="Normal"/>
              <w:jc w:val="center"/>
              <w:rPr/>
            </w:pPr>
            <w:r>
              <w:rPr>
                <w:rFonts w:eastAsia="Calibri" w:cs="Calibri" w:ascii="Calibri" w:hAnsi="Calibri"/>
                <w:b w:val="false"/>
                <w:bCs w:val="false"/>
                <w:color w:val="1E1E2E"/>
                <w:sz w:val="20"/>
                <w:szCs w:val="20"/>
              </w:rPr>
              <w:t>pop-out</w:t>
            </w:r>
          </w:p>
        </w:tc>
        <w:tc>
          <w:tcPr>
            <w:tcW w:w="2400" w:type="dxa"/>
            <w:tcBorders>
              <w:top w:val="single" w:sz="2" w:space="0" w:color="00A59A"/>
              <w:start w:val="single" w:sz="2" w:space="0" w:color="3D1A6E"/>
              <w:bottom w:val="single" w:sz="2" w:space="0" w:color="00A59A"/>
              <w:end w:val="single" w:sz="2" w:space="0" w:color="3D1A6E"/>
            </w:tcBorders>
            <w:shd w:fill="FFFFFF" w:val="clear"/>
            <w:tcMar>
              <w:top w:w="80" w:type="dxa"/>
              <w:bottom w:w="80" w:type="dxa"/>
            </w:tcMar>
            <w:vAlign w:val="center"/>
          </w:tcPr>
          <w:p>
            <w:pPr>
              <w:pStyle w:val="Normal"/>
              <w:jc w:val="center"/>
              <w:rPr/>
            </w:pPr>
            <w:r>
              <w:rPr>
                <w:rFonts w:eastAsia="Calibri" w:cs="Calibri" w:ascii="Calibri" w:hAnsi="Calibri"/>
                <w:b w:val="false"/>
                <w:bCs w:val="false"/>
                <w:color w:val="1E1E2E"/>
                <w:sz w:val="20"/>
                <w:szCs w:val="20"/>
              </w:rPr>
              <w:t>417</w:t>
            </w:r>
          </w:p>
        </w:tc>
        <w:tc>
          <w:tcPr>
            <w:tcW w:w="3027" w:type="dxa"/>
            <w:tcBorders>
              <w:top w:val="single" w:sz="2" w:space="0" w:color="00A59A"/>
              <w:start w:val="single" w:sz="2" w:space="0" w:color="3D1A6E"/>
              <w:bottom w:val="single" w:sz="2" w:space="0" w:color="00A59A"/>
              <w:end w:val="single" w:sz="8" w:space="0" w:color="3D1A6E"/>
            </w:tcBorders>
            <w:shd w:fill="FFFFFF" w:val="clear"/>
            <w:tcMar>
              <w:top w:w="80" w:type="dxa"/>
              <w:bottom w:w="80" w:type="dxa"/>
            </w:tcMar>
            <w:vAlign w:val="center"/>
          </w:tcPr>
          <w:p>
            <w:pPr>
              <w:pStyle w:val="Normal"/>
              <w:jc w:val="center"/>
              <w:rPr/>
            </w:pPr>
            <w:r>
              <w:rPr>
                <w:rFonts w:eastAsia="Calibri" w:cs="Calibri" w:ascii="Calibri" w:hAnsi="Calibri"/>
                <w:b w:val="false"/>
                <w:bCs w:val="false"/>
                <w:color w:val="1E1E2E"/>
                <w:sz w:val="20"/>
                <w:szCs w:val="20"/>
              </w:rPr>
              <w:t>98</w:t>
            </w:r>
          </w:p>
        </w:tc>
      </w:tr>
      <w:tr>
        <w:trPr/>
        <w:tc>
          <w:tcPr>
            <w:tcW w:w="1799" w:type="dxa"/>
            <w:tcBorders>
              <w:top w:val="single" w:sz="2" w:space="0" w:color="00A59A"/>
              <w:start w:val="single" w:sz="8" w:space="0" w:color="3D1A6E"/>
              <w:bottom w:val="single" w:sz="2" w:space="0" w:color="00A59A"/>
              <w:end w:val="single" w:sz="2" w:space="0" w:color="3D1A6E"/>
            </w:tcBorders>
            <w:shd w:fill="F8F5FF" w:val="clear"/>
            <w:tcMar>
              <w:top w:w="80" w:type="dxa"/>
              <w:bottom w:w="80" w:type="dxa"/>
            </w:tcMar>
            <w:vAlign w:val="center"/>
          </w:tcPr>
          <w:p>
            <w:pPr>
              <w:pStyle w:val="Normal"/>
              <w:jc w:val="start"/>
              <w:rPr/>
            </w:pPr>
            <w:r>
              <w:rPr>
                <w:rFonts w:eastAsia="Calibri" w:cs="Calibri" w:ascii="Calibri" w:hAnsi="Calibri"/>
                <w:b w:val="false"/>
                <w:bCs w:val="false"/>
                <w:color w:val="1E1E2E"/>
                <w:sz w:val="20"/>
                <w:szCs w:val="20"/>
              </w:rPr>
              <w:t>12 elementów</w:t>
            </w:r>
          </w:p>
        </w:tc>
        <w:tc>
          <w:tcPr>
            <w:tcW w:w="1800"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jc w:val="center"/>
              <w:rPr/>
            </w:pPr>
            <w:r>
              <w:rPr>
                <w:rFonts w:eastAsia="Calibri" w:cs="Calibri" w:ascii="Calibri" w:hAnsi="Calibri"/>
                <w:b w:val="false"/>
                <w:bCs w:val="false"/>
                <w:color w:val="1E1E2E"/>
                <w:sz w:val="20"/>
                <w:szCs w:val="20"/>
              </w:rPr>
              <w:t>pop-out</w:t>
            </w:r>
          </w:p>
        </w:tc>
        <w:tc>
          <w:tcPr>
            <w:tcW w:w="2400"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jc w:val="center"/>
              <w:rPr/>
            </w:pPr>
            <w:r>
              <w:rPr>
                <w:rFonts w:eastAsia="Calibri" w:cs="Calibri" w:ascii="Calibri" w:hAnsi="Calibri"/>
                <w:b w:val="false"/>
                <w:bCs w:val="false"/>
                <w:color w:val="1E1E2E"/>
                <w:sz w:val="20"/>
                <w:szCs w:val="20"/>
              </w:rPr>
              <w:t>420</w:t>
            </w:r>
          </w:p>
        </w:tc>
        <w:tc>
          <w:tcPr>
            <w:tcW w:w="3027" w:type="dxa"/>
            <w:tcBorders>
              <w:top w:val="single" w:sz="2" w:space="0" w:color="00A59A"/>
              <w:start w:val="single" w:sz="2" w:space="0" w:color="3D1A6E"/>
              <w:bottom w:val="single" w:sz="2" w:space="0" w:color="00A59A"/>
              <w:end w:val="single" w:sz="8" w:space="0" w:color="3D1A6E"/>
            </w:tcBorders>
            <w:shd w:fill="F8F5FF" w:val="clear"/>
            <w:tcMar>
              <w:top w:w="80" w:type="dxa"/>
              <w:bottom w:w="80" w:type="dxa"/>
            </w:tcMar>
            <w:vAlign w:val="center"/>
          </w:tcPr>
          <w:p>
            <w:pPr>
              <w:pStyle w:val="Normal"/>
              <w:jc w:val="center"/>
              <w:rPr/>
            </w:pPr>
            <w:r>
              <w:rPr>
                <w:rFonts w:eastAsia="Calibri" w:cs="Calibri" w:ascii="Calibri" w:hAnsi="Calibri"/>
                <w:b w:val="false"/>
                <w:bCs w:val="false"/>
                <w:color w:val="1E1E2E"/>
                <w:sz w:val="20"/>
                <w:szCs w:val="20"/>
              </w:rPr>
              <w:t>98</w:t>
            </w:r>
          </w:p>
        </w:tc>
      </w:tr>
      <w:tr>
        <w:trPr/>
        <w:tc>
          <w:tcPr>
            <w:tcW w:w="1799" w:type="dxa"/>
            <w:tcBorders>
              <w:top w:val="single" w:sz="2" w:space="0" w:color="00A59A"/>
              <w:start w:val="single" w:sz="8" w:space="0" w:color="3D1A6E"/>
              <w:bottom w:val="single" w:sz="2" w:space="0" w:color="00A59A"/>
              <w:end w:val="single" w:sz="2" w:space="0" w:color="3D1A6E"/>
            </w:tcBorders>
            <w:shd w:fill="FFFFFF" w:val="clear"/>
            <w:tcMar>
              <w:top w:w="80" w:type="dxa"/>
              <w:bottom w:w="80" w:type="dxa"/>
            </w:tcMar>
            <w:vAlign w:val="center"/>
          </w:tcPr>
          <w:p>
            <w:pPr>
              <w:pStyle w:val="Normal"/>
              <w:jc w:val="start"/>
              <w:rPr/>
            </w:pPr>
            <w:r>
              <w:rPr>
                <w:rFonts w:eastAsia="Calibri" w:cs="Calibri" w:ascii="Calibri" w:hAnsi="Calibri"/>
                <w:b w:val="false"/>
                <w:bCs w:val="false"/>
                <w:color w:val="1E1E2E"/>
                <w:sz w:val="20"/>
                <w:szCs w:val="20"/>
              </w:rPr>
              <w:t>16 elementów</w:t>
            </w:r>
          </w:p>
        </w:tc>
        <w:tc>
          <w:tcPr>
            <w:tcW w:w="1800" w:type="dxa"/>
            <w:tcBorders>
              <w:top w:val="single" w:sz="2" w:space="0" w:color="00A59A"/>
              <w:start w:val="single" w:sz="2" w:space="0" w:color="3D1A6E"/>
              <w:bottom w:val="single" w:sz="2" w:space="0" w:color="00A59A"/>
              <w:end w:val="single" w:sz="2" w:space="0" w:color="3D1A6E"/>
            </w:tcBorders>
            <w:shd w:fill="FFFFFF" w:val="clear"/>
            <w:tcMar>
              <w:top w:w="80" w:type="dxa"/>
              <w:bottom w:w="80" w:type="dxa"/>
            </w:tcMar>
            <w:vAlign w:val="center"/>
          </w:tcPr>
          <w:p>
            <w:pPr>
              <w:pStyle w:val="Normal"/>
              <w:jc w:val="center"/>
              <w:rPr/>
            </w:pPr>
            <w:r>
              <w:rPr>
                <w:rFonts w:eastAsia="Calibri" w:cs="Calibri" w:ascii="Calibri" w:hAnsi="Calibri"/>
                <w:b w:val="false"/>
                <w:bCs w:val="false"/>
                <w:color w:val="1E1E2E"/>
                <w:sz w:val="20"/>
                <w:szCs w:val="20"/>
              </w:rPr>
              <w:t>pop-out</w:t>
            </w:r>
          </w:p>
        </w:tc>
        <w:tc>
          <w:tcPr>
            <w:tcW w:w="2400" w:type="dxa"/>
            <w:tcBorders>
              <w:top w:val="single" w:sz="2" w:space="0" w:color="00A59A"/>
              <w:start w:val="single" w:sz="2" w:space="0" w:color="3D1A6E"/>
              <w:bottom w:val="single" w:sz="2" w:space="0" w:color="00A59A"/>
              <w:end w:val="single" w:sz="2" w:space="0" w:color="3D1A6E"/>
            </w:tcBorders>
            <w:shd w:fill="FFFFFF" w:val="clear"/>
            <w:tcMar>
              <w:top w:w="80" w:type="dxa"/>
              <w:bottom w:w="80" w:type="dxa"/>
            </w:tcMar>
            <w:vAlign w:val="center"/>
          </w:tcPr>
          <w:p>
            <w:pPr>
              <w:pStyle w:val="Normal"/>
              <w:jc w:val="center"/>
              <w:rPr/>
            </w:pPr>
            <w:r>
              <w:rPr>
                <w:rFonts w:eastAsia="Calibri" w:cs="Calibri" w:ascii="Calibri" w:hAnsi="Calibri"/>
                <w:b w:val="false"/>
                <w:bCs w:val="false"/>
                <w:color w:val="1E1E2E"/>
                <w:sz w:val="20"/>
                <w:szCs w:val="20"/>
              </w:rPr>
              <w:t>418</w:t>
            </w:r>
          </w:p>
        </w:tc>
        <w:tc>
          <w:tcPr>
            <w:tcW w:w="3027" w:type="dxa"/>
            <w:tcBorders>
              <w:top w:val="single" w:sz="2" w:space="0" w:color="00A59A"/>
              <w:start w:val="single" w:sz="2" w:space="0" w:color="3D1A6E"/>
              <w:bottom w:val="single" w:sz="2" w:space="0" w:color="00A59A"/>
              <w:end w:val="single" w:sz="8" w:space="0" w:color="3D1A6E"/>
            </w:tcBorders>
            <w:shd w:fill="FFFFFF" w:val="clear"/>
            <w:tcMar>
              <w:top w:w="80" w:type="dxa"/>
              <w:bottom w:w="80" w:type="dxa"/>
            </w:tcMar>
            <w:vAlign w:val="center"/>
          </w:tcPr>
          <w:p>
            <w:pPr>
              <w:pStyle w:val="Normal"/>
              <w:jc w:val="center"/>
              <w:rPr/>
            </w:pPr>
            <w:r>
              <w:rPr>
                <w:rFonts w:eastAsia="Calibri" w:cs="Calibri" w:ascii="Calibri" w:hAnsi="Calibri"/>
                <w:b w:val="false"/>
                <w:bCs w:val="false"/>
                <w:color w:val="1E1E2E"/>
                <w:sz w:val="20"/>
                <w:szCs w:val="20"/>
              </w:rPr>
              <w:t>98</w:t>
            </w:r>
          </w:p>
        </w:tc>
      </w:tr>
      <w:tr>
        <w:trPr/>
        <w:tc>
          <w:tcPr>
            <w:tcW w:w="1799" w:type="dxa"/>
            <w:tcBorders>
              <w:top w:val="single" w:sz="2" w:space="0" w:color="00A59A"/>
              <w:start w:val="single" w:sz="8" w:space="0" w:color="3D1A6E"/>
              <w:bottom w:val="single" w:sz="2" w:space="0" w:color="00A59A"/>
              <w:end w:val="single" w:sz="2" w:space="0" w:color="3D1A6E"/>
            </w:tcBorders>
            <w:shd w:fill="F8F5FF" w:val="clear"/>
            <w:tcMar>
              <w:top w:w="80" w:type="dxa"/>
              <w:bottom w:w="80" w:type="dxa"/>
            </w:tcMar>
            <w:vAlign w:val="center"/>
          </w:tcPr>
          <w:p>
            <w:pPr>
              <w:pStyle w:val="Normal"/>
              <w:jc w:val="start"/>
              <w:rPr/>
            </w:pPr>
            <w:r>
              <w:rPr>
                <w:rFonts w:eastAsia="Calibri" w:cs="Calibri" w:ascii="Calibri" w:hAnsi="Calibri"/>
                <w:b w:val="false"/>
                <w:bCs w:val="false"/>
                <w:color w:val="1E1E2E"/>
                <w:sz w:val="20"/>
                <w:szCs w:val="20"/>
              </w:rPr>
              <w:t>4 element</w:t>
            </w:r>
            <w:r>
              <w:rPr>
                <w:rFonts w:eastAsia="Calibri" w:cs="Calibri" w:ascii="Calibri" w:hAnsi="Calibri"/>
                <w:b w:val="false"/>
                <w:bCs w:val="false"/>
                <w:color w:val="1E1E2E"/>
                <w:sz w:val="20"/>
                <w:szCs w:val="20"/>
              </w:rPr>
              <w:t>y</w:t>
            </w:r>
          </w:p>
        </w:tc>
        <w:tc>
          <w:tcPr>
            <w:tcW w:w="1800"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jc w:val="center"/>
              <w:rPr/>
            </w:pPr>
            <w:r>
              <w:rPr>
                <w:rFonts w:eastAsia="Calibri" w:cs="Calibri" w:ascii="Calibri" w:hAnsi="Calibri"/>
                <w:b w:val="false"/>
                <w:bCs w:val="false"/>
                <w:color w:val="1E1E2E"/>
                <w:sz w:val="20"/>
                <w:szCs w:val="20"/>
              </w:rPr>
              <w:t>koniunkc.</w:t>
            </w:r>
          </w:p>
        </w:tc>
        <w:tc>
          <w:tcPr>
            <w:tcW w:w="2400"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jc w:val="center"/>
              <w:rPr/>
            </w:pPr>
            <w:r>
              <w:rPr>
                <w:rFonts w:eastAsia="Calibri" w:cs="Calibri" w:ascii="Calibri" w:hAnsi="Calibri"/>
                <w:b w:val="false"/>
                <w:bCs w:val="false"/>
                <w:color w:val="1E1E2E"/>
                <w:sz w:val="20"/>
                <w:szCs w:val="20"/>
              </w:rPr>
              <w:t>475</w:t>
            </w:r>
          </w:p>
        </w:tc>
        <w:tc>
          <w:tcPr>
            <w:tcW w:w="3027" w:type="dxa"/>
            <w:tcBorders>
              <w:top w:val="single" w:sz="2" w:space="0" w:color="00A59A"/>
              <w:start w:val="single" w:sz="2" w:space="0" w:color="3D1A6E"/>
              <w:bottom w:val="single" w:sz="2" w:space="0" w:color="00A59A"/>
              <w:end w:val="single" w:sz="8" w:space="0" w:color="3D1A6E"/>
            </w:tcBorders>
            <w:shd w:fill="F8F5FF" w:val="clear"/>
            <w:tcMar>
              <w:top w:w="80" w:type="dxa"/>
              <w:bottom w:w="80" w:type="dxa"/>
            </w:tcMar>
            <w:vAlign w:val="center"/>
          </w:tcPr>
          <w:p>
            <w:pPr>
              <w:pStyle w:val="Normal"/>
              <w:jc w:val="center"/>
              <w:rPr/>
            </w:pPr>
            <w:r>
              <w:rPr>
                <w:rFonts w:eastAsia="Calibri" w:cs="Calibri" w:ascii="Calibri" w:hAnsi="Calibri"/>
                <w:b w:val="false"/>
                <w:bCs w:val="false"/>
                <w:color w:val="1E1E2E"/>
                <w:sz w:val="20"/>
                <w:szCs w:val="20"/>
              </w:rPr>
              <w:t>97</w:t>
            </w:r>
          </w:p>
        </w:tc>
      </w:tr>
      <w:tr>
        <w:trPr/>
        <w:tc>
          <w:tcPr>
            <w:tcW w:w="1799" w:type="dxa"/>
            <w:tcBorders>
              <w:top w:val="single" w:sz="2" w:space="0" w:color="00A59A"/>
              <w:start w:val="single" w:sz="8" w:space="0" w:color="3D1A6E"/>
              <w:bottom w:val="single" w:sz="2" w:space="0" w:color="00A59A"/>
              <w:end w:val="single" w:sz="2" w:space="0" w:color="3D1A6E"/>
            </w:tcBorders>
            <w:shd w:fill="FFFFFF" w:val="clear"/>
            <w:tcMar>
              <w:top w:w="80" w:type="dxa"/>
              <w:bottom w:w="80" w:type="dxa"/>
            </w:tcMar>
            <w:vAlign w:val="center"/>
          </w:tcPr>
          <w:p>
            <w:pPr>
              <w:pStyle w:val="Normal"/>
              <w:jc w:val="start"/>
              <w:rPr/>
            </w:pPr>
            <w:r>
              <w:rPr>
                <w:rFonts w:eastAsia="Calibri" w:cs="Calibri" w:ascii="Calibri" w:hAnsi="Calibri"/>
                <w:b w:val="false"/>
                <w:bCs w:val="false"/>
                <w:color w:val="1E1E2E"/>
                <w:sz w:val="20"/>
                <w:szCs w:val="20"/>
              </w:rPr>
              <w:t>8 elementów</w:t>
            </w:r>
          </w:p>
        </w:tc>
        <w:tc>
          <w:tcPr>
            <w:tcW w:w="1800" w:type="dxa"/>
            <w:tcBorders>
              <w:top w:val="single" w:sz="2" w:space="0" w:color="00A59A"/>
              <w:start w:val="single" w:sz="2" w:space="0" w:color="3D1A6E"/>
              <w:bottom w:val="single" w:sz="2" w:space="0" w:color="00A59A"/>
              <w:end w:val="single" w:sz="2" w:space="0" w:color="3D1A6E"/>
            </w:tcBorders>
            <w:shd w:fill="FFFFFF" w:val="clear"/>
            <w:tcMar>
              <w:top w:w="80" w:type="dxa"/>
              <w:bottom w:w="80" w:type="dxa"/>
            </w:tcMar>
            <w:vAlign w:val="center"/>
          </w:tcPr>
          <w:p>
            <w:pPr>
              <w:pStyle w:val="Normal"/>
              <w:jc w:val="center"/>
              <w:rPr/>
            </w:pPr>
            <w:r>
              <w:rPr>
                <w:rFonts w:eastAsia="Calibri" w:cs="Calibri" w:ascii="Calibri" w:hAnsi="Calibri"/>
                <w:b w:val="false"/>
                <w:bCs w:val="false"/>
                <w:color w:val="1E1E2E"/>
                <w:sz w:val="20"/>
                <w:szCs w:val="20"/>
              </w:rPr>
              <w:t>koniunkc.</w:t>
            </w:r>
          </w:p>
        </w:tc>
        <w:tc>
          <w:tcPr>
            <w:tcW w:w="2400" w:type="dxa"/>
            <w:tcBorders>
              <w:top w:val="single" w:sz="2" w:space="0" w:color="00A59A"/>
              <w:start w:val="single" w:sz="2" w:space="0" w:color="3D1A6E"/>
              <w:bottom w:val="single" w:sz="2" w:space="0" w:color="00A59A"/>
              <w:end w:val="single" w:sz="2" w:space="0" w:color="3D1A6E"/>
            </w:tcBorders>
            <w:shd w:fill="FFFFFF" w:val="clear"/>
            <w:tcMar>
              <w:top w:w="80" w:type="dxa"/>
              <w:bottom w:w="80" w:type="dxa"/>
            </w:tcMar>
            <w:vAlign w:val="center"/>
          </w:tcPr>
          <w:p>
            <w:pPr>
              <w:pStyle w:val="Normal"/>
              <w:jc w:val="center"/>
              <w:rPr/>
            </w:pPr>
            <w:r>
              <w:rPr>
                <w:rFonts w:eastAsia="Calibri" w:cs="Calibri" w:ascii="Calibri" w:hAnsi="Calibri"/>
                <w:b w:val="false"/>
                <w:bCs w:val="false"/>
                <w:color w:val="1E1E2E"/>
                <w:sz w:val="20"/>
                <w:szCs w:val="20"/>
              </w:rPr>
              <w:t>540</w:t>
            </w:r>
          </w:p>
        </w:tc>
        <w:tc>
          <w:tcPr>
            <w:tcW w:w="3027" w:type="dxa"/>
            <w:tcBorders>
              <w:top w:val="single" w:sz="2" w:space="0" w:color="00A59A"/>
              <w:start w:val="single" w:sz="2" w:space="0" w:color="3D1A6E"/>
              <w:bottom w:val="single" w:sz="2" w:space="0" w:color="00A59A"/>
              <w:end w:val="single" w:sz="8" w:space="0" w:color="3D1A6E"/>
            </w:tcBorders>
            <w:shd w:fill="FFFFFF" w:val="clear"/>
            <w:tcMar>
              <w:top w:w="80" w:type="dxa"/>
              <w:bottom w:w="80" w:type="dxa"/>
            </w:tcMar>
            <w:vAlign w:val="center"/>
          </w:tcPr>
          <w:p>
            <w:pPr>
              <w:pStyle w:val="Normal"/>
              <w:jc w:val="center"/>
              <w:rPr/>
            </w:pPr>
            <w:r>
              <w:rPr>
                <w:rFonts w:eastAsia="Calibri" w:cs="Calibri" w:ascii="Calibri" w:hAnsi="Calibri"/>
                <w:b w:val="false"/>
                <w:bCs w:val="false"/>
                <w:color w:val="1E1E2E"/>
                <w:sz w:val="20"/>
                <w:szCs w:val="20"/>
              </w:rPr>
              <w:t>95</w:t>
            </w:r>
          </w:p>
        </w:tc>
      </w:tr>
      <w:tr>
        <w:trPr/>
        <w:tc>
          <w:tcPr>
            <w:tcW w:w="1799" w:type="dxa"/>
            <w:tcBorders>
              <w:top w:val="single" w:sz="2" w:space="0" w:color="00A59A"/>
              <w:start w:val="single" w:sz="8" w:space="0" w:color="3D1A6E"/>
              <w:bottom w:val="single" w:sz="2" w:space="0" w:color="00A59A"/>
              <w:end w:val="single" w:sz="2" w:space="0" w:color="3D1A6E"/>
            </w:tcBorders>
            <w:shd w:fill="F8F5FF" w:val="clear"/>
            <w:tcMar>
              <w:top w:w="80" w:type="dxa"/>
              <w:bottom w:w="80" w:type="dxa"/>
            </w:tcMar>
            <w:vAlign w:val="center"/>
          </w:tcPr>
          <w:p>
            <w:pPr>
              <w:pStyle w:val="Normal"/>
              <w:jc w:val="start"/>
              <w:rPr/>
            </w:pPr>
            <w:r>
              <w:rPr>
                <w:rFonts w:eastAsia="Calibri" w:cs="Calibri" w:ascii="Calibri" w:hAnsi="Calibri"/>
                <w:b w:val="false"/>
                <w:bCs w:val="false"/>
                <w:color w:val="1E1E2E"/>
                <w:sz w:val="20"/>
                <w:szCs w:val="20"/>
              </w:rPr>
              <w:t>12 elementów</w:t>
            </w:r>
          </w:p>
        </w:tc>
        <w:tc>
          <w:tcPr>
            <w:tcW w:w="1800"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jc w:val="center"/>
              <w:rPr/>
            </w:pPr>
            <w:r>
              <w:rPr>
                <w:rFonts w:eastAsia="Calibri" w:cs="Calibri" w:ascii="Calibri" w:hAnsi="Calibri"/>
                <w:b w:val="false"/>
                <w:bCs w:val="false"/>
                <w:color w:val="1E1E2E"/>
                <w:sz w:val="20"/>
                <w:szCs w:val="20"/>
              </w:rPr>
              <w:t>koniunkc.</w:t>
            </w:r>
          </w:p>
        </w:tc>
        <w:tc>
          <w:tcPr>
            <w:tcW w:w="2400"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jc w:val="center"/>
              <w:rPr/>
            </w:pPr>
            <w:r>
              <w:rPr>
                <w:rFonts w:eastAsia="Calibri" w:cs="Calibri" w:ascii="Calibri" w:hAnsi="Calibri"/>
                <w:b w:val="false"/>
                <w:bCs w:val="false"/>
                <w:color w:val="1E1E2E"/>
                <w:sz w:val="20"/>
                <w:szCs w:val="20"/>
              </w:rPr>
              <w:t>606</w:t>
            </w:r>
          </w:p>
        </w:tc>
        <w:tc>
          <w:tcPr>
            <w:tcW w:w="3027" w:type="dxa"/>
            <w:tcBorders>
              <w:top w:val="single" w:sz="2" w:space="0" w:color="00A59A"/>
              <w:start w:val="single" w:sz="2" w:space="0" w:color="3D1A6E"/>
              <w:bottom w:val="single" w:sz="2" w:space="0" w:color="00A59A"/>
              <w:end w:val="single" w:sz="8" w:space="0" w:color="3D1A6E"/>
            </w:tcBorders>
            <w:shd w:fill="F8F5FF" w:val="clear"/>
            <w:tcMar>
              <w:top w:w="80" w:type="dxa"/>
              <w:bottom w:w="80" w:type="dxa"/>
            </w:tcMar>
            <w:vAlign w:val="center"/>
          </w:tcPr>
          <w:p>
            <w:pPr>
              <w:pStyle w:val="Normal"/>
              <w:jc w:val="center"/>
              <w:rPr/>
            </w:pPr>
            <w:r>
              <w:rPr>
                <w:rFonts w:eastAsia="Calibri" w:cs="Calibri" w:ascii="Calibri" w:hAnsi="Calibri"/>
                <w:b w:val="false"/>
                <w:bCs w:val="false"/>
                <w:color w:val="1E1E2E"/>
                <w:sz w:val="20"/>
                <w:szCs w:val="20"/>
              </w:rPr>
              <w:t>93</w:t>
            </w:r>
          </w:p>
        </w:tc>
      </w:tr>
      <w:tr>
        <w:trPr/>
        <w:tc>
          <w:tcPr>
            <w:tcW w:w="1799" w:type="dxa"/>
            <w:tcBorders>
              <w:top w:val="single" w:sz="2" w:space="0" w:color="00A59A"/>
              <w:start w:val="single" w:sz="8" w:space="0" w:color="3D1A6E"/>
              <w:bottom w:val="single" w:sz="2" w:space="0" w:color="00A59A"/>
              <w:end w:val="single" w:sz="2" w:space="0" w:color="3D1A6E"/>
            </w:tcBorders>
            <w:shd w:fill="FFFFFF" w:val="clear"/>
            <w:tcMar>
              <w:top w:w="80" w:type="dxa"/>
              <w:bottom w:w="80" w:type="dxa"/>
            </w:tcMar>
            <w:vAlign w:val="center"/>
          </w:tcPr>
          <w:p>
            <w:pPr>
              <w:pStyle w:val="Normal"/>
              <w:jc w:val="start"/>
              <w:rPr/>
            </w:pPr>
            <w:r>
              <w:rPr>
                <w:rFonts w:eastAsia="Calibri" w:cs="Calibri" w:ascii="Calibri" w:hAnsi="Calibri"/>
                <w:b w:val="false"/>
                <w:bCs w:val="false"/>
                <w:color w:val="1E1E2E"/>
                <w:sz w:val="20"/>
                <w:szCs w:val="20"/>
              </w:rPr>
              <w:t>16 elementów</w:t>
            </w:r>
          </w:p>
        </w:tc>
        <w:tc>
          <w:tcPr>
            <w:tcW w:w="1800" w:type="dxa"/>
            <w:tcBorders>
              <w:top w:val="single" w:sz="2" w:space="0" w:color="00A59A"/>
              <w:start w:val="single" w:sz="2" w:space="0" w:color="3D1A6E"/>
              <w:bottom w:val="single" w:sz="2" w:space="0" w:color="00A59A"/>
              <w:end w:val="single" w:sz="2" w:space="0" w:color="3D1A6E"/>
            </w:tcBorders>
            <w:shd w:fill="FFFFFF" w:val="clear"/>
            <w:tcMar>
              <w:top w:w="80" w:type="dxa"/>
              <w:bottom w:w="80" w:type="dxa"/>
            </w:tcMar>
            <w:vAlign w:val="center"/>
          </w:tcPr>
          <w:p>
            <w:pPr>
              <w:pStyle w:val="Normal"/>
              <w:jc w:val="center"/>
              <w:rPr/>
            </w:pPr>
            <w:r>
              <w:rPr>
                <w:rFonts w:eastAsia="Calibri" w:cs="Calibri" w:ascii="Calibri" w:hAnsi="Calibri"/>
                <w:b w:val="false"/>
                <w:bCs w:val="false"/>
                <w:color w:val="1E1E2E"/>
                <w:sz w:val="20"/>
                <w:szCs w:val="20"/>
              </w:rPr>
              <w:t>koniunkc.</w:t>
            </w:r>
          </w:p>
        </w:tc>
        <w:tc>
          <w:tcPr>
            <w:tcW w:w="2400" w:type="dxa"/>
            <w:tcBorders>
              <w:top w:val="single" w:sz="2" w:space="0" w:color="00A59A"/>
              <w:start w:val="single" w:sz="2" w:space="0" w:color="3D1A6E"/>
              <w:bottom w:val="single" w:sz="2" w:space="0" w:color="00A59A"/>
              <w:end w:val="single" w:sz="2" w:space="0" w:color="3D1A6E"/>
            </w:tcBorders>
            <w:shd w:fill="FFFFFF" w:val="clear"/>
            <w:tcMar>
              <w:top w:w="80" w:type="dxa"/>
              <w:bottom w:w="80" w:type="dxa"/>
            </w:tcMar>
            <w:vAlign w:val="center"/>
          </w:tcPr>
          <w:p>
            <w:pPr>
              <w:pStyle w:val="Normal"/>
              <w:jc w:val="center"/>
              <w:rPr/>
            </w:pPr>
            <w:r>
              <w:rPr>
                <w:rFonts w:eastAsia="Calibri" w:cs="Calibri" w:ascii="Calibri" w:hAnsi="Calibri"/>
                <w:b w:val="false"/>
                <w:bCs w:val="false"/>
                <w:color w:val="1E1E2E"/>
                <w:sz w:val="20"/>
                <w:szCs w:val="20"/>
              </w:rPr>
              <w:t>671</w:t>
            </w:r>
          </w:p>
        </w:tc>
        <w:tc>
          <w:tcPr>
            <w:tcW w:w="3027" w:type="dxa"/>
            <w:tcBorders>
              <w:top w:val="single" w:sz="2" w:space="0" w:color="00A59A"/>
              <w:start w:val="single" w:sz="2" w:space="0" w:color="3D1A6E"/>
              <w:bottom w:val="single" w:sz="2" w:space="0" w:color="00A59A"/>
              <w:end w:val="single" w:sz="8" w:space="0" w:color="3D1A6E"/>
            </w:tcBorders>
            <w:shd w:fill="FFFFFF" w:val="clear"/>
            <w:tcMar>
              <w:top w:w="80" w:type="dxa"/>
              <w:bottom w:w="80" w:type="dxa"/>
            </w:tcMar>
            <w:vAlign w:val="center"/>
          </w:tcPr>
          <w:p>
            <w:pPr>
              <w:pStyle w:val="Normal"/>
              <w:jc w:val="center"/>
              <w:rPr/>
            </w:pPr>
            <w:r>
              <w:rPr>
                <w:rFonts w:eastAsia="Calibri" w:cs="Calibri" w:ascii="Calibri" w:hAnsi="Calibri"/>
                <w:b w:val="false"/>
                <w:bCs w:val="false"/>
                <w:color w:val="1E1E2E"/>
                <w:sz w:val="20"/>
                <w:szCs w:val="20"/>
              </w:rPr>
              <w:t>90</w:t>
            </w:r>
          </w:p>
        </w:tc>
      </w:tr>
    </w:tbl>
    <w:p>
      <w:pPr>
        <w:pStyle w:val="Normal"/>
        <w:rPr>
          <w:sz w:val="12"/>
          <w:szCs w:val="12"/>
        </w:rPr>
      </w:pPr>
      <w:r>
        <w:rPr>
          <w:sz w:val="12"/>
          <w:szCs w:val="12"/>
        </w:rPr>
      </w:r>
    </w:p>
    <w:p>
      <w:pPr>
        <w:pStyle w:val="Normal"/>
        <w:spacing w:before="60" w:after="110"/>
        <w:jc w:val="both"/>
        <w:rPr/>
      </w:pPr>
      <w:r>
        <w:rPr>
          <w:rFonts w:eastAsia="Georgia" w:cs="Georgia"/>
          <w:b/>
          <w:bCs/>
          <w:color w:val="6B3FA0"/>
          <w:sz w:val="22"/>
          <w:szCs w:val="22"/>
        </w:rPr>
        <w:t>Instrukcja krok po kroku</w:t>
      </w:r>
    </w:p>
    <w:tbl>
      <w:tblPr>
        <w:tblW w:w="9933" w:type="dxa"/>
        <w:jc w:val="start"/>
        <w:tblInd w:w="0" w:type="dxa"/>
        <w:tblLayout w:type="fixed"/>
        <w:tblCellMar>
          <w:top w:w="100" w:type="dxa"/>
          <w:start w:w="80" w:type="dxa"/>
          <w:bottom w:w="100" w:type="dxa"/>
          <w:end w:w="80" w:type="dxa"/>
        </w:tblCellMar>
      </w:tblPr>
      <w:tblGrid>
        <w:gridCol w:w="408"/>
        <w:gridCol w:w="9525"/>
      </w:tblGrid>
      <w:tr>
        <w:trPr/>
        <w:tc>
          <w:tcPr>
            <w:tcW w:w="408" w:type="dxa"/>
            <w:tcBorders>
              <w:top w:val="single" w:sz="8" w:space="0" w:color="C47A00"/>
              <w:start w:val="single" w:sz="8" w:space="0" w:color="C47A00"/>
              <w:bottom w:val="single" w:sz="8" w:space="0" w:color="C47A00"/>
            </w:tcBorders>
            <w:shd w:fill="C47A00" w:val="clear"/>
            <w:vAlign w:val="center"/>
          </w:tcPr>
          <w:p>
            <w:pPr>
              <w:pStyle w:val="Normal"/>
              <w:jc w:val="center"/>
              <w:rPr/>
            </w:pPr>
            <w:r>
              <w:rPr>
                <w:rFonts w:eastAsia="Calibri" w:cs="Calibri" w:ascii="Calibri" w:hAnsi="Calibri"/>
                <w:b/>
                <w:bCs/>
                <w:color w:val="FFFFFF"/>
                <w:sz w:val="34"/>
                <w:szCs w:val="34"/>
              </w:rPr>
              <w:t>1</w:t>
            </w:r>
          </w:p>
        </w:tc>
        <w:tc>
          <w:tcPr>
            <w:tcW w:w="9525" w:type="dxa"/>
            <w:tcBorders>
              <w:top w:val="single" w:sz="8" w:space="0" w:color="C47A00"/>
              <w:bottom w:val="single" w:sz="8" w:space="0" w:color="C47A00"/>
              <w:end w:val="single" w:sz="8" w:space="0" w:color="C47A00"/>
            </w:tcBorders>
            <w:shd w:fill="FFF8E7" w:val="clear"/>
            <w:tcMar>
              <w:top w:w="90" w:type="dxa"/>
              <w:start w:w="180" w:type="dxa"/>
              <w:bottom w:w="90" w:type="dxa"/>
              <w:end w:w="160" w:type="dxa"/>
            </w:tcMar>
          </w:tcPr>
          <w:p>
            <w:pPr>
              <w:pStyle w:val="Normal"/>
              <w:spacing w:before="0" w:after="50"/>
              <w:rPr/>
            </w:pPr>
            <w:r>
              <w:rPr>
                <w:rFonts w:eastAsia="Calibri" w:cs="Calibri" w:ascii="Calibri" w:hAnsi="Calibri"/>
                <w:b/>
                <w:bCs/>
                <w:color w:val="C47A00"/>
                <w:sz w:val="22"/>
                <w:szCs w:val="22"/>
              </w:rPr>
              <w:t>Narysuj krzywe RT w funkcji wielkości tablicy</w:t>
            </w:r>
          </w:p>
          <w:p>
            <w:pPr>
              <w:pStyle w:val="Normal"/>
              <w:spacing w:before="28" w:after="38"/>
              <w:jc w:val="both"/>
              <w:rPr>
                <w:sz w:val="20"/>
                <w:szCs w:val="20"/>
              </w:rPr>
            </w:pPr>
            <w:r>
              <w:rPr>
                <w:rFonts w:eastAsia="Georgia" w:cs="Georgia"/>
                <w:color w:val="1E1E2E"/>
                <w:sz w:val="20"/>
                <w:szCs w:val="20"/>
              </w:rPr>
              <w:t>Korzystając z Tabeli 2b (dane średnie grupowe), utwórz wykres liniowy z wielkością tablicy (4, 8, 12, 16) na osi X i średnim RT na osi Y. Umieść dwie linie: jedna dla warunku pop-out, druga dla warunku koniunkcyjnego. Dodaj tytuł, opisy osi i legendę. Opisz kształt obu linii: czy linia pop-out jest płaska (równoległa do osi X)? Czy linia koniunkcyjna rośnie liniowo z wielkością tablicy?</w:t>
            </w:r>
          </w:p>
        </w:tc>
      </w:tr>
    </w:tbl>
    <w:p>
      <w:pPr>
        <w:pStyle w:val="Normal"/>
        <w:rPr>
          <w:sz w:val="12"/>
          <w:szCs w:val="12"/>
        </w:rPr>
      </w:pPr>
      <w:r>
        <w:rPr>
          <w:sz w:val="12"/>
          <w:szCs w:val="12"/>
        </w:rPr>
      </w:r>
    </w:p>
    <w:tbl>
      <w:tblPr>
        <w:tblW w:w="9933" w:type="dxa"/>
        <w:jc w:val="start"/>
        <w:tblInd w:w="0" w:type="dxa"/>
        <w:tblLayout w:type="fixed"/>
        <w:tblCellMar>
          <w:top w:w="100" w:type="dxa"/>
          <w:start w:w="80" w:type="dxa"/>
          <w:bottom w:w="100" w:type="dxa"/>
          <w:end w:w="80" w:type="dxa"/>
        </w:tblCellMar>
      </w:tblPr>
      <w:tblGrid>
        <w:gridCol w:w="408"/>
        <w:gridCol w:w="9525"/>
      </w:tblGrid>
      <w:tr>
        <w:trPr/>
        <w:tc>
          <w:tcPr>
            <w:tcW w:w="408" w:type="dxa"/>
            <w:tcBorders>
              <w:top w:val="single" w:sz="8" w:space="0" w:color="C47A00"/>
              <w:start w:val="single" w:sz="8" w:space="0" w:color="C47A00"/>
              <w:bottom w:val="single" w:sz="8" w:space="0" w:color="C47A00"/>
            </w:tcBorders>
            <w:shd w:fill="C47A00" w:val="clear"/>
            <w:vAlign w:val="center"/>
          </w:tcPr>
          <w:p>
            <w:pPr>
              <w:pStyle w:val="Normal"/>
              <w:jc w:val="center"/>
              <w:rPr/>
            </w:pPr>
            <w:r>
              <w:rPr>
                <w:rFonts w:eastAsia="Calibri" w:cs="Calibri" w:ascii="Calibri" w:hAnsi="Calibri"/>
                <w:b/>
                <w:bCs/>
                <w:color w:val="FFFFFF"/>
                <w:sz w:val="34"/>
                <w:szCs w:val="34"/>
              </w:rPr>
              <w:t>2</w:t>
            </w:r>
          </w:p>
        </w:tc>
        <w:tc>
          <w:tcPr>
            <w:tcW w:w="9525" w:type="dxa"/>
            <w:tcBorders>
              <w:top w:val="single" w:sz="8" w:space="0" w:color="C47A00"/>
              <w:bottom w:val="single" w:sz="8" w:space="0" w:color="C47A00"/>
              <w:end w:val="single" w:sz="8" w:space="0" w:color="C47A00"/>
            </w:tcBorders>
            <w:shd w:fill="FFF8E7" w:val="clear"/>
            <w:tcMar>
              <w:top w:w="90" w:type="dxa"/>
              <w:start w:w="180" w:type="dxa"/>
              <w:bottom w:w="90" w:type="dxa"/>
              <w:end w:w="160" w:type="dxa"/>
            </w:tcMar>
          </w:tcPr>
          <w:p>
            <w:pPr>
              <w:pStyle w:val="Normal"/>
              <w:spacing w:before="0" w:after="50"/>
              <w:rPr/>
            </w:pPr>
            <w:r>
              <w:rPr>
                <w:rFonts w:eastAsia="Calibri" w:cs="Calibri" w:ascii="Calibri" w:hAnsi="Calibri"/>
                <w:b/>
                <w:bCs/>
                <w:color w:val="C47A00"/>
                <w:sz w:val="22"/>
                <w:szCs w:val="22"/>
              </w:rPr>
              <w:t>Oblicz nachylenie krzywej koniunkc yjnej</w:t>
            </w:r>
          </w:p>
          <w:p>
            <w:pPr>
              <w:pStyle w:val="Normal"/>
              <w:spacing w:before="28" w:after="38"/>
              <w:rPr>
                <w:sz w:val="20"/>
                <w:szCs w:val="20"/>
              </w:rPr>
            </w:pPr>
            <w:r>
              <w:rPr>
                <w:rFonts w:eastAsia="Georgia" w:cs="Georgia"/>
                <w:color w:val="1E1E2E"/>
                <w:sz w:val="20"/>
                <w:szCs w:val="20"/>
              </w:rPr>
              <w:t xml:space="preserve">Dla warunku koniunkc yjnego (dane z Tabeli 2b) oblicz nachylenie przyrostu RT na element: nachylenie = </w:t>
            </w:r>
            <w:r>
              <w:rPr>
                <w:rFonts w:eastAsia="Georgia" w:cs="Georgia"/>
                <w:color w:val="1E1E2E"/>
                <w:sz w:val="20"/>
                <w:szCs w:val="20"/>
              </w:rPr>
            </w:r>
            <m:oMath xmlns:m="http://schemas.openxmlformats.org/officeDocument/2006/math">
              <m:f>
                <m:num>
                  <m:sSub>
                    <m:e>
                      <m:r>
                        <m:t xml:space="preserve">RT</m:t>
                      </m:r>
                    </m:e>
                    <m:sub>
                      <m:r>
                        <m:t xml:space="preserve">16</m:t>
                      </m:r>
                    </m:sub>
                  </m:sSub>
                  <m:r>
                    <m:t xml:space="preserve">–</m:t>
                  </m:r>
                  <m:sSub>
                    <m:e>
                      <m:r>
                        <m:t xml:space="preserve">RT</m:t>
                      </m:r>
                    </m:e>
                    <m:sub>
                      <m:r>
                        <m:t xml:space="preserve">4</m:t>
                      </m:r>
                    </m:sub>
                  </m:sSub>
                </m:num>
                <m:den>
                  <m:r>
                    <m:t xml:space="preserve">16</m:t>
                  </m:r>
                  <m:r>
                    <m:t xml:space="preserve">–</m:t>
                  </m:r>
                  <m:r>
                    <m:t xml:space="preserve">4</m:t>
                  </m:r>
                </m:den>
              </m:f>
            </m:oMath>
          </w:p>
          <w:p>
            <w:pPr>
              <w:pStyle w:val="Normal"/>
              <w:spacing w:before="28" w:after="38"/>
              <w:rPr>
                <w:sz w:val="20"/>
                <w:szCs w:val="20"/>
              </w:rPr>
            </w:pPr>
            <w:r>
              <w:rPr>
                <w:rFonts w:eastAsia="Georgia" w:cs="Georgia"/>
                <w:color w:val="1E1E2E"/>
                <w:sz w:val="20"/>
                <w:szCs w:val="20"/>
              </w:rPr>
              <w:t>Wynik podaje, o ile milisekund dłuższy jest średni RT na każdy dodatkowy element tablicy. Typowe nachylenia w literaturze: pop-out ≈ 0–2 ms/element, koniunkcyjne ≈ 20–50 ms/element (Treisman i Gelade, 1980). Oblicz nachylenie dla danych z Tabeli 2b i wpisz do sekcji 4.3. Czy wynik jest zgodny z przewidywaniami FIT?</w:t>
            </w:r>
          </w:p>
        </w:tc>
      </w:tr>
    </w:tbl>
    <w:p>
      <w:pPr>
        <w:pStyle w:val="Normal"/>
        <w:rPr>
          <w:sz w:val="12"/>
          <w:szCs w:val="12"/>
        </w:rPr>
      </w:pPr>
      <w:r>
        <w:rPr>
          <w:sz w:val="12"/>
          <w:szCs w:val="12"/>
        </w:rPr>
      </w:r>
    </w:p>
    <w:tbl>
      <w:tblPr>
        <w:tblW w:w="9933" w:type="dxa"/>
        <w:jc w:val="start"/>
        <w:tblInd w:w="0" w:type="dxa"/>
        <w:tblLayout w:type="fixed"/>
        <w:tblCellMar>
          <w:top w:w="100" w:type="dxa"/>
          <w:start w:w="80" w:type="dxa"/>
          <w:bottom w:w="100" w:type="dxa"/>
          <w:end w:w="80" w:type="dxa"/>
        </w:tblCellMar>
      </w:tblPr>
      <w:tblGrid>
        <w:gridCol w:w="408"/>
        <w:gridCol w:w="9525"/>
      </w:tblGrid>
      <w:tr>
        <w:trPr/>
        <w:tc>
          <w:tcPr>
            <w:tcW w:w="408" w:type="dxa"/>
            <w:tcBorders>
              <w:top w:val="single" w:sz="8" w:space="0" w:color="C47A00"/>
              <w:start w:val="single" w:sz="8" w:space="0" w:color="C47A00"/>
              <w:bottom w:val="single" w:sz="8" w:space="0" w:color="C47A00"/>
            </w:tcBorders>
            <w:shd w:fill="C47A00" w:val="clear"/>
            <w:vAlign w:val="center"/>
          </w:tcPr>
          <w:p>
            <w:pPr>
              <w:pStyle w:val="Normal"/>
              <w:jc w:val="center"/>
              <w:rPr/>
            </w:pPr>
            <w:r>
              <w:rPr>
                <w:rFonts w:eastAsia="Calibri" w:cs="Calibri" w:ascii="Calibri" w:hAnsi="Calibri"/>
                <w:b/>
                <w:bCs/>
                <w:color w:val="FFFFFF"/>
                <w:sz w:val="34"/>
                <w:szCs w:val="34"/>
              </w:rPr>
              <w:t>3</w:t>
            </w:r>
          </w:p>
        </w:tc>
        <w:tc>
          <w:tcPr>
            <w:tcW w:w="9525" w:type="dxa"/>
            <w:tcBorders>
              <w:top w:val="single" w:sz="8" w:space="0" w:color="C47A00"/>
              <w:bottom w:val="single" w:sz="8" w:space="0" w:color="C47A00"/>
              <w:end w:val="single" w:sz="8" w:space="0" w:color="C47A00"/>
            </w:tcBorders>
            <w:shd w:fill="FFF8E7" w:val="clear"/>
            <w:tcMar>
              <w:top w:w="90" w:type="dxa"/>
              <w:start w:w="180" w:type="dxa"/>
              <w:bottom w:w="90" w:type="dxa"/>
              <w:end w:w="160" w:type="dxa"/>
            </w:tcMar>
          </w:tcPr>
          <w:p>
            <w:pPr>
              <w:pStyle w:val="Normal"/>
              <w:spacing w:before="0" w:after="50"/>
              <w:rPr/>
            </w:pPr>
            <w:r>
              <w:rPr>
                <w:rFonts w:eastAsia="Calibri" w:cs="Calibri" w:ascii="Calibri" w:hAnsi="Calibri"/>
                <w:b/>
                <w:bCs/>
                <w:color w:val="C47A00"/>
                <w:sz w:val="22"/>
                <w:szCs w:val="22"/>
              </w:rPr>
              <w:t>Test przewidywania FIT na danych indywidualnych</w:t>
            </w:r>
          </w:p>
          <w:p>
            <w:pPr>
              <w:pStyle w:val="Normal"/>
              <w:spacing w:before="28" w:after="38"/>
              <w:rPr>
                <w:sz w:val="20"/>
                <w:szCs w:val="20"/>
              </w:rPr>
            </w:pPr>
            <w:r>
              <w:rPr>
                <w:rFonts w:eastAsia="Georgia" w:cs="Georgia"/>
                <w:color w:val="1E1E2E"/>
                <w:sz w:val="20"/>
                <w:szCs w:val="20"/>
              </w:rPr>
              <w:t>Dla uczestnika P01 z Tabeli 2a oblicz nachylenie krzywej pop-out i koniunkcyjnej osobno. Porównaj z wynikami P02 i P03. Czy wszyscy trzej uczestnicy wykazują ten sam wzór (płaskie pop-out, stromie koniunkcyjne)? Jeśli któryś z uczestników odbiega: co mogło to spowodować? Wpisz hipotezę do sekcji 4.3.</w:t>
            </w:r>
          </w:p>
        </w:tc>
      </w:tr>
    </w:tbl>
    <w:p>
      <w:pPr>
        <w:pStyle w:val="Normal"/>
        <w:rPr>
          <w:sz w:val="12"/>
          <w:szCs w:val="12"/>
        </w:rPr>
      </w:pPr>
      <w:r>
        <w:rPr>
          <w:sz w:val="12"/>
          <w:szCs w:val="12"/>
        </w:rPr>
      </w:r>
    </w:p>
    <w:tbl>
      <w:tblPr>
        <w:tblW w:w="9925" w:type="dxa"/>
        <w:jc w:val="start"/>
        <w:tblInd w:w="0" w:type="dxa"/>
        <w:tblLayout w:type="fixed"/>
        <w:tblCellMar>
          <w:top w:w="100" w:type="dxa"/>
          <w:start w:w="80" w:type="dxa"/>
          <w:bottom w:w="100" w:type="dxa"/>
          <w:end w:w="80" w:type="dxa"/>
        </w:tblCellMar>
      </w:tblPr>
      <w:tblGrid>
        <w:gridCol w:w="408"/>
        <w:gridCol w:w="9517"/>
      </w:tblGrid>
      <w:tr>
        <w:trPr/>
        <w:tc>
          <w:tcPr>
            <w:tcW w:w="408" w:type="dxa"/>
            <w:tcBorders>
              <w:top w:val="single" w:sz="8" w:space="0" w:color="C47A00"/>
              <w:start w:val="single" w:sz="8" w:space="0" w:color="C47A00"/>
              <w:bottom w:val="single" w:sz="8" w:space="0" w:color="C47A00"/>
            </w:tcBorders>
            <w:shd w:fill="C47A00" w:val="clear"/>
            <w:vAlign w:val="center"/>
          </w:tcPr>
          <w:p>
            <w:pPr>
              <w:pStyle w:val="Normal"/>
              <w:jc w:val="center"/>
              <w:rPr/>
            </w:pPr>
            <w:r>
              <w:rPr>
                <w:rFonts w:eastAsia="Calibri" w:cs="Calibri" w:ascii="Calibri" w:hAnsi="Calibri"/>
                <w:b/>
                <w:bCs/>
                <w:color w:val="FFFFFF"/>
                <w:sz w:val="34"/>
                <w:szCs w:val="34"/>
              </w:rPr>
              <w:t>4</w:t>
            </w:r>
          </w:p>
        </w:tc>
        <w:tc>
          <w:tcPr>
            <w:tcW w:w="9517" w:type="dxa"/>
            <w:tcBorders>
              <w:top w:val="single" w:sz="8" w:space="0" w:color="C47A00"/>
              <w:bottom w:val="single" w:sz="8" w:space="0" w:color="C47A00"/>
              <w:end w:val="single" w:sz="8" w:space="0" w:color="C47A00"/>
            </w:tcBorders>
            <w:shd w:fill="FFF8E7" w:val="clear"/>
            <w:tcMar>
              <w:top w:w="90" w:type="dxa"/>
              <w:start w:w="180" w:type="dxa"/>
              <w:bottom w:w="90" w:type="dxa"/>
              <w:end w:w="160" w:type="dxa"/>
            </w:tcMar>
          </w:tcPr>
          <w:p>
            <w:pPr>
              <w:pStyle w:val="Normal"/>
              <w:spacing w:before="0" w:after="50"/>
              <w:rPr/>
            </w:pPr>
            <w:r>
              <w:rPr>
                <w:rFonts w:eastAsia="Calibri" w:cs="Calibri" w:ascii="Calibri" w:hAnsi="Calibri"/>
                <w:b/>
                <w:bCs/>
                <w:color w:val="C47A00"/>
                <w:sz w:val="22"/>
                <w:szCs w:val="22"/>
              </w:rPr>
              <w:t>Analiza błędów i szybkość vs dokładność</w:t>
            </w:r>
          </w:p>
          <w:p>
            <w:pPr>
              <w:pStyle w:val="Normal"/>
              <w:spacing w:before="28" w:after="38"/>
              <w:jc w:val="both"/>
              <w:rPr>
                <w:sz w:val="20"/>
                <w:szCs w:val="20"/>
              </w:rPr>
            </w:pPr>
            <w:r>
              <w:rPr>
                <w:rFonts w:eastAsia="Georgia" w:cs="Georgia"/>
                <w:color w:val="1E1E2E"/>
                <w:sz w:val="20"/>
                <w:szCs w:val="20"/>
              </w:rPr>
              <w:t>Porównaj dokładność (%) dla warunku pop-out i koniunkcyjnego przy tablicy 16 elementów (Tabela 2b): 98% vs 90%. Oblicz: ile punktów procentowych spada dokładność między tablicami 4, a 16 elementów dla warunku koniunkcyjnego? Co to mówi o relacji szybkość–dokładność (speed-accuracy tradeoff)? Wpisz wyniki i komentarz do sekcji 4.3.</w:t>
            </w:r>
          </w:p>
        </w:tc>
      </w:tr>
    </w:tbl>
    <w:p>
      <w:pPr>
        <w:pStyle w:val="Normal"/>
        <w:rPr>
          <w:sz w:val="12"/>
          <w:szCs w:val="12"/>
        </w:rPr>
      </w:pPr>
      <w:r>
        <w:rPr>
          <w:sz w:val="12"/>
          <w:szCs w:val="12"/>
        </w:rPr>
      </w:r>
    </w:p>
    <w:tbl>
      <w:tblPr>
        <w:tblW w:w="9925" w:type="dxa"/>
        <w:jc w:val="start"/>
        <w:tblInd w:w="0" w:type="dxa"/>
        <w:tblLayout w:type="fixed"/>
        <w:tblCellMar>
          <w:top w:w="100" w:type="dxa"/>
          <w:start w:w="80" w:type="dxa"/>
          <w:bottom w:w="100" w:type="dxa"/>
          <w:end w:w="80" w:type="dxa"/>
        </w:tblCellMar>
      </w:tblPr>
      <w:tblGrid>
        <w:gridCol w:w="408"/>
        <w:gridCol w:w="9517"/>
      </w:tblGrid>
      <w:tr>
        <w:trPr/>
        <w:tc>
          <w:tcPr>
            <w:tcW w:w="408" w:type="dxa"/>
            <w:tcBorders>
              <w:top w:val="single" w:sz="8" w:space="0" w:color="C47A00"/>
              <w:start w:val="single" w:sz="8" w:space="0" w:color="C47A00"/>
              <w:bottom w:val="single" w:sz="8" w:space="0" w:color="C47A00"/>
            </w:tcBorders>
            <w:shd w:fill="C47A00" w:val="clear"/>
            <w:vAlign w:val="center"/>
          </w:tcPr>
          <w:p>
            <w:pPr>
              <w:pStyle w:val="Normal"/>
              <w:jc w:val="center"/>
              <w:rPr/>
            </w:pPr>
            <w:r>
              <w:rPr>
                <w:rFonts w:eastAsia="Calibri" w:cs="Calibri" w:ascii="Calibri" w:hAnsi="Calibri"/>
                <w:b/>
                <w:bCs/>
                <w:color w:val="FFFFFF"/>
                <w:sz w:val="34"/>
                <w:szCs w:val="34"/>
              </w:rPr>
              <w:t>5</w:t>
            </w:r>
          </w:p>
        </w:tc>
        <w:tc>
          <w:tcPr>
            <w:tcW w:w="9517" w:type="dxa"/>
            <w:tcBorders>
              <w:top w:val="single" w:sz="8" w:space="0" w:color="C47A00"/>
              <w:bottom w:val="single" w:sz="8" w:space="0" w:color="C47A00"/>
              <w:end w:val="single" w:sz="8" w:space="0" w:color="C47A00"/>
            </w:tcBorders>
            <w:shd w:fill="FFF8E7" w:val="clear"/>
            <w:tcMar>
              <w:top w:w="90" w:type="dxa"/>
              <w:start w:w="180" w:type="dxa"/>
              <w:bottom w:w="90" w:type="dxa"/>
              <w:end w:w="160" w:type="dxa"/>
            </w:tcMar>
          </w:tcPr>
          <w:p>
            <w:pPr>
              <w:pStyle w:val="Normal"/>
              <w:spacing w:before="0" w:after="50"/>
              <w:rPr/>
            </w:pPr>
            <w:r>
              <w:rPr>
                <w:rFonts w:eastAsia="Calibri" w:cs="Calibri" w:ascii="Calibri" w:hAnsi="Calibri"/>
                <w:b/>
                <w:bCs/>
                <w:color w:val="C47A00"/>
                <w:sz w:val="22"/>
                <w:szCs w:val="22"/>
              </w:rPr>
              <w:t>Powiązanie z teorią FIT i modelem uwagi</w:t>
            </w:r>
          </w:p>
          <w:p>
            <w:pPr>
              <w:pStyle w:val="Normal"/>
              <w:spacing w:before="28" w:after="38"/>
              <w:jc w:val="both"/>
              <w:rPr>
                <w:sz w:val="20"/>
                <w:szCs w:val="20"/>
              </w:rPr>
            </w:pPr>
            <w:r>
              <w:rPr>
                <w:rFonts w:eastAsia="Georgia" w:cs="Georgia"/>
                <w:color w:val="1E1E2E"/>
                <w:sz w:val="20"/>
                <w:szCs w:val="20"/>
              </w:rPr>
              <w:t>Wypełnij w sekcji 4.3: na podstawie swoich obliczeń – czy dane z Tabeli 2 są zgodne z teorią integracji cech Treisman? Podaj dwa konkretne argumenty za i jeden argument wymagający ostrożności (np. ograniczenie metodologiczne). Sformułuj jedną hipotezę IF-THEN: „Jeśli [warunek związany z FIT], to [przewidywanie dotyczące RT lub dokładności], ponieważ [mechanizm z teorii].’</w:t>
            </w:r>
          </w:p>
        </w:tc>
      </w:tr>
    </w:tbl>
    <w:p>
      <w:pPr>
        <w:pStyle w:val="Heading2"/>
        <w:spacing w:before="260" w:after="90"/>
        <w:rPr/>
      </w:pPr>
      <w:r>
        <w:rPr>
          <w:rFonts w:eastAsia="Calibri" w:cs="Calibri" w:ascii="Calibri" w:hAnsi="Calibri"/>
          <w:b/>
          <w:bCs/>
          <w:color w:val="6B3FA0"/>
          <w:sz w:val="27"/>
          <w:szCs w:val="27"/>
        </w:rPr>
        <w:t>Ćwiczenie 4: Ślepota na niezauważane – analiza danych międzygrupowych</w:t>
      </w:r>
    </w:p>
    <w:p>
      <w:pPr>
        <w:pStyle w:val="Normal"/>
        <w:spacing w:before="60" w:after="110"/>
        <w:jc w:val="both"/>
        <w:rPr/>
      </w:pPr>
      <w:r>
        <w:rPr>
          <w:rFonts w:eastAsia="Georgia" w:cs="Georgia"/>
          <w:color w:val="1E1E2E"/>
          <w:sz w:val="22"/>
          <w:szCs w:val="22"/>
        </w:rPr>
        <w:t>Tabela 3 zawiera dane z eksperymentu ślepoty na niezauważane (IB) przeprowadzonego na 160 uczestnikach podzielonych losowo na cztery grupy różniące się trudnością zadania głównego. Wszyscy uczestnicy oglądali ten sam film z nieoczekiwanym bodźcem (człowiek w stroju goryla). Po filmie pytano: „Czy zauważyłeś coś nieoczekiwanego?’</w:t>
      </w:r>
    </w:p>
    <w:p>
      <w:pPr>
        <w:pStyle w:val="Normal"/>
        <w:rPr>
          <w:sz w:val="8"/>
          <w:szCs w:val="8"/>
        </w:rPr>
      </w:pPr>
      <w:r>
        <w:rPr>
          <w:sz w:val="8"/>
          <w:szCs w:val="8"/>
        </w:rPr>
      </w:r>
    </w:p>
    <w:p>
      <w:pPr>
        <w:pStyle w:val="Normal"/>
        <w:spacing w:before="60" w:after="110"/>
        <w:jc w:val="both"/>
        <w:rPr/>
      </w:pPr>
      <w:r>
        <w:rPr>
          <w:rFonts w:eastAsia="Georgia" w:cs="Georgia"/>
          <w:color w:val="6B3FA0"/>
          <w:sz w:val="20"/>
          <w:szCs w:val="20"/>
        </w:rPr>
        <w:t>Tabela 3. Odsetek uczestników, którzy zauważyli nieoczekiwany bodziec, w czterech warunkach obciążenia uwagi (n = 40 na grupę).</w:t>
      </w:r>
    </w:p>
    <w:tbl>
      <w:tblPr>
        <w:tblW w:w="9933" w:type="dxa"/>
        <w:jc w:val="start"/>
        <w:tblInd w:w="0" w:type="dxa"/>
        <w:tblLayout w:type="fixed"/>
        <w:tblCellMar>
          <w:top w:w="90" w:type="dxa"/>
          <w:start w:w="120" w:type="dxa"/>
          <w:bottom w:w="90" w:type="dxa"/>
          <w:end w:w="120" w:type="dxa"/>
        </w:tblCellMar>
      </w:tblPr>
      <w:tblGrid>
        <w:gridCol w:w="2108"/>
        <w:gridCol w:w="3009"/>
        <w:gridCol w:w="2550"/>
        <w:gridCol w:w="2266"/>
      </w:tblGrid>
      <w:tr>
        <w:trPr>
          <w:tblHeader w:val="true"/>
        </w:trPr>
        <w:tc>
          <w:tcPr>
            <w:tcW w:w="2108" w:type="dxa"/>
            <w:tcBorders>
              <w:top w:val="single" w:sz="6" w:space="0" w:color="00A59A"/>
              <w:start w:val="single" w:sz="8" w:space="0" w:color="3D1A6E"/>
              <w:bottom w:val="single" w:sz="6" w:space="0" w:color="00A59A"/>
              <w:end w:val="single" w:sz="2" w:space="0" w:color="3D1A6E"/>
            </w:tcBorders>
            <w:shd w:fill="6B3FA0" w:val="clear"/>
            <w:vAlign w:val="center"/>
          </w:tcPr>
          <w:p>
            <w:pPr>
              <w:pStyle w:val="Normal"/>
              <w:jc w:val="center"/>
              <w:rPr/>
            </w:pPr>
            <w:r>
              <w:rPr>
                <w:rFonts w:eastAsia="Calibri" w:cs="Calibri" w:ascii="Calibri" w:hAnsi="Calibri"/>
                <w:b/>
                <w:bCs/>
                <w:color w:val="FFFFFF"/>
                <w:sz w:val="20"/>
                <w:szCs w:val="20"/>
              </w:rPr>
              <w:t>Warunek obciążenia</w:t>
            </w:r>
          </w:p>
        </w:tc>
        <w:tc>
          <w:tcPr>
            <w:tcW w:w="3009" w:type="dxa"/>
            <w:tcBorders>
              <w:top w:val="single" w:sz="6" w:space="0" w:color="00A59A"/>
              <w:start w:val="single" w:sz="2" w:space="0" w:color="3D1A6E"/>
              <w:bottom w:val="single" w:sz="6" w:space="0" w:color="00A59A"/>
              <w:end w:val="single" w:sz="2" w:space="0" w:color="3D1A6E"/>
            </w:tcBorders>
            <w:shd w:fill="6B3FA0" w:val="clear"/>
            <w:vAlign w:val="center"/>
          </w:tcPr>
          <w:p>
            <w:pPr>
              <w:pStyle w:val="Normal"/>
              <w:jc w:val="center"/>
              <w:rPr/>
            </w:pPr>
            <w:r>
              <w:rPr>
                <w:rFonts w:eastAsia="Calibri" w:cs="Calibri" w:ascii="Calibri" w:hAnsi="Calibri"/>
                <w:b/>
                <w:bCs/>
                <w:color w:val="FFFFFF"/>
                <w:sz w:val="20"/>
                <w:szCs w:val="20"/>
              </w:rPr>
              <w:t>Opis zadania</w:t>
            </w:r>
          </w:p>
        </w:tc>
        <w:tc>
          <w:tcPr>
            <w:tcW w:w="2550" w:type="dxa"/>
            <w:tcBorders>
              <w:top w:val="single" w:sz="6" w:space="0" w:color="00A59A"/>
              <w:start w:val="single" w:sz="2" w:space="0" w:color="3D1A6E"/>
              <w:bottom w:val="single" w:sz="6" w:space="0" w:color="00A59A"/>
              <w:end w:val="single" w:sz="2" w:space="0" w:color="3D1A6E"/>
            </w:tcBorders>
            <w:shd w:fill="6B3FA0" w:val="clear"/>
            <w:vAlign w:val="center"/>
          </w:tcPr>
          <w:p>
            <w:pPr>
              <w:pStyle w:val="Normal"/>
              <w:jc w:val="center"/>
              <w:rPr/>
            </w:pPr>
            <w:r>
              <w:rPr>
                <w:rFonts w:eastAsia="Calibri" w:cs="Calibri" w:ascii="Calibri" w:hAnsi="Calibri"/>
                <w:b/>
                <w:bCs/>
                <w:color w:val="FFFFFF"/>
                <w:sz w:val="20"/>
                <w:szCs w:val="20"/>
              </w:rPr>
              <w:t xml:space="preserve">% zauważyło </w:t>
            </w:r>
            <w:r>
              <w:rPr>
                <w:rFonts w:eastAsia="Calibri" w:cs="Calibri" w:ascii="Calibri" w:hAnsi="Calibri"/>
                <w:b w:val="false"/>
                <w:bCs w:val="false"/>
                <w:color w:val="FFFFFF"/>
                <w:sz w:val="20"/>
                <w:szCs w:val="20"/>
              </w:rPr>
              <w:t>(IB = 100% – ten %)</w:t>
            </w:r>
          </w:p>
        </w:tc>
        <w:tc>
          <w:tcPr>
            <w:tcW w:w="2266" w:type="dxa"/>
            <w:tcBorders>
              <w:top w:val="single" w:sz="6" w:space="0" w:color="00A59A"/>
              <w:start w:val="single" w:sz="2" w:space="0" w:color="3D1A6E"/>
              <w:bottom w:val="single" w:sz="6" w:space="0" w:color="00A59A"/>
              <w:end w:val="single" w:sz="8" w:space="0" w:color="3D1A6E"/>
            </w:tcBorders>
            <w:shd w:fill="6B3FA0" w:val="clear"/>
            <w:vAlign w:val="center"/>
          </w:tcPr>
          <w:p>
            <w:pPr>
              <w:pStyle w:val="Normal"/>
              <w:jc w:val="center"/>
              <w:rPr/>
            </w:pPr>
            <w:r>
              <w:rPr>
                <w:rFonts w:eastAsia="Calibri" w:cs="Calibri" w:ascii="Calibri" w:hAnsi="Calibri"/>
                <w:b/>
                <w:bCs/>
                <w:color w:val="FFFFFF"/>
                <w:sz w:val="20"/>
                <w:szCs w:val="20"/>
              </w:rPr>
              <w:t xml:space="preserve">Czas reakcji w zadaniu głównym </w:t>
            </w:r>
            <w:r>
              <w:rPr>
                <w:rFonts w:eastAsia="Calibri" w:cs="Calibri" w:ascii="Calibri" w:hAnsi="Calibri"/>
                <w:b w:val="false"/>
                <w:bCs w:val="false"/>
                <w:color w:val="FFFFFF"/>
                <w:sz w:val="20"/>
                <w:szCs w:val="20"/>
              </w:rPr>
              <w:t>(ms)</w:t>
            </w:r>
          </w:p>
        </w:tc>
      </w:tr>
      <w:tr>
        <w:trPr/>
        <w:tc>
          <w:tcPr>
            <w:tcW w:w="2108" w:type="dxa"/>
            <w:tcBorders>
              <w:top w:val="single" w:sz="2" w:space="0" w:color="00A59A"/>
              <w:start w:val="single" w:sz="8" w:space="0" w:color="3D1A6E"/>
              <w:bottom w:val="single" w:sz="2" w:space="0" w:color="00A59A"/>
              <w:end w:val="single" w:sz="2" w:space="0" w:color="3D1A6E"/>
            </w:tcBorders>
            <w:shd w:fill="F8F5FF" w:val="clear"/>
            <w:tcMar>
              <w:top w:w="80" w:type="dxa"/>
              <w:bottom w:w="80" w:type="dxa"/>
            </w:tcMar>
            <w:vAlign w:val="center"/>
          </w:tcPr>
          <w:p>
            <w:pPr>
              <w:pStyle w:val="Normal"/>
              <w:jc w:val="start"/>
              <w:rPr/>
            </w:pPr>
            <w:r>
              <w:rPr>
                <w:rFonts w:eastAsia="Calibri" w:cs="Calibri" w:ascii="Calibri" w:hAnsi="Calibri"/>
                <w:b w:val="false"/>
                <w:bCs w:val="false"/>
                <w:color w:val="1E1E2E"/>
                <w:sz w:val="20"/>
                <w:szCs w:val="20"/>
              </w:rPr>
              <w:t>Niskie (n = 40)</w:t>
            </w:r>
          </w:p>
        </w:tc>
        <w:tc>
          <w:tcPr>
            <w:tcW w:w="3009"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jc w:val="center"/>
              <w:rPr/>
            </w:pPr>
            <w:r>
              <w:rPr>
                <w:rFonts w:eastAsia="Calibri" w:cs="Calibri" w:ascii="Calibri" w:hAnsi="Calibri"/>
                <w:b w:val="false"/>
                <w:bCs w:val="false"/>
                <w:color w:val="1E1E2E"/>
                <w:sz w:val="20"/>
                <w:szCs w:val="20"/>
              </w:rPr>
              <w:t>Zadanie proste: naciskaj spacje gdy pojawi się X</w:t>
            </w:r>
          </w:p>
        </w:tc>
        <w:tc>
          <w:tcPr>
            <w:tcW w:w="2550"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jc w:val="center"/>
              <w:rPr/>
            </w:pPr>
            <w:r>
              <w:rPr>
                <w:rFonts w:eastAsia="Calibri" w:cs="Calibri" w:ascii="Calibri" w:hAnsi="Calibri"/>
                <w:b w:val="false"/>
                <w:bCs w:val="false"/>
                <w:color w:val="1E1E2E"/>
                <w:sz w:val="20"/>
                <w:szCs w:val="20"/>
              </w:rPr>
              <w:t>81</w:t>
            </w:r>
          </w:p>
        </w:tc>
        <w:tc>
          <w:tcPr>
            <w:tcW w:w="2266" w:type="dxa"/>
            <w:tcBorders>
              <w:top w:val="single" w:sz="2" w:space="0" w:color="00A59A"/>
              <w:start w:val="single" w:sz="2" w:space="0" w:color="3D1A6E"/>
              <w:bottom w:val="single" w:sz="2" w:space="0" w:color="00A59A"/>
              <w:end w:val="single" w:sz="8" w:space="0" w:color="3D1A6E"/>
            </w:tcBorders>
            <w:shd w:fill="F8F5FF" w:val="clear"/>
            <w:tcMar>
              <w:top w:w="80" w:type="dxa"/>
              <w:bottom w:w="80" w:type="dxa"/>
            </w:tcMar>
            <w:vAlign w:val="center"/>
          </w:tcPr>
          <w:p>
            <w:pPr>
              <w:pStyle w:val="Normal"/>
              <w:jc w:val="center"/>
              <w:rPr/>
            </w:pPr>
            <w:r>
              <w:rPr>
                <w:rFonts w:eastAsia="Calibri" w:cs="Calibri" w:ascii="Calibri" w:hAnsi="Calibri"/>
                <w:b w:val="false"/>
                <w:bCs w:val="false"/>
                <w:color w:val="1E1E2E"/>
                <w:sz w:val="20"/>
                <w:szCs w:val="20"/>
              </w:rPr>
              <w:t>412</w:t>
            </w:r>
          </w:p>
        </w:tc>
      </w:tr>
      <w:tr>
        <w:trPr/>
        <w:tc>
          <w:tcPr>
            <w:tcW w:w="2108" w:type="dxa"/>
            <w:tcBorders>
              <w:top w:val="single" w:sz="2" w:space="0" w:color="00A59A"/>
              <w:start w:val="single" w:sz="8" w:space="0" w:color="3D1A6E"/>
              <w:bottom w:val="single" w:sz="2" w:space="0" w:color="00A59A"/>
              <w:end w:val="single" w:sz="2" w:space="0" w:color="3D1A6E"/>
            </w:tcBorders>
            <w:shd w:fill="FFFFFF" w:val="clear"/>
            <w:tcMar>
              <w:top w:w="80" w:type="dxa"/>
              <w:bottom w:w="80" w:type="dxa"/>
            </w:tcMar>
            <w:vAlign w:val="center"/>
          </w:tcPr>
          <w:p>
            <w:pPr>
              <w:pStyle w:val="Normal"/>
              <w:jc w:val="start"/>
              <w:rPr/>
            </w:pPr>
            <w:r>
              <w:rPr>
                <w:rFonts w:eastAsia="Calibri" w:cs="Calibri" w:ascii="Calibri" w:hAnsi="Calibri"/>
                <w:b w:val="false"/>
                <w:bCs w:val="false"/>
                <w:color w:val="1E1E2E"/>
                <w:sz w:val="20"/>
                <w:szCs w:val="20"/>
              </w:rPr>
              <w:t>Umiarkowane (n = 40)</w:t>
            </w:r>
          </w:p>
        </w:tc>
        <w:tc>
          <w:tcPr>
            <w:tcW w:w="3009" w:type="dxa"/>
            <w:tcBorders>
              <w:top w:val="single" w:sz="2" w:space="0" w:color="00A59A"/>
              <w:start w:val="single" w:sz="2" w:space="0" w:color="3D1A6E"/>
              <w:bottom w:val="single" w:sz="2" w:space="0" w:color="00A59A"/>
              <w:end w:val="single" w:sz="2" w:space="0" w:color="3D1A6E"/>
            </w:tcBorders>
            <w:shd w:fill="FFFFFF" w:val="clear"/>
            <w:tcMar>
              <w:top w:w="80" w:type="dxa"/>
              <w:bottom w:w="80" w:type="dxa"/>
            </w:tcMar>
            <w:vAlign w:val="center"/>
          </w:tcPr>
          <w:p>
            <w:pPr>
              <w:pStyle w:val="Normal"/>
              <w:jc w:val="center"/>
              <w:rPr/>
            </w:pPr>
            <w:r>
              <w:rPr>
                <w:rFonts w:eastAsia="Calibri" w:cs="Calibri" w:ascii="Calibri" w:hAnsi="Calibri"/>
                <w:b w:val="false"/>
                <w:bCs w:val="false"/>
                <w:color w:val="1E1E2E"/>
                <w:sz w:val="20"/>
                <w:szCs w:val="20"/>
              </w:rPr>
              <w:t>Zadanie umiark.: licz podania piłek, dwie drużyny</w:t>
            </w:r>
          </w:p>
        </w:tc>
        <w:tc>
          <w:tcPr>
            <w:tcW w:w="2550" w:type="dxa"/>
            <w:tcBorders>
              <w:top w:val="single" w:sz="2" w:space="0" w:color="00A59A"/>
              <w:start w:val="single" w:sz="2" w:space="0" w:color="3D1A6E"/>
              <w:bottom w:val="single" w:sz="2" w:space="0" w:color="00A59A"/>
              <w:end w:val="single" w:sz="2" w:space="0" w:color="3D1A6E"/>
            </w:tcBorders>
            <w:shd w:fill="FFFFFF" w:val="clear"/>
            <w:tcMar>
              <w:top w:w="80" w:type="dxa"/>
              <w:bottom w:w="80" w:type="dxa"/>
            </w:tcMar>
            <w:vAlign w:val="center"/>
          </w:tcPr>
          <w:p>
            <w:pPr>
              <w:pStyle w:val="Normal"/>
              <w:jc w:val="center"/>
              <w:rPr/>
            </w:pPr>
            <w:r>
              <w:rPr>
                <w:rFonts w:eastAsia="Calibri" w:cs="Calibri" w:ascii="Calibri" w:hAnsi="Calibri"/>
                <w:b w:val="false"/>
                <w:bCs w:val="false"/>
                <w:color w:val="1E1E2E"/>
                <w:sz w:val="20"/>
                <w:szCs w:val="20"/>
              </w:rPr>
              <w:t>47</w:t>
            </w:r>
          </w:p>
        </w:tc>
        <w:tc>
          <w:tcPr>
            <w:tcW w:w="2266" w:type="dxa"/>
            <w:tcBorders>
              <w:top w:val="single" w:sz="2" w:space="0" w:color="00A59A"/>
              <w:start w:val="single" w:sz="2" w:space="0" w:color="3D1A6E"/>
              <w:bottom w:val="single" w:sz="2" w:space="0" w:color="00A59A"/>
              <w:end w:val="single" w:sz="8" w:space="0" w:color="3D1A6E"/>
            </w:tcBorders>
            <w:shd w:fill="FFFFFF" w:val="clear"/>
            <w:tcMar>
              <w:top w:w="80" w:type="dxa"/>
              <w:bottom w:w="80" w:type="dxa"/>
            </w:tcMar>
            <w:vAlign w:val="center"/>
          </w:tcPr>
          <w:p>
            <w:pPr>
              <w:pStyle w:val="Normal"/>
              <w:jc w:val="center"/>
              <w:rPr/>
            </w:pPr>
            <w:r>
              <w:rPr>
                <w:rFonts w:eastAsia="Calibri" w:cs="Calibri" w:ascii="Calibri" w:hAnsi="Calibri"/>
                <w:b w:val="false"/>
                <w:bCs w:val="false"/>
                <w:color w:val="1E1E2E"/>
                <w:sz w:val="20"/>
                <w:szCs w:val="20"/>
              </w:rPr>
              <w:t>534</w:t>
            </w:r>
          </w:p>
        </w:tc>
      </w:tr>
      <w:tr>
        <w:trPr/>
        <w:tc>
          <w:tcPr>
            <w:tcW w:w="2108" w:type="dxa"/>
            <w:tcBorders>
              <w:top w:val="single" w:sz="2" w:space="0" w:color="00A59A"/>
              <w:start w:val="single" w:sz="8" w:space="0" w:color="3D1A6E"/>
              <w:bottom w:val="single" w:sz="2" w:space="0" w:color="00A59A"/>
              <w:end w:val="single" w:sz="2" w:space="0" w:color="3D1A6E"/>
            </w:tcBorders>
            <w:shd w:fill="F8F5FF" w:val="clear"/>
            <w:tcMar>
              <w:top w:w="80" w:type="dxa"/>
              <w:bottom w:w="80" w:type="dxa"/>
            </w:tcMar>
            <w:vAlign w:val="center"/>
          </w:tcPr>
          <w:p>
            <w:pPr>
              <w:pStyle w:val="Normal"/>
              <w:jc w:val="start"/>
              <w:rPr/>
            </w:pPr>
            <w:r>
              <w:rPr>
                <w:rFonts w:eastAsia="Calibri" w:cs="Calibri" w:ascii="Calibri" w:hAnsi="Calibri"/>
                <w:b w:val="false"/>
                <w:bCs w:val="false"/>
                <w:color w:val="1E1E2E"/>
                <w:sz w:val="20"/>
                <w:szCs w:val="20"/>
              </w:rPr>
              <w:t>Wysokie (n = 40)</w:t>
            </w:r>
          </w:p>
        </w:tc>
        <w:tc>
          <w:tcPr>
            <w:tcW w:w="3009"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jc w:val="center"/>
              <w:rPr/>
            </w:pPr>
            <w:r>
              <w:rPr>
                <w:rFonts w:eastAsia="Calibri" w:cs="Calibri" w:ascii="Calibri" w:hAnsi="Calibri"/>
                <w:b w:val="false"/>
                <w:bCs w:val="false"/>
                <w:color w:val="1E1E2E"/>
                <w:sz w:val="20"/>
                <w:szCs w:val="20"/>
              </w:rPr>
              <w:t>Zadanie trudne: licz osobno podania każdej drużyny</w:t>
            </w:r>
          </w:p>
        </w:tc>
        <w:tc>
          <w:tcPr>
            <w:tcW w:w="2550"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jc w:val="center"/>
              <w:rPr/>
            </w:pPr>
            <w:r>
              <w:rPr>
                <w:rFonts w:eastAsia="Calibri" w:cs="Calibri" w:ascii="Calibri" w:hAnsi="Calibri"/>
                <w:b w:val="false"/>
                <w:bCs w:val="false"/>
                <w:color w:val="1E1E2E"/>
                <w:sz w:val="20"/>
                <w:szCs w:val="20"/>
              </w:rPr>
              <w:t>18</w:t>
            </w:r>
          </w:p>
        </w:tc>
        <w:tc>
          <w:tcPr>
            <w:tcW w:w="2266" w:type="dxa"/>
            <w:tcBorders>
              <w:top w:val="single" w:sz="2" w:space="0" w:color="00A59A"/>
              <w:start w:val="single" w:sz="2" w:space="0" w:color="3D1A6E"/>
              <w:bottom w:val="single" w:sz="2" w:space="0" w:color="00A59A"/>
              <w:end w:val="single" w:sz="8" w:space="0" w:color="3D1A6E"/>
            </w:tcBorders>
            <w:shd w:fill="F8F5FF" w:val="clear"/>
            <w:tcMar>
              <w:top w:w="80" w:type="dxa"/>
              <w:bottom w:w="80" w:type="dxa"/>
            </w:tcMar>
            <w:vAlign w:val="center"/>
          </w:tcPr>
          <w:p>
            <w:pPr>
              <w:pStyle w:val="Normal"/>
              <w:jc w:val="center"/>
              <w:rPr/>
            </w:pPr>
            <w:r>
              <w:rPr>
                <w:rFonts w:eastAsia="Calibri" w:cs="Calibri" w:ascii="Calibri" w:hAnsi="Calibri"/>
                <w:b w:val="false"/>
                <w:bCs w:val="false"/>
                <w:color w:val="1E1E2E"/>
                <w:sz w:val="20"/>
                <w:szCs w:val="20"/>
              </w:rPr>
              <w:t>678</w:t>
            </w:r>
          </w:p>
        </w:tc>
      </w:tr>
      <w:tr>
        <w:trPr/>
        <w:tc>
          <w:tcPr>
            <w:tcW w:w="2108" w:type="dxa"/>
            <w:tcBorders>
              <w:top w:val="single" w:sz="2" w:space="0" w:color="00A59A"/>
              <w:start w:val="single" w:sz="8" w:space="0" w:color="3D1A6E"/>
              <w:bottom w:val="single" w:sz="2" w:space="0" w:color="00A59A"/>
              <w:end w:val="single" w:sz="2" w:space="0" w:color="3D1A6E"/>
            </w:tcBorders>
            <w:shd w:fill="FFFFFF" w:val="clear"/>
            <w:tcMar>
              <w:top w:w="80" w:type="dxa"/>
              <w:bottom w:w="80" w:type="dxa"/>
            </w:tcMar>
            <w:vAlign w:val="center"/>
          </w:tcPr>
          <w:p>
            <w:pPr>
              <w:pStyle w:val="Normal"/>
              <w:jc w:val="start"/>
              <w:rPr/>
            </w:pPr>
            <w:r>
              <w:rPr>
                <w:rFonts w:eastAsia="Calibri" w:cs="Calibri" w:ascii="Calibri" w:hAnsi="Calibri"/>
                <w:b w:val="false"/>
                <w:bCs w:val="false"/>
                <w:color w:val="1E1E2E"/>
                <w:sz w:val="20"/>
                <w:szCs w:val="20"/>
              </w:rPr>
              <w:t>Podwójne (n = 40)</w:t>
            </w:r>
          </w:p>
        </w:tc>
        <w:tc>
          <w:tcPr>
            <w:tcW w:w="3009" w:type="dxa"/>
            <w:tcBorders>
              <w:top w:val="single" w:sz="2" w:space="0" w:color="00A59A"/>
              <w:start w:val="single" w:sz="2" w:space="0" w:color="3D1A6E"/>
              <w:bottom w:val="single" w:sz="2" w:space="0" w:color="00A59A"/>
              <w:end w:val="single" w:sz="2" w:space="0" w:color="3D1A6E"/>
            </w:tcBorders>
            <w:shd w:fill="FFFFFF" w:val="clear"/>
            <w:tcMar>
              <w:top w:w="80" w:type="dxa"/>
              <w:bottom w:w="80" w:type="dxa"/>
            </w:tcMar>
            <w:vAlign w:val="center"/>
          </w:tcPr>
          <w:p>
            <w:pPr>
              <w:pStyle w:val="Normal"/>
              <w:jc w:val="center"/>
              <w:rPr/>
            </w:pPr>
            <w:r>
              <w:rPr>
                <w:rFonts w:eastAsia="Calibri" w:cs="Calibri" w:ascii="Calibri" w:hAnsi="Calibri"/>
                <w:b w:val="false"/>
                <w:bCs w:val="false"/>
                <w:color w:val="1E1E2E"/>
                <w:sz w:val="20"/>
                <w:szCs w:val="20"/>
              </w:rPr>
              <w:t>Zadanie werbalne + licz podania (dwie równoległe czynności)</w:t>
            </w:r>
          </w:p>
        </w:tc>
        <w:tc>
          <w:tcPr>
            <w:tcW w:w="2550" w:type="dxa"/>
            <w:tcBorders>
              <w:top w:val="single" w:sz="2" w:space="0" w:color="00A59A"/>
              <w:start w:val="single" w:sz="2" w:space="0" w:color="3D1A6E"/>
              <w:bottom w:val="single" w:sz="2" w:space="0" w:color="00A59A"/>
              <w:end w:val="single" w:sz="2" w:space="0" w:color="3D1A6E"/>
            </w:tcBorders>
            <w:shd w:fill="FFFFFF" w:val="clear"/>
            <w:tcMar>
              <w:top w:w="80" w:type="dxa"/>
              <w:bottom w:w="80" w:type="dxa"/>
            </w:tcMar>
            <w:vAlign w:val="center"/>
          </w:tcPr>
          <w:p>
            <w:pPr>
              <w:pStyle w:val="Normal"/>
              <w:jc w:val="center"/>
              <w:rPr/>
            </w:pPr>
            <w:r>
              <w:rPr>
                <w:rFonts w:eastAsia="Calibri" w:cs="Calibri" w:ascii="Calibri" w:hAnsi="Calibri"/>
                <w:b w:val="false"/>
                <w:bCs w:val="false"/>
                <w:color w:val="1E1E2E"/>
                <w:sz w:val="20"/>
                <w:szCs w:val="20"/>
              </w:rPr>
              <w:t>11</w:t>
            </w:r>
          </w:p>
        </w:tc>
        <w:tc>
          <w:tcPr>
            <w:tcW w:w="2266" w:type="dxa"/>
            <w:tcBorders>
              <w:top w:val="single" w:sz="2" w:space="0" w:color="00A59A"/>
              <w:start w:val="single" w:sz="2" w:space="0" w:color="3D1A6E"/>
              <w:bottom w:val="single" w:sz="2" w:space="0" w:color="00A59A"/>
              <w:end w:val="single" w:sz="8" w:space="0" w:color="3D1A6E"/>
            </w:tcBorders>
            <w:shd w:fill="FFFFFF" w:val="clear"/>
            <w:tcMar>
              <w:top w:w="80" w:type="dxa"/>
              <w:bottom w:w="80" w:type="dxa"/>
            </w:tcMar>
            <w:vAlign w:val="center"/>
          </w:tcPr>
          <w:p>
            <w:pPr>
              <w:pStyle w:val="Normal"/>
              <w:jc w:val="center"/>
              <w:rPr/>
            </w:pPr>
            <w:r>
              <w:rPr>
                <w:rFonts w:eastAsia="Calibri" w:cs="Calibri" w:ascii="Calibri" w:hAnsi="Calibri"/>
                <w:b w:val="false"/>
                <w:bCs w:val="false"/>
                <w:color w:val="1E1E2E"/>
                <w:sz w:val="20"/>
                <w:szCs w:val="20"/>
              </w:rPr>
              <w:t>812</w:t>
            </w:r>
          </w:p>
        </w:tc>
      </w:tr>
    </w:tbl>
    <w:p>
      <w:pPr>
        <w:pStyle w:val="Normal"/>
        <w:rPr>
          <w:sz w:val="12"/>
          <w:szCs w:val="12"/>
        </w:rPr>
      </w:pPr>
      <w:r>
        <w:rPr>
          <w:sz w:val="12"/>
          <w:szCs w:val="12"/>
        </w:rPr>
      </w:r>
    </w:p>
    <w:p>
      <w:pPr>
        <w:pStyle w:val="Normal"/>
        <w:spacing w:before="0" w:after="108"/>
        <w:jc w:val="both"/>
        <w:rPr/>
      </w:pPr>
      <w:r>
        <w:rPr>
          <w:rFonts w:eastAsia="Georgia" w:cs="Georgia"/>
          <w:b/>
          <w:bCs/>
          <w:color w:val="6B3FA0"/>
          <w:sz w:val="22"/>
          <w:szCs w:val="22"/>
        </w:rPr>
        <w:t>Instrukcja krok po kroku</w:t>
      </w:r>
    </w:p>
    <w:tbl>
      <w:tblPr>
        <w:tblW w:w="9933" w:type="dxa"/>
        <w:jc w:val="start"/>
        <w:tblInd w:w="0" w:type="dxa"/>
        <w:tblLayout w:type="fixed"/>
        <w:tblCellMar>
          <w:top w:w="100" w:type="dxa"/>
          <w:start w:w="80" w:type="dxa"/>
          <w:bottom w:w="100" w:type="dxa"/>
          <w:end w:w="80" w:type="dxa"/>
        </w:tblCellMar>
      </w:tblPr>
      <w:tblGrid>
        <w:gridCol w:w="408"/>
        <w:gridCol w:w="9525"/>
      </w:tblGrid>
      <w:tr>
        <w:trPr/>
        <w:tc>
          <w:tcPr>
            <w:tcW w:w="408" w:type="dxa"/>
            <w:tcBorders>
              <w:top w:val="single" w:sz="8" w:space="0" w:color="C47A00"/>
              <w:start w:val="single" w:sz="8" w:space="0" w:color="C47A00"/>
              <w:bottom w:val="single" w:sz="8" w:space="0" w:color="C47A00"/>
            </w:tcBorders>
            <w:shd w:fill="C47A00" w:val="clear"/>
            <w:vAlign w:val="center"/>
          </w:tcPr>
          <w:p>
            <w:pPr>
              <w:pStyle w:val="Normal"/>
              <w:spacing w:lineRule="auto" w:line="240"/>
              <w:jc w:val="center"/>
              <w:rPr>
                <w:sz w:val="30"/>
                <w:szCs w:val="30"/>
              </w:rPr>
            </w:pPr>
            <w:r>
              <w:rPr>
                <w:rFonts w:eastAsia="Calibri" w:cs="Calibri" w:ascii="Calibri" w:hAnsi="Calibri"/>
                <w:b/>
                <w:bCs/>
                <w:color w:val="FFFFFF"/>
                <w:sz w:val="30"/>
                <w:szCs w:val="30"/>
              </w:rPr>
              <w:t>1</w:t>
            </w:r>
          </w:p>
        </w:tc>
        <w:tc>
          <w:tcPr>
            <w:tcW w:w="9525" w:type="dxa"/>
            <w:tcBorders>
              <w:top w:val="single" w:sz="8" w:space="0" w:color="C47A00"/>
              <w:bottom w:val="single" w:sz="8" w:space="0" w:color="C47A00"/>
              <w:end w:val="single" w:sz="8" w:space="0" w:color="C47A00"/>
            </w:tcBorders>
            <w:shd w:fill="FFF8E7" w:val="clear"/>
            <w:tcMar>
              <w:top w:w="90" w:type="dxa"/>
              <w:start w:w="180" w:type="dxa"/>
              <w:bottom w:w="90" w:type="dxa"/>
              <w:end w:w="160" w:type="dxa"/>
            </w:tcMar>
          </w:tcPr>
          <w:p>
            <w:pPr>
              <w:pStyle w:val="Normal"/>
              <w:spacing w:before="0" w:after="50"/>
              <w:rPr/>
            </w:pPr>
            <w:r>
              <w:rPr>
                <w:rFonts w:eastAsia="Calibri" w:cs="Calibri" w:ascii="Calibri" w:hAnsi="Calibri"/>
                <w:b/>
                <w:bCs/>
                <w:color w:val="C47A00"/>
                <w:sz w:val="22"/>
                <w:szCs w:val="22"/>
              </w:rPr>
              <w:t>Oblicz odsetek ślepoty na niezauważane dla każdej grupy</w:t>
            </w:r>
          </w:p>
          <w:p>
            <w:pPr>
              <w:pStyle w:val="Normal"/>
              <w:spacing w:before="28" w:after="38"/>
              <w:jc w:val="both"/>
              <w:rPr>
                <w:sz w:val="20"/>
                <w:szCs w:val="20"/>
              </w:rPr>
            </w:pPr>
            <w:r>
              <w:rPr>
                <w:rFonts w:eastAsia="Georgia" w:cs="Georgia"/>
                <w:color w:val="1E1E2E"/>
                <w:sz w:val="20"/>
                <w:szCs w:val="20"/>
              </w:rPr>
              <w:t>Odsetek ślepoty na niezauważane = 100% – % zauważyło. Oblicz tę wartość dla każdej z czterech grup i wpisz do sekcji 4.4. Która grupa wykazuje najwyższy poziom ślepoty (tj. najniższy odsetek zauważających)? Czy to zgodne z teorią obciążenia Lavie?</w:t>
            </w:r>
          </w:p>
        </w:tc>
      </w:tr>
    </w:tbl>
    <w:p>
      <w:pPr>
        <w:pStyle w:val="Normal"/>
        <w:rPr>
          <w:sz w:val="12"/>
          <w:szCs w:val="12"/>
        </w:rPr>
      </w:pPr>
      <w:r>
        <w:rPr>
          <w:sz w:val="12"/>
          <w:szCs w:val="12"/>
        </w:rPr>
      </w:r>
    </w:p>
    <w:tbl>
      <w:tblPr>
        <w:tblW w:w="9933" w:type="dxa"/>
        <w:jc w:val="start"/>
        <w:tblInd w:w="0" w:type="dxa"/>
        <w:tblLayout w:type="fixed"/>
        <w:tblCellMar>
          <w:top w:w="100" w:type="dxa"/>
          <w:start w:w="80" w:type="dxa"/>
          <w:bottom w:w="100" w:type="dxa"/>
          <w:end w:w="80" w:type="dxa"/>
        </w:tblCellMar>
      </w:tblPr>
      <w:tblGrid>
        <w:gridCol w:w="408"/>
        <w:gridCol w:w="9525"/>
      </w:tblGrid>
      <w:tr>
        <w:trPr/>
        <w:tc>
          <w:tcPr>
            <w:tcW w:w="408" w:type="dxa"/>
            <w:tcBorders>
              <w:top w:val="single" w:sz="8" w:space="0" w:color="C47A00"/>
              <w:start w:val="single" w:sz="8" w:space="0" w:color="C47A00"/>
              <w:bottom w:val="single" w:sz="8" w:space="0" w:color="C47A00"/>
            </w:tcBorders>
            <w:shd w:fill="C47A00" w:val="clear"/>
            <w:vAlign w:val="center"/>
          </w:tcPr>
          <w:p>
            <w:pPr>
              <w:pStyle w:val="Normal"/>
              <w:jc w:val="center"/>
              <w:rPr>
                <w:sz w:val="30"/>
                <w:szCs w:val="30"/>
              </w:rPr>
            </w:pPr>
            <w:r>
              <w:rPr>
                <w:rFonts w:eastAsia="Calibri" w:cs="Calibri" w:ascii="Calibri" w:hAnsi="Calibri"/>
                <w:b/>
                <w:bCs/>
                <w:color w:val="FFFFFF"/>
                <w:sz w:val="30"/>
                <w:szCs w:val="30"/>
              </w:rPr>
              <w:t>2</w:t>
            </w:r>
          </w:p>
        </w:tc>
        <w:tc>
          <w:tcPr>
            <w:tcW w:w="9525" w:type="dxa"/>
            <w:tcBorders>
              <w:top w:val="single" w:sz="8" w:space="0" w:color="C47A00"/>
              <w:bottom w:val="single" w:sz="8" w:space="0" w:color="C47A00"/>
              <w:end w:val="single" w:sz="8" w:space="0" w:color="C47A00"/>
            </w:tcBorders>
            <w:shd w:fill="FFF8E7" w:val="clear"/>
            <w:tcMar>
              <w:top w:w="90" w:type="dxa"/>
              <w:start w:w="180" w:type="dxa"/>
              <w:bottom w:w="90" w:type="dxa"/>
              <w:end w:w="160" w:type="dxa"/>
            </w:tcMar>
          </w:tcPr>
          <w:p>
            <w:pPr>
              <w:pStyle w:val="Normal"/>
              <w:spacing w:before="0" w:after="50"/>
              <w:rPr/>
            </w:pPr>
            <w:r>
              <w:rPr>
                <w:rFonts w:eastAsia="Calibri" w:cs="Calibri" w:ascii="Calibri" w:hAnsi="Calibri"/>
                <w:b/>
                <w:bCs/>
                <w:color w:val="C47A00"/>
                <w:sz w:val="22"/>
                <w:szCs w:val="22"/>
              </w:rPr>
              <w:t>Narysuj wykres liniowy zależności IB od obciążenia</w:t>
            </w:r>
          </w:p>
          <w:p>
            <w:pPr>
              <w:pStyle w:val="Normal"/>
              <w:spacing w:before="28" w:after="38"/>
              <w:jc w:val="both"/>
              <w:rPr>
                <w:sz w:val="20"/>
                <w:szCs w:val="20"/>
              </w:rPr>
            </w:pPr>
            <w:r>
              <w:rPr>
                <w:rFonts w:eastAsia="Georgia" w:cs="Georgia"/>
                <w:color w:val="1E1E2E"/>
                <w:sz w:val="20"/>
                <w:szCs w:val="20"/>
              </w:rPr>
              <w:t xml:space="preserve">Utwórz wykres liniowy z czterema punktami: na osi X warunki (niskie, umiarkowane, wysokie, podwójne), na osi Y odsetek ślepoty (%). Opisz trend: czy zależność jest liniowa, czy jest jakiś punkt przełomu? Dopisz na wykresie drugą linię (prawą oś Y): czas reakcji w zadaniu głównym z kolumny 4 </w:t>
            </w:r>
            <w:r>
              <w:rPr>
                <w:rFonts w:eastAsia="Georgia" w:cs="Georgia"/>
                <w:color w:val="1E1E2E"/>
                <w:sz w:val="20"/>
                <w:szCs w:val="20"/>
              </w:rPr>
              <w:t xml:space="preserve">w </w:t>
            </w:r>
            <w:r>
              <w:rPr>
                <w:rFonts w:eastAsia="Georgia" w:cs="Georgia"/>
                <w:color w:val="1E1E2E"/>
                <w:sz w:val="20"/>
                <w:szCs w:val="20"/>
              </w:rPr>
              <w:t>Tabeli 3. Czy obie linie rosną współbieżnie? Wpisz obserwację do sekcji 4.4.</w:t>
            </w:r>
          </w:p>
        </w:tc>
      </w:tr>
    </w:tbl>
    <w:p>
      <w:pPr>
        <w:pStyle w:val="Normal"/>
        <w:rPr>
          <w:sz w:val="12"/>
          <w:szCs w:val="12"/>
        </w:rPr>
      </w:pPr>
      <w:r>
        <w:rPr>
          <w:sz w:val="12"/>
          <w:szCs w:val="12"/>
        </w:rPr>
      </w:r>
    </w:p>
    <w:tbl>
      <w:tblPr>
        <w:tblW w:w="9933" w:type="dxa"/>
        <w:jc w:val="start"/>
        <w:tblInd w:w="0" w:type="dxa"/>
        <w:tblLayout w:type="fixed"/>
        <w:tblCellMar>
          <w:top w:w="100" w:type="dxa"/>
          <w:start w:w="80" w:type="dxa"/>
          <w:bottom w:w="100" w:type="dxa"/>
          <w:end w:w="80" w:type="dxa"/>
        </w:tblCellMar>
      </w:tblPr>
      <w:tblGrid>
        <w:gridCol w:w="408"/>
        <w:gridCol w:w="9525"/>
      </w:tblGrid>
      <w:tr>
        <w:trPr/>
        <w:tc>
          <w:tcPr>
            <w:tcW w:w="408" w:type="dxa"/>
            <w:tcBorders>
              <w:top w:val="single" w:sz="8" w:space="0" w:color="C47A00"/>
              <w:start w:val="single" w:sz="8" w:space="0" w:color="C47A00"/>
              <w:bottom w:val="single" w:sz="8" w:space="0" w:color="C47A00"/>
            </w:tcBorders>
            <w:shd w:fill="C47A00" w:val="clear"/>
            <w:vAlign w:val="center"/>
          </w:tcPr>
          <w:p>
            <w:pPr>
              <w:pStyle w:val="Normal"/>
              <w:jc w:val="center"/>
              <w:rPr>
                <w:sz w:val="30"/>
                <w:szCs w:val="30"/>
              </w:rPr>
            </w:pPr>
            <w:r>
              <w:rPr>
                <w:rFonts w:eastAsia="Calibri" w:cs="Calibri" w:ascii="Calibri" w:hAnsi="Calibri"/>
                <w:b/>
                <w:bCs/>
                <w:color w:val="FFFFFF"/>
                <w:sz w:val="30"/>
                <w:szCs w:val="30"/>
              </w:rPr>
              <w:t>3</w:t>
            </w:r>
          </w:p>
        </w:tc>
        <w:tc>
          <w:tcPr>
            <w:tcW w:w="9525" w:type="dxa"/>
            <w:tcBorders>
              <w:top w:val="single" w:sz="8" w:space="0" w:color="C47A00"/>
              <w:bottom w:val="single" w:sz="8" w:space="0" w:color="C47A00"/>
              <w:end w:val="single" w:sz="8" w:space="0" w:color="C47A00"/>
            </w:tcBorders>
            <w:shd w:fill="FFF8E7" w:val="clear"/>
            <w:tcMar>
              <w:top w:w="90" w:type="dxa"/>
              <w:start w:w="180" w:type="dxa"/>
              <w:bottom w:w="90" w:type="dxa"/>
              <w:end w:w="160" w:type="dxa"/>
            </w:tcMar>
          </w:tcPr>
          <w:p>
            <w:pPr>
              <w:pStyle w:val="Normal"/>
              <w:spacing w:before="0" w:after="50"/>
              <w:rPr/>
            </w:pPr>
            <w:r>
              <w:rPr>
                <w:rFonts w:eastAsia="Calibri" w:cs="Calibri" w:ascii="Calibri" w:hAnsi="Calibri"/>
                <w:b/>
                <w:bCs/>
                <w:color w:val="C47A00"/>
                <w:sz w:val="22"/>
                <w:szCs w:val="22"/>
              </w:rPr>
              <w:t>Oblicz korelację RT z odsetkiem ślepoty</w:t>
            </w:r>
          </w:p>
          <w:p>
            <w:pPr>
              <w:pStyle w:val="Normal"/>
              <w:spacing w:before="28" w:after="38"/>
              <w:jc w:val="both"/>
              <w:rPr>
                <w:sz w:val="20"/>
                <w:szCs w:val="20"/>
              </w:rPr>
            </w:pPr>
            <w:r>
              <w:rPr>
                <w:rFonts w:eastAsia="Georgia" w:cs="Georgia"/>
                <w:color w:val="1E1E2E"/>
                <w:sz w:val="20"/>
                <w:szCs w:val="20"/>
              </w:rPr>
              <w:t>Masz cztery pary wartości: (% ślepoty, RT zadania głównego) = (19, 412), (53, 534), (82, 678), (89, 812). Oblicz współczynnik korelacji Pearsona r tych czterech par (wzory podał prowadzący lub skorzystaj z arkusza kalkulacyjnego funkcją CORREL). Zinterpretuj: korelacja blisk</w:t>
            </w:r>
            <w:r>
              <w:rPr>
                <w:rFonts w:eastAsia="Georgia" w:cs="Georgia"/>
                <w:color w:val="1E1E2E"/>
                <w:sz w:val="20"/>
                <w:szCs w:val="20"/>
              </w:rPr>
              <w:t>a</w:t>
            </w:r>
            <w:r>
              <w:rPr>
                <w:rFonts w:eastAsia="Georgia" w:cs="Georgia"/>
                <w:color w:val="1E1E2E"/>
                <w:sz w:val="20"/>
                <w:szCs w:val="20"/>
              </w:rPr>
              <w:t xml:space="preserve"> 1,0 oznacza ścisły związek między trudnością zadania a ślepotą. Wpisz wartość r i interpretację do sekcji 4.4.</w:t>
            </w:r>
          </w:p>
        </w:tc>
      </w:tr>
    </w:tbl>
    <w:p>
      <w:pPr>
        <w:pStyle w:val="Normal"/>
        <w:rPr>
          <w:sz w:val="12"/>
          <w:szCs w:val="12"/>
        </w:rPr>
      </w:pPr>
      <w:r>
        <w:rPr>
          <w:sz w:val="12"/>
          <w:szCs w:val="12"/>
        </w:rPr>
      </w:r>
    </w:p>
    <w:tbl>
      <w:tblPr>
        <w:tblW w:w="9933" w:type="dxa"/>
        <w:jc w:val="start"/>
        <w:tblInd w:w="0" w:type="dxa"/>
        <w:tblLayout w:type="fixed"/>
        <w:tblCellMar>
          <w:top w:w="100" w:type="dxa"/>
          <w:start w:w="80" w:type="dxa"/>
          <w:bottom w:w="100" w:type="dxa"/>
          <w:end w:w="80" w:type="dxa"/>
        </w:tblCellMar>
      </w:tblPr>
      <w:tblGrid>
        <w:gridCol w:w="408"/>
        <w:gridCol w:w="9525"/>
      </w:tblGrid>
      <w:tr>
        <w:trPr/>
        <w:tc>
          <w:tcPr>
            <w:tcW w:w="408" w:type="dxa"/>
            <w:tcBorders>
              <w:top w:val="single" w:sz="8" w:space="0" w:color="C47A00"/>
              <w:start w:val="single" w:sz="8" w:space="0" w:color="C47A00"/>
              <w:bottom w:val="single" w:sz="8" w:space="0" w:color="C47A00"/>
            </w:tcBorders>
            <w:shd w:fill="C47A00" w:val="clear"/>
            <w:vAlign w:val="center"/>
          </w:tcPr>
          <w:p>
            <w:pPr>
              <w:pStyle w:val="Normal"/>
              <w:jc w:val="center"/>
              <w:rPr>
                <w:sz w:val="30"/>
                <w:szCs w:val="30"/>
              </w:rPr>
            </w:pPr>
            <w:r>
              <w:rPr>
                <w:rFonts w:eastAsia="Calibri" w:cs="Calibri" w:ascii="Calibri" w:hAnsi="Calibri"/>
                <w:b/>
                <w:bCs/>
                <w:color w:val="FFFFFF"/>
                <w:sz w:val="30"/>
                <w:szCs w:val="30"/>
              </w:rPr>
              <w:t>4</w:t>
            </w:r>
          </w:p>
        </w:tc>
        <w:tc>
          <w:tcPr>
            <w:tcW w:w="9525" w:type="dxa"/>
            <w:tcBorders>
              <w:top w:val="single" w:sz="8" w:space="0" w:color="C47A00"/>
              <w:bottom w:val="single" w:sz="8" w:space="0" w:color="C47A00"/>
              <w:end w:val="single" w:sz="8" w:space="0" w:color="C47A00"/>
            </w:tcBorders>
            <w:shd w:fill="FFF8E7" w:val="clear"/>
            <w:tcMar>
              <w:top w:w="90" w:type="dxa"/>
              <w:start w:w="180" w:type="dxa"/>
              <w:bottom w:w="90" w:type="dxa"/>
              <w:end w:w="160" w:type="dxa"/>
            </w:tcMar>
          </w:tcPr>
          <w:p>
            <w:pPr>
              <w:pStyle w:val="Normal"/>
              <w:spacing w:before="0" w:after="50"/>
              <w:rPr/>
            </w:pPr>
            <w:r>
              <w:rPr>
                <w:rFonts w:eastAsia="Calibri" w:cs="Calibri" w:ascii="Calibri" w:hAnsi="Calibri"/>
                <w:b/>
                <w:bCs/>
                <w:color w:val="C47A00"/>
                <w:sz w:val="22"/>
                <w:szCs w:val="22"/>
              </w:rPr>
              <w:t>Powiąż IB z modelem Stroopa i FIT</w:t>
            </w:r>
          </w:p>
          <w:p>
            <w:pPr>
              <w:pStyle w:val="Normal"/>
              <w:spacing w:before="28" w:after="38"/>
              <w:jc w:val="both"/>
              <w:rPr>
                <w:sz w:val="20"/>
                <w:szCs w:val="20"/>
              </w:rPr>
            </w:pPr>
            <w:r>
              <w:rPr>
                <w:rFonts w:eastAsia="Georgia" w:cs="Georgia"/>
                <w:color w:val="1E1E2E"/>
                <w:sz w:val="20"/>
                <w:szCs w:val="20"/>
              </w:rPr>
              <w:t>Efekt Stroopa pokazuje, że automatyczne przetwarzanie może interferować z kontrolowanym. Ślepota na niezauważane pokazuje, że zasoby uwagi są ograniczone. Jak te dwa zjawiska razem opisują architekturę uwagi? FIT różnicuje przetwarzanie preattentywne (równoległe, bez zasobu uwagi) od attentywnego (sekwencyjne, wymaga zasobu). Jak to się ma do danych z Tabeli 3: czy goryl (nieoczekiwany bodziec) wymagał przetwarzania attentywnego? Napisz 2–3 zdania syntetyzujące dane ze wszystkich czterech ćwiczeń i wpisz je do sekcji 4.5 jako podsumowanie.</w:t>
            </w:r>
          </w:p>
        </w:tc>
      </w:tr>
    </w:tbl>
    <w:p>
      <w:pPr>
        <w:pStyle w:val="Heading1"/>
        <w:spacing w:before="113" w:after="0"/>
        <w:rPr/>
      </w:pPr>
      <w:r>
        <w:rPr>
          <w:rFonts w:eastAsia="Calibri" w:cs="Calibri" w:ascii="Calibri" w:hAnsi="Calibri"/>
          <w:b/>
          <w:bCs/>
          <w:color w:val="3D1A6E"/>
          <w:sz w:val="32"/>
          <w:szCs w:val="32"/>
        </w:rPr>
        <w:t>4. Arkusze wyników; do wypełnienia podczas zajęć</w:t>
      </w:r>
    </w:p>
    <w:p>
      <w:pPr>
        <w:pStyle w:val="Normal"/>
        <w:pBdr>
          <w:bottom w:val="single" w:sz="8" w:space="1" w:color="C9B8E8"/>
        </w:pBdr>
        <w:spacing w:before="0" w:after="140"/>
        <w:rPr>
          <w:sz w:val="4"/>
          <w:szCs w:val="4"/>
        </w:rPr>
      </w:pPr>
      <w:r>
        <w:rPr>
          <w:sz w:val="4"/>
          <w:szCs w:val="4"/>
        </w:rPr>
      </w:r>
    </w:p>
    <w:tbl>
      <w:tblPr>
        <w:tblW w:w="9933" w:type="dxa"/>
        <w:jc w:val="start"/>
        <w:tblInd w:w="0" w:type="dxa"/>
        <w:tblLayout w:type="fixed"/>
        <w:tblCellMar>
          <w:top w:w="70" w:type="dxa"/>
          <w:start w:w="130" w:type="dxa"/>
          <w:bottom w:w="70" w:type="dxa"/>
          <w:end w:w="130" w:type="dxa"/>
        </w:tblCellMar>
      </w:tblPr>
      <w:tblGrid>
        <w:gridCol w:w="2199"/>
        <w:gridCol w:w="7734"/>
      </w:tblGrid>
      <w:tr>
        <w:trPr/>
        <w:tc>
          <w:tcPr>
            <w:tcW w:w="2199" w:type="dxa"/>
            <w:tcBorders>
              <w:top w:val="single" w:sz="2" w:space="0" w:color="00A59A"/>
              <w:start w:val="single" w:sz="6" w:space="0" w:color="3D1A6E"/>
              <w:bottom w:val="single" w:sz="2" w:space="0" w:color="00A59A"/>
              <w:end w:val="single" w:sz="2" w:space="0" w:color="00A59A"/>
            </w:tcBorders>
            <w:shd w:fill="EDE8F7" w:val="clear"/>
          </w:tcPr>
          <w:p>
            <w:pPr>
              <w:pStyle w:val="Normal"/>
              <w:rPr/>
            </w:pPr>
            <w:r>
              <w:rPr>
                <w:rFonts w:eastAsia="Calibri" w:cs="Calibri" w:ascii="Calibri" w:hAnsi="Calibri"/>
                <w:b/>
                <w:bCs/>
                <w:color w:val="3D1A6E"/>
                <w:sz w:val="20"/>
                <w:szCs w:val="20"/>
              </w:rPr>
              <w:t>Imię i nazwisko</w:t>
            </w:r>
          </w:p>
        </w:tc>
        <w:tc>
          <w:tcPr>
            <w:tcW w:w="7734" w:type="dxa"/>
            <w:tcBorders>
              <w:top w:val="single" w:sz="2" w:space="0" w:color="00A59A"/>
              <w:start w:val="single" w:sz="2" w:space="0" w:color="00A59A"/>
              <w:bottom w:val="single" w:sz="2" w:space="0" w:color="00A59A"/>
              <w:end w:val="single" w:sz="6" w:space="0" w:color="3D1A6E"/>
            </w:tcBorders>
            <w:shd w:fill="FFFFFF" w:val="clear"/>
          </w:tcPr>
          <w:p>
            <w:pPr>
              <w:pStyle w:val="Normal"/>
              <w:rPr/>
            </w:pPr>
            <w:r>
              <w:rPr>
                <w:rFonts w:eastAsia="Georgia" w:cs="Georgia"/>
                <w:sz w:val="20"/>
                <w:szCs w:val="20"/>
              </w:rPr>
              <w:t xml:space="preserve"> </w:t>
            </w:r>
          </w:p>
        </w:tc>
      </w:tr>
      <w:tr>
        <w:trPr/>
        <w:tc>
          <w:tcPr>
            <w:tcW w:w="2199" w:type="dxa"/>
            <w:tcBorders>
              <w:top w:val="single" w:sz="2" w:space="0" w:color="00A59A"/>
              <w:start w:val="single" w:sz="6" w:space="0" w:color="3D1A6E"/>
              <w:bottom w:val="single" w:sz="2" w:space="0" w:color="00A59A"/>
              <w:end w:val="single" w:sz="2" w:space="0" w:color="00A59A"/>
            </w:tcBorders>
            <w:shd w:fill="EDE8F7" w:val="clear"/>
          </w:tcPr>
          <w:p>
            <w:pPr>
              <w:pStyle w:val="Normal"/>
              <w:rPr/>
            </w:pPr>
            <w:r>
              <w:rPr>
                <w:rFonts w:eastAsia="Calibri" w:cs="Calibri" w:ascii="Calibri" w:hAnsi="Calibri"/>
                <w:b/>
                <w:bCs/>
                <w:color w:val="3D1A6E"/>
                <w:sz w:val="20"/>
                <w:szCs w:val="20"/>
              </w:rPr>
              <w:t>Numer albumu</w:t>
            </w:r>
          </w:p>
        </w:tc>
        <w:tc>
          <w:tcPr>
            <w:tcW w:w="7734" w:type="dxa"/>
            <w:tcBorders>
              <w:top w:val="single" w:sz="2" w:space="0" w:color="00A59A"/>
              <w:start w:val="single" w:sz="2" w:space="0" w:color="00A59A"/>
              <w:bottom w:val="single" w:sz="2" w:space="0" w:color="00A59A"/>
              <w:end w:val="single" w:sz="6" w:space="0" w:color="3D1A6E"/>
            </w:tcBorders>
            <w:shd w:fill="FFFFFF" w:val="clear"/>
          </w:tcPr>
          <w:p>
            <w:pPr>
              <w:pStyle w:val="Normal"/>
              <w:rPr/>
            </w:pPr>
            <w:r>
              <w:rPr>
                <w:rFonts w:eastAsia="Georgia" w:cs="Georgia"/>
                <w:sz w:val="20"/>
                <w:szCs w:val="20"/>
              </w:rPr>
              <w:t xml:space="preserve"> </w:t>
            </w:r>
          </w:p>
        </w:tc>
      </w:tr>
      <w:tr>
        <w:trPr/>
        <w:tc>
          <w:tcPr>
            <w:tcW w:w="2199" w:type="dxa"/>
            <w:tcBorders>
              <w:top w:val="single" w:sz="2" w:space="0" w:color="00A59A"/>
              <w:start w:val="single" w:sz="6" w:space="0" w:color="3D1A6E"/>
              <w:bottom w:val="single" w:sz="2" w:space="0" w:color="00A59A"/>
              <w:end w:val="single" w:sz="2" w:space="0" w:color="00A59A"/>
            </w:tcBorders>
            <w:shd w:fill="EDE8F7" w:val="clear"/>
          </w:tcPr>
          <w:p>
            <w:pPr>
              <w:pStyle w:val="Normal"/>
              <w:rPr/>
            </w:pPr>
            <w:r>
              <w:rPr>
                <w:rFonts w:eastAsia="Calibri" w:cs="Calibri" w:ascii="Calibri" w:hAnsi="Calibri"/>
                <w:b/>
                <w:bCs/>
                <w:color w:val="3D1A6E"/>
                <w:sz w:val="20"/>
                <w:szCs w:val="20"/>
              </w:rPr>
              <w:t>Partner analityczny</w:t>
            </w:r>
          </w:p>
        </w:tc>
        <w:tc>
          <w:tcPr>
            <w:tcW w:w="7734" w:type="dxa"/>
            <w:tcBorders>
              <w:top w:val="single" w:sz="2" w:space="0" w:color="00A59A"/>
              <w:start w:val="single" w:sz="2" w:space="0" w:color="00A59A"/>
              <w:bottom w:val="single" w:sz="2" w:space="0" w:color="00A59A"/>
              <w:end w:val="single" w:sz="6" w:space="0" w:color="3D1A6E"/>
            </w:tcBorders>
            <w:shd w:fill="FFFFFF" w:val="clear"/>
          </w:tcPr>
          <w:p>
            <w:pPr>
              <w:pStyle w:val="Normal"/>
              <w:rPr/>
            </w:pPr>
            <w:r>
              <w:rPr>
                <w:rFonts w:eastAsia="Georgia" w:cs="Georgia"/>
                <w:sz w:val="20"/>
                <w:szCs w:val="20"/>
              </w:rPr>
              <w:t xml:space="preserve"> </w:t>
            </w:r>
          </w:p>
        </w:tc>
      </w:tr>
      <w:tr>
        <w:trPr/>
        <w:tc>
          <w:tcPr>
            <w:tcW w:w="2199" w:type="dxa"/>
            <w:tcBorders>
              <w:top w:val="single" w:sz="2" w:space="0" w:color="00A59A"/>
              <w:start w:val="single" w:sz="6" w:space="0" w:color="3D1A6E"/>
              <w:bottom w:val="single" w:sz="2" w:space="0" w:color="00A59A"/>
              <w:end w:val="single" w:sz="2" w:space="0" w:color="00A59A"/>
            </w:tcBorders>
            <w:shd w:fill="EDE8F7" w:val="clear"/>
          </w:tcPr>
          <w:p>
            <w:pPr>
              <w:pStyle w:val="Normal"/>
              <w:rPr/>
            </w:pPr>
            <w:r>
              <w:rPr>
                <w:rFonts w:eastAsia="Calibri" w:cs="Calibri" w:ascii="Calibri" w:hAnsi="Calibri"/>
                <w:b/>
                <w:bCs/>
                <w:color w:val="3D1A6E"/>
                <w:sz w:val="20"/>
                <w:szCs w:val="20"/>
              </w:rPr>
              <w:t>Data zajęć</w:t>
            </w:r>
          </w:p>
        </w:tc>
        <w:tc>
          <w:tcPr>
            <w:tcW w:w="7734" w:type="dxa"/>
            <w:tcBorders>
              <w:top w:val="single" w:sz="2" w:space="0" w:color="00A59A"/>
              <w:start w:val="single" w:sz="2" w:space="0" w:color="00A59A"/>
              <w:bottom w:val="single" w:sz="2" w:space="0" w:color="00A59A"/>
              <w:end w:val="single" w:sz="6" w:space="0" w:color="3D1A6E"/>
            </w:tcBorders>
            <w:shd w:fill="FFFFFF" w:val="clear"/>
          </w:tcPr>
          <w:p>
            <w:pPr>
              <w:pStyle w:val="Normal"/>
              <w:rPr/>
            </w:pPr>
            <w:r>
              <w:rPr>
                <w:rFonts w:eastAsia="Georgia" w:cs="Georgia"/>
                <w:sz w:val="20"/>
                <w:szCs w:val="20"/>
              </w:rPr>
              <w:t xml:space="preserve"> </w:t>
            </w:r>
          </w:p>
        </w:tc>
      </w:tr>
    </w:tbl>
    <w:p>
      <w:pPr>
        <w:pStyle w:val="Heading2"/>
        <w:spacing w:before="113" w:after="91"/>
        <w:rPr/>
      </w:pPr>
      <w:r>
        <w:rPr>
          <w:rFonts w:eastAsia="Calibri" w:cs="Calibri" w:ascii="Calibri" w:hAnsi="Calibri"/>
          <w:b/>
          <w:bCs/>
          <w:color w:val="6B3FA0"/>
          <w:sz w:val="27"/>
          <w:szCs w:val="27"/>
        </w:rPr>
        <w:t xml:space="preserve">4.1. Wyniki ćwiczenia 1: </w:t>
      </w:r>
      <w:r>
        <w:rPr>
          <w:rFonts w:eastAsia="Calibri" w:cs="Calibri" w:ascii="Calibri" w:hAnsi="Calibri"/>
          <w:b/>
          <w:bCs/>
          <w:color w:val="6B3FA0"/>
          <w:sz w:val="27"/>
          <w:szCs w:val="27"/>
        </w:rPr>
        <w:t>e</w:t>
      </w:r>
      <w:r>
        <w:rPr>
          <w:rFonts w:eastAsia="Calibri" w:cs="Calibri" w:ascii="Calibri" w:hAnsi="Calibri"/>
          <w:b/>
          <w:bCs/>
          <w:color w:val="6B3FA0"/>
          <w:sz w:val="27"/>
          <w:szCs w:val="27"/>
        </w:rPr>
        <w:t>ksperyment Stroopa na żywo</w:t>
      </w:r>
    </w:p>
    <w:tbl>
      <w:tblPr>
        <w:tblW w:w="9925" w:type="dxa"/>
        <w:jc w:val="start"/>
        <w:tblInd w:w="0" w:type="dxa"/>
        <w:tblLayout w:type="fixed"/>
        <w:tblCellMar>
          <w:top w:w="85" w:type="dxa"/>
          <w:start w:w="130" w:type="dxa"/>
          <w:bottom w:w="85" w:type="dxa"/>
          <w:end w:w="130" w:type="dxa"/>
        </w:tblCellMar>
      </w:tblPr>
      <w:tblGrid>
        <w:gridCol w:w="2342"/>
        <w:gridCol w:w="1516"/>
        <w:gridCol w:w="1700"/>
        <w:gridCol w:w="1475"/>
        <w:gridCol w:w="1242"/>
        <w:gridCol w:w="1650"/>
      </w:tblGrid>
      <w:tr>
        <w:trPr>
          <w:tblHeader w:val="true"/>
        </w:trPr>
        <w:tc>
          <w:tcPr>
            <w:tcW w:w="2342" w:type="dxa"/>
            <w:tcBorders>
              <w:top w:val="single" w:sz="2" w:space="0" w:color="00A59A"/>
              <w:start w:val="single" w:sz="6" w:space="0" w:color="3D1A6E"/>
              <w:bottom w:val="single" w:sz="2" w:space="0" w:color="00A59A"/>
              <w:end w:val="single" w:sz="6" w:space="0" w:color="3D1A6E"/>
            </w:tcBorders>
            <w:shd w:fill="3D1A6E" w:val="clear"/>
            <w:vAlign w:val="center"/>
          </w:tcPr>
          <w:p>
            <w:pPr>
              <w:pStyle w:val="Normal"/>
              <w:jc w:val="start"/>
              <w:rPr/>
            </w:pPr>
            <w:r>
              <w:rPr>
                <w:rFonts w:eastAsia="Calibri" w:cs="Calibri" w:ascii="Calibri" w:hAnsi="Calibri"/>
                <w:b/>
                <w:bCs/>
                <w:color w:val="FFFFFF"/>
                <w:sz w:val="20"/>
                <w:szCs w:val="20"/>
              </w:rPr>
              <w:t>Uczestnik</w:t>
            </w:r>
          </w:p>
        </w:tc>
        <w:tc>
          <w:tcPr>
            <w:tcW w:w="1516" w:type="dxa"/>
            <w:tcBorders>
              <w:top w:val="single" w:sz="2" w:space="0" w:color="00A59A"/>
              <w:start w:val="single" w:sz="6" w:space="0" w:color="3D1A6E"/>
              <w:bottom w:val="single" w:sz="2" w:space="0" w:color="00A59A"/>
              <w:end w:val="single" w:sz="6" w:space="0" w:color="3D1A6E"/>
            </w:tcBorders>
            <w:shd w:fill="3D1A6E" w:val="clear"/>
            <w:vAlign w:val="center"/>
          </w:tcPr>
          <w:p>
            <w:pPr>
              <w:pStyle w:val="Normal"/>
              <w:jc w:val="center"/>
              <w:rPr/>
            </w:pPr>
            <w:r>
              <w:rPr>
                <w:rFonts w:eastAsia="Calibri" w:cs="Calibri" w:ascii="Calibri" w:hAnsi="Calibri"/>
                <w:b/>
                <w:bCs/>
                <w:color w:val="FFFFFF"/>
                <w:sz w:val="20"/>
                <w:szCs w:val="20"/>
              </w:rPr>
              <w:t>RT</w:t>
            </w:r>
            <w:r>
              <w:rPr>
                <w:rFonts w:eastAsia="Calibri" w:cs="Calibri" w:ascii="Calibri" w:hAnsi="Calibri"/>
                <w:b/>
                <w:bCs/>
                <w:color w:val="FFFFFF"/>
                <w:position w:val="-1"/>
                <w:sz w:val="20"/>
                <w:szCs w:val="20"/>
              </w:rPr>
              <w:t>zgodny</w:t>
            </w:r>
            <w:r>
              <w:rPr>
                <w:rFonts w:eastAsia="Calibri" w:cs="Calibri" w:ascii="Calibri" w:hAnsi="Calibri"/>
                <w:b/>
                <w:bCs/>
                <w:color w:val="FFFFFF"/>
                <w:sz w:val="20"/>
                <w:szCs w:val="20"/>
              </w:rPr>
              <w:t xml:space="preserve"> (s)</w:t>
            </w:r>
          </w:p>
        </w:tc>
        <w:tc>
          <w:tcPr>
            <w:tcW w:w="1700" w:type="dxa"/>
            <w:tcBorders>
              <w:top w:val="single" w:sz="2" w:space="0" w:color="00A59A"/>
              <w:start w:val="single" w:sz="6" w:space="0" w:color="3D1A6E"/>
              <w:bottom w:val="single" w:sz="2" w:space="0" w:color="00A59A"/>
              <w:end w:val="single" w:sz="6" w:space="0" w:color="3D1A6E"/>
            </w:tcBorders>
            <w:shd w:fill="3D1A6E" w:val="clear"/>
            <w:vAlign w:val="center"/>
          </w:tcPr>
          <w:p>
            <w:pPr>
              <w:pStyle w:val="Normal"/>
              <w:jc w:val="center"/>
              <w:rPr/>
            </w:pPr>
            <w:r>
              <w:rPr>
                <w:rFonts w:eastAsia="Calibri" w:cs="Calibri" w:ascii="Calibri" w:hAnsi="Calibri"/>
                <w:b/>
                <w:bCs/>
                <w:color w:val="FFFFFF"/>
                <w:sz w:val="20"/>
                <w:szCs w:val="20"/>
              </w:rPr>
              <w:t>RT</w:t>
            </w:r>
            <w:r>
              <w:rPr>
                <w:rFonts w:eastAsia="Calibri" w:cs="Calibri" w:ascii="Calibri" w:hAnsi="Calibri"/>
                <w:b/>
                <w:bCs/>
                <w:color w:val="FFFFFF"/>
                <w:position w:val="-1"/>
                <w:sz w:val="20"/>
                <w:szCs w:val="20"/>
              </w:rPr>
              <w:t xml:space="preserve">niezgodny </w:t>
            </w:r>
            <w:r>
              <w:rPr>
                <w:rFonts w:eastAsia="Calibri" w:cs="Calibri" w:ascii="Calibri" w:hAnsi="Calibri"/>
                <w:b/>
                <w:bCs/>
                <w:color w:val="FFFFFF"/>
                <w:sz w:val="20"/>
                <w:szCs w:val="20"/>
              </w:rPr>
              <w:t>(s)</w:t>
            </w:r>
          </w:p>
        </w:tc>
        <w:tc>
          <w:tcPr>
            <w:tcW w:w="1475" w:type="dxa"/>
            <w:tcBorders>
              <w:top w:val="single" w:sz="2" w:space="0" w:color="00A59A"/>
              <w:start w:val="single" w:sz="6" w:space="0" w:color="3D1A6E"/>
              <w:bottom w:val="single" w:sz="2" w:space="0" w:color="00A59A"/>
              <w:end w:val="single" w:sz="6" w:space="0" w:color="3D1A6E"/>
            </w:tcBorders>
            <w:shd w:fill="3D1A6E" w:val="clear"/>
            <w:vAlign w:val="center"/>
          </w:tcPr>
          <w:p>
            <w:pPr>
              <w:pStyle w:val="Normal"/>
              <w:jc w:val="center"/>
              <w:rPr/>
            </w:pPr>
            <w:r>
              <w:rPr>
                <w:rFonts w:eastAsia="Calibri" w:cs="Calibri" w:ascii="Calibri" w:hAnsi="Calibri"/>
                <w:b/>
                <w:bCs/>
                <w:color w:val="FFFFFF"/>
                <w:sz w:val="20"/>
                <w:szCs w:val="20"/>
              </w:rPr>
              <w:t>delta-RT (s)</w:t>
            </w:r>
          </w:p>
        </w:tc>
        <w:tc>
          <w:tcPr>
            <w:tcW w:w="1242" w:type="dxa"/>
            <w:tcBorders>
              <w:top w:val="single" w:sz="2" w:space="0" w:color="00A59A"/>
              <w:start w:val="single" w:sz="6" w:space="0" w:color="3D1A6E"/>
              <w:bottom w:val="single" w:sz="2" w:space="0" w:color="00A59A"/>
              <w:end w:val="single" w:sz="6" w:space="0" w:color="3D1A6E"/>
            </w:tcBorders>
            <w:shd w:fill="3D1A6E" w:val="clear"/>
            <w:vAlign w:val="center"/>
          </w:tcPr>
          <w:p>
            <w:pPr>
              <w:pStyle w:val="Normal"/>
              <w:jc w:val="center"/>
              <w:rPr/>
            </w:pPr>
            <w:r>
              <w:rPr>
                <w:rFonts w:eastAsia="Calibri" w:cs="Calibri" w:ascii="Calibri" w:hAnsi="Calibri"/>
                <w:b/>
                <w:bCs/>
                <w:color w:val="FFFFFF"/>
                <w:sz w:val="20"/>
                <w:szCs w:val="20"/>
              </w:rPr>
              <w:t>Błędy zgod.</w:t>
            </w:r>
          </w:p>
        </w:tc>
        <w:tc>
          <w:tcPr>
            <w:tcW w:w="1650" w:type="dxa"/>
            <w:tcBorders>
              <w:top w:val="single" w:sz="2" w:space="0" w:color="00A59A"/>
              <w:start w:val="single" w:sz="6" w:space="0" w:color="3D1A6E"/>
              <w:bottom w:val="single" w:sz="2" w:space="0" w:color="00A59A"/>
              <w:end w:val="single" w:sz="6" w:space="0" w:color="3D1A6E"/>
            </w:tcBorders>
            <w:shd w:fill="3D1A6E" w:val="clear"/>
            <w:vAlign w:val="center"/>
          </w:tcPr>
          <w:p>
            <w:pPr>
              <w:pStyle w:val="Normal"/>
              <w:jc w:val="center"/>
              <w:rPr/>
            </w:pPr>
            <w:r>
              <w:rPr>
                <w:rFonts w:eastAsia="Calibri" w:cs="Calibri" w:ascii="Calibri" w:hAnsi="Calibri"/>
                <w:b/>
                <w:bCs/>
                <w:color w:val="FFFFFF"/>
                <w:sz w:val="20"/>
                <w:szCs w:val="20"/>
              </w:rPr>
              <w:t>Błędy niezg.</w:t>
            </w:r>
          </w:p>
        </w:tc>
      </w:tr>
      <w:tr>
        <w:trPr/>
        <w:tc>
          <w:tcPr>
            <w:tcW w:w="2342" w:type="dxa"/>
            <w:tcBorders>
              <w:top w:val="single" w:sz="2" w:space="0" w:color="00A59A"/>
              <w:start w:val="single" w:sz="2" w:space="0" w:color="3D1A6E"/>
              <w:bottom w:val="single" w:sz="2" w:space="0" w:color="00A59A"/>
              <w:end w:val="single" w:sz="2" w:space="0" w:color="3D1A6E"/>
            </w:tcBorders>
            <w:shd w:fill="F8F5FF" w:val="clear"/>
            <w:vAlign w:val="center"/>
          </w:tcPr>
          <w:p>
            <w:pPr>
              <w:pStyle w:val="Normal"/>
              <w:jc w:val="start"/>
              <w:rPr/>
            </w:pPr>
            <w:r>
              <w:rPr>
                <w:rFonts w:eastAsia="Calibri" w:cs="Calibri" w:ascii="Calibri" w:hAnsi="Calibri"/>
                <w:b w:val="false"/>
                <w:bCs w:val="false"/>
                <w:color w:val="1E1E2E"/>
                <w:sz w:val="20"/>
                <w:szCs w:val="20"/>
              </w:rPr>
              <w:t>Badany 1 (Ty)</w:t>
            </w:r>
          </w:p>
        </w:tc>
        <w:tc>
          <w:tcPr>
            <w:tcW w:w="1516" w:type="dxa"/>
            <w:tcBorders>
              <w:top w:val="single" w:sz="2" w:space="0" w:color="00A59A"/>
              <w:start w:val="single" w:sz="2" w:space="0" w:color="3D1A6E"/>
              <w:bottom w:val="single" w:sz="2" w:space="0" w:color="00A59A"/>
              <w:end w:val="single" w:sz="2" w:space="0" w:color="3D1A6E"/>
            </w:tcBorders>
            <w:shd w:fill="F8F5FF" w:val="clear"/>
            <w:vAlign w:val="center"/>
          </w:tcPr>
          <w:p>
            <w:pPr>
              <w:pStyle w:val="Normal"/>
              <w:jc w:val="start"/>
              <w:rPr/>
            </w:pPr>
            <w:r>
              <w:rPr/>
            </w:r>
          </w:p>
        </w:tc>
        <w:tc>
          <w:tcPr>
            <w:tcW w:w="1700" w:type="dxa"/>
            <w:tcBorders>
              <w:top w:val="single" w:sz="2" w:space="0" w:color="00A59A"/>
              <w:start w:val="single" w:sz="2" w:space="0" w:color="3D1A6E"/>
              <w:bottom w:val="single" w:sz="2" w:space="0" w:color="00A59A"/>
              <w:end w:val="single" w:sz="2" w:space="0" w:color="3D1A6E"/>
            </w:tcBorders>
            <w:shd w:fill="F8F5FF" w:val="clear"/>
            <w:vAlign w:val="center"/>
          </w:tcPr>
          <w:p>
            <w:pPr>
              <w:pStyle w:val="Normal"/>
              <w:jc w:val="start"/>
              <w:rPr/>
            </w:pPr>
            <w:r>
              <w:rPr/>
            </w:r>
          </w:p>
        </w:tc>
        <w:tc>
          <w:tcPr>
            <w:tcW w:w="1475" w:type="dxa"/>
            <w:tcBorders>
              <w:top w:val="single" w:sz="2" w:space="0" w:color="00A59A"/>
              <w:start w:val="single" w:sz="2" w:space="0" w:color="3D1A6E"/>
              <w:bottom w:val="single" w:sz="2" w:space="0" w:color="00A59A"/>
              <w:end w:val="single" w:sz="2" w:space="0" w:color="3D1A6E"/>
            </w:tcBorders>
            <w:shd w:fill="F8F5FF" w:val="clear"/>
            <w:vAlign w:val="center"/>
          </w:tcPr>
          <w:p>
            <w:pPr>
              <w:pStyle w:val="Normal"/>
              <w:jc w:val="start"/>
              <w:rPr/>
            </w:pPr>
            <w:r>
              <w:rPr/>
            </w:r>
          </w:p>
        </w:tc>
        <w:tc>
          <w:tcPr>
            <w:tcW w:w="1242" w:type="dxa"/>
            <w:tcBorders>
              <w:top w:val="single" w:sz="2" w:space="0" w:color="00A59A"/>
              <w:start w:val="single" w:sz="2" w:space="0" w:color="3D1A6E"/>
              <w:bottom w:val="single" w:sz="2" w:space="0" w:color="00A59A"/>
              <w:end w:val="single" w:sz="2" w:space="0" w:color="3D1A6E"/>
            </w:tcBorders>
            <w:shd w:fill="F8F5FF" w:val="clear"/>
            <w:vAlign w:val="center"/>
          </w:tcPr>
          <w:p>
            <w:pPr>
              <w:pStyle w:val="Normal"/>
              <w:jc w:val="start"/>
              <w:rPr/>
            </w:pPr>
            <w:r>
              <w:rPr/>
            </w:r>
          </w:p>
        </w:tc>
        <w:tc>
          <w:tcPr>
            <w:tcW w:w="1650" w:type="dxa"/>
            <w:tcBorders>
              <w:top w:val="single" w:sz="2" w:space="0" w:color="00A59A"/>
              <w:start w:val="single" w:sz="2" w:space="0" w:color="3D1A6E"/>
              <w:bottom w:val="single" w:sz="2" w:space="0" w:color="00A59A"/>
              <w:end w:val="single" w:sz="2" w:space="0" w:color="3D1A6E"/>
            </w:tcBorders>
            <w:shd w:fill="F8F5FF" w:val="clear"/>
            <w:vAlign w:val="center"/>
          </w:tcPr>
          <w:p>
            <w:pPr>
              <w:pStyle w:val="Normal"/>
              <w:jc w:val="start"/>
              <w:rPr/>
            </w:pPr>
            <w:r>
              <w:rPr/>
            </w:r>
          </w:p>
        </w:tc>
      </w:tr>
      <w:tr>
        <w:trPr/>
        <w:tc>
          <w:tcPr>
            <w:tcW w:w="2342" w:type="dxa"/>
            <w:tcBorders>
              <w:top w:val="single" w:sz="2" w:space="0" w:color="00A59A"/>
              <w:start w:val="single" w:sz="2" w:space="0" w:color="3D1A6E"/>
              <w:bottom w:val="single" w:sz="2" w:space="0" w:color="00A59A"/>
              <w:end w:val="single" w:sz="2" w:space="0" w:color="3D1A6E"/>
            </w:tcBorders>
            <w:shd w:fill="FFFFFF" w:val="clear"/>
            <w:vAlign w:val="center"/>
          </w:tcPr>
          <w:p>
            <w:pPr>
              <w:pStyle w:val="Normal"/>
              <w:jc w:val="start"/>
              <w:rPr/>
            </w:pPr>
            <w:r>
              <w:rPr>
                <w:rFonts w:eastAsia="Calibri" w:cs="Calibri" w:ascii="Calibri" w:hAnsi="Calibri"/>
                <w:b w:val="false"/>
                <w:bCs w:val="false"/>
                <w:color w:val="1E1E2E"/>
                <w:sz w:val="20"/>
                <w:szCs w:val="20"/>
              </w:rPr>
              <w:t>Badany 2 (partner)</w:t>
            </w:r>
          </w:p>
        </w:tc>
        <w:tc>
          <w:tcPr>
            <w:tcW w:w="1516" w:type="dxa"/>
            <w:tcBorders>
              <w:top w:val="single" w:sz="2" w:space="0" w:color="00A59A"/>
              <w:start w:val="single" w:sz="2" w:space="0" w:color="3D1A6E"/>
              <w:bottom w:val="single" w:sz="2" w:space="0" w:color="00A59A"/>
              <w:end w:val="single" w:sz="2" w:space="0" w:color="3D1A6E"/>
            </w:tcBorders>
            <w:shd w:fill="FFFFFF" w:val="clear"/>
            <w:vAlign w:val="center"/>
          </w:tcPr>
          <w:p>
            <w:pPr>
              <w:pStyle w:val="Normal"/>
              <w:jc w:val="start"/>
              <w:rPr/>
            </w:pPr>
            <w:r>
              <w:rPr/>
            </w:r>
          </w:p>
        </w:tc>
        <w:tc>
          <w:tcPr>
            <w:tcW w:w="1700" w:type="dxa"/>
            <w:tcBorders>
              <w:top w:val="single" w:sz="2" w:space="0" w:color="00A59A"/>
              <w:start w:val="single" w:sz="2" w:space="0" w:color="3D1A6E"/>
              <w:bottom w:val="single" w:sz="2" w:space="0" w:color="00A59A"/>
              <w:end w:val="single" w:sz="2" w:space="0" w:color="3D1A6E"/>
            </w:tcBorders>
            <w:shd w:fill="FFFFFF" w:val="clear"/>
            <w:vAlign w:val="center"/>
          </w:tcPr>
          <w:p>
            <w:pPr>
              <w:pStyle w:val="Normal"/>
              <w:jc w:val="start"/>
              <w:rPr/>
            </w:pPr>
            <w:r>
              <w:rPr/>
            </w:r>
          </w:p>
        </w:tc>
        <w:tc>
          <w:tcPr>
            <w:tcW w:w="1475" w:type="dxa"/>
            <w:tcBorders>
              <w:top w:val="single" w:sz="2" w:space="0" w:color="00A59A"/>
              <w:start w:val="single" w:sz="2" w:space="0" w:color="3D1A6E"/>
              <w:bottom w:val="single" w:sz="2" w:space="0" w:color="00A59A"/>
              <w:end w:val="single" w:sz="2" w:space="0" w:color="3D1A6E"/>
            </w:tcBorders>
            <w:shd w:fill="FFFFFF" w:val="clear"/>
            <w:vAlign w:val="center"/>
          </w:tcPr>
          <w:p>
            <w:pPr>
              <w:pStyle w:val="Normal"/>
              <w:jc w:val="start"/>
              <w:rPr/>
            </w:pPr>
            <w:r>
              <w:rPr/>
            </w:r>
          </w:p>
        </w:tc>
        <w:tc>
          <w:tcPr>
            <w:tcW w:w="1242" w:type="dxa"/>
            <w:tcBorders>
              <w:top w:val="single" w:sz="2" w:space="0" w:color="00A59A"/>
              <w:start w:val="single" w:sz="2" w:space="0" w:color="3D1A6E"/>
              <w:bottom w:val="single" w:sz="2" w:space="0" w:color="00A59A"/>
              <w:end w:val="single" w:sz="2" w:space="0" w:color="3D1A6E"/>
            </w:tcBorders>
            <w:shd w:fill="FFFFFF" w:val="clear"/>
            <w:vAlign w:val="center"/>
          </w:tcPr>
          <w:p>
            <w:pPr>
              <w:pStyle w:val="Normal"/>
              <w:jc w:val="start"/>
              <w:rPr/>
            </w:pPr>
            <w:r>
              <w:rPr/>
            </w:r>
          </w:p>
        </w:tc>
        <w:tc>
          <w:tcPr>
            <w:tcW w:w="1650" w:type="dxa"/>
            <w:tcBorders>
              <w:top w:val="single" w:sz="2" w:space="0" w:color="00A59A"/>
              <w:start w:val="single" w:sz="2" w:space="0" w:color="3D1A6E"/>
              <w:bottom w:val="single" w:sz="2" w:space="0" w:color="00A59A"/>
              <w:end w:val="single" w:sz="2" w:space="0" w:color="3D1A6E"/>
            </w:tcBorders>
            <w:shd w:fill="FFFFFF" w:val="clear"/>
            <w:vAlign w:val="center"/>
          </w:tcPr>
          <w:p>
            <w:pPr>
              <w:pStyle w:val="Normal"/>
              <w:jc w:val="start"/>
              <w:rPr/>
            </w:pPr>
            <w:r>
              <w:rPr/>
            </w:r>
          </w:p>
        </w:tc>
      </w:tr>
      <w:tr>
        <w:trPr/>
        <w:tc>
          <w:tcPr>
            <w:tcW w:w="2342" w:type="dxa"/>
            <w:tcBorders>
              <w:top w:val="single" w:sz="2" w:space="0" w:color="00A59A"/>
              <w:start w:val="single" w:sz="2" w:space="0" w:color="3D1A6E"/>
              <w:bottom w:val="single" w:sz="2" w:space="0" w:color="00A59A"/>
              <w:end w:val="single" w:sz="2" w:space="0" w:color="3D1A6E"/>
            </w:tcBorders>
            <w:shd w:fill="F8F5FF" w:val="clear"/>
            <w:vAlign w:val="center"/>
          </w:tcPr>
          <w:p>
            <w:pPr>
              <w:pStyle w:val="Normal"/>
              <w:jc w:val="start"/>
              <w:rPr/>
            </w:pPr>
            <w:r>
              <w:rPr>
                <w:rFonts w:eastAsia="Calibri" w:cs="Calibri" w:ascii="Calibri" w:hAnsi="Calibri"/>
                <w:b w:val="false"/>
                <w:bCs w:val="false"/>
                <w:color w:val="1E1E2E"/>
                <w:sz w:val="20"/>
                <w:szCs w:val="20"/>
              </w:rPr>
              <w:t>Średnio para</w:t>
            </w:r>
          </w:p>
        </w:tc>
        <w:tc>
          <w:tcPr>
            <w:tcW w:w="1516" w:type="dxa"/>
            <w:tcBorders>
              <w:top w:val="single" w:sz="2" w:space="0" w:color="00A59A"/>
              <w:start w:val="single" w:sz="2" w:space="0" w:color="3D1A6E"/>
              <w:bottom w:val="single" w:sz="2" w:space="0" w:color="00A59A"/>
              <w:end w:val="single" w:sz="2" w:space="0" w:color="3D1A6E"/>
            </w:tcBorders>
            <w:shd w:fill="F8F5FF" w:val="clear"/>
            <w:vAlign w:val="center"/>
          </w:tcPr>
          <w:p>
            <w:pPr>
              <w:pStyle w:val="Normal"/>
              <w:jc w:val="start"/>
              <w:rPr/>
            </w:pPr>
            <w:r>
              <w:rPr/>
            </w:r>
          </w:p>
        </w:tc>
        <w:tc>
          <w:tcPr>
            <w:tcW w:w="1700" w:type="dxa"/>
            <w:tcBorders>
              <w:top w:val="single" w:sz="2" w:space="0" w:color="00A59A"/>
              <w:start w:val="single" w:sz="2" w:space="0" w:color="3D1A6E"/>
              <w:bottom w:val="single" w:sz="2" w:space="0" w:color="00A59A"/>
              <w:end w:val="single" w:sz="2" w:space="0" w:color="3D1A6E"/>
            </w:tcBorders>
            <w:shd w:fill="F8F5FF" w:val="clear"/>
            <w:vAlign w:val="center"/>
          </w:tcPr>
          <w:p>
            <w:pPr>
              <w:pStyle w:val="Normal"/>
              <w:jc w:val="start"/>
              <w:rPr/>
            </w:pPr>
            <w:r>
              <w:rPr/>
            </w:r>
          </w:p>
        </w:tc>
        <w:tc>
          <w:tcPr>
            <w:tcW w:w="1475" w:type="dxa"/>
            <w:tcBorders>
              <w:top w:val="single" w:sz="2" w:space="0" w:color="00A59A"/>
              <w:start w:val="single" w:sz="2" w:space="0" w:color="3D1A6E"/>
              <w:bottom w:val="single" w:sz="2" w:space="0" w:color="00A59A"/>
              <w:end w:val="single" w:sz="2" w:space="0" w:color="3D1A6E"/>
            </w:tcBorders>
            <w:shd w:fill="F8F5FF" w:val="clear"/>
            <w:vAlign w:val="center"/>
          </w:tcPr>
          <w:p>
            <w:pPr>
              <w:pStyle w:val="Normal"/>
              <w:jc w:val="start"/>
              <w:rPr/>
            </w:pPr>
            <w:r>
              <w:rPr/>
            </w:r>
          </w:p>
        </w:tc>
        <w:tc>
          <w:tcPr>
            <w:tcW w:w="1242" w:type="dxa"/>
            <w:tcBorders>
              <w:top w:val="single" w:sz="2" w:space="0" w:color="00A59A"/>
              <w:start w:val="single" w:sz="2" w:space="0" w:color="3D1A6E"/>
              <w:bottom w:val="single" w:sz="2" w:space="0" w:color="00A59A"/>
              <w:end w:val="single" w:sz="2" w:space="0" w:color="3D1A6E"/>
            </w:tcBorders>
            <w:shd w:fill="F8F5FF" w:val="clear"/>
            <w:vAlign w:val="center"/>
          </w:tcPr>
          <w:p>
            <w:pPr>
              <w:pStyle w:val="Normal"/>
              <w:jc w:val="start"/>
              <w:rPr/>
            </w:pPr>
            <w:r>
              <w:rPr/>
            </w:r>
          </w:p>
        </w:tc>
        <w:tc>
          <w:tcPr>
            <w:tcW w:w="1650" w:type="dxa"/>
            <w:tcBorders>
              <w:top w:val="single" w:sz="2" w:space="0" w:color="00A59A"/>
              <w:start w:val="single" w:sz="2" w:space="0" w:color="3D1A6E"/>
              <w:bottom w:val="single" w:sz="2" w:space="0" w:color="00A59A"/>
              <w:end w:val="single" w:sz="2" w:space="0" w:color="3D1A6E"/>
            </w:tcBorders>
            <w:shd w:fill="F8F5FF" w:val="clear"/>
            <w:vAlign w:val="center"/>
          </w:tcPr>
          <w:p>
            <w:pPr>
              <w:pStyle w:val="Normal"/>
              <w:jc w:val="start"/>
              <w:rPr/>
            </w:pPr>
            <w:r>
              <w:rPr/>
            </w:r>
          </w:p>
        </w:tc>
      </w:tr>
      <w:tr>
        <w:trPr/>
        <w:tc>
          <w:tcPr>
            <w:tcW w:w="2342" w:type="dxa"/>
            <w:tcBorders>
              <w:top w:val="single" w:sz="2" w:space="0" w:color="00A59A"/>
              <w:start w:val="single" w:sz="2" w:space="0" w:color="3D1A6E"/>
              <w:bottom w:val="single" w:sz="2" w:space="0" w:color="00A59A"/>
              <w:end w:val="single" w:sz="2" w:space="0" w:color="3D1A6E"/>
            </w:tcBorders>
            <w:shd w:fill="FFFFFF" w:val="clear"/>
            <w:vAlign w:val="center"/>
          </w:tcPr>
          <w:p>
            <w:pPr>
              <w:pStyle w:val="Normal"/>
              <w:jc w:val="start"/>
              <w:rPr/>
            </w:pPr>
            <w:r>
              <w:rPr>
                <w:rFonts w:eastAsia="Calibri" w:cs="Calibri" w:ascii="Calibri" w:hAnsi="Calibri"/>
                <w:b w:val="false"/>
                <w:bCs w:val="false"/>
                <w:color w:val="1E1E2E"/>
                <w:sz w:val="20"/>
                <w:szCs w:val="20"/>
              </w:rPr>
              <w:t>Średnio grupa (z tablicy)</w:t>
            </w:r>
          </w:p>
        </w:tc>
        <w:tc>
          <w:tcPr>
            <w:tcW w:w="1516" w:type="dxa"/>
            <w:tcBorders>
              <w:top w:val="single" w:sz="2" w:space="0" w:color="00A59A"/>
              <w:start w:val="single" w:sz="2" w:space="0" w:color="3D1A6E"/>
              <w:bottom w:val="single" w:sz="2" w:space="0" w:color="00A59A"/>
              <w:end w:val="single" w:sz="2" w:space="0" w:color="3D1A6E"/>
            </w:tcBorders>
            <w:shd w:fill="FFFFFF" w:val="clear"/>
            <w:vAlign w:val="center"/>
          </w:tcPr>
          <w:p>
            <w:pPr>
              <w:pStyle w:val="Normal"/>
              <w:jc w:val="start"/>
              <w:rPr/>
            </w:pPr>
            <w:r>
              <w:rPr/>
            </w:r>
          </w:p>
        </w:tc>
        <w:tc>
          <w:tcPr>
            <w:tcW w:w="1700" w:type="dxa"/>
            <w:tcBorders>
              <w:top w:val="single" w:sz="2" w:space="0" w:color="00A59A"/>
              <w:start w:val="single" w:sz="2" w:space="0" w:color="3D1A6E"/>
              <w:bottom w:val="single" w:sz="2" w:space="0" w:color="00A59A"/>
              <w:end w:val="single" w:sz="2" w:space="0" w:color="3D1A6E"/>
            </w:tcBorders>
            <w:shd w:fill="FFFFFF" w:val="clear"/>
            <w:vAlign w:val="center"/>
          </w:tcPr>
          <w:p>
            <w:pPr>
              <w:pStyle w:val="Normal"/>
              <w:jc w:val="start"/>
              <w:rPr/>
            </w:pPr>
            <w:r>
              <w:rPr/>
            </w:r>
          </w:p>
        </w:tc>
        <w:tc>
          <w:tcPr>
            <w:tcW w:w="1475" w:type="dxa"/>
            <w:tcBorders>
              <w:top w:val="single" w:sz="2" w:space="0" w:color="00A59A"/>
              <w:start w:val="single" w:sz="2" w:space="0" w:color="3D1A6E"/>
              <w:bottom w:val="single" w:sz="2" w:space="0" w:color="00A59A"/>
              <w:end w:val="single" w:sz="2" w:space="0" w:color="3D1A6E"/>
            </w:tcBorders>
            <w:shd w:fill="FFFFFF" w:val="clear"/>
            <w:vAlign w:val="center"/>
          </w:tcPr>
          <w:p>
            <w:pPr>
              <w:pStyle w:val="Normal"/>
              <w:jc w:val="start"/>
              <w:rPr/>
            </w:pPr>
            <w:r>
              <w:rPr/>
            </w:r>
          </w:p>
        </w:tc>
        <w:tc>
          <w:tcPr>
            <w:tcW w:w="1242" w:type="dxa"/>
            <w:tcBorders>
              <w:top w:val="single" w:sz="2" w:space="0" w:color="00A59A"/>
              <w:start w:val="single" w:sz="2" w:space="0" w:color="3D1A6E"/>
              <w:bottom w:val="single" w:sz="2" w:space="0" w:color="00A59A"/>
              <w:end w:val="single" w:sz="2" w:space="0" w:color="3D1A6E"/>
            </w:tcBorders>
            <w:shd w:fill="FFFFFF" w:val="clear"/>
            <w:vAlign w:val="center"/>
          </w:tcPr>
          <w:p>
            <w:pPr>
              <w:pStyle w:val="Normal"/>
              <w:jc w:val="start"/>
              <w:rPr/>
            </w:pPr>
            <w:r>
              <w:rPr/>
            </w:r>
          </w:p>
        </w:tc>
        <w:tc>
          <w:tcPr>
            <w:tcW w:w="1650" w:type="dxa"/>
            <w:tcBorders>
              <w:top w:val="single" w:sz="2" w:space="0" w:color="00A59A"/>
              <w:start w:val="single" w:sz="2" w:space="0" w:color="3D1A6E"/>
              <w:bottom w:val="single" w:sz="2" w:space="0" w:color="00A59A"/>
              <w:end w:val="single" w:sz="2" w:space="0" w:color="3D1A6E"/>
            </w:tcBorders>
            <w:shd w:fill="FFFFFF" w:val="clear"/>
            <w:vAlign w:val="center"/>
          </w:tcPr>
          <w:p>
            <w:pPr>
              <w:pStyle w:val="Normal"/>
              <w:jc w:val="start"/>
              <w:rPr/>
            </w:pPr>
            <w:r>
              <w:rPr/>
            </w:r>
          </w:p>
        </w:tc>
      </w:tr>
    </w:tbl>
    <w:p>
      <w:pPr>
        <w:pStyle w:val="Normal"/>
        <w:rPr>
          <w:sz w:val="12"/>
          <w:szCs w:val="12"/>
        </w:rPr>
      </w:pPr>
      <w:r>
        <w:rPr>
          <w:sz w:val="12"/>
          <w:szCs w:val="12"/>
        </w:rPr>
      </w:r>
    </w:p>
    <w:tbl>
      <w:tblPr>
        <w:tblW w:w="9942" w:type="dxa"/>
        <w:jc w:val="start"/>
        <w:tblInd w:w="0" w:type="dxa"/>
        <w:tblLayout w:type="fixed"/>
        <w:tblCellMar>
          <w:top w:w="80" w:type="dxa"/>
          <w:start w:w="130" w:type="dxa"/>
          <w:bottom w:w="80" w:type="dxa"/>
          <w:end w:w="130" w:type="dxa"/>
        </w:tblCellMar>
      </w:tblPr>
      <w:tblGrid>
        <w:gridCol w:w="5917"/>
        <w:gridCol w:w="4025"/>
      </w:tblGrid>
      <w:tr>
        <w:trPr>
          <w:tblHeader w:val="true"/>
        </w:trPr>
        <w:tc>
          <w:tcPr>
            <w:tcW w:w="5917" w:type="dxa"/>
            <w:tcBorders>
              <w:top w:val="single" w:sz="4" w:space="0" w:color="3D1A6E"/>
              <w:start w:val="single" w:sz="4" w:space="0" w:color="3D1A6E"/>
              <w:bottom w:val="single" w:sz="4" w:space="0" w:color="3D1A6E"/>
              <w:end w:val="single" w:sz="4" w:space="0" w:color="3D1A6E"/>
            </w:tcBorders>
            <w:shd w:fill="3D1A6E" w:val="clear"/>
          </w:tcPr>
          <w:p>
            <w:pPr>
              <w:pStyle w:val="Normal"/>
              <w:spacing w:lineRule="exact" w:line="227"/>
              <w:rPr/>
            </w:pPr>
            <w:r>
              <w:rPr>
                <w:rFonts w:eastAsia="Calibri" w:cs="Calibri" w:ascii="Calibri" w:hAnsi="Calibri"/>
                <w:b/>
                <w:bCs/>
                <w:color w:val="FFFFFF"/>
                <w:sz w:val="21"/>
                <w:szCs w:val="21"/>
              </w:rPr>
              <w:t>ĆWICZENIE 1: ANALIZA</w:t>
            </w:r>
          </w:p>
        </w:tc>
        <w:tc>
          <w:tcPr>
            <w:tcW w:w="4025" w:type="dxa"/>
            <w:tcBorders>
              <w:top w:val="single" w:sz="4" w:space="0" w:color="3D1A6E"/>
              <w:start w:val="single" w:sz="4" w:space="0" w:color="3D1A6E"/>
              <w:bottom w:val="single" w:sz="4" w:space="0" w:color="3D1A6E"/>
              <w:end w:val="single" w:sz="4" w:space="0" w:color="3D1A6E"/>
            </w:tcBorders>
            <w:shd w:fill="3D1A6E" w:val="clear"/>
          </w:tcPr>
          <w:p>
            <w:pPr>
              <w:pStyle w:val="Normal"/>
              <w:spacing w:lineRule="exact" w:line="227"/>
              <w:jc w:val="center"/>
              <w:rPr/>
            </w:pPr>
            <w:r>
              <w:rPr>
                <w:rFonts w:eastAsia="Calibri" w:cs="Calibri" w:ascii="Calibri" w:hAnsi="Calibri"/>
                <w:b/>
                <w:bCs/>
                <w:color w:val="FFFFFF"/>
                <w:sz w:val="21"/>
                <w:szCs w:val="21"/>
              </w:rPr>
              <w:t>Odpowiedz / wyniki</w:t>
            </w:r>
          </w:p>
        </w:tc>
      </w:tr>
      <w:tr>
        <w:trPr/>
        <w:tc>
          <w:tcPr>
            <w:tcW w:w="5917" w:type="dxa"/>
            <w:tcBorders>
              <w:top w:val="single" w:sz="2" w:space="0" w:color="00A59A"/>
              <w:start w:val="single" w:sz="4" w:space="0" w:color="3D1A6E"/>
              <w:bottom w:val="single" w:sz="2" w:space="0" w:color="00A59A"/>
              <w:end w:val="single" w:sz="4" w:space="0" w:color="3D1A6E"/>
            </w:tcBorders>
            <w:shd w:fill="DFF4F2" w:val="clear"/>
          </w:tcPr>
          <w:p>
            <w:pPr>
              <w:pStyle w:val="Normal"/>
              <w:rPr>
                <w:b w:val="false"/>
                <w:bCs w:val="false"/>
              </w:rPr>
            </w:pPr>
            <w:r>
              <w:rPr>
                <w:rFonts w:eastAsia="Calibri" w:cs="Calibri" w:ascii="Calibri" w:hAnsi="Calibri"/>
                <w:b w:val="false"/>
                <w:bCs w:val="false"/>
                <w:color w:val="3D1A6E"/>
                <w:sz w:val="20"/>
                <w:szCs w:val="20"/>
              </w:rPr>
              <w:t>Średni delta-RT grupy (sekundy)</w:t>
            </w:r>
          </w:p>
        </w:tc>
        <w:tc>
          <w:tcPr>
            <w:tcW w:w="4025" w:type="dxa"/>
            <w:tcBorders>
              <w:top w:val="single" w:sz="2" w:space="0" w:color="00A59A"/>
              <w:start w:val="single" w:sz="4" w:space="0" w:color="3D1A6E"/>
              <w:bottom w:val="single" w:sz="2" w:space="0" w:color="00A59A"/>
              <w:end w:val="single" w:sz="4" w:space="0" w:color="3D1A6E"/>
            </w:tcBorders>
            <w:shd w:fill="FFFFFF" w:val="clear"/>
          </w:tcPr>
          <w:p>
            <w:pPr>
              <w:pStyle w:val="Normal"/>
              <w:rPr>
                <w:sz w:val="18"/>
                <w:szCs w:val="18"/>
              </w:rPr>
            </w:pPr>
            <w:r>
              <w:rPr>
                <w:rFonts w:eastAsia="Georgia" w:cs="Georgia"/>
                <w:color w:val="1E1E2E"/>
                <w:sz w:val="18"/>
                <w:szCs w:val="18"/>
              </w:rPr>
              <w:t xml:space="preserve"> </w:t>
            </w:r>
          </w:p>
        </w:tc>
      </w:tr>
      <w:tr>
        <w:trPr/>
        <w:tc>
          <w:tcPr>
            <w:tcW w:w="5917" w:type="dxa"/>
            <w:tcBorders>
              <w:top w:val="single" w:sz="2" w:space="0" w:color="00A59A"/>
              <w:start w:val="single" w:sz="4" w:space="0" w:color="3D1A6E"/>
              <w:bottom w:val="single" w:sz="2" w:space="0" w:color="00A59A"/>
              <w:end w:val="single" w:sz="4" w:space="0" w:color="3D1A6E"/>
            </w:tcBorders>
            <w:shd w:fill="E8F8F8" w:val="clear"/>
          </w:tcPr>
          <w:p>
            <w:pPr>
              <w:pStyle w:val="Normal"/>
              <w:rPr>
                <w:b w:val="false"/>
                <w:bCs w:val="false"/>
              </w:rPr>
            </w:pPr>
            <w:r>
              <w:rPr>
                <w:rFonts w:eastAsia="Calibri" w:cs="Calibri" w:ascii="Calibri" w:hAnsi="Calibri"/>
                <w:b w:val="false"/>
                <w:bCs w:val="false"/>
                <w:color w:val="3D1A6E"/>
                <w:sz w:val="20"/>
                <w:szCs w:val="20"/>
              </w:rPr>
              <w:t>Porównanie z normą (3–8 s dla listy 10 słów)</w:t>
            </w:r>
          </w:p>
        </w:tc>
        <w:tc>
          <w:tcPr>
            <w:tcW w:w="4025" w:type="dxa"/>
            <w:tcBorders>
              <w:top w:val="single" w:sz="2" w:space="0" w:color="00A59A"/>
              <w:start w:val="single" w:sz="4" w:space="0" w:color="3D1A6E"/>
              <w:bottom w:val="single" w:sz="2" w:space="0" w:color="00A59A"/>
              <w:end w:val="single" w:sz="4" w:space="0" w:color="3D1A6E"/>
            </w:tcBorders>
            <w:shd w:fill="FFFFFF" w:val="clear"/>
            <w:vAlign w:val="center"/>
          </w:tcPr>
          <w:p>
            <w:pPr>
              <w:pStyle w:val="Normal"/>
              <w:jc w:val="center"/>
              <w:rPr>
                <w:sz w:val="18"/>
                <w:szCs w:val="18"/>
              </w:rPr>
            </w:pPr>
            <w:r>
              <w:rPr>
                <w:rFonts w:eastAsia="Georgia" w:cs="Georgia"/>
                <w:color w:val="5A5A72"/>
                <w:sz w:val="18"/>
                <w:szCs w:val="18"/>
              </w:rPr>
              <w:t>poniżej   /   w normie   /   powyżej</w:t>
            </w:r>
          </w:p>
        </w:tc>
      </w:tr>
      <w:tr>
        <w:trPr/>
        <w:tc>
          <w:tcPr>
            <w:tcW w:w="5917" w:type="dxa"/>
            <w:tcBorders>
              <w:top w:val="single" w:sz="2" w:space="0" w:color="00A59A"/>
              <w:start w:val="single" w:sz="4" w:space="0" w:color="3D1A6E"/>
              <w:bottom w:val="single" w:sz="2" w:space="0" w:color="00A59A"/>
              <w:end w:val="single" w:sz="4" w:space="0" w:color="3D1A6E"/>
            </w:tcBorders>
            <w:shd w:fill="DFF4F2" w:val="clear"/>
          </w:tcPr>
          <w:p>
            <w:pPr>
              <w:pStyle w:val="Normal"/>
              <w:rPr>
                <w:b w:val="false"/>
                <w:bCs w:val="false"/>
              </w:rPr>
            </w:pPr>
            <w:r>
              <w:rPr>
                <w:rFonts w:eastAsia="Calibri" w:cs="Calibri" w:ascii="Calibri" w:hAnsi="Calibri"/>
                <w:b w:val="false"/>
                <w:bCs w:val="false"/>
                <w:color w:val="3D1A6E"/>
                <w:sz w:val="20"/>
                <w:szCs w:val="20"/>
              </w:rPr>
              <w:t>Warunek z większą liczbą błędów</w:t>
            </w:r>
          </w:p>
        </w:tc>
        <w:tc>
          <w:tcPr>
            <w:tcW w:w="4025" w:type="dxa"/>
            <w:tcBorders>
              <w:top w:val="single" w:sz="2" w:space="0" w:color="00A59A"/>
              <w:start w:val="single" w:sz="4" w:space="0" w:color="3D1A6E"/>
              <w:bottom w:val="single" w:sz="2" w:space="0" w:color="00A59A"/>
              <w:end w:val="single" w:sz="4" w:space="0" w:color="3D1A6E"/>
            </w:tcBorders>
            <w:shd w:fill="FFFFFF" w:val="clear"/>
            <w:vAlign w:val="center"/>
          </w:tcPr>
          <w:p>
            <w:pPr>
              <w:pStyle w:val="Normal"/>
              <w:jc w:val="center"/>
              <w:rPr>
                <w:sz w:val="18"/>
                <w:szCs w:val="18"/>
              </w:rPr>
            </w:pPr>
            <w:r>
              <w:rPr>
                <w:rFonts w:eastAsia="Georgia" w:cs="Georgia"/>
                <w:color w:val="5A5A72"/>
                <w:sz w:val="18"/>
                <w:szCs w:val="18"/>
              </w:rPr>
              <w:t>z</w:t>
            </w:r>
            <w:r>
              <w:rPr>
                <w:rFonts w:eastAsia="Georgia" w:cs="Georgia"/>
                <w:color w:val="5A5A72"/>
                <w:sz w:val="18"/>
                <w:szCs w:val="18"/>
              </w:rPr>
              <w:t>godny   /   niezgodny</w:t>
            </w:r>
          </w:p>
        </w:tc>
      </w:tr>
      <w:tr>
        <w:trPr/>
        <w:tc>
          <w:tcPr>
            <w:tcW w:w="5917" w:type="dxa"/>
            <w:tcBorders>
              <w:top w:val="single" w:sz="2" w:space="0" w:color="00A59A"/>
              <w:start w:val="single" w:sz="4" w:space="0" w:color="3D1A6E"/>
              <w:bottom w:val="single" w:sz="2" w:space="0" w:color="00A59A"/>
              <w:end w:val="single" w:sz="4" w:space="0" w:color="3D1A6E"/>
            </w:tcBorders>
            <w:shd w:fill="E8F8F8" w:val="clear"/>
          </w:tcPr>
          <w:p>
            <w:pPr>
              <w:pStyle w:val="Normal"/>
              <w:rPr>
                <w:b w:val="false"/>
                <w:bCs w:val="false"/>
              </w:rPr>
            </w:pPr>
            <w:r>
              <w:rPr>
                <w:rFonts w:eastAsia="Calibri" w:cs="Calibri" w:ascii="Calibri" w:hAnsi="Calibri"/>
                <w:b w:val="false"/>
                <w:bCs w:val="false"/>
                <w:color w:val="3D1A6E"/>
                <w:sz w:val="20"/>
                <w:szCs w:val="20"/>
              </w:rPr>
              <w:t>Przewidywanie efektu praktyki (z kroku 5)</w:t>
            </w:r>
          </w:p>
        </w:tc>
        <w:tc>
          <w:tcPr>
            <w:tcW w:w="4025" w:type="dxa"/>
            <w:tcBorders>
              <w:top w:val="single" w:sz="2" w:space="0" w:color="00A59A"/>
              <w:start w:val="single" w:sz="4" w:space="0" w:color="3D1A6E"/>
              <w:bottom w:val="single" w:sz="2" w:space="0" w:color="00A59A"/>
              <w:end w:val="single" w:sz="4" w:space="0" w:color="3D1A6E"/>
            </w:tcBorders>
            <w:shd w:fill="FFFFFF" w:val="clear"/>
          </w:tcPr>
          <w:p>
            <w:pPr>
              <w:pStyle w:val="Normal"/>
              <w:rPr>
                <w:sz w:val="18"/>
                <w:szCs w:val="18"/>
              </w:rPr>
            </w:pPr>
            <w:r>
              <w:rPr>
                <w:rFonts w:eastAsia="Georgia" w:cs="Georgia"/>
                <w:color w:val="1E1E2E"/>
                <w:sz w:val="18"/>
                <w:szCs w:val="18"/>
              </w:rPr>
              <w:t xml:space="preserve"> </w:t>
            </w:r>
          </w:p>
        </w:tc>
      </w:tr>
    </w:tbl>
    <w:p>
      <w:pPr>
        <w:pStyle w:val="Heading2"/>
        <w:spacing w:before="113" w:after="91"/>
        <w:rPr/>
      </w:pPr>
      <w:r>
        <w:rPr>
          <w:rFonts w:eastAsia="Calibri" w:cs="Calibri" w:ascii="Calibri" w:hAnsi="Calibri"/>
          <w:b/>
          <w:bCs/>
          <w:color w:val="6B3FA0"/>
          <w:sz w:val="27"/>
          <w:szCs w:val="27"/>
        </w:rPr>
        <w:t xml:space="preserve">4.2. Wyniki ćwiczenia 2: </w:t>
      </w:r>
      <w:r>
        <w:rPr>
          <w:rFonts w:eastAsia="Calibri" w:cs="Calibri" w:ascii="Calibri" w:hAnsi="Calibri"/>
          <w:b/>
          <w:bCs/>
          <w:color w:val="6B3FA0"/>
          <w:sz w:val="27"/>
          <w:szCs w:val="27"/>
        </w:rPr>
        <w:t>a</w:t>
      </w:r>
      <w:r>
        <w:rPr>
          <w:rFonts w:eastAsia="Calibri" w:cs="Calibri" w:ascii="Calibri" w:hAnsi="Calibri"/>
          <w:b/>
          <w:bCs/>
          <w:color w:val="6B3FA0"/>
          <w:sz w:val="27"/>
          <w:szCs w:val="27"/>
        </w:rPr>
        <w:t xml:space="preserve">naliza </w:t>
      </w:r>
      <w:r>
        <w:rPr>
          <w:rFonts w:eastAsia="Calibri" w:cs="Calibri" w:ascii="Calibri" w:hAnsi="Calibri"/>
          <w:b/>
          <w:bCs/>
          <w:color w:val="6B3FA0"/>
          <w:sz w:val="27"/>
          <w:szCs w:val="27"/>
        </w:rPr>
        <w:t>t</w:t>
      </w:r>
      <w:r>
        <w:rPr>
          <w:rFonts w:eastAsia="Calibri" w:cs="Calibri" w:ascii="Calibri" w:hAnsi="Calibri"/>
          <w:b/>
          <w:bCs/>
          <w:color w:val="6B3FA0"/>
          <w:sz w:val="27"/>
          <w:szCs w:val="27"/>
        </w:rPr>
        <w:t>abeli 1</w:t>
      </w:r>
    </w:p>
    <w:tbl>
      <w:tblPr>
        <w:tblW w:w="9925" w:type="dxa"/>
        <w:jc w:val="start"/>
        <w:tblInd w:w="0" w:type="dxa"/>
        <w:tblLayout w:type="fixed"/>
        <w:tblCellMar>
          <w:top w:w="80" w:type="dxa"/>
          <w:start w:w="130" w:type="dxa"/>
          <w:bottom w:w="80" w:type="dxa"/>
          <w:end w:w="130" w:type="dxa"/>
        </w:tblCellMar>
      </w:tblPr>
      <w:tblGrid>
        <w:gridCol w:w="3992"/>
        <w:gridCol w:w="5933"/>
      </w:tblGrid>
      <w:tr>
        <w:trPr>
          <w:tblHeader w:val="true"/>
        </w:trPr>
        <w:tc>
          <w:tcPr>
            <w:tcW w:w="3992" w:type="dxa"/>
            <w:tcBorders>
              <w:top w:val="single" w:sz="4" w:space="0" w:color="3D1A6E"/>
              <w:start w:val="single" w:sz="4" w:space="0" w:color="3D1A6E"/>
              <w:bottom w:val="single" w:sz="4" w:space="0" w:color="3D1A6E"/>
              <w:end w:val="single" w:sz="4" w:space="0" w:color="3D1A6E"/>
            </w:tcBorders>
            <w:shd w:fill="3D1A6E" w:val="clear"/>
          </w:tcPr>
          <w:p>
            <w:pPr>
              <w:pStyle w:val="Normal"/>
              <w:spacing w:lineRule="exact" w:line="227"/>
              <w:rPr/>
            </w:pPr>
            <w:r>
              <w:rPr>
                <w:rFonts w:eastAsia="Calibri" w:cs="Calibri" w:ascii="Calibri" w:hAnsi="Calibri"/>
                <w:b/>
                <w:bCs/>
                <w:color w:val="FFFFFF"/>
                <w:sz w:val="21"/>
                <w:szCs w:val="21"/>
              </w:rPr>
              <w:t>STATYSTYKI OPISOWE STROOPA</w:t>
            </w:r>
          </w:p>
        </w:tc>
        <w:tc>
          <w:tcPr>
            <w:tcW w:w="5933" w:type="dxa"/>
            <w:tcBorders>
              <w:top w:val="single" w:sz="4" w:space="0" w:color="3D1A6E"/>
              <w:start w:val="single" w:sz="4" w:space="0" w:color="3D1A6E"/>
              <w:bottom w:val="single" w:sz="4" w:space="0" w:color="3D1A6E"/>
              <w:end w:val="single" w:sz="4" w:space="0" w:color="3D1A6E"/>
            </w:tcBorders>
            <w:shd w:fill="3D1A6E" w:val="clear"/>
          </w:tcPr>
          <w:p>
            <w:pPr>
              <w:pStyle w:val="Normal"/>
              <w:spacing w:lineRule="exact" w:line="227"/>
              <w:jc w:val="center"/>
              <w:rPr/>
            </w:pPr>
            <w:r>
              <w:rPr>
                <w:rFonts w:eastAsia="Calibri" w:cs="Calibri" w:ascii="Calibri" w:hAnsi="Calibri"/>
                <w:b/>
                <w:bCs/>
                <w:color w:val="FFFFFF"/>
                <w:sz w:val="21"/>
                <w:szCs w:val="21"/>
              </w:rPr>
              <w:t>Odpowiedz / wyniki</w:t>
            </w:r>
          </w:p>
        </w:tc>
      </w:tr>
      <w:tr>
        <w:trPr/>
        <w:tc>
          <w:tcPr>
            <w:tcW w:w="3992" w:type="dxa"/>
            <w:tcBorders>
              <w:top w:val="single" w:sz="2" w:space="0" w:color="00A59A"/>
              <w:start w:val="single" w:sz="4" w:space="0" w:color="3D1A6E"/>
              <w:bottom w:val="single" w:sz="2" w:space="0" w:color="00A59A"/>
              <w:end w:val="single" w:sz="4" w:space="0" w:color="3D1A6E"/>
            </w:tcBorders>
            <w:shd w:fill="DFF4F2" w:val="clear"/>
          </w:tcPr>
          <w:p>
            <w:pPr>
              <w:pStyle w:val="Normal"/>
              <w:rPr>
                <w:b w:val="false"/>
                <w:bCs w:val="false"/>
                <w:sz w:val="20"/>
                <w:szCs w:val="20"/>
              </w:rPr>
            </w:pPr>
            <w:r>
              <w:rPr>
                <w:rFonts w:eastAsia="Calibri" w:cs="Calibri" w:ascii="Calibri" w:hAnsi="Calibri"/>
                <w:b w:val="false"/>
                <w:bCs w:val="false"/>
                <w:color w:val="3D1A6E"/>
                <w:sz w:val="20"/>
                <w:szCs w:val="20"/>
              </w:rPr>
              <w:t>Średni RT – warunek zgodny M (SD)</w:t>
            </w:r>
          </w:p>
        </w:tc>
        <w:tc>
          <w:tcPr>
            <w:tcW w:w="5933" w:type="dxa"/>
            <w:tcBorders>
              <w:top w:val="single" w:sz="2" w:space="0" w:color="00A59A"/>
              <w:start w:val="single" w:sz="4" w:space="0" w:color="3D1A6E"/>
              <w:bottom w:val="single" w:sz="2" w:space="0" w:color="00A59A"/>
              <w:end w:val="single" w:sz="4" w:space="0" w:color="3D1A6E"/>
            </w:tcBorders>
            <w:shd w:fill="FFFFFF" w:val="clear"/>
          </w:tcPr>
          <w:p>
            <w:pPr>
              <w:pStyle w:val="Normal"/>
              <w:jc w:val="end"/>
              <w:rPr>
                <w:sz w:val="18"/>
                <w:szCs w:val="18"/>
              </w:rPr>
            </w:pPr>
            <w:r>
              <w:rPr>
                <w:rFonts w:eastAsia="Georgia" w:cs="Georgia"/>
                <w:color w:val="5A5A72"/>
                <w:sz w:val="18"/>
                <w:szCs w:val="18"/>
              </w:rPr>
              <w:t>M = _______________ ms;    SD = _______________ ms</w:t>
            </w:r>
          </w:p>
        </w:tc>
      </w:tr>
      <w:tr>
        <w:trPr/>
        <w:tc>
          <w:tcPr>
            <w:tcW w:w="3992" w:type="dxa"/>
            <w:tcBorders>
              <w:top w:val="single" w:sz="2" w:space="0" w:color="00A59A"/>
              <w:start w:val="single" w:sz="4" w:space="0" w:color="3D1A6E"/>
              <w:bottom w:val="single" w:sz="2" w:space="0" w:color="00A59A"/>
              <w:end w:val="single" w:sz="4" w:space="0" w:color="3D1A6E"/>
            </w:tcBorders>
            <w:shd w:fill="E8F8F8" w:val="clear"/>
          </w:tcPr>
          <w:p>
            <w:pPr>
              <w:pStyle w:val="Normal"/>
              <w:rPr>
                <w:b w:val="false"/>
                <w:bCs w:val="false"/>
                <w:sz w:val="20"/>
                <w:szCs w:val="20"/>
              </w:rPr>
            </w:pPr>
            <w:r>
              <w:rPr>
                <w:rFonts w:eastAsia="Calibri" w:cs="Calibri" w:ascii="Calibri" w:hAnsi="Calibri"/>
                <w:b w:val="false"/>
                <w:bCs w:val="false"/>
                <w:color w:val="3D1A6E"/>
                <w:sz w:val="20"/>
                <w:szCs w:val="20"/>
              </w:rPr>
              <w:t>Średni RT – warunek neutralny M (SD)</w:t>
            </w:r>
          </w:p>
        </w:tc>
        <w:tc>
          <w:tcPr>
            <w:tcW w:w="5933" w:type="dxa"/>
            <w:tcBorders>
              <w:top w:val="single" w:sz="2" w:space="0" w:color="00A59A"/>
              <w:start w:val="single" w:sz="4" w:space="0" w:color="3D1A6E"/>
              <w:bottom w:val="single" w:sz="2" w:space="0" w:color="00A59A"/>
              <w:end w:val="single" w:sz="4" w:space="0" w:color="3D1A6E"/>
            </w:tcBorders>
            <w:shd w:fill="FFFFFF" w:val="clear"/>
          </w:tcPr>
          <w:p>
            <w:pPr>
              <w:pStyle w:val="Normal"/>
              <w:jc w:val="end"/>
              <w:rPr>
                <w:sz w:val="18"/>
                <w:szCs w:val="18"/>
              </w:rPr>
            </w:pPr>
            <w:r>
              <w:rPr>
                <w:rFonts w:eastAsia="Georgia" w:cs="Georgia"/>
                <w:color w:val="5A5A72"/>
                <w:sz w:val="18"/>
                <w:szCs w:val="18"/>
              </w:rPr>
              <w:t>M = _______________ ms;    SD = _______________ ms</w:t>
            </w:r>
          </w:p>
        </w:tc>
      </w:tr>
      <w:tr>
        <w:trPr/>
        <w:tc>
          <w:tcPr>
            <w:tcW w:w="3992" w:type="dxa"/>
            <w:tcBorders>
              <w:top w:val="single" w:sz="2" w:space="0" w:color="00A59A"/>
              <w:start w:val="single" w:sz="4" w:space="0" w:color="3D1A6E"/>
              <w:bottom w:val="single" w:sz="2" w:space="0" w:color="00A59A"/>
              <w:end w:val="single" w:sz="4" w:space="0" w:color="3D1A6E"/>
            </w:tcBorders>
            <w:shd w:fill="DFF4F2" w:val="clear"/>
          </w:tcPr>
          <w:p>
            <w:pPr>
              <w:pStyle w:val="Normal"/>
              <w:rPr>
                <w:b w:val="false"/>
                <w:bCs w:val="false"/>
                <w:sz w:val="20"/>
                <w:szCs w:val="20"/>
              </w:rPr>
            </w:pPr>
            <w:r>
              <w:rPr>
                <w:rFonts w:eastAsia="Calibri" w:cs="Calibri" w:ascii="Calibri" w:hAnsi="Calibri"/>
                <w:b w:val="false"/>
                <w:bCs w:val="false"/>
                <w:color w:val="3D1A6E"/>
                <w:sz w:val="20"/>
                <w:szCs w:val="20"/>
              </w:rPr>
              <w:t>Średni RT – warunek niezgodny M (SD)</w:t>
            </w:r>
          </w:p>
        </w:tc>
        <w:tc>
          <w:tcPr>
            <w:tcW w:w="5933" w:type="dxa"/>
            <w:tcBorders>
              <w:top w:val="single" w:sz="2" w:space="0" w:color="00A59A"/>
              <w:start w:val="single" w:sz="4" w:space="0" w:color="3D1A6E"/>
              <w:bottom w:val="single" w:sz="2" w:space="0" w:color="00A59A"/>
              <w:end w:val="single" w:sz="4" w:space="0" w:color="3D1A6E"/>
            </w:tcBorders>
            <w:shd w:fill="FFFFFF" w:val="clear"/>
          </w:tcPr>
          <w:p>
            <w:pPr>
              <w:pStyle w:val="Normal"/>
              <w:jc w:val="end"/>
              <w:rPr>
                <w:sz w:val="18"/>
                <w:szCs w:val="18"/>
              </w:rPr>
            </w:pPr>
            <w:r>
              <w:rPr>
                <w:rFonts w:eastAsia="Georgia" w:cs="Georgia"/>
                <w:color w:val="5A5A72"/>
                <w:sz w:val="18"/>
                <w:szCs w:val="18"/>
              </w:rPr>
              <w:t>M = _______________ ms;    SD = _______________ ms</w:t>
            </w:r>
          </w:p>
        </w:tc>
      </w:tr>
      <w:tr>
        <w:trPr/>
        <w:tc>
          <w:tcPr>
            <w:tcW w:w="3992" w:type="dxa"/>
            <w:tcBorders>
              <w:top w:val="single" w:sz="2" w:space="0" w:color="00A59A"/>
              <w:start w:val="single" w:sz="4" w:space="0" w:color="3D1A6E"/>
              <w:bottom w:val="single" w:sz="2" w:space="0" w:color="00A59A"/>
              <w:end w:val="single" w:sz="4" w:space="0" w:color="3D1A6E"/>
            </w:tcBorders>
            <w:shd w:fill="E8F8F8" w:val="clear"/>
          </w:tcPr>
          <w:p>
            <w:pPr>
              <w:pStyle w:val="Normal"/>
              <w:rPr>
                <w:b w:val="false"/>
                <w:bCs w:val="false"/>
                <w:sz w:val="20"/>
                <w:szCs w:val="20"/>
              </w:rPr>
            </w:pPr>
            <w:r>
              <w:rPr>
                <w:rFonts w:eastAsia="Calibri" w:cs="Calibri" w:ascii="Calibri" w:hAnsi="Calibri"/>
                <w:b w:val="false"/>
                <w:bCs w:val="false"/>
                <w:color w:val="3D1A6E"/>
                <w:sz w:val="20"/>
                <w:szCs w:val="20"/>
              </w:rPr>
              <w:t>Średni delta-RT dla grupy (niezg. – zgod.)</w:t>
            </w:r>
          </w:p>
        </w:tc>
        <w:tc>
          <w:tcPr>
            <w:tcW w:w="5933" w:type="dxa"/>
            <w:tcBorders>
              <w:top w:val="single" w:sz="2" w:space="0" w:color="00A59A"/>
              <w:start w:val="single" w:sz="4" w:space="0" w:color="3D1A6E"/>
              <w:bottom w:val="single" w:sz="2" w:space="0" w:color="00A59A"/>
              <w:end w:val="single" w:sz="4" w:space="0" w:color="3D1A6E"/>
            </w:tcBorders>
            <w:shd w:fill="FFFFFF" w:val="clear"/>
          </w:tcPr>
          <w:p>
            <w:pPr>
              <w:pStyle w:val="Normal"/>
              <w:jc w:val="end"/>
              <w:rPr>
                <w:sz w:val="18"/>
                <w:szCs w:val="18"/>
              </w:rPr>
            </w:pPr>
            <w:r>
              <w:rPr>
                <w:rFonts w:eastAsia="Georgia" w:cs="Georgia"/>
                <w:color w:val="5A5A72"/>
                <w:sz w:val="18"/>
                <w:szCs w:val="18"/>
              </w:rPr>
              <w:t>ms</w:t>
            </w:r>
          </w:p>
        </w:tc>
      </w:tr>
      <w:tr>
        <w:trPr/>
        <w:tc>
          <w:tcPr>
            <w:tcW w:w="3992" w:type="dxa"/>
            <w:tcBorders>
              <w:top w:val="single" w:sz="2" w:space="0" w:color="00A59A"/>
              <w:start w:val="single" w:sz="4" w:space="0" w:color="3D1A6E"/>
              <w:bottom w:val="single" w:sz="2" w:space="0" w:color="00A59A"/>
              <w:end w:val="single" w:sz="4" w:space="0" w:color="3D1A6E"/>
            </w:tcBorders>
            <w:shd w:fill="DFF4F2" w:val="clear"/>
          </w:tcPr>
          <w:p>
            <w:pPr>
              <w:pStyle w:val="Normal"/>
              <w:rPr>
                <w:b w:val="false"/>
                <w:bCs w:val="false"/>
                <w:sz w:val="20"/>
                <w:szCs w:val="20"/>
              </w:rPr>
            </w:pPr>
            <w:r>
              <w:rPr>
                <w:rFonts w:eastAsia="Calibri" w:cs="Calibri" w:ascii="Calibri" w:hAnsi="Calibri"/>
                <w:b w:val="false"/>
                <w:bCs w:val="false"/>
                <w:color w:val="3D1A6E"/>
                <w:sz w:val="20"/>
                <w:szCs w:val="20"/>
              </w:rPr>
              <w:t>Porównanie z normą MacLeoda (80–130 ms)</w:t>
            </w:r>
          </w:p>
        </w:tc>
        <w:tc>
          <w:tcPr>
            <w:tcW w:w="5933" w:type="dxa"/>
            <w:tcBorders>
              <w:top w:val="single" w:sz="2" w:space="0" w:color="00A59A"/>
              <w:start w:val="single" w:sz="4" w:space="0" w:color="3D1A6E"/>
              <w:bottom w:val="single" w:sz="2" w:space="0" w:color="00A59A"/>
              <w:end w:val="single" w:sz="4" w:space="0" w:color="3D1A6E"/>
            </w:tcBorders>
            <w:shd w:fill="FFFFFF" w:val="clear"/>
          </w:tcPr>
          <w:p>
            <w:pPr>
              <w:pStyle w:val="Normal"/>
              <w:jc w:val="end"/>
              <w:rPr>
                <w:sz w:val="18"/>
                <w:szCs w:val="18"/>
              </w:rPr>
            </w:pPr>
            <w:r>
              <w:rPr>
                <w:rFonts w:eastAsia="Georgia" w:cs="Georgia"/>
                <w:color w:val="1E1E2E"/>
                <w:sz w:val="18"/>
                <w:szCs w:val="18"/>
              </w:rPr>
              <w:t xml:space="preserve"> </w:t>
            </w:r>
          </w:p>
        </w:tc>
      </w:tr>
      <w:tr>
        <w:trPr/>
        <w:tc>
          <w:tcPr>
            <w:tcW w:w="3992" w:type="dxa"/>
            <w:tcBorders>
              <w:top w:val="single" w:sz="2" w:space="0" w:color="00A59A"/>
              <w:start w:val="single" w:sz="4" w:space="0" w:color="3D1A6E"/>
              <w:bottom w:val="single" w:sz="2" w:space="0" w:color="00A59A"/>
              <w:end w:val="single" w:sz="4" w:space="0" w:color="3D1A6E"/>
            </w:tcBorders>
            <w:shd w:fill="E8F8F8" w:val="clear"/>
          </w:tcPr>
          <w:p>
            <w:pPr>
              <w:pStyle w:val="Normal"/>
              <w:rPr>
                <w:b w:val="false"/>
                <w:bCs w:val="false"/>
                <w:sz w:val="20"/>
                <w:szCs w:val="20"/>
              </w:rPr>
            </w:pPr>
            <w:r>
              <w:rPr>
                <w:rFonts w:eastAsia="Calibri" w:cs="Calibri" w:ascii="Calibri" w:hAnsi="Calibri"/>
                <w:b w:val="false"/>
                <w:bCs w:val="false"/>
                <w:color w:val="3D1A6E"/>
                <w:sz w:val="20"/>
                <w:szCs w:val="20"/>
              </w:rPr>
              <w:t>Średnia delta-RT Blok 1 vs Blok 4</w:t>
            </w:r>
          </w:p>
        </w:tc>
        <w:tc>
          <w:tcPr>
            <w:tcW w:w="5933" w:type="dxa"/>
            <w:tcBorders>
              <w:top w:val="single" w:sz="2" w:space="0" w:color="00A59A"/>
              <w:start w:val="single" w:sz="4" w:space="0" w:color="3D1A6E"/>
              <w:bottom w:val="single" w:sz="2" w:space="0" w:color="00A59A"/>
              <w:end w:val="single" w:sz="4" w:space="0" w:color="3D1A6E"/>
            </w:tcBorders>
            <w:shd w:fill="FFFFFF" w:val="clear"/>
          </w:tcPr>
          <w:p>
            <w:pPr>
              <w:pStyle w:val="Normal"/>
              <w:jc w:val="end"/>
              <w:rPr>
                <w:sz w:val="18"/>
                <w:szCs w:val="18"/>
              </w:rPr>
            </w:pPr>
            <w:r>
              <w:rPr>
                <w:rFonts w:eastAsia="Georgia" w:cs="Georgia"/>
                <w:color w:val="5A5A72"/>
                <w:sz w:val="18"/>
                <w:szCs w:val="18"/>
              </w:rPr>
              <w:t>Blok 1: ____________ ms;    Blok 4: ____________ ms</w:t>
            </w:r>
          </w:p>
        </w:tc>
      </w:tr>
      <w:tr>
        <w:trPr/>
        <w:tc>
          <w:tcPr>
            <w:tcW w:w="3992" w:type="dxa"/>
            <w:tcBorders>
              <w:top w:val="single" w:sz="2" w:space="0" w:color="00A59A"/>
              <w:start w:val="single" w:sz="4" w:space="0" w:color="3D1A6E"/>
              <w:bottom w:val="single" w:sz="2" w:space="0" w:color="00A59A"/>
              <w:end w:val="single" w:sz="4" w:space="0" w:color="3D1A6E"/>
            </w:tcBorders>
            <w:shd w:fill="DFF4F2" w:val="clear"/>
          </w:tcPr>
          <w:p>
            <w:pPr>
              <w:pStyle w:val="Normal"/>
              <w:rPr>
                <w:b w:val="false"/>
                <w:bCs w:val="false"/>
                <w:sz w:val="20"/>
                <w:szCs w:val="20"/>
              </w:rPr>
            </w:pPr>
            <w:r>
              <w:rPr>
                <w:rFonts w:eastAsia="Calibri" w:cs="Calibri" w:ascii="Calibri" w:hAnsi="Calibri"/>
                <w:b w:val="false"/>
                <w:bCs w:val="false"/>
                <w:color w:val="3D1A6E"/>
                <w:sz w:val="20"/>
                <w:szCs w:val="20"/>
              </w:rPr>
              <w:t>Czy efekt maleje z praktyką?</w:t>
            </w:r>
          </w:p>
        </w:tc>
        <w:tc>
          <w:tcPr>
            <w:tcW w:w="5933" w:type="dxa"/>
            <w:tcBorders>
              <w:top w:val="single" w:sz="2" w:space="0" w:color="00A59A"/>
              <w:start w:val="single" w:sz="4" w:space="0" w:color="3D1A6E"/>
              <w:bottom w:val="single" w:sz="2" w:space="0" w:color="00A59A"/>
              <w:end w:val="single" w:sz="4" w:space="0" w:color="3D1A6E"/>
            </w:tcBorders>
            <w:shd w:fill="FFFFFF" w:val="clear"/>
          </w:tcPr>
          <w:p>
            <w:pPr>
              <w:pStyle w:val="Normal"/>
              <w:jc w:val="start"/>
              <w:rPr>
                <w:sz w:val="18"/>
                <w:szCs w:val="18"/>
              </w:rPr>
            </w:pPr>
            <w:r>
              <w:rPr>
                <w:rFonts w:eastAsia="Georgia" w:cs="Georgia"/>
                <w:color w:val="5A5A72"/>
                <w:sz w:val="18"/>
                <w:szCs w:val="18"/>
              </w:rPr>
              <w:t>tak / nie – interpretacja:</w:t>
            </w:r>
          </w:p>
        </w:tc>
      </w:tr>
      <w:tr>
        <w:trPr/>
        <w:tc>
          <w:tcPr>
            <w:tcW w:w="3992" w:type="dxa"/>
            <w:tcBorders>
              <w:top w:val="single" w:sz="2" w:space="0" w:color="00A59A"/>
              <w:start w:val="single" w:sz="4" w:space="0" w:color="3D1A6E"/>
              <w:bottom w:val="single" w:sz="2" w:space="0" w:color="00A59A"/>
              <w:end w:val="single" w:sz="4" w:space="0" w:color="3D1A6E"/>
            </w:tcBorders>
            <w:shd w:fill="E8F8F8" w:val="clear"/>
          </w:tcPr>
          <w:p>
            <w:pPr>
              <w:pStyle w:val="Normal"/>
              <w:rPr>
                <w:b w:val="false"/>
                <w:bCs w:val="false"/>
                <w:sz w:val="20"/>
                <w:szCs w:val="20"/>
              </w:rPr>
            </w:pPr>
            <w:r>
              <w:rPr>
                <w:rFonts w:eastAsia="Calibri" w:cs="Calibri" w:ascii="Calibri" w:hAnsi="Calibri"/>
                <w:b w:val="false"/>
                <w:bCs w:val="false"/>
                <w:color w:val="3D1A6E"/>
                <w:sz w:val="20"/>
                <w:szCs w:val="20"/>
              </w:rPr>
              <w:t>Średni delta-RT: kobiety vs mężczyźni</w:t>
            </w:r>
          </w:p>
        </w:tc>
        <w:tc>
          <w:tcPr>
            <w:tcW w:w="5933" w:type="dxa"/>
            <w:tcBorders>
              <w:top w:val="single" w:sz="2" w:space="0" w:color="00A59A"/>
              <w:start w:val="single" w:sz="4" w:space="0" w:color="3D1A6E"/>
              <w:bottom w:val="single" w:sz="2" w:space="0" w:color="00A59A"/>
              <w:end w:val="single" w:sz="4" w:space="0" w:color="3D1A6E"/>
            </w:tcBorders>
            <w:shd w:fill="FFFFFF" w:val="clear"/>
          </w:tcPr>
          <w:p>
            <w:pPr>
              <w:pStyle w:val="Normal"/>
              <w:jc w:val="end"/>
              <w:rPr>
                <w:sz w:val="18"/>
                <w:szCs w:val="18"/>
              </w:rPr>
            </w:pPr>
            <w:r>
              <w:rPr>
                <w:rFonts w:eastAsia="Georgia" w:cs="Georgia"/>
                <w:color w:val="5A5A72"/>
                <w:sz w:val="18"/>
                <w:szCs w:val="18"/>
              </w:rPr>
              <w:t>K: ____________________ ms;    M: ____________ ms</w:t>
            </w:r>
          </w:p>
        </w:tc>
      </w:tr>
      <w:tr>
        <w:trPr/>
        <w:tc>
          <w:tcPr>
            <w:tcW w:w="3992" w:type="dxa"/>
            <w:tcBorders>
              <w:top w:val="single" w:sz="2" w:space="0" w:color="00A59A"/>
              <w:start w:val="single" w:sz="4" w:space="0" w:color="3D1A6E"/>
              <w:bottom w:val="single" w:sz="2" w:space="0" w:color="00A59A"/>
              <w:end w:val="single" w:sz="4" w:space="0" w:color="3D1A6E"/>
            </w:tcBorders>
            <w:shd w:fill="DFF4F2" w:val="clear"/>
          </w:tcPr>
          <w:p>
            <w:pPr>
              <w:pStyle w:val="Normal"/>
              <w:rPr>
                <w:b w:val="false"/>
                <w:bCs w:val="false"/>
                <w:sz w:val="20"/>
                <w:szCs w:val="20"/>
              </w:rPr>
            </w:pPr>
            <w:r>
              <w:rPr>
                <w:rFonts w:eastAsia="Calibri" w:cs="Calibri" w:ascii="Calibri" w:hAnsi="Calibri"/>
                <w:b w:val="false"/>
                <w:bCs w:val="false"/>
                <w:color w:val="3D1A6E"/>
                <w:sz w:val="20"/>
                <w:szCs w:val="20"/>
              </w:rPr>
              <w:t>d Cohena dla różnicy płciowej</w:t>
            </w:r>
          </w:p>
        </w:tc>
        <w:tc>
          <w:tcPr>
            <w:tcW w:w="5933" w:type="dxa"/>
            <w:tcBorders>
              <w:top w:val="single" w:sz="2" w:space="0" w:color="00A59A"/>
              <w:start w:val="single" w:sz="4" w:space="0" w:color="3D1A6E"/>
              <w:bottom w:val="single" w:sz="2" w:space="0" w:color="00A59A"/>
              <w:end w:val="single" w:sz="4" w:space="0" w:color="3D1A6E"/>
            </w:tcBorders>
            <w:shd w:fill="FFFFFF" w:val="clear"/>
          </w:tcPr>
          <w:p>
            <w:pPr>
              <w:pStyle w:val="Normal"/>
              <w:jc w:val="end"/>
              <w:rPr>
                <w:sz w:val="18"/>
                <w:szCs w:val="18"/>
              </w:rPr>
            </w:pPr>
            <w:r>
              <w:rPr>
                <w:rFonts w:eastAsia="Georgia" w:cs="Georgia"/>
                <w:color w:val="5A5A72"/>
                <w:sz w:val="18"/>
                <w:szCs w:val="18"/>
              </w:rPr>
              <w:t>d = ____________;    wielkość efektu: ____________</w:t>
            </w:r>
          </w:p>
        </w:tc>
      </w:tr>
    </w:tbl>
    <w:p>
      <w:pPr>
        <w:pStyle w:val="Heading2"/>
        <w:spacing w:before="113" w:after="91"/>
        <w:rPr/>
      </w:pPr>
      <w:r>
        <w:rPr>
          <w:rFonts w:eastAsia="Calibri" w:cs="Calibri" w:ascii="Calibri" w:hAnsi="Calibri"/>
          <w:b/>
          <w:bCs/>
          <w:color w:val="6B3FA0"/>
          <w:sz w:val="27"/>
          <w:szCs w:val="27"/>
        </w:rPr>
        <w:t xml:space="preserve">4.3. Wyniki ćwiczenia 3: </w:t>
      </w:r>
      <w:r>
        <w:rPr>
          <w:rFonts w:eastAsia="Calibri" w:cs="Calibri" w:ascii="Calibri" w:hAnsi="Calibri"/>
          <w:b/>
          <w:bCs/>
          <w:color w:val="6B3FA0"/>
          <w:sz w:val="27"/>
          <w:szCs w:val="27"/>
        </w:rPr>
        <w:t>w</w:t>
      </w:r>
      <w:r>
        <w:rPr>
          <w:rFonts w:eastAsia="Calibri" w:cs="Calibri" w:ascii="Calibri" w:hAnsi="Calibri"/>
          <w:b/>
          <w:bCs/>
          <w:color w:val="6B3FA0"/>
          <w:sz w:val="27"/>
          <w:szCs w:val="27"/>
        </w:rPr>
        <w:t>yszukiwanie wzrokowe</w:t>
      </w:r>
    </w:p>
    <w:tbl>
      <w:tblPr>
        <w:tblW w:w="9925" w:type="dxa"/>
        <w:jc w:val="start"/>
        <w:tblInd w:w="0" w:type="dxa"/>
        <w:tblLayout w:type="fixed"/>
        <w:tblCellMar>
          <w:top w:w="80" w:type="dxa"/>
          <w:start w:w="130" w:type="dxa"/>
          <w:bottom w:w="80" w:type="dxa"/>
          <w:end w:w="130" w:type="dxa"/>
        </w:tblCellMar>
      </w:tblPr>
      <w:tblGrid>
        <w:gridCol w:w="5917"/>
        <w:gridCol w:w="4008"/>
      </w:tblGrid>
      <w:tr>
        <w:trPr>
          <w:tblHeader w:val="true"/>
        </w:trPr>
        <w:tc>
          <w:tcPr>
            <w:tcW w:w="5917" w:type="dxa"/>
            <w:tcBorders>
              <w:top w:val="single" w:sz="4" w:space="0" w:color="3D1A6E"/>
              <w:start w:val="single" w:sz="4" w:space="0" w:color="3D1A6E"/>
              <w:bottom w:val="single" w:sz="4" w:space="0" w:color="3D1A6E"/>
              <w:end w:val="single" w:sz="4" w:space="0" w:color="3D1A6E"/>
            </w:tcBorders>
            <w:shd w:fill="3D1A6E" w:val="clear"/>
          </w:tcPr>
          <w:p>
            <w:pPr>
              <w:pStyle w:val="Normal"/>
              <w:spacing w:lineRule="exact" w:line="227"/>
              <w:rPr/>
            </w:pPr>
            <w:r>
              <w:rPr>
                <w:rFonts w:eastAsia="Calibri" w:cs="Calibri" w:ascii="Calibri" w:hAnsi="Calibri"/>
                <w:b/>
                <w:bCs/>
                <w:color w:val="FFFFFF"/>
                <w:sz w:val="21"/>
                <w:szCs w:val="21"/>
              </w:rPr>
              <w:t>ANALIZA FIT</w:t>
            </w:r>
          </w:p>
        </w:tc>
        <w:tc>
          <w:tcPr>
            <w:tcW w:w="4008" w:type="dxa"/>
            <w:tcBorders>
              <w:top w:val="single" w:sz="4" w:space="0" w:color="3D1A6E"/>
              <w:start w:val="single" w:sz="4" w:space="0" w:color="3D1A6E"/>
              <w:bottom w:val="single" w:sz="4" w:space="0" w:color="3D1A6E"/>
              <w:end w:val="single" w:sz="4" w:space="0" w:color="3D1A6E"/>
            </w:tcBorders>
            <w:shd w:fill="3D1A6E" w:val="clear"/>
          </w:tcPr>
          <w:p>
            <w:pPr>
              <w:pStyle w:val="Normal"/>
              <w:spacing w:lineRule="exact" w:line="227"/>
              <w:jc w:val="center"/>
              <w:rPr/>
            </w:pPr>
            <w:r>
              <w:rPr>
                <w:rFonts w:eastAsia="Calibri" w:cs="Calibri" w:ascii="Calibri" w:hAnsi="Calibri"/>
                <w:b/>
                <w:bCs/>
                <w:color w:val="FFFFFF"/>
                <w:sz w:val="21"/>
                <w:szCs w:val="21"/>
              </w:rPr>
              <w:t>Odpowiedz / wyniki</w:t>
            </w:r>
          </w:p>
        </w:tc>
      </w:tr>
      <w:tr>
        <w:trPr/>
        <w:tc>
          <w:tcPr>
            <w:tcW w:w="5917" w:type="dxa"/>
            <w:tcBorders>
              <w:top w:val="single" w:sz="2" w:space="0" w:color="00A59A"/>
              <w:start w:val="single" w:sz="4" w:space="0" w:color="3D1A6E"/>
              <w:bottom w:val="single" w:sz="2" w:space="0" w:color="00A59A"/>
              <w:end w:val="single" w:sz="4" w:space="0" w:color="3D1A6E"/>
            </w:tcBorders>
            <w:shd w:fill="DFF4F2" w:val="clear"/>
          </w:tcPr>
          <w:p>
            <w:pPr>
              <w:pStyle w:val="Normal"/>
              <w:rPr>
                <w:b w:val="false"/>
                <w:bCs w:val="false"/>
                <w:sz w:val="20"/>
                <w:szCs w:val="20"/>
              </w:rPr>
            </w:pPr>
            <w:r>
              <w:rPr>
                <w:rFonts w:eastAsia="Calibri" w:cs="Calibri" w:ascii="Calibri" w:hAnsi="Calibri"/>
                <w:b w:val="false"/>
                <w:bCs w:val="false"/>
                <w:color w:val="3D1A6E"/>
                <w:sz w:val="20"/>
                <w:szCs w:val="20"/>
              </w:rPr>
              <w:t>Nachylenie krzywej pop-out (ms/element)</w:t>
            </w:r>
          </w:p>
        </w:tc>
        <w:tc>
          <w:tcPr>
            <w:tcW w:w="4008" w:type="dxa"/>
            <w:tcBorders>
              <w:top w:val="single" w:sz="2" w:space="0" w:color="00A59A"/>
              <w:start w:val="single" w:sz="4" w:space="0" w:color="3D1A6E"/>
              <w:bottom w:val="single" w:sz="2" w:space="0" w:color="00A59A"/>
              <w:end w:val="single" w:sz="4" w:space="0" w:color="3D1A6E"/>
            </w:tcBorders>
            <w:shd w:fill="FFFFFF" w:val="clear"/>
            <w:vAlign w:val="center"/>
          </w:tcPr>
          <w:p>
            <w:pPr>
              <w:pStyle w:val="Normal"/>
              <w:jc w:val="end"/>
              <w:rPr>
                <w:sz w:val="18"/>
                <w:szCs w:val="18"/>
              </w:rPr>
            </w:pPr>
            <w:r>
              <w:rPr>
                <w:rFonts w:eastAsia="Georgia" w:cs="Georgia"/>
                <w:color w:val="5A5A72"/>
                <w:sz w:val="18"/>
                <w:szCs w:val="18"/>
              </w:rPr>
              <w:t>ms / element</w:t>
            </w:r>
          </w:p>
        </w:tc>
      </w:tr>
      <w:tr>
        <w:trPr/>
        <w:tc>
          <w:tcPr>
            <w:tcW w:w="5917" w:type="dxa"/>
            <w:tcBorders>
              <w:top w:val="single" w:sz="2" w:space="0" w:color="00A59A"/>
              <w:start w:val="single" w:sz="4" w:space="0" w:color="3D1A6E"/>
              <w:bottom w:val="single" w:sz="2" w:space="0" w:color="00A59A"/>
              <w:end w:val="single" w:sz="4" w:space="0" w:color="3D1A6E"/>
            </w:tcBorders>
            <w:shd w:fill="E8F8F8" w:val="clear"/>
          </w:tcPr>
          <w:p>
            <w:pPr>
              <w:pStyle w:val="Normal"/>
              <w:rPr>
                <w:b w:val="false"/>
                <w:bCs w:val="false"/>
                <w:sz w:val="20"/>
                <w:szCs w:val="20"/>
              </w:rPr>
            </w:pPr>
            <w:r>
              <w:rPr>
                <w:rFonts w:eastAsia="Calibri" w:cs="Calibri" w:ascii="Calibri" w:hAnsi="Calibri"/>
                <w:b w:val="false"/>
                <w:bCs w:val="false"/>
                <w:color w:val="3D1A6E"/>
                <w:sz w:val="20"/>
                <w:szCs w:val="20"/>
              </w:rPr>
              <w:t>Nachylenie krzywej koniunkcyjnej (ms/element)</w:t>
            </w:r>
          </w:p>
        </w:tc>
        <w:tc>
          <w:tcPr>
            <w:tcW w:w="4008" w:type="dxa"/>
            <w:tcBorders>
              <w:top w:val="single" w:sz="2" w:space="0" w:color="00A59A"/>
              <w:start w:val="single" w:sz="4" w:space="0" w:color="3D1A6E"/>
              <w:bottom w:val="single" w:sz="2" w:space="0" w:color="00A59A"/>
              <w:end w:val="single" w:sz="4" w:space="0" w:color="3D1A6E"/>
            </w:tcBorders>
            <w:shd w:fill="FFFFFF" w:val="clear"/>
            <w:vAlign w:val="center"/>
          </w:tcPr>
          <w:p>
            <w:pPr>
              <w:pStyle w:val="Normal"/>
              <w:jc w:val="end"/>
              <w:rPr>
                <w:sz w:val="18"/>
                <w:szCs w:val="18"/>
              </w:rPr>
            </w:pPr>
            <w:r>
              <w:rPr>
                <w:rFonts w:eastAsia="Georgia" w:cs="Georgia"/>
                <w:color w:val="5A5A72"/>
                <w:sz w:val="18"/>
                <w:szCs w:val="18"/>
              </w:rPr>
              <w:t>ms / element</w:t>
            </w:r>
          </w:p>
        </w:tc>
      </w:tr>
      <w:tr>
        <w:trPr/>
        <w:tc>
          <w:tcPr>
            <w:tcW w:w="5917" w:type="dxa"/>
            <w:tcBorders>
              <w:top w:val="single" w:sz="2" w:space="0" w:color="00A59A"/>
              <w:start w:val="single" w:sz="4" w:space="0" w:color="3D1A6E"/>
              <w:bottom w:val="single" w:sz="2" w:space="0" w:color="00A59A"/>
              <w:end w:val="single" w:sz="4" w:space="0" w:color="3D1A6E"/>
            </w:tcBorders>
            <w:shd w:fill="DFF4F2" w:val="clear"/>
          </w:tcPr>
          <w:p>
            <w:pPr>
              <w:pStyle w:val="Normal"/>
              <w:rPr>
                <w:b w:val="false"/>
                <w:bCs w:val="false"/>
                <w:w w:val="95"/>
                <w:sz w:val="20"/>
                <w:szCs w:val="20"/>
              </w:rPr>
            </w:pPr>
            <w:r>
              <w:rPr>
                <w:rFonts w:eastAsia="Calibri" w:cs="Calibri" w:ascii="Calibri" w:hAnsi="Calibri"/>
                <w:b w:val="false"/>
                <w:bCs w:val="false"/>
                <w:color w:val="3D1A6E"/>
                <w:w w:val="95"/>
                <w:sz w:val="20"/>
                <w:szCs w:val="20"/>
              </w:rPr>
              <w:t>Porównanie z literaturą (pop-out: 0–2; koniunkc.: 20–50 ms/elementów)</w:t>
            </w:r>
          </w:p>
        </w:tc>
        <w:tc>
          <w:tcPr>
            <w:tcW w:w="4008" w:type="dxa"/>
            <w:tcBorders>
              <w:top w:val="single" w:sz="2" w:space="0" w:color="00A59A"/>
              <w:start w:val="single" w:sz="4" w:space="0" w:color="3D1A6E"/>
              <w:bottom w:val="single" w:sz="2" w:space="0" w:color="00A59A"/>
              <w:end w:val="single" w:sz="4" w:space="0" w:color="3D1A6E"/>
            </w:tcBorders>
            <w:shd w:fill="FFFFFF" w:val="clear"/>
            <w:vAlign w:val="center"/>
          </w:tcPr>
          <w:p>
            <w:pPr>
              <w:pStyle w:val="Normal"/>
              <w:jc w:val="end"/>
              <w:rPr>
                <w:sz w:val="18"/>
                <w:szCs w:val="18"/>
              </w:rPr>
            </w:pPr>
            <w:r>
              <w:rPr>
                <w:rFonts w:eastAsia="Georgia" w:cs="Georgia"/>
                <w:color w:val="1E1E2E"/>
                <w:sz w:val="18"/>
                <w:szCs w:val="18"/>
              </w:rPr>
              <w:t xml:space="preserve"> </w:t>
            </w:r>
          </w:p>
        </w:tc>
      </w:tr>
      <w:tr>
        <w:trPr/>
        <w:tc>
          <w:tcPr>
            <w:tcW w:w="5917" w:type="dxa"/>
            <w:tcBorders>
              <w:top w:val="single" w:sz="2" w:space="0" w:color="00A59A"/>
              <w:start w:val="single" w:sz="4" w:space="0" w:color="3D1A6E"/>
              <w:bottom w:val="single" w:sz="2" w:space="0" w:color="00A59A"/>
              <w:end w:val="single" w:sz="4" w:space="0" w:color="3D1A6E"/>
            </w:tcBorders>
            <w:shd w:fill="E8F8F8" w:val="clear"/>
          </w:tcPr>
          <w:p>
            <w:pPr>
              <w:pStyle w:val="Normal"/>
              <w:rPr>
                <w:b w:val="false"/>
                <w:bCs w:val="false"/>
                <w:sz w:val="20"/>
                <w:szCs w:val="20"/>
              </w:rPr>
            </w:pPr>
            <w:r>
              <w:rPr>
                <w:rFonts w:eastAsia="Calibri" w:cs="Calibri" w:ascii="Calibri" w:hAnsi="Calibri"/>
                <w:b w:val="false"/>
                <w:bCs w:val="false"/>
                <w:color w:val="3D1A6E"/>
                <w:sz w:val="20"/>
                <w:szCs w:val="20"/>
              </w:rPr>
              <w:t>Nachylenie dla P01 – pop-out vs koniunkc.</w:t>
            </w:r>
          </w:p>
        </w:tc>
        <w:tc>
          <w:tcPr>
            <w:tcW w:w="4008" w:type="dxa"/>
            <w:tcBorders>
              <w:top w:val="single" w:sz="2" w:space="0" w:color="00A59A"/>
              <w:start w:val="single" w:sz="4" w:space="0" w:color="3D1A6E"/>
              <w:bottom w:val="single" w:sz="2" w:space="0" w:color="00A59A"/>
              <w:end w:val="single" w:sz="4" w:space="0" w:color="3D1A6E"/>
            </w:tcBorders>
            <w:shd w:fill="FFFFFF" w:val="clear"/>
            <w:vAlign w:val="center"/>
          </w:tcPr>
          <w:p>
            <w:pPr>
              <w:pStyle w:val="Normal"/>
              <w:jc w:val="end"/>
              <w:rPr>
                <w:sz w:val="18"/>
                <w:szCs w:val="18"/>
              </w:rPr>
            </w:pPr>
            <w:r>
              <w:rPr>
                <w:rFonts w:eastAsia="Georgia" w:cs="Georgia"/>
                <w:color w:val="5A5A72"/>
                <w:sz w:val="18"/>
                <w:szCs w:val="18"/>
              </w:rPr>
              <w:t>____________ vs ____________ ms/element</w:t>
            </w:r>
          </w:p>
        </w:tc>
      </w:tr>
      <w:tr>
        <w:trPr/>
        <w:tc>
          <w:tcPr>
            <w:tcW w:w="5917" w:type="dxa"/>
            <w:tcBorders>
              <w:top w:val="single" w:sz="2" w:space="0" w:color="00A59A"/>
              <w:start w:val="single" w:sz="4" w:space="0" w:color="3D1A6E"/>
              <w:bottom w:val="single" w:sz="2" w:space="0" w:color="00A59A"/>
              <w:end w:val="single" w:sz="4" w:space="0" w:color="3D1A6E"/>
            </w:tcBorders>
            <w:shd w:fill="DFF4F2" w:val="clear"/>
          </w:tcPr>
          <w:p>
            <w:pPr>
              <w:pStyle w:val="Normal"/>
              <w:rPr>
                <w:b w:val="false"/>
                <w:bCs w:val="false"/>
                <w:w w:val="90"/>
                <w:sz w:val="20"/>
                <w:szCs w:val="20"/>
              </w:rPr>
            </w:pPr>
            <w:r>
              <w:rPr>
                <w:rFonts w:eastAsia="Calibri" w:cs="Calibri" w:ascii="Calibri" w:hAnsi="Calibri"/>
                <w:b w:val="false"/>
                <w:bCs w:val="false"/>
                <w:color w:val="3D1A6E"/>
                <w:w w:val="90"/>
                <w:sz w:val="20"/>
                <w:szCs w:val="20"/>
              </w:rPr>
              <w:t>Spadek dokładności w warunku koniunkc.: 4 elementów → 16 elementów</w:t>
            </w:r>
          </w:p>
        </w:tc>
        <w:tc>
          <w:tcPr>
            <w:tcW w:w="4008" w:type="dxa"/>
            <w:tcBorders>
              <w:top w:val="single" w:sz="2" w:space="0" w:color="00A59A"/>
              <w:start w:val="single" w:sz="4" w:space="0" w:color="3D1A6E"/>
              <w:bottom w:val="single" w:sz="2" w:space="0" w:color="00A59A"/>
              <w:end w:val="single" w:sz="4" w:space="0" w:color="3D1A6E"/>
            </w:tcBorders>
            <w:shd w:fill="FFFFFF" w:val="clear"/>
            <w:vAlign w:val="center"/>
          </w:tcPr>
          <w:p>
            <w:pPr>
              <w:pStyle w:val="Normal"/>
              <w:jc w:val="end"/>
              <w:rPr>
                <w:sz w:val="18"/>
                <w:szCs w:val="18"/>
              </w:rPr>
            </w:pPr>
            <w:r>
              <w:rPr>
                <w:rFonts w:eastAsia="Georgia" w:cs="Georgia"/>
                <w:color w:val="5A5A72"/>
                <w:sz w:val="18"/>
                <w:szCs w:val="18"/>
              </w:rPr>
              <w:t>____________ pkt proc.</w:t>
            </w:r>
          </w:p>
        </w:tc>
      </w:tr>
      <w:tr>
        <w:trPr/>
        <w:tc>
          <w:tcPr>
            <w:tcW w:w="5917" w:type="dxa"/>
            <w:tcBorders>
              <w:top w:val="single" w:sz="2" w:space="0" w:color="00A59A"/>
              <w:start w:val="single" w:sz="4" w:space="0" w:color="3D1A6E"/>
              <w:bottom w:val="single" w:sz="2" w:space="0" w:color="00A59A"/>
              <w:end w:val="single" w:sz="4" w:space="0" w:color="3D1A6E"/>
            </w:tcBorders>
            <w:shd w:fill="E8F8F8" w:val="clear"/>
          </w:tcPr>
          <w:p>
            <w:pPr>
              <w:pStyle w:val="Normal"/>
              <w:rPr>
                <w:b w:val="false"/>
                <w:bCs w:val="false"/>
                <w:sz w:val="20"/>
                <w:szCs w:val="20"/>
              </w:rPr>
            </w:pPr>
            <w:r>
              <w:rPr>
                <w:rFonts w:eastAsia="Calibri" w:cs="Calibri" w:ascii="Calibri" w:hAnsi="Calibri"/>
                <w:b w:val="false"/>
                <w:bCs w:val="false"/>
                <w:color w:val="3D1A6E"/>
                <w:sz w:val="20"/>
                <w:szCs w:val="20"/>
              </w:rPr>
              <w:t>Dwa argumenty za zgodnością z FIT</w:t>
            </w:r>
          </w:p>
        </w:tc>
        <w:tc>
          <w:tcPr>
            <w:tcW w:w="4008" w:type="dxa"/>
            <w:tcBorders>
              <w:top w:val="single" w:sz="2" w:space="0" w:color="00A59A"/>
              <w:start w:val="single" w:sz="4" w:space="0" w:color="3D1A6E"/>
              <w:bottom w:val="single" w:sz="2" w:space="0" w:color="00A59A"/>
              <w:end w:val="single" w:sz="4" w:space="0" w:color="3D1A6E"/>
            </w:tcBorders>
            <w:shd w:fill="FFFFFF" w:val="clear"/>
          </w:tcPr>
          <w:p>
            <w:pPr>
              <w:pStyle w:val="Normal"/>
              <w:rPr>
                <w:sz w:val="18"/>
                <w:szCs w:val="18"/>
              </w:rPr>
            </w:pPr>
            <w:r>
              <w:rPr>
                <w:rFonts w:eastAsia="Georgia" w:cs="Georgia"/>
                <w:color w:val="1E1E2E"/>
                <w:sz w:val="18"/>
                <w:szCs w:val="18"/>
              </w:rPr>
              <w:t xml:space="preserve"> </w:t>
            </w:r>
          </w:p>
        </w:tc>
      </w:tr>
      <w:tr>
        <w:trPr/>
        <w:tc>
          <w:tcPr>
            <w:tcW w:w="5917" w:type="dxa"/>
            <w:tcBorders>
              <w:top w:val="single" w:sz="2" w:space="0" w:color="00A59A"/>
              <w:start w:val="single" w:sz="4" w:space="0" w:color="3D1A6E"/>
              <w:bottom w:val="single" w:sz="2" w:space="0" w:color="00A59A"/>
              <w:end w:val="single" w:sz="4" w:space="0" w:color="3D1A6E"/>
            </w:tcBorders>
            <w:shd w:fill="DFF4F2" w:val="clear"/>
          </w:tcPr>
          <w:p>
            <w:pPr>
              <w:pStyle w:val="Normal"/>
              <w:rPr>
                <w:b w:val="false"/>
                <w:bCs w:val="false"/>
                <w:sz w:val="20"/>
                <w:szCs w:val="20"/>
              </w:rPr>
            </w:pPr>
            <w:r>
              <w:rPr>
                <w:rFonts w:eastAsia="Calibri" w:cs="Calibri" w:ascii="Calibri" w:hAnsi="Calibri"/>
                <w:b w:val="false"/>
                <w:bCs w:val="false"/>
                <w:color w:val="3D1A6E"/>
                <w:sz w:val="20"/>
                <w:szCs w:val="20"/>
              </w:rPr>
              <w:t>Jedno ograniczenie metodologiczne</w:t>
            </w:r>
          </w:p>
        </w:tc>
        <w:tc>
          <w:tcPr>
            <w:tcW w:w="4008" w:type="dxa"/>
            <w:tcBorders>
              <w:top w:val="single" w:sz="2" w:space="0" w:color="00A59A"/>
              <w:start w:val="single" w:sz="4" w:space="0" w:color="3D1A6E"/>
              <w:bottom w:val="single" w:sz="2" w:space="0" w:color="00A59A"/>
              <w:end w:val="single" w:sz="4" w:space="0" w:color="3D1A6E"/>
            </w:tcBorders>
            <w:shd w:fill="FFFFFF" w:val="clear"/>
          </w:tcPr>
          <w:p>
            <w:pPr>
              <w:pStyle w:val="Normal"/>
              <w:rPr>
                <w:sz w:val="18"/>
                <w:szCs w:val="18"/>
              </w:rPr>
            </w:pPr>
            <w:r>
              <w:rPr>
                <w:rFonts w:eastAsia="Georgia" w:cs="Georgia"/>
                <w:color w:val="1E1E2E"/>
                <w:sz w:val="18"/>
                <w:szCs w:val="18"/>
              </w:rPr>
              <w:t xml:space="preserve"> </w:t>
            </w:r>
          </w:p>
        </w:tc>
      </w:tr>
      <w:tr>
        <w:trPr/>
        <w:tc>
          <w:tcPr>
            <w:tcW w:w="5917" w:type="dxa"/>
            <w:tcBorders>
              <w:top w:val="single" w:sz="2" w:space="0" w:color="00A59A"/>
              <w:start w:val="single" w:sz="4" w:space="0" w:color="3D1A6E"/>
              <w:bottom w:val="single" w:sz="2" w:space="0" w:color="00A59A"/>
              <w:end w:val="single" w:sz="4" w:space="0" w:color="3D1A6E"/>
            </w:tcBorders>
            <w:shd w:fill="E8F8F8" w:val="clear"/>
          </w:tcPr>
          <w:p>
            <w:pPr>
              <w:pStyle w:val="Normal"/>
              <w:rPr>
                <w:b w:val="false"/>
                <w:bCs w:val="false"/>
                <w:sz w:val="20"/>
                <w:szCs w:val="20"/>
              </w:rPr>
            </w:pPr>
            <w:r>
              <w:rPr>
                <w:rFonts w:eastAsia="Calibri" w:cs="Calibri" w:ascii="Calibri" w:hAnsi="Calibri"/>
                <w:b w:val="false"/>
                <w:bCs w:val="false"/>
                <w:color w:val="3D1A6E"/>
                <w:sz w:val="20"/>
                <w:szCs w:val="20"/>
              </w:rPr>
              <w:t>Hipoteza IF-THEN</w:t>
            </w:r>
          </w:p>
        </w:tc>
        <w:tc>
          <w:tcPr>
            <w:tcW w:w="4008" w:type="dxa"/>
            <w:tcBorders>
              <w:top w:val="single" w:sz="2" w:space="0" w:color="00A59A"/>
              <w:start w:val="single" w:sz="4" w:space="0" w:color="3D1A6E"/>
              <w:bottom w:val="single" w:sz="2" w:space="0" w:color="00A59A"/>
              <w:end w:val="single" w:sz="4" w:space="0" w:color="3D1A6E"/>
            </w:tcBorders>
            <w:shd w:fill="FFFFFF" w:val="clear"/>
          </w:tcPr>
          <w:p>
            <w:pPr>
              <w:pStyle w:val="Normal"/>
              <w:rPr>
                <w:sz w:val="18"/>
                <w:szCs w:val="18"/>
              </w:rPr>
            </w:pPr>
            <w:r>
              <w:rPr>
                <w:rFonts w:eastAsia="Georgia" w:cs="Georgia"/>
                <w:color w:val="1E1E2E"/>
                <w:sz w:val="18"/>
                <w:szCs w:val="18"/>
              </w:rPr>
              <w:t xml:space="preserve"> </w:t>
            </w:r>
          </w:p>
        </w:tc>
      </w:tr>
    </w:tbl>
    <w:p>
      <w:pPr>
        <w:pStyle w:val="Heading2"/>
        <w:spacing w:before="113" w:after="91"/>
        <w:rPr/>
      </w:pPr>
      <w:r>
        <w:rPr>
          <w:rFonts w:eastAsia="Calibri" w:cs="Calibri" w:ascii="Calibri" w:hAnsi="Calibri"/>
          <w:b/>
          <w:bCs/>
          <w:color w:val="6B3FA0"/>
          <w:sz w:val="27"/>
          <w:szCs w:val="27"/>
        </w:rPr>
        <w:t>4.4. Wyniki ćwiczenia 4: Ślepota na niezauważane</w:t>
      </w:r>
    </w:p>
    <w:tbl>
      <w:tblPr>
        <w:tblW w:w="9925" w:type="dxa"/>
        <w:jc w:val="start"/>
        <w:tblInd w:w="0" w:type="dxa"/>
        <w:tblLayout w:type="fixed"/>
        <w:tblCellMar>
          <w:top w:w="85" w:type="dxa"/>
          <w:start w:w="130" w:type="dxa"/>
          <w:bottom w:w="85" w:type="dxa"/>
          <w:end w:w="130" w:type="dxa"/>
        </w:tblCellMar>
      </w:tblPr>
      <w:tblGrid>
        <w:gridCol w:w="2058"/>
        <w:gridCol w:w="2042"/>
        <w:gridCol w:w="2300"/>
        <w:gridCol w:w="3525"/>
      </w:tblGrid>
      <w:tr>
        <w:trPr>
          <w:tblHeader w:val="true"/>
        </w:trPr>
        <w:tc>
          <w:tcPr>
            <w:tcW w:w="2058" w:type="dxa"/>
            <w:tcBorders>
              <w:top w:val="single" w:sz="2" w:space="0" w:color="00A59A"/>
              <w:start w:val="single" w:sz="6" w:space="0" w:color="3D1A6E"/>
              <w:bottom w:val="single" w:sz="2" w:space="0" w:color="00A59A"/>
              <w:end w:val="single" w:sz="6" w:space="0" w:color="3D1A6E"/>
            </w:tcBorders>
            <w:shd w:fill="3D1A6E" w:val="clear"/>
            <w:vAlign w:val="center"/>
          </w:tcPr>
          <w:p>
            <w:pPr>
              <w:pStyle w:val="Normal"/>
              <w:spacing w:lineRule="exact" w:line="227"/>
              <w:jc w:val="start"/>
              <w:rPr/>
            </w:pPr>
            <w:r>
              <w:rPr>
                <w:rFonts w:eastAsia="Calibri" w:cs="Calibri" w:ascii="Calibri" w:hAnsi="Calibri"/>
                <w:b/>
                <w:bCs/>
                <w:color w:val="FFFFFF"/>
                <w:sz w:val="20"/>
                <w:szCs w:val="20"/>
              </w:rPr>
              <w:t>Warunek</w:t>
            </w:r>
          </w:p>
        </w:tc>
        <w:tc>
          <w:tcPr>
            <w:tcW w:w="2042" w:type="dxa"/>
            <w:tcBorders>
              <w:top w:val="single" w:sz="2" w:space="0" w:color="00A59A"/>
              <w:start w:val="single" w:sz="6" w:space="0" w:color="3D1A6E"/>
              <w:bottom w:val="single" w:sz="2" w:space="0" w:color="00A59A"/>
              <w:end w:val="single" w:sz="6" w:space="0" w:color="3D1A6E"/>
            </w:tcBorders>
            <w:shd w:fill="3D1A6E" w:val="clear"/>
            <w:vAlign w:val="center"/>
          </w:tcPr>
          <w:p>
            <w:pPr>
              <w:pStyle w:val="Normal"/>
              <w:spacing w:lineRule="exact" w:line="227"/>
              <w:jc w:val="center"/>
              <w:rPr/>
            </w:pPr>
            <w:r>
              <w:rPr>
                <w:rFonts w:eastAsia="Calibri" w:cs="Calibri" w:ascii="Calibri" w:hAnsi="Calibri"/>
                <w:b/>
                <w:bCs/>
                <w:color w:val="FFFFFF"/>
                <w:sz w:val="20"/>
                <w:szCs w:val="20"/>
              </w:rPr>
              <w:t>% zauważyło</w:t>
            </w:r>
          </w:p>
        </w:tc>
        <w:tc>
          <w:tcPr>
            <w:tcW w:w="2300" w:type="dxa"/>
            <w:tcBorders>
              <w:top w:val="single" w:sz="2" w:space="0" w:color="00A59A"/>
              <w:start w:val="single" w:sz="6" w:space="0" w:color="3D1A6E"/>
              <w:bottom w:val="single" w:sz="2" w:space="0" w:color="00A59A"/>
              <w:end w:val="single" w:sz="6" w:space="0" w:color="3D1A6E"/>
            </w:tcBorders>
            <w:shd w:fill="3D1A6E" w:val="clear"/>
            <w:vAlign w:val="center"/>
          </w:tcPr>
          <w:p>
            <w:pPr>
              <w:pStyle w:val="Normal"/>
              <w:spacing w:lineRule="exact" w:line="227"/>
              <w:jc w:val="center"/>
              <w:rPr/>
            </w:pPr>
            <w:r>
              <w:rPr>
                <w:rFonts w:eastAsia="Calibri" w:cs="Calibri" w:ascii="Calibri" w:hAnsi="Calibri"/>
                <w:b/>
                <w:bCs/>
                <w:color w:val="FFFFFF"/>
                <w:sz w:val="20"/>
                <w:szCs w:val="20"/>
              </w:rPr>
              <w:t>% ślepoty (IB)</w:t>
            </w:r>
          </w:p>
        </w:tc>
        <w:tc>
          <w:tcPr>
            <w:tcW w:w="3525" w:type="dxa"/>
            <w:tcBorders>
              <w:top w:val="single" w:sz="2" w:space="0" w:color="00A59A"/>
              <w:start w:val="single" w:sz="6" w:space="0" w:color="3D1A6E"/>
              <w:bottom w:val="single" w:sz="2" w:space="0" w:color="00A59A"/>
              <w:end w:val="single" w:sz="6" w:space="0" w:color="3D1A6E"/>
            </w:tcBorders>
            <w:shd w:fill="3D1A6E" w:val="clear"/>
            <w:vAlign w:val="center"/>
          </w:tcPr>
          <w:p>
            <w:pPr>
              <w:pStyle w:val="Normal"/>
              <w:spacing w:lineRule="exact" w:line="227"/>
              <w:jc w:val="center"/>
              <w:rPr/>
            </w:pPr>
            <w:r>
              <w:rPr>
                <w:rFonts w:eastAsia="Calibri" w:cs="Calibri" w:ascii="Calibri" w:hAnsi="Calibri"/>
                <w:b/>
                <w:bCs/>
                <w:color w:val="FFFFFF"/>
                <w:sz w:val="20"/>
                <w:szCs w:val="20"/>
              </w:rPr>
              <w:t>RT zadania gł. (ms)</w:t>
            </w:r>
          </w:p>
        </w:tc>
      </w:tr>
      <w:tr>
        <w:trPr/>
        <w:tc>
          <w:tcPr>
            <w:tcW w:w="2058" w:type="dxa"/>
            <w:tcBorders>
              <w:top w:val="single" w:sz="2" w:space="0" w:color="00A59A"/>
              <w:start w:val="single" w:sz="2" w:space="0" w:color="3D1A6E"/>
              <w:bottom w:val="single" w:sz="2" w:space="0" w:color="00A59A"/>
              <w:end w:val="single" w:sz="2" w:space="0" w:color="3D1A6E"/>
            </w:tcBorders>
            <w:shd w:fill="F8F5FF" w:val="clear"/>
            <w:vAlign w:val="center"/>
          </w:tcPr>
          <w:p>
            <w:pPr>
              <w:pStyle w:val="Normal"/>
              <w:jc w:val="start"/>
              <w:rPr/>
            </w:pPr>
            <w:r>
              <w:rPr>
                <w:rFonts w:eastAsia="Calibri" w:cs="Calibri" w:ascii="Calibri" w:hAnsi="Calibri"/>
                <w:b w:val="false"/>
                <w:bCs w:val="false"/>
                <w:color w:val="1E1E2E"/>
                <w:sz w:val="20"/>
                <w:szCs w:val="20"/>
              </w:rPr>
              <w:t>Niskie obciążenie</w:t>
            </w:r>
          </w:p>
        </w:tc>
        <w:tc>
          <w:tcPr>
            <w:tcW w:w="2042" w:type="dxa"/>
            <w:tcBorders>
              <w:top w:val="single" w:sz="2" w:space="0" w:color="00A59A"/>
              <w:start w:val="single" w:sz="2" w:space="0" w:color="3D1A6E"/>
              <w:bottom w:val="single" w:sz="2" w:space="0" w:color="00A59A"/>
              <w:end w:val="single" w:sz="2" w:space="0" w:color="3D1A6E"/>
            </w:tcBorders>
            <w:shd w:fill="F8F5FF" w:val="clear"/>
            <w:vAlign w:val="center"/>
          </w:tcPr>
          <w:p>
            <w:pPr>
              <w:pStyle w:val="Normal"/>
              <w:jc w:val="center"/>
              <w:rPr/>
            </w:pPr>
            <w:r>
              <w:rPr>
                <w:rFonts w:eastAsia="Calibri" w:cs="Calibri" w:ascii="Calibri" w:hAnsi="Calibri"/>
                <w:b w:val="false"/>
                <w:bCs w:val="false"/>
                <w:color w:val="1E1E2E"/>
                <w:sz w:val="20"/>
                <w:szCs w:val="20"/>
              </w:rPr>
              <w:t>81</w:t>
            </w:r>
          </w:p>
        </w:tc>
        <w:tc>
          <w:tcPr>
            <w:tcW w:w="2300" w:type="dxa"/>
            <w:tcBorders>
              <w:top w:val="single" w:sz="2" w:space="0" w:color="00A59A"/>
              <w:start w:val="single" w:sz="2" w:space="0" w:color="3D1A6E"/>
              <w:bottom w:val="single" w:sz="2" w:space="0" w:color="00A59A"/>
              <w:end w:val="single" w:sz="2" w:space="0" w:color="3D1A6E"/>
            </w:tcBorders>
            <w:shd w:fill="F8F5FF" w:val="clear"/>
            <w:vAlign w:val="center"/>
          </w:tcPr>
          <w:p>
            <w:pPr>
              <w:pStyle w:val="Normal"/>
              <w:jc w:val="center"/>
              <w:rPr/>
            </w:pPr>
            <w:r>
              <w:rPr/>
            </w:r>
          </w:p>
        </w:tc>
        <w:tc>
          <w:tcPr>
            <w:tcW w:w="3525" w:type="dxa"/>
            <w:tcBorders>
              <w:top w:val="single" w:sz="2" w:space="0" w:color="00A59A"/>
              <w:start w:val="single" w:sz="2" w:space="0" w:color="3D1A6E"/>
              <w:bottom w:val="single" w:sz="2" w:space="0" w:color="00A59A"/>
              <w:end w:val="single" w:sz="2" w:space="0" w:color="3D1A6E"/>
            </w:tcBorders>
            <w:shd w:fill="F8F5FF" w:val="clear"/>
            <w:vAlign w:val="center"/>
          </w:tcPr>
          <w:p>
            <w:pPr>
              <w:pStyle w:val="Normal"/>
              <w:jc w:val="center"/>
              <w:rPr/>
            </w:pPr>
            <w:r>
              <w:rPr>
                <w:rFonts w:eastAsia="Calibri" w:cs="Calibri" w:ascii="Calibri" w:hAnsi="Calibri"/>
                <w:b w:val="false"/>
                <w:bCs w:val="false"/>
                <w:color w:val="1E1E2E"/>
                <w:sz w:val="20"/>
                <w:szCs w:val="20"/>
              </w:rPr>
              <w:t>412</w:t>
            </w:r>
          </w:p>
        </w:tc>
      </w:tr>
      <w:tr>
        <w:trPr/>
        <w:tc>
          <w:tcPr>
            <w:tcW w:w="2058" w:type="dxa"/>
            <w:tcBorders>
              <w:top w:val="single" w:sz="2" w:space="0" w:color="00A59A"/>
              <w:start w:val="single" w:sz="2" w:space="0" w:color="3D1A6E"/>
              <w:bottom w:val="single" w:sz="2" w:space="0" w:color="00A59A"/>
              <w:end w:val="single" w:sz="2" w:space="0" w:color="3D1A6E"/>
            </w:tcBorders>
            <w:shd w:fill="FFFFFF" w:val="clear"/>
            <w:vAlign w:val="center"/>
          </w:tcPr>
          <w:p>
            <w:pPr>
              <w:pStyle w:val="Normal"/>
              <w:jc w:val="start"/>
              <w:rPr/>
            </w:pPr>
            <w:r>
              <w:rPr>
                <w:rFonts w:eastAsia="Calibri" w:cs="Calibri" w:ascii="Calibri" w:hAnsi="Calibri"/>
                <w:b w:val="false"/>
                <w:bCs w:val="false"/>
                <w:color w:val="1E1E2E"/>
                <w:sz w:val="20"/>
                <w:szCs w:val="20"/>
              </w:rPr>
              <w:t>Umiarkowane</w:t>
            </w:r>
          </w:p>
        </w:tc>
        <w:tc>
          <w:tcPr>
            <w:tcW w:w="2042" w:type="dxa"/>
            <w:tcBorders>
              <w:top w:val="single" w:sz="2" w:space="0" w:color="00A59A"/>
              <w:start w:val="single" w:sz="2" w:space="0" w:color="3D1A6E"/>
              <w:bottom w:val="single" w:sz="2" w:space="0" w:color="00A59A"/>
              <w:end w:val="single" w:sz="2" w:space="0" w:color="3D1A6E"/>
            </w:tcBorders>
            <w:shd w:fill="FFFFFF" w:val="clear"/>
            <w:vAlign w:val="center"/>
          </w:tcPr>
          <w:p>
            <w:pPr>
              <w:pStyle w:val="Normal"/>
              <w:jc w:val="center"/>
              <w:rPr/>
            </w:pPr>
            <w:r>
              <w:rPr>
                <w:rFonts w:eastAsia="Calibri" w:cs="Calibri" w:ascii="Calibri" w:hAnsi="Calibri"/>
                <w:b w:val="false"/>
                <w:bCs w:val="false"/>
                <w:color w:val="1E1E2E"/>
                <w:sz w:val="20"/>
                <w:szCs w:val="20"/>
              </w:rPr>
              <w:t>47</w:t>
            </w:r>
          </w:p>
        </w:tc>
        <w:tc>
          <w:tcPr>
            <w:tcW w:w="2300" w:type="dxa"/>
            <w:tcBorders>
              <w:top w:val="single" w:sz="2" w:space="0" w:color="00A59A"/>
              <w:start w:val="single" w:sz="2" w:space="0" w:color="3D1A6E"/>
              <w:bottom w:val="single" w:sz="2" w:space="0" w:color="00A59A"/>
              <w:end w:val="single" w:sz="2" w:space="0" w:color="3D1A6E"/>
            </w:tcBorders>
            <w:shd w:fill="FFFFFF" w:val="clear"/>
            <w:vAlign w:val="center"/>
          </w:tcPr>
          <w:p>
            <w:pPr>
              <w:pStyle w:val="Normal"/>
              <w:jc w:val="center"/>
              <w:rPr/>
            </w:pPr>
            <w:r>
              <w:rPr/>
            </w:r>
          </w:p>
        </w:tc>
        <w:tc>
          <w:tcPr>
            <w:tcW w:w="3525" w:type="dxa"/>
            <w:tcBorders>
              <w:top w:val="single" w:sz="2" w:space="0" w:color="00A59A"/>
              <w:start w:val="single" w:sz="2" w:space="0" w:color="3D1A6E"/>
              <w:bottom w:val="single" w:sz="2" w:space="0" w:color="00A59A"/>
              <w:end w:val="single" w:sz="2" w:space="0" w:color="3D1A6E"/>
            </w:tcBorders>
            <w:shd w:fill="FFFFFF" w:val="clear"/>
            <w:vAlign w:val="center"/>
          </w:tcPr>
          <w:p>
            <w:pPr>
              <w:pStyle w:val="Normal"/>
              <w:jc w:val="center"/>
              <w:rPr/>
            </w:pPr>
            <w:r>
              <w:rPr>
                <w:rFonts w:eastAsia="Calibri" w:cs="Calibri" w:ascii="Calibri" w:hAnsi="Calibri"/>
                <w:b w:val="false"/>
                <w:bCs w:val="false"/>
                <w:color w:val="1E1E2E"/>
                <w:sz w:val="20"/>
                <w:szCs w:val="20"/>
              </w:rPr>
              <w:t>534</w:t>
            </w:r>
          </w:p>
        </w:tc>
      </w:tr>
      <w:tr>
        <w:trPr/>
        <w:tc>
          <w:tcPr>
            <w:tcW w:w="2058" w:type="dxa"/>
            <w:tcBorders>
              <w:top w:val="single" w:sz="2" w:space="0" w:color="00A59A"/>
              <w:start w:val="single" w:sz="2" w:space="0" w:color="3D1A6E"/>
              <w:bottom w:val="single" w:sz="2" w:space="0" w:color="00A59A"/>
              <w:end w:val="single" w:sz="2" w:space="0" w:color="3D1A6E"/>
            </w:tcBorders>
            <w:shd w:fill="F8F5FF" w:val="clear"/>
            <w:vAlign w:val="center"/>
          </w:tcPr>
          <w:p>
            <w:pPr>
              <w:pStyle w:val="Normal"/>
              <w:jc w:val="start"/>
              <w:rPr/>
            </w:pPr>
            <w:r>
              <w:rPr>
                <w:rFonts w:eastAsia="Calibri" w:cs="Calibri" w:ascii="Calibri" w:hAnsi="Calibri"/>
                <w:b w:val="false"/>
                <w:bCs w:val="false"/>
                <w:color w:val="1E1E2E"/>
                <w:sz w:val="20"/>
                <w:szCs w:val="20"/>
              </w:rPr>
              <w:t>Wysokie</w:t>
            </w:r>
          </w:p>
        </w:tc>
        <w:tc>
          <w:tcPr>
            <w:tcW w:w="2042" w:type="dxa"/>
            <w:tcBorders>
              <w:top w:val="single" w:sz="2" w:space="0" w:color="00A59A"/>
              <w:start w:val="single" w:sz="2" w:space="0" w:color="3D1A6E"/>
              <w:bottom w:val="single" w:sz="2" w:space="0" w:color="00A59A"/>
              <w:end w:val="single" w:sz="2" w:space="0" w:color="3D1A6E"/>
            </w:tcBorders>
            <w:shd w:fill="F8F5FF" w:val="clear"/>
            <w:vAlign w:val="center"/>
          </w:tcPr>
          <w:p>
            <w:pPr>
              <w:pStyle w:val="Normal"/>
              <w:jc w:val="center"/>
              <w:rPr/>
            </w:pPr>
            <w:r>
              <w:rPr>
                <w:rFonts w:eastAsia="Calibri" w:cs="Calibri" w:ascii="Calibri" w:hAnsi="Calibri"/>
                <w:b w:val="false"/>
                <w:bCs w:val="false"/>
                <w:color w:val="1E1E2E"/>
                <w:sz w:val="20"/>
                <w:szCs w:val="20"/>
              </w:rPr>
              <w:t>18</w:t>
            </w:r>
          </w:p>
        </w:tc>
        <w:tc>
          <w:tcPr>
            <w:tcW w:w="2300" w:type="dxa"/>
            <w:tcBorders>
              <w:top w:val="single" w:sz="2" w:space="0" w:color="00A59A"/>
              <w:start w:val="single" w:sz="2" w:space="0" w:color="3D1A6E"/>
              <w:bottom w:val="single" w:sz="2" w:space="0" w:color="00A59A"/>
              <w:end w:val="single" w:sz="2" w:space="0" w:color="3D1A6E"/>
            </w:tcBorders>
            <w:shd w:fill="F8F5FF" w:val="clear"/>
            <w:vAlign w:val="center"/>
          </w:tcPr>
          <w:p>
            <w:pPr>
              <w:pStyle w:val="Normal"/>
              <w:jc w:val="center"/>
              <w:rPr/>
            </w:pPr>
            <w:r>
              <w:rPr/>
            </w:r>
          </w:p>
        </w:tc>
        <w:tc>
          <w:tcPr>
            <w:tcW w:w="3525" w:type="dxa"/>
            <w:tcBorders>
              <w:top w:val="single" w:sz="2" w:space="0" w:color="00A59A"/>
              <w:start w:val="single" w:sz="2" w:space="0" w:color="3D1A6E"/>
              <w:bottom w:val="single" w:sz="2" w:space="0" w:color="00A59A"/>
              <w:end w:val="single" w:sz="2" w:space="0" w:color="3D1A6E"/>
            </w:tcBorders>
            <w:shd w:fill="F8F5FF" w:val="clear"/>
            <w:vAlign w:val="center"/>
          </w:tcPr>
          <w:p>
            <w:pPr>
              <w:pStyle w:val="Normal"/>
              <w:jc w:val="center"/>
              <w:rPr/>
            </w:pPr>
            <w:r>
              <w:rPr>
                <w:rFonts w:eastAsia="Calibri" w:cs="Calibri" w:ascii="Calibri" w:hAnsi="Calibri"/>
                <w:b w:val="false"/>
                <w:bCs w:val="false"/>
                <w:color w:val="1E1E2E"/>
                <w:sz w:val="20"/>
                <w:szCs w:val="20"/>
              </w:rPr>
              <w:t>678</w:t>
            </w:r>
          </w:p>
        </w:tc>
      </w:tr>
      <w:tr>
        <w:trPr/>
        <w:tc>
          <w:tcPr>
            <w:tcW w:w="2058" w:type="dxa"/>
            <w:tcBorders>
              <w:top w:val="single" w:sz="2" w:space="0" w:color="00A59A"/>
              <w:start w:val="single" w:sz="2" w:space="0" w:color="3D1A6E"/>
              <w:bottom w:val="single" w:sz="2" w:space="0" w:color="00A59A"/>
              <w:end w:val="single" w:sz="2" w:space="0" w:color="3D1A6E"/>
            </w:tcBorders>
            <w:shd w:fill="FFFFFF" w:val="clear"/>
            <w:vAlign w:val="center"/>
          </w:tcPr>
          <w:p>
            <w:pPr>
              <w:pStyle w:val="Normal"/>
              <w:jc w:val="start"/>
              <w:rPr/>
            </w:pPr>
            <w:r>
              <w:rPr>
                <w:rFonts w:eastAsia="Calibri" w:cs="Calibri" w:ascii="Calibri" w:hAnsi="Calibri"/>
                <w:b w:val="false"/>
                <w:bCs w:val="false"/>
                <w:color w:val="1E1E2E"/>
                <w:sz w:val="20"/>
                <w:szCs w:val="20"/>
              </w:rPr>
              <w:t>Podwójne</w:t>
            </w:r>
          </w:p>
        </w:tc>
        <w:tc>
          <w:tcPr>
            <w:tcW w:w="2042" w:type="dxa"/>
            <w:tcBorders>
              <w:top w:val="single" w:sz="2" w:space="0" w:color="00A59A"/>
              <w:start w:val="single" w:sz="2" w:space="0" w:color="3D1A6E"/>
              <w:bottom w:val="single" w:sz="2" w:space="0" w:color="00A59A"/>
              <w:end w:val="single" w:sz="2" w:space="0" w:color="3D1A6E"/>
            </w:tcBorders>
            <w:shd w:fill="FFFFFF" w:val="clear"/>
            <w:vAlign w:val="center"/>
          </w:tcPr>
          <w:p>
            <w:pPr>
              <w:pStyle w:val="Normal"/>
              <w:jc w:val="center"/>
              <w:rPr/>
            </w:pPr>
            <w:r>
              <w:rPr>
                <w:rFonts w:eastAsia="Calibri" w:cs="Calibri" w:ascii="Calibri" w:hAnsi="Calibri"/>
                <w:b w:val="false"/>
                <w:bCs w:val="false"/>
                <w:color w:val="1E1E2E"/>
                <w:sz w:val="20"/>
                <w:szCs w:val="20"/>
              </w:rPr>
              <w:t>11</w:t>
            </w:r>
          </w:p>
        </w:tc>
        <w:tc>
          <w:tcPr>
            <w:tcW w:w="2300" w:type="dxa"/>
            <w:tcBorders>
              <w:top w:val="single" w:sz="2" w:space="0" w:color="00A59A"/>
              <w:start w:val="single" w:sz="2" w:space="0" w:color="3D1A6E"/>
              <w:bottom w:val="single" w:sz="2" w:space="0" w:color="00A59A"/>
              <w:end w:val="single" w:sz="2" w:space="0" w:color="3D1A6E"/>
            </w:tcBorders>
            <w:shd w:fill="FFFFFF" w:val="clear"/>
            <w:vAlign w:val="center"/>
          </w:tcPr>
          <w:p>
            <w:pPr>
              <w:pStyle w:val="Normal"/>
              <w:jc w:val="center"/>
              <w:rPr/>
            </w:pPr>
            <w:r>
              <w:rPr/>
            </w:r>
          </w:p>
        </w:tc>
        <w:tc>
          <w:tcPr>
            <w:tcW w:w="3525" w:type="dxa"/>
            <w:tcBorders>
              <w:top w:val="single" w:sz="2" w:space="0" w:color="00A59A"/>
              <w:start w:val="single" w:sz="2" w:space="0" w:color="3D1A6E"/>
              <w:bottom w:val="single" w:sz="2" w:space="0" w:color="00A59A"/>
              <w:end w:val="single" w:sz="2" w:space="0" w:color="3D1A6E"/>
            </w:tcBorders>
            <w:shd w:fill="FFFFFF" w:val="clear"/>
            <w:vAlign w:val="center"/>
          </w:tcPr>
          <w:p>
            <w:pPr>
              <w:pStyle w:val="Normal"/>
              <w:jc w:val="center"/>
              <w:rPr/>
            </w:pPr>
            <w:r>
              <w:rPr>
                <w:rFonts w:eastAsia="Calibri" w:cs="Calibri" w:ascii="Calibri" w:hAnsi="Calibri"/>
                <w:b w:val="false"/>
                <w:bCs w:val="false"/>
                <w:color w:val="1E1E2E"/>
                <w:sz w:val="20"/>
                <w:szCs w:val="20"/>
              </w:rPr>
              <w:t>812</w:t>
            </w:r>
          </w:p>
        </w:tc>
      </w:tr>
    </w:tbl>
    <w:p>
      <w:pPr>
        <w:pStyle w:val="Normal"/>
        <w:rPr>
          <w:sz w:val="12"/>
          <w:szCs w:val="12"/>
        </w:rPr>
      </w:pPr>
      <w:r>
        <w:rPr>
          <w:sz w:val="12"/>
          <w:szCs w:val="12"/>
        </w:rPr>
      </w:r>
    </w:p>
    <w:tbl>
      <w:tblPr>
        <w:tblW w:w="9925" w:type="dxa"/>
        <w:jc w:val="start"/>
        <w:tblInd w:w="0" w:type="dxa"/>
        <w:tblLayout w:type="fixed"/>
        <w:tblCellMar>
          <w:top w:w="80" w:type="dxa"/>
          <w:start w:w="130" w:type="dxa"/>
          <w:bottom w:w="80" w:type="dxa"/>
          <w:end w:w="130" w:type="dxa"/>
        </w:tblCellMar>
      </w:tblPr>
      <w:tblGrid>
        <w:gridCol w:w="5917"/>
        <w:gridCol w:w="4008"/>
      </w:tblGrid>
      <w:tr>
        <w:trPr>
          <w:tblHeader w:val="true"/>
        </w:trPr>
        <w:tc>
          <w:tcPr>
            <w:tcW w:w="5917" w:type="dxa"/>
            <w:tcBorders>
              <w:top w:val="single" w:sz="4" w:space="0" w:color="3D1A6E"/>
              <w:start w:val="single" w:sz="4" w:space="0" w:color="3D1A6E"/>
              <w:bottom w:val="single" w:sz="4" w:space="0" w:color="3D1A6E"/>
              <w:end w:val="single" w:sz="4" w:space="0" w:color="3D1A6E"/>
            </w:tcBorders>
            <w:shd w:fill="3D1A6E" w:val="clear"/>
          </w:tcPr>
          <w:p>
            <w:pPr>
              <w:pStyle w:val="Normal"/>
              <w:spacing w:lineRule="exact" w:line="227"/>
              <w:rPr/>
            </w:pPr>
            <w:r>
              <w:rPr>
                <w:rFonts w:eastAsia="Calibri" w:cs="Calibri" w:ascii="Calibri" w:hAnsi="Calibri"/>
                <w:b/>
                <w:bCs/>
                <w:color w:val="FFFFFF"/>
                <w:sz w:val="21"/>
                <w:szCs w:val="21"/>
              </w:rPr>
              <w:t>ANALIZA IB</w:t>
            </w:r>
          </w:p>
        </w:tc>
        <w:tc>
          <w:tcPr>
            <w:tcW w:w="4008" w:type="dxa"/>
            <w:tcBorders>
              <w:top w:val="single" w:sz="4" w:space="0" w:color="3D1A6E"/>
              <w:start w:val="single" w:sz="4" w:space="0" w:color="3D1A6E"/>
              <w:bottom w:val="single" w:sz="4" w:space="0" w:color="3D1A6E"/>
              <w:end w:val="single" w:sz="4" w:space="0" w:color="3D1A6E"/>
            </w:tcBorders>
            <w:shd w:fill="3D1A6E" w:val="clear"/>
          </w:tcPr>
          <w:p>
            <w:pPr>
              <w:pStyle w:val="Normal"/>
              <w:spacing w:lineRule="exact" w:line="227"/>
              <w:jc w:val="center"/>
              <w:rPr/>
            </w:pPr>
            <w:r>
              <w:rPr>
                <w:rFonts w:eastAsia="Calibri" w:cs="Calibri" w:ascii="Calibri" w:hAnsi="Calibri"/>
                <w:b/>
                <w:bCs/>
                <w:color w:val="FFFFFF"/>
                <w:sz w:val="21"/>
                <w:szCs w:val="21"/>
              </w:rPr>
              <w:t>Odpowiedz / wyniki</w:t>
            </w:r>
          </w:p>
        </w:tc>
      </w:tr>
      <w:tr>
        <w:trPr/>
        <w:tc>
          <w:tcPr>
            <w:tcW w:w="5917" w:type="dxa"/>
            <w:tcBorders>
              <w:top w:val="single" w:sz="2" w:space="0" w:color="00A59A"/>
              <w:start w:val="single" w:sz="4" w:space="0" w:color="3D1A6E"/>
              <w:bottom w:val="single" w:sz="2" w:space="0" w:color="00A59A"/>
              <w:end w:val="single" w:sz="4" w:space="0" w:color="3D1A6E"/>
            </w:tcBorders>
            <w:shd w:fill="DFF4F2" w:val="clear"/>
          </w:tcPr>
          <w:p>
            <w:pPr>
              <w:pStyle w:val="Normal"/>
              <w:rPr>
                <w:b w:val="false"/>
                <w:bCs w:val="false"/>
                <w:sz w:val="20"/>
                <w:szCs w:val="20"/>
              </w:rPr>
            </w:pPr>
            <w:r>
              <w:rPr>
                <w:rFonts w:eastAsia="Calibri" w:cs="Calibri" w:ascii="Calibri" w:hAnsi="Calibri"/>
                <w:b w:val="false"/>
                <w:bCs w:val="false"/>
                <w:color w:val="3D1A6E"/>
                <w:sz w:val="20"/>
                <w:szCs w:val="20"/>
              </w:rPr>
              <w:t>Korelacja r(ślepota, RT zadania gł.)</w:t>
            </w:r>
          </w:p>
        </w:tc>
        <w:tc>
          <w:tcPr>
            <w:tcW w:w="4008" w:type="dxa"/>
            <w:tcBorders>
              <w:top w:val="single" w:sz="2" w:space="0" w:color="00A59A"/>
              <w:start w:val="single" w:sz="4" w:space="0" w:color="3D1A6E"/>
              <w:bottom w:val="single" w:sz="2" w:space="0" w:color="00A59A"/>
              <w:end w:val="single" w:sz="4" w:space="0" w:color="3D1A6E"/>
            </w:tcBorders>
            <w:shd w:fill="FFFFFF" w:val="clear"/>
            <w:vAlign w:val="center"/>
          </w:tcPr>
          <w:p>
            <w:pPr>
              <w:pStyle w:val="Normal"/>
              <w:jc w:val="center"/>
              <w:rPr>
                <w:sz w:val="18"/>
                <w:szCs w:val="18"/>
              </w:rPr>
            </w:pPr>
            <w:r>
              <w:rPr>
                <w:rFonts w:eastAsia="Georgia" w:cs="Georgia"/>
                <w:color w:val="5A5A72"/>
                <w:sz w:val="18"/>
                <w:szCs w:val="18"/>
              </w:rPr>
              <w:t>r = ____________; interpretacja: ____________</w:t>
            </w:r>
          </w:p>
        </w:tc>
      </w:tr>
      <w:tr>
        <w:trPr/>
        <w:tc>
          <w:tcPr>
            <w:tcW w:w="5917" w:type="dxa"/>
            <w:tcBorders>
              <w:top w:val="single" w:sz="2" w:space="0" w:color="00A59A"/>
              <w:start w:val="single" w:sz="4" w:space="0" w:color="3D1A6E"/>
              <w:bottom w:val="single" w:sz="2" w:space="0" w:color="00A59A"/>
              <w:end w:val="single" w:sz="4" w:space="0" w:color="3D1A6E"/>
            </w:tcBorders>
            <w:shd w:fill="E8F8F8" w:val="clear"/>
          </w:tcPr>
          <w:p>
            <w:pPr>
              <w:pStyle w:val="Normal"/>
              <w:rPr>
                <w:b w:val="false"/>
                <w:bCs w:val="false"/>
                <w:sz w:val="20"/>
                <w:szCs w:val="20"/>
              </w:rPr>
            </w:pPr>
            <w:r>
              <w:rPr>
                <w:rFonts w:eastAsia="Calibri" w:cs="Calibri" w:ascii="Calibri" w:hAnsi="Calibri"/>
                <w:b w:val="false"/>
                <w:bCs w:val="false"/>
                <w:color w:val="3D1A6E"/>
                <w:sz w:val="20"/>
                <w:szCs w:val="20"/>
              </w:rPr>
              <w:t>Czy zależność ślepota – obciążenie jest liniowa?</w:t>
            </w:r>
          </w:p>
        </w:tc>
        <w:tc>
          <w:tcPr>
            <w:tcW w:w="4008" w:type="dxa"/>
            <w:tcBorders>
              <w:top w:val="single" w:sz="2" w:space="0" w:color="00A59A"/>
              <w:start w:val="single" w:sz="4" w:space="0" w:color="3D1A6E"/>
              <w:bottom w:val="single" w:sz="2" w:space="0" w:color="00A59A"/>
              <w:end w:val="single" w:sz="4" w:space="0" w:color="3D1A6E"/>
            </w:tcBorders>
            <w:shd w:fill="FFFFFF" w:val="clear"/>
            <w:vAlign w:val="center"/>
          </w:tcPr>
          <w:p>
            <w:pPr>
              <w:pStyle w:val="Normal"/>
              <w:jc w:val="start"/>
              <w:rPr>
                <w:sz w:val="18"/>
                <w:szCs w:val="18"/>
              </w:rPr>
            </w:pPr>
            <w:r>
              <w:rPr>
                <w:rFonts w:eastAsia="Georgia" w:cs="Georgia"/>
                <w:color w:val="5A5A72"/>
                <w:sz w:val="18"/>
                <w:szCs w:val="18"/>
              </w:rPr>
              <w:t>tak / nie; opis trendu:</w:t>
            </w:r>
          </w:p>
        </w:tc>
      </w:tr>
      <w:tr>
        <w:trPr/>
        <w:tc>
          <w:tcPr>
            <w:tcW w:w="5917" w:type="dxa"/>
            <w:tcBorders>
              <w:top w:val="single" w:sz="2" w:space="0" w:color="00A59A"/>
              <w:start w:val="single" w:sz="4" w:space="0" w:color="3D1A6E"/>
              <w:bottom w:val="single" w:sz="2" w:space="0" w:color="00A59A"/>
              <w:end w:val="single" w:sz="4" w:space="0" w:color="3D1A6E"/>
            </w:tcBorders>
            <w:shd w:fill="DFF4F2" w:val="clear"/>
          </w:tcPr>
          <w:p>
            <w:pPr>
              <w:pStyle w:val="Normal"/>
              <w:rPr>
                <w:b w:val="false"/>
                <w:bCs w:val="false"/>
                <w:sz w:val="20"/>
                <w:szCs w:val="20"/>
              </w:rPr>
            </w:pPr>
            <w:r>
              <w:rPr>
                <w:rFonts w:eastAsia="Calibri" w:cs="Calibri" w:ascii="Calibri" w:hAnsi="Calibri"/>
                <w:b w:val="false"/>
                <w:bCs w:val="false"/>
                <w:color w:val="3D1A6E"/>
                <w:sz w:val="20"/>
                <w:szCs w:val="20"/>
              </w:rPr>
              <w:t>Interpretacja w języku teorii obciążenia Lavie</w:t>
            </w:r>
          </w:p>
        </w:tc>
        <w:tc>
          <w:tcPr>
            <w:tcW w:w="4008" w:type="dxa"/>
            <w:tcBorders>
              <w:top w:val="single" w:sz="2" w:space="0" w:color="00A59A"/>
              <w:start w:val="single" w:sz="4" w:space="0" w:color="3D1A6E"/>
              <w:bottom w:val="single" w:sz="2" w:space="0" w:color="00A59A"/>
              <w:end w:val="single" w:sz="4" w:space="0" w:color="3D1A6E"/>
            </w:tcBorders>
            <w:shd w:fill="FFFFFF" w:val="clear"/>
            <w:vAlign w:val="center"/>
          </w:tcPr>
          <w:p>
            <w:pPr>
              <w:pStyle w:val="Normal"/>
              <w:jc w:val="start"/>
              <w:rPr>
                <w:sz w:val="18"/>
                <w:szCs w:val="18"/>
              </w:rPr>
            </w:pPr>
            <w:r>
              <w:rPr>
                <w:rFonts w:eastAsia="Georgia" w:cs="Georgia"/>
                <w:color w:val="1E1E2E"/>
                <w:sz w:val="18"/>
                <w:szCs w:val="18"/>
              </w:rPr>
              <w:t xml:space="preserve"> </w:t>
            </w:r>
          </w:p>
        </w:tc>
      </w:tr>
      <w:tr>
        <w:trPr/>
        <w:tc>
          <w:tcPr>
            <w:tcW w:w="5917" w:type="dxa"/>
            <w:tcBorders>
              <w:top w:val="single" w:sz="2" w:space="0" w:color="00A59A"/>
              <w:start w:val="single" w:sz="4" w:space="0" w:color="3D1A6E"/>
              <w:bottom w:val="single" w:sz="2" w:space="0" w:color="00A59A"/>
              <w:end w:val="single" w:sz="4" w:space="0" w:color="3D1A6E"/>
            </w:tcBorders>
            <w:shd w:fill="E8F8F8" w:val="clear"/>
          </w:tcPr>
          <w:p>
            <w:pPr>
              <w:pStyle w:val="Normal"/>
              <w:rPr>
                <w:b w:val="false"/>
                <w:bCs w:val="false"/>
                <w:sz w:val="20"/>
                <w:szCs w:val="20"/>
              </w:rPr>
            </w:pPr>
            <w:r>
              <w:rPr>
                <w:rFonts w:eastAsia="Calibri" w:cs="Calibri" w:ascii="Calibri" w:hAnsi="Calibri"/>
                <w:b w:val="false"/>
                <w:bCs w:val="false"/>
                <w:color w:val="3D1A6E"/>
                <w:sz w:val="20"/>
                <w:szCs w:val="20"/>
              </w:rPr>
              <w:t>Czy goryl wymagał przetwarzania attentywnego (FIT)?</w:t>
            </w:r>
          </w:p>
        </w:tc>
        <w:tc>
          <w:tcPr>
            <w:tcW w:w="4008" w:type="dxa"/>
            <w:tcBorders>
              <w:top w:val="single" w:sz="2" w:space="0" w:color="00A59A"/>
              <w:start w:val="single" w:sz="4" w:space="0" w:color="3D1A6E"/>
              <w:bottom w:val="single" w:sz="2" w:space="0" w:color="00A59A"/>
              <w:end w:val="single" w:sz="4" w:space="0" w:color="3D1A6E"/>
            </w:tcBorders>
            <w:shd w:fill="FFFFFF" w:val="clear"/>
            <w:vAlign w:val="center"/>
          </w:tcPr>
          <w:p>
            <w:pPr>
              <w:pStyle w:val="Normal"/>
              <w:jc w:val="start"/>
              <w:rPr>
                <w:sz w:val="18"/>
                <w:szCs w:val="18"/>
              </w:rPr>
            </w:pPr>
            <w:r>
              <w:rPr>
                <w:rFonts w:eastAsia="Georgia" w:cs="Georgia"/>
                <w:color w:val="5A5A72"/>
                <w:sz w:val="18"/>
                <w:szCs w:val="18"/>
              </w:rPr>
              <w:t>tak / nie – uzasadnienie:</w:t>
            </w:r>
          </w:p>
        </w:tc>
      </w:tr>
    </w:tbl>
    <w:p>
      <w:pPr>
        <w:pStyle w:val="Heading2"/>
        <w:spacing w:before="113" w:after="91"/>
        <w:rPr/>
      </w:pPr>
      <w:r>
        <w:rPr>
          <w:rFonts w:eastAsia="Calibri" w:cs="Calibri" w:ascii="Calibri" w:hAnsi="Calibri"/>
          <w:b/>
          <w:bCs/>
          <w:color w:val="6B3FA0"/>
          <w:sz w:val="27"/>
          <w:szCs w:val="27"/>
        </w:rPr>
        <w:t>4.5. Synteza wszystkich ćwiczeń</w:t>
      </w:r>
    </w:p>
    <w:tbl>
      <w:tblPr>
        <w:tblW w:w="9925" w:type="dxa"/>
        <w:jc w:val="start"/>
        <w:tblInd w:w="0" w:type="dxa"/>
        <w:tblLayout w:type="fixed"/>
        <w:tblCellMar>
          <w:top w:w="80" w:type="dxa"/>
          <w:start w:w="130" w:type="dxa"/>
          <w:bottom w:w="80" w:type="dxa"/>
          <w:end w:w="130" w:type="dxa"/>
        </w:tblCellMar>
      </w:tblPr>
      <w:tblGrid>
        <w:gridCol w:w="5917"/>
        <w:gridCol w:w="4008"/>
      </w:tblGrid>
      <w:tr>
        <w:trPr>
          <w:tblHeader w:val="true"/>
        </w:trPr>
        <w:tc>
          <w:tcPr>
            <w:tcW w:w="5917" w:type="dxa"/>
            <w:tcBorders>
              <w:top w:val="single" w:sz="4" w:space="0" w:color="3D1A6E"/>
              <w:start w:val="single" w:sz="4" w:space="0" w:color="3D1A6E"/>
              <w:bottom w:val="single" w:sz="4" w:space="0" w:color="3D1A6E"/>
              <w:end w:val="single" w:sz="4" w:space="0" w:color="3D1A6E"/>
            </w:tcBorders>
            <w:shd w:fill="3D1A6E" w:val="clear"/>
          </w:tcPr>
          <w:p>
            <w:pPr>
              <w:pStyle w:val="Normal"/>
              <w:spacing w:lineRule="exact" w:line="227"/>
              <w:rPr/>
            </w:pPr>
            <w:r>
              <w:rPr>
                <w:rFonts w:eastAsia="Calibri" w:cs="Calibri" w:ascii="Calibri" w:hAnsi="Calibri"/>
                <w:b/>
                <w:bCs/>
                <w:color w:val="FFFFFF"/>
                <w:sz w:val="21"/>
                <w:szCs w:val="21"/>
              </w:rPr>
              <w:t>SYNTEZA LAB 1</w:t>
            </w:r>
          </w:p>
        </w:tc>
        <w:tc>
          <w:tcPr>
            <w:tcW w:w="4008" w:type="dxa"/>
            <w:tcBorders>
              <w:top w:val="single" w:sz="4" w:space="0" w:color="3D1A6E"/>
              <w:start w:val="single" w:sz="4" w:space="0" w:color="3D1A6E"/>
              <w:bottom w:val="single" w:sz="4" w:space="0" w:color="3D1A6E"/>
              <w:end w:val="single" w:sz="4" w:space="0" w:color="3D1A6E"/>
            </w:tcBorders>
            <w:shd w:fill="3D1A6E" w:val="clear"/>
          </w:tcPr>
          <w:p>
            <w:pPr>
              <w:pStyle w:val="Normal"/>
              <w:spacing w:lineRule="exact" w:line="227"/>
              <w:jc w:val="center"/>
              <w:rPr/>
            </w:pPr>
            <w:r>
              <w:rPr>
                <w:rFonts w:eastAsia="Calibri" w:cs="Calibri" w:ascii="Calibri" w:hAnsi="Calibri"/>
                <w:b/>
                <w:bCs/>
                <w:color w:val="FFFFFF"/>
                <w:sz w:val="21"/>
                <w:szCs w:val="21"/>
              </w:rPr>
              <w:t>Odpowiedz / wyniki</w:t>
            </w:r>
          </w:p>
        </w:tc>
      </w:tr>
      <w:tr>
        <w:trPr/>
        <w:tc>
          <w:tcPr>
            <w:tcW w:w="5917" w:type="dxa"/>
            <w:tcBorders>
              <w:top w:val="single" w:sz="2" w:space="0" w:color="00A59A"/>
              <w:start w:val="single" w:sz="4" w:space="0" w:color="3D1A6E"/>
              <w:bottom w:val="single" w:sz="2" w:space="0" w:color="00A59A"/>
              <w:end w:val="single" w:sz="4" w:space="0" w:color="3D1A6E"/>
            </w:tcBorders>
            <w:shd w:fill="DFF4F2" w:val="clear"/>
          </w:tcPr>
          <w:p>
            <w:pPr>
              <w:pStyle w:val="Normal"/>
              <w:rPr>
                <w:b w:val="false"/>
                <w:bCs w:val="false"/>
                <w:sz w:val="20"/>
                <w:szCs w:val="20"/>
              </w:rPr>
            </w:pPr>
            <w:r>
              <w:rPr>
                <w:rFonts w:eastAsia="Calibri" w:cs="Calibri" w:ascii="Calibri" w:hAnsi="Calibri"/>
                <w:b w:val="false"/>
                <w:bCs w:val="false"/>
                <w:color w:val="3D1A6E"/>
                <w:sz w:val="20"/>
                <w:szCs w:val="20"/>
              </w:rPr>
              <w:t>Wspólny wniosek z czterech ćwiczeń (2–3 zdania)</w:t>
            </w:r>
          </w:p>
        </w:tc>
        <w:tc>
          <w:tcPr>
            <w:tcW w:w="4008" w:type="dxa"/>
            <w:tcBorders>
              <w:top w:val="single" w:sz="2" w:space="0" w:color="00A59A"/>
              <w:start w:val="single" w:sz="4" w:space="0" w:color="3D1A6E"/>
              <w:bottom w:val="single" w:sz="2" w:space="0" w:color="00A59A"/>
              <w:end w:val="single" w:sz="4" w:space="0" w:color="3D1A6E"/>
            </w:tcBorders>
            <w:shd w:fill="FFFFFF" w:val="clear"/>
          </w:tcPr>
          <w:p>
            <w:pPr>
              <w:pStyle w:val="Normal"/>
              <w:rPr>
                <w:sz w:val="18"/>
                <w:szCs w:val="18"/>
              </w:rPr>
            </w:pPr>
            <w:r>
              <w:rPr>
                <w:rFonts w:eastAsia="Georgia" w:cs="Georgia"/>
                <w:color w:val="1E1E2E"/>
                <w:sz w:val="18"/>
                <w:szCs w:val="18"/>
              </w:rPr>
              <w:t xml:space="preserve"> </w:t>
            </w:r>
          </w:p>
        </w:tc>
      </w:tr>
      <w:tr>
        <w:trPr/>
        <w:tc>
          <w:tcPr>
            <w:tcW w:w="5917" w:type="dxa"/>
            <w:tcBorders>
              <w:top w:val="single" w:sz="2" w:space="0" w:color="00A59A"/>
              <w:start w:val="single" w:sz="4" w:space="0" w:color="3D1A6E"/>
              <w:bottom w:val="single" w:sz="2" w:space="0" w:color="00A59A"/>
              <w:end w:val="single" w:sz="4" w:space="0" w:color="3D1A6E"/>
            </w:tcBorders>
            <w:shd w:fill="E8F8F8" w:val="clear"/>
          </w:tcPr>
          <w:p>
            <w:pPr>
              <w:pStyle w:val="Normal"/>
              <w:rPr>
                <w:b w:val="false"/>
                <w:bCs w:val="false"/>
                <w:sz w:val="20"/>
                <w:szCs w:val="20"/>
              </w:rPr>
            </w:pPr>
            <w:r>
              <w:rPr>
                <w:rFonts w:eastAsia="Calibri" w:cs="Calibri" w:ascii="Calibri" w:hAnsi="Calibri"/>
                <w:b w:val="false"/>
                <w:bCs w:val="false"/>
                <w:color w:val="3D1A6E"/>
                <w:sz w:val="20"/>
                <w:szCs w:val="20"/>
              </w:rPr>
              <w:t>Hipoteza syntetyczna IF-THEN łącząca dwa lub więcej ćwiczeń</w:t>
            </w:r>
          </w:p>
        </w:tc>
        <w:tc>
          <w:tcPr>
            <w:tcW w:w="4008" w:type="dxa"/>
            <w:tcBorders>
              <w:top w:val="single" w:sz="2" w:space="0" w:color="00A59A"/>
              <w:start w:val="single" w:sz="4" w:space="0" w:color="3D1A6E"/>
              <w:bottom w:val="single" w:sz="2" w:space="0" w:color="00A59A"/>
              <w:end w:val="single" w:sz="4" w:space="0" w:color="3D1A6E"/>
            </w:tcBorders>
            <w:shd w:fill="FFFFFF" w:val="clear"/>
          </w:tcPr>
          <w:p>
            <w:pPr>
              <w:pStyle w:val="Normal"/>
              <w:rPr>
                <w:sz w:val="18"/>
                <w:szCs w:val="18"/>
              </w:rPr>
            </w:pPr>
            <w:r>
              <w:rPr>
                <w:rFonts w:eastAsia="Georgia" w:cs="Georgia"/>
                <w:color w:val="1E1E2E"/>
                <w:sz w:val="18"/>
                <w:szCs w:val="18"/>
              </w:rPr>
              <w:t xml:space="preserve"> </w:t>
            </w:r>
          </w:p>
        </w:tc>
      </w:tr>
      <w:tr>
        <w:trPr/>
        <w:tc>
          <w:tcPr>
            <w:tcW w:w="5917" w:type="dxa"/>
            <w:tcBorders>
              <w:top w:val="single" w:sz="2" w:space="0" w:color="00A59A"/>
              <w:start w:val="single" w:sz="4" w:space="0" w:color="3D1A6E"/>
              <w:bottom w:val="single" w:sz="2" w:space="0" w:color="00A59A"/>
              <w:end w:val="single" w:sz="4" w:space="0" w:color="3D1A6E"/>
            </w:tcBorders>
            <w:shd w:fill="DFF4F2" w:val="clear"/>
          </w:tcPr>
          <w:p>
            <w:pPr>
              <w:pStyle w:val="Normal"/>
              <w:rPr>
                <w:b w:val="false"/>
                <w:bCs w:val="false"/>
                <w:sz w:val="20"/>
                <w:szCs w:val="20"/>
              </w:rPr>
            </w:pPr>
            <w:r>
              <w:rPr>
                <w:rFonts w:eastAsia="Calibri" w:cs="Calibri" w:ascii="Calibri" w:hAnsi="Calibri"/>
                <w:b w:val="false"/>
                <w:bCs w:val="false"/>
                <w:color w:val="3D1A6E"/>
                <w:sz w:val="20"/>
                <w:szCs w:val="20"/>
              </w:rPr>
              <w:t>Ograniczenie metodologiczne, które najbardziej wpływa na wnioski</w:t>
            </w:r>
          </w:p>
        </w:tc>
        <w:tc>
          <w:tcPr>
            <w:tcW w:w="4008" w:type="dxa"/>
            <w:tcBorders>
              <w:top w:val="single" w:sz="2" w:space="0" w:color="00A59A"/>
              <w:start w:val="single" w:sz="4" w:space="0" w:color="3D1A6E"/>
              <w:bottom w:val="single" w:sz="2" w:space="0" w:color="00A59A"/>
              <w:end w:val="single" w:sz="4" w:space="0" w:color="3D1A6E"/>
            </w:tcBorders>
            <w:shd w:fill="FFFFFF" w:val="clear"/>
          </w:tcPr>
          <w:p>
            <w:pPr>
              <w:pStyle w:val="Normal"/>
              <w:rPr>
                <w:sz w:val="18"/>
                <w:szCs w:val="18"/>
              </w:rPr>
            </w:pPr>
            <w:r>
              <w:rPr>
                <w:rFonts w:eastAsia="Georgia" w:cs="Georgia"/>
                <w:color w:val="1E1E2E"/>
                <w:sz w:val="18"/>
                <w:szCs w:val="18"/>
              </w:rPr>
              <w:t xml:space="preserve"> </w:t>
            </w:r>
          </w:p>
        </w:tc>
      </w:tr>
    </w:tbl>
    <w:p>
      <w:pPr>
        <w:pStyle w:val="Heading1"/>
        <w:spacing w:before="113" w:after="0"/>
        <w:rPr>
          <w:rFonts w:ascii="Calibri" w:hAnsi="Calibri" w:eastAsia="Calibri" w:cs="Calibri"/>
          <w:b/>
          <w:bCs/>
          <w:color w:val="3D1A6E"/>
          <w:sz w:val="32"/>
          <w:szCs w:val="32"/>
        </w:rPr>
      </w:pPr>
      <w:r>
        <w:rPr>
          <w:rFonts w:eastAsia="Calibri" w:cs="Calibri" w:ascii="Calibri" w:hAnsi="Calibri"/>
          <w:b/>
          <w:bCs/>
          <w:color w:val="3D1A6E"/>
          <w:sz w:val="32"/>
          <w:szCs w:val="32"/>
        </w:rPr>
      </w:r>
    </w:p>
    <w:p>
      <w:pPr>
        <w:pStyle w:val="Heading1"/>
        <w:spacing w:before="113" w:after="0"/>
        <w:rPr>
          <w:rFonts w:ascii="Calibri" w:hAnsi="Calibri" w:eastAsia="Calibri" w:cs="Calibri"/>
          <w:b/>
          <w:bCs/>
          <w:color w:val="3D1A6E"/>
          <w:sz w:val="32"/>
          <w:szCs w:val="32"/>
        </w:rPr>
      </w:pPr>
      <w:r>
        <w:rPr>
          <w:rFonts w:eastAsia="Calibri" w:cs="Calibri" w:ascii="Calibri" w:hAnsi="Calibri"/>
          <w:b/>
          <w:bCs/>
          <w:color w:val="3D1A6E"/>
          <w:sz w:val="32"/>
          <w:szCs w:val="32"/>
        </w:rPr>
      </w:r>
      <w:r>
        <w:br w:type="page"/>
      </w:r>
    </w:p>
    <w:p>
      <w:pPr>
        <w:pStyle w:val="Heading1"/>
        <w:spacing w:before="113" w:after="0"/>
        <w:rPr>
          <w:rFonts w:ascii="Calibri" w:hAnsi="Calibri" w:eastAsia="Calibri" w:cs="Calibri"/>
          <w:b/>
          <w:bCs/>
          <w:color w:val="3D1A6E"/>
          <w:sz w:val="32"/>
          <w:szCs w:val="32"/>
        </w:rPr>
      </w:pPr>
      <w:r>
        <w:rPr>
          <w:rFonts w:eastAsia="Calibri" w:cs="Calibri" w:ascii="Calibri" w:hAnsi="Calibri"/>
          <w:b/>
          <w:bCs/>
          <w:color w:val="3D1A6E"/>
          <w:sz w:val="32"/>
          <w:szCs w:val="32"/>
        </w:rPr>
        <w:t>5. Protokół analityczny: pytania do dyskusji plenarnej</w:t>
      </w:r>
    </w:p>
    <w:p>
      <w:pPr>
        <w:pStyle w:val="Normal"/>
        <w:pBdr>
          <w:bottom w:val="single" w:sz="8" w:space="1" w:color="C9B8E8"/>
        </w:pBdr>
        <w:spacing w:before="0" w:after="140"/>
        <w:rPr>
          <w:sz w:val="4"/>
          <w:szCs w:val="4"/>
        </w:rPr>
      </w:pPr>
      <w:r>
        <w:rPr>
          <w:sz w:val="4"/>
          <w:szCs w:val="4"/>
        </w:rPr>
      </w:r>
    </w:p>
    <w:p>
      <w:pPr>
        <w:pStyle w:val="Heading2"/>
        <w:spacing w:before="0" w:after="91"/>
        <w:rPr/>
      </w:pPr>
      <w:r>
        <w:rPr>
          <w:rFonts w:eastAsia="Calibri" w:cs="Calibri" w:ascii="Calibri" w:hAnsi="Calibri"/>
          <w:b/>
          <w:bCs/>
          <w:color w:val="6B3FA0"/>
          <w:sz w:val="27"/>
          <w:szCs w:val="27"/>
        </w:rPr>
        <w:t>5.1. Efekt Stroopa i modele uwagi</w:t>
      </w:r>
    </w:p>
    <w:tbl>
      <w:tblPr>
        <w:tblW w:w="9925" w:type="dxa"/>
        <w:jc w:val="start"/>
        <w:tblInd w:w="0" w:type="dxa"/>
        <w:tblLayout w:type="fixed"/>
        <w:tblCellMar>
          <w:top w:w="80" w:type="dxa"/>
          <w:start w:w="110" w:type="dxa"/>
          <w:bottom w:w="80" w:type="dxa"/>
          <w:end w:w="110" w:type="dxa"/>
        </w:tblCellMar>
      </w:tblPr>
      <w:tblGrid>
        <w:gridCol w:w="500"/>
        <w:gridCol w:w="5583"/>
        <w:gridCol w:w="3842"/>
      </w:tblGrid>
      <w:tr>
        <w:trPr>
          <w:tblHeader w:val="true"/>
        </w:trPr>
        <w:tc>
          <w:tcPr>
            <w:tcW w:w="500" w:type="dxa"/>
            <w:tcBorders>
              <w:top w:val="single" w:sz="4" w:space="0" w:color="3D1A6E"/>
              <w:start w:val="single" w:sz="4" w:space="0" w:color="3D1A6E"/>
              <w:bottom w:val="single" w:sz="4" w:space="0" w:color="3D1A6E"/>
              <w:end w:val="single" w:sz="4" w:space="0" w:color="3D1A6E"/>
            </w:tcBorders>
            <w:shd w:fill="3D1A6E" w:val="clear"/>
          </w:tcPr>
          <w:p>
            <w:pPr>
              <w:pStyle w:val="Normal"/>
              <w:spacing w:lineRule="auto" w:line="240"/>
              <w:jc w:val="center"/>
              <w:rPr/>
            </w:pPr>
            <w:r>
              <w:rPr>
                <w:rFonts w:eastAsia="Calibri" w:cs="Calibri" w:ascii="Calibri" w:hAnsi="Calibri"/>
                <w:b/>
                <w:bCs/>
                <w:color w:val="FFFFFF"/>
                <w:sz w:val="20"/>
                <w:szCs w:val="20"/>
              </w:rPr>
              <w:t>Nr</w:t>
            </w:r>
          </w:p>
        </w:tc>
        <w:tc>
          <w:tcPr>
            <w:tcW w:w="5583" w:type="dxa"/>
            <w:tcBorders>
              <w:top w:val="single" w:sz="4" w:space="0" w:color="3D1A6E"/>
              <w:start w:val="single" w:sz="4" w:space="0" w:color="3D1A6E"/>
              <w:bottom w:val="single" w:sz="4" w:space="0" w:color="3D1A6E"/>
              <w:end w:val="single" w:sz="4" w:space="0" w:color="3D1A6E"/>
            </w:tcBorders>
            <w:shd w:fill="3D1A6E" w:val="clear"/>
            <w:tcMar>
              <w:start w:w="130" w:type="dxa"/>
              <w:end w:w="130" w:type="dxa"/>
            </w:tcMar>
          </w:tcPr>
          <w:p>
            <w:pPr>
              <w:pStyle w:val="Normal"/>
              <w:spacing w:lineRule="auto" w:line="240"/>
              <w:rPr/>
            </w:pPr>
            <w:r>
              <w:rPr>
                <w:rFonts w:eastAsia="Calibri" w:cs="Calibri" w:ascii="Calibri" w:hAnsi="Calibri"/>
                <w:b/>
                <w:bCs/>
                <w:color w:val="FFFFFF"/>
                <w:sz w:val="20"/>
                <w:szCs w:val="20"/>
              </w:rPr>
              <w:t>Pytanie analityczne</w:t>
            </w:r>
          </w:p>
        </w:tc>
        <w:tc>
          <w:tcPr>
            <w:tcW w:w="3842" w:type="dxa"/>
            <w:tcBorders>
              <w:top w:val="single" w:sz="4" w:space="0" w:color="3D1A6E"/>
              <w:start w:val="single" w:sz="4" w:space="0" w:color="3D1A6E"/>
              <w:bottom w:val="single" w:sz="4" w:space="0" w:color="3D1A6E"/>
              <w:end w:val="single" w:sz="4" w:space="0" w:color="3D1A6E"/>
            </w:tcBorders>
            <w:shd w:fill="3D1A6E" w:val="clear"/>
            <w:tcMar>
              <w:start w:w="130" w:type="dxa"/>
              <w:end w:w="130" w:type="dxa"/>
            </w:tcMar>
            <w:vAlign w:val="center"/>
          </w:tcPr>
          <w:p>
            <w:pPr>
              <w:pStyle w:val="Normal"/>
              <w:spacing w:lineRule="auto" w:line="240"/>
              <w:jc w:val="center"/>
              <w:rPr/>
            </w:pPr>
            <w:r>
              <w:rPr>
                <w:rFonts w:eastAsia="Calibri" w:cs="Calibri" w:ascii="Calibri" w:hAnsi="Calibri"/>
                <w:b/>
                <w:bCs/>
                <w:color w:val="FFFFFF"/>
                <w:sz w:val="20"/>
                <w:szCs w:val="20"/>
              </w:rPr>
              <w:t xml:space="preserve">Odpowiedz / </w:t>
            </w:r>
            <w:r>
              <w:rPr>
                <w:rFonts w:eastAsia="Calibri" w:cs="Calibri" w:ascii="Calibri" w:hAnsi="Calibri"/>
                <w:b/>
                <w:bCs/>
                <w:color w:val="FFFFFF"/>
                <w:sz w:val="20"/>
                <w:szCs w:val="20"/>
              </w:rPr>
              <w:t>n</w:t>
            </w:r>
            <w:r>
              <w:rPr>
                <w:rFonts w:eastAsia="Calibri" w:cs="Calibri" w:ascii="Calibri" w:hAnsi="Calibri"/>
                <w:b/>
                <w:bCs/>
                <w:color w:val="FFFFFF"/>
                <w:sz w:val="20"/>
                <w:szCs w:val="20"/>
              </w:rPr>
              <w:t>otatka</w:t>
            </w:r>
          </w:p>
        </w:tc>
      </w:tr>
      <w:tr>
        <w:trPr/>
        <w:tc>
          <w:tcPr>
            <w:tcW w:w="500" w:type="dxa"/>
            <w:tcBorders>
              <w:top w:val="single" w:sz="2" w:space="0" w:color="00A59A"/>
              <w:start w:val="single" w:sz="4" w:space="0" w:color="3D1A6E"/>
              <w:bottom w:val="single" w:sz="2" w:space="0" w:color="00A59A"/>
              <w:end w:val="single" w:sz="4" w:space="0" w:color="3D1A6E"/>
            </w:tcBorders>
            <w:shd w:fill="EDE8F7" w:val="clear"/>
            <w:vAlign w:val="center"/>
          </w:tcPr>
          <w:p>
            <w:pPr>
              <w:pStyle w:val="Normal"/>
              <w:jc w:val="center"/>
              <w:rPr/>
            </w:pPr>
            <w:r>
              <w:rPr>
                <w:rFonts w:eastAsia="Calibri" w:cs="Calibri" w:ascii="Calibri" w:hAnsi="Calibri"/>
                <w:b/>
                <w:bCs/>
                <w:color w:val="6B3FA0"/>
                <w:sz w:val="20"/>
                <w:szCs w:val="20"/>
              </w:rPr>
              <w:t>1</w:t>
            </w:r>
          </w:p>
        </w:tc>
        <w:tc>
          <w:tcPr>
            <w:tcW w:w="5583" w:type="dxa"/>
            <w:tcBorders>
              <w:top w:val="single" w:sz="2" w:space="0" w:color="00A59A"/>
              <w:start w:val="single" w:sz="4" w:space="0" w:color="3D1A6E"/>
              <w:bottom w:val="single" w:sz="2" w:space="0" w:color="00A59A"/>
              <w:end w:val="single" w:sz="4" w:space="0" w:color="3D1A6E"/>
            </w:tcBorders>
            <w:shd w:fill="EDE8F7" w:val="clear"/>
            <w:tcMar>
              <w:start w:w="130" w:type="dxa"/>
              <w:end w:w="130" w:type="dxa"/>
            </w:tcMar>
          </w:tcPr>
          <w:p>
            <w:pPr>
              <w:pStyle w:val="Normal"/>
              <w:jc w:val="both"/>
              <w:rPr/>
            </w:pPr>
            <w:r>
              <w:rPr>
                <w:rFonts w:eastAsia="Georgia" w:cs="Georgia"/>
                <w:color w:val="1E1E2E"/>
                <w:sz w:val="20"/>
                <w:szCs w:val="20"/>
              </w:rPr>
              <w:t>Na podstawie danych z Tabeli 1: który model wyjaśnia efekt Stroopa lepiej: model wczesnego filtrowania (Broadbent) czy teoria obciążenia (Lavie)? Podaj konkretne liczby jako argument.</w:t>
            </w:r>
          </w:p>
        </w:tc>
        <w:tc>
          <w:tcPr>
            <w:tcW w:w="3842" w:type="dxa"/>
            <w:tcBorders>
              <w:top w:val="single" w:sz="2" w:space="0" w:color="00A59A"/>
              <w:start w:val="single" w:sz="4" w:space="0" w:color="3D1A6E"/>
              <w:bottom w:val="single" w:sz="2" w:space="0" w:color="00A59A"/>
              <w:end w:val="single" w:sz="4" w:space="0" w:color="3D1A6E"/>
            </w:tcBorders>
            <w:shd w:fill="EDE8F7" w:val="clear"/>
            <w:tcMar>
              <w:start w:w="130" w:type="dxa"/>
              <w:end w:w="130" w:type="dxa"/>
            </w:tcMar>
          </w:tcPr>
          <w:p>
            <w:pPr>
              <w:pStyle w:val="Normal"/>
              <w:rPr/>
            </w:pPr>
            <w:r>
              <w:rPr>
                <w:rFonts w:eastAsia="Georgia" w:cs="Georgia"/>
                <w:color w:val="5A5A72"/>
                <w:sz w:val="20"/>
                <w:szCs w:val="20"/>
              </w:rPr>
              <w:t xml:space="preserve"> </w:t>
            </w:r>
          </w:p>
        </w:tc>
      </w:tr>
      <w:tr>
        <w:trPr/>
        <w:tc>
          <w:tcPr>
            <w:tcW w:w="500" w:type="dxa"/>
            <w:tcBorders>
              <w:top w:val="single" w:sz="2" w:space="0" w:color="00A59A"/>
              <w:start w:val="single" w:sz="4" w:space="0" w:color="3D1A6E"/>
              <w:bottom w:val="single" w:sz="2" w:space="0" w:color="00A59A"/>
              <w:end w:val="single" w:sz="4" w:space="0" w:color="3D1A6E"/>
            </w:tcBorders>
            <w:shd w:fill="FFFFFF" w:val="clear"/>
            <w:vAlign w:val="center"/>
          </w:tcPr>
          <w:p>
            <w:pPr>
              <w:pStyle w:val="Normal"/>
              <w:jc w:val="center"/>
              <w:rPr/>
            </w:pPr>
            <w:r>
              <w:rPr>
                <w:rFonts w:eastAsia="Calibri" w:cs="Calibri" w:ascii="Calibri" w:hAnsi="Calibri"/>
                <w:b/>
                <w:bCs/>
                <w:color w:val="6B3FA0"/>
                <w:sz w:val="20"/>
                <w:szCs w:val="20"/>
              </w:rPr>
              <w:t>2</w:t>
            </w:r>
          </w:p>
        </w:tc>
        <w:tc>
          <w:tcPr>
            <w:tcW w:w="5583" w:type="dxa"/>
            <w:tcBorders>
              <w:top w:val="single" w:sz="2" w:space="0" w:color="00A59A"/>
              <w:start w:val="single" w:sz="4" w:space="0" w:color="3D1A6E"/>
              <w:bottom w:val="single" w:sz="2" w:space="0" w:color="00A59A"/>
              <w:end w:val="single" w:sz="4" w:space="0" w:color="3D1A6E"/>
            </w:tcBorders>
            <w:shd w:fill="FFFFFF" w:val="clear"/>
            <w:tcMar>
              <w:start w:w="130" w:type="dxa"/>
              <w:end w:w="130" w:type="dxa"/>
            </w:tcMar>
          </w:tcPr>
          <w:p>
            <w:pPr>
              <w:pStyle w:val="Normal"/>
              <w:jc w:val="both"/>
              <w:rPr/>
            </w:pPr>
            <w:r>
              <w:rPr>
                <w:rFonts w:eastAsia="Georgia" w:cs="Georgia"/>
                <w:color w:val="1E1E2E"/>
                <w:sz w:val="20"/>
                <w:szCs w:val="20"/>
              </w:rPr>
              <w:t>Efekt Stroopa maleje między blokiem 1 a 4. Jak to interpretować w kontekście teorii automatyzmu (Cohen i in., 1990)? Gdyby Stroop był wynikiem tylko świadomości, nie powinny występować żadne różnice między blokami. Czy dane potwierdzają czy podważają tę tezę?</w:t>
            </w:r>
          </w:p>
        </w:tc>
        <w:tc>
          <w:tcPr>
            <w:tcW w:w="3842" w:type="dxa"/>
            <w:tcBorders>
              <w:top w:val="single" w:sz="2" w:space="0" w:color="00A59A"/>
              <w:start w:val="single" w:sz="4" w:space="0" w:color="3D1A6E"/>
              <w:bottom w:val="single" w:sz="2" w:space="0" w:color="00A59A"/>
              <w:end w:val="single" w:sz="4" w:space="0" w:color="3D1A6E"/>
            </w:tcBorders>
            <w:shd w:fill="FFFFFF" w:val="clear"/>
            <w:tcMar>
              <w:start w:w="130" w:type="dxa"/>
              <w:end w:w="130" w:type="dxa"/>
            </w:tcMar>
          </w:tcPr>
          <w:p>
            <w:pPr>
              <w:pStyle w:val="Normal"/>
              <w:rPr/>
            </w:pPr>
            <w:r>
              <w:rPr>
                <w:rFonts w:eastAsia="Georgia" w:cs="Georgia"/>
                <w:color w:val="5A5A72"/>
                <w:sz w:val="20"/>
                <w:szCs w:val="20"/>
              </w:rPr>
              <w:t xml:space="preserve"> </w:t>
            </w:r>
          </w:p>
        </w:tc>
      </w:tr>
      <w:tr>
        <w:trPr/>
        <w:tc>
          <w:tcPr>
            <w:tcW w:w="500" w:type="dxa"/>
            <w:tcBorders>
              <w:top w:val="single" w:sz="2" w:space="0" w:color="00A59A"/>
              <w:start w:val="single" w:sz="4" w:space="0" w:color="3D1A6E"/>
              <w:bottom w:val="single" w:sz="2" w:space="0" w:color="00A59A"/>
              <w:end w:val="single" w:sz="4" w:space="0" w:color="3D1A6E"/>
            </w:tcBorders>
            <w:shd w:fill="EDE8F7" w:val="clear"/>
            <w:vAlign w:val="center"/>
          </w:tcPr>
          <w:p>
            <w:pPr>
              <w:pStyle w:val="Normal"/>
              <w:jc w:val="center"/>
              <w:rPr/>
            </w:pPr>
            <w:r>
              <w:rPr>
                <w:rFonts w:eastAsia="Calibri" w:cs="Calibri" w:ascii="Calibri" w:hAnsi="Calibri"/>
                <w:b/>
                <w:bCs/>
                <w:color w:val="6B3FA0"/>
                <w:sz w:val="20"/>
                <w:szCs w:val="20"/>
              </w:rPr>
              <w:t>3</w:t>
            </w:r>
          </w:p>
        </w:tc>
        <w:tc>
          <w:tcPr>
            <w:tcW w:w="5583" w:type="dxa"/>
            <w:tcBorders>
              <w:top w:val="single" w:sz="2" w:space="0" w:color="00A59A"/>
              <w:start w:val="single" w:sz="4" w:space="0" w:color="3D1A6E"/>
              <w:bottom w:val="single" w:sz="2" w:space="0" w:color="00A59A"/>
              <w:end w:val="single" w:sz="4" w:space="0" w:color="3D1A6E"/>
            </w:tcBorders>
            <w:shd w:fill="EDE8F7" w:val="clear"/>
            <w:tcMar>
              <w:start w:w="130" w:type="dxa"/>
              <w:end w:w="130" w:type="dxa"/>
            </w:tcMar>
          </w:tcPr>
          <w:p>
            <w:pPr>
              <w:pStyle w:val="Normal"/>
              <w:jc w:val="both"/>
              <w:rPr/>
            </w:pPr>
            <w:r>
              <w:rPr>
                <w:rFonts w:eastAsia="Georgia" w:cs="Georgia"/>
                <w:color w:val="1E1E2E"/>
                <w:sz w:val="20"/>
                <w:szCs w:val="20"/>
              </w:rPr>
              <w:t>Dlaczego w warunku niezgodnym jest więcej błędów niż w zgodnym?</w:t>
            </w:r>
          </w:p>
        </w:tc>
        <w:tc>
          <w:tcPr>
            <w:tcW w:w="3842" w:type="dxa"/>
            <w:tcBorders>
              <w:top w:val="single" w:sz="2" w:space="0" w:color="00A59A"/>
              <w:start w:val="single" w:sz="4" w:space="0" w:color="3D1A6E"/>
              <w:bottom w:val="single" w:sz="2" w:space="0" w:color="00A59A"/>
              <w:end w:val="single" w:sz="4" w:space="0" w:color="3D1A6E"/>
            </w:tcBorders>
            <w:shd w:fill="EDE8F7" w:val="clear"/>
            <w:tcMar>
              <w:start w:w="130" w:type="dxa"/>
              <w:end w:w="130" w:type="dxa"/>
            </w:tcMar>
          </w:tcPr>
          <w:p>
            <w:pPr>
              <w:pStyle w:val="Normal"/>
              <w:rPr/>
            </w:pPr>
            <w:r>
              <w:rPr>
                <w:rFonts w:eastAsia="Georgia" w:cs="Georgia"/>
                <w:color w:val="5A5A72"/>
                <w:sz w:val="20"/>
                <w:szCs w:val="20"/>
              </w:rPr>
              <w:t xml:space="preserve"> </w:t>
            </w:r>
          </w:p>
        </w:tc>
      </w:tr>
    </w:tbl>
    <w:p>
      <w:pPr>
        <w:pStyle w:val="Heading2"/>
        <w:spacing w:before="113" w:after="91"/>
        <w:rPr/>
      </w:pPr>
      <w:r>
        <w:rPr>
          <w:rFonts w:eastAsia="Calibri" w:cs="Calibri" w:ascii="Calibri" w:hAnsi="Calibri"/>
          <w:b/>
          <w:bCs/>
          <w:color w:val="6B3FA0"/>
          <w:sz w:val="27"/>
          <w:szCs w:val="27"/>
        </w:rPr>
        <w:t>5.2. Wyszukiwanie wzrokowe i FIT</w:t>
      </w:r>
    </w:p>
    <w:tbl>
      <w:tblPr>
        <w:tblW w:w="9942" w:type="dxa"/>
        <w:jc w:val="start"/>
        <w:tblInd w:w="0" w:type="dxa"/>
        <w:tblLayout w:type="fixed"/>
        <w:tblCellMar>
          <w:top w:w="80" w:type="dxa"/>
          <w:start w:w="110" w:type="dxa"/>
          <w:bottom w:w="80" w:type="dxa"/>
          <w:end w:w="110" w:type="dxa"/>
        </w:tblCellMar>
      </w:tblPr>
      <w:tblGrid>
        <w:gridCol w:w="500"/>
        <w:gridCol w:w="5583"/>
        <w:gridCol w:w="3859"/>
      </w:tblGrid>
      <w:tr>
        <w:trPr>
          <w:tblHeader w:val="true"/>
        </w:trPr>
        <w:tc>
          <w:tcPr>
            <w:tcW w:w="500" w:type="dxa"/>
            <w:tcBorders>
              <w:top w:val="single" w:sz="4" w:space="0" w:color="3D1A6E"/>
              <w:start w:val="single" w:sz="4" w:space="0" w:color="3D1A6E"/>
              <w:bottom w:val="single" w:sz="4" w:space="0" w:color="3D1A6E"/>
              <w:end w:val="single" w:sz="4" w:space="0" w:color="3D1A6E"/>
            </w:tcBorders>
            <w:shd w:fill="3D1A6E" w:val="clear"/>
          </w:tcPr>
          <w:p>
            <w:pPr>
              <w:pStyle w:val="Normal"/>
              <w:spacing w:lineRule="auto" w:line="240"/>
              <w:jc w:val="center"/>
              <w:rPr/>
            </w:pPr>
            <w:r>
              <w:rPr>
                <w:rFonts w:eastAsia="Calibri" w:cs="Calibri" w:ascii="Calibri" w:hAnsi="Calibri"/>
                <w:b/>
                <w:bCs/>
                <w:color w:val="FFFFFF"/>
                <w:sz w:val="20"/>
                <w:szCs w:val="20"/>
              </w:rPr>
              <w:t>Nr</w:t>
            </w:r>
          </w:p>
        </w:tc>
        <w:tc>
          <w:tcPr>
            <w:tcW w:w="5583" w:type="dxa"/>
            <w:tcBorders>
              <w:top w:val="single" w:sz="4" w:space="0" w:color="3D1A6E"/>
              <w:start w:val="single" w:sz="4" w:space="0" w:color="3D1A6E"/>
              <w:bottom w:val="single" w:sz="4" w:space="0" w:color="3D1A6E"/>
              <w:end w:val="single" w:sz="4" w:space="0" w:color="3D1A6E"/>
            </w:tcBorders>
            <w:shd w:fill="3D1A6E" w:val="clear"/>
            <w:tcMar>
              <w:start w:w="130" w:type="dxa"/>
              <w:end w:w="130" w:type="dxa"/>
            </w:tcMar>
          </w:tcPr>
          <w:p>
            <w:pPr>
              <w:pStyle w:val="Normal"/>
              <w:spacing w:lineRule="auto" w:line="240"/>
              <w:rPr/>
            </w:pPr>
            <w:r>
              <w:rPr>
                <w:rFonts w:eastAsia="Calibri" w:cs="Calibri" w:ascii="Calibri" w:hAnsi="Calibri"/>
                <w:b/>
                <w:bCs/>
                <w:color w:val="FFFFFF"/>
                <w:sz w:val="20"/>
                <w:szCs w:val="20"/>
              </w:rPr>
              <w:t>Pytanie analityczne</w:t>
            </w:r>
          </w:p>
        </w:tc>
        <w:tc>
          <w:tcPr>
            <w:tcW w:w="3859" w:type="dxa"/>
            <w:tcBorders>
              <w:top w:val="single" w:sz="4" w:space="0" w:color="3D1A6E"/>
              <w:start w:val="single" w:sz="4" w:space="0" w:color="3D1A6E"/>
              <w:bottom w:val="single" w:sz="4" w:space="0" w:color="3D1A6E"/>
              <w:end w:val="single" w:sz="4" w:space="0" w:color="3D1A6E"/>
            </w:tcBorders>
            <w:shd w:fill="3D1A6E" w:val="clear"/>
            <w:tcMar>
              <w:start w:w="130" w:type="dxa"/>
              <w:end w:w="130" w:type="dxa"/>
            </w:tcMar>
            <w:vAlign w:val="center"/>
          </w:tcPr>
          <w:p>
            <w:pPr>
              <w:pStyle w:val="Normal"/>
              <w:spacing w:lineRule="auto" w:line="240"/>
              <w:jc w:val="center"/>
              <w:rPr/>
            </w:pPr>
            <w:r>
              <w:rPr>
                <w:rFonts w:eastAsia="Calibri" w:cs="Calibri" w:ascii="Calibri" w:hAnsi="Calibri"/>
                <w:b/>
                <w:bCs/>
                <w:color w:val="FFFFFF"/>
                <w:sz w:val="20"/>
                <w:szCs w:val="20"/>
              </w:rPr>
              <w:t xml:space="preserve">Odpowiedz / </w:t>
            </w:r>
            <w:r>
              <w:rPr>
                <w:rFonts w:eastAsia="Calibri" w:cs="Calibri" w:ascii="Calibri" w:hAnsi="Calibri"/>
                <w:b/>
                <w:bCs/>
                <w:color w:val="FFFFFF"/>
                <w:sz w:val="20"/>
                <w:szCs w:val="20"/>
              </w:rPr>
              <w:t>n</w:t>
            </w:r>
            <w:r>
              <w:rPr>
                <w:rFonts w:eastAsia="Calibri" w:cs="Calibri" w:ascii="Calibri" w:hAnsi="Calibri"/>
                <w:b/>
                <w:bCs/>
                <w:color w:val="FFFFFF"/>
                <w:sz w:val="20"/>
                <w:szCs w:val="20"/>
              </w:rPr>
              <w:t>otatka</w:t>
            </w:r>
          </w:p>
        </w:tc>
      </w:tr>
      <w:tr>
        <w:trPr/>
        <w:tc>
          <w:tcPr>
            <w:tcW w:w="500" w:type="dxa"/>
            <w:tcBorders>
              <w:top w:val="single" w:sz="2" w:space="0" w:color="00A59A"/>
              <w:start w:val="single" w:sz="4" w:space="0" w:color="3D1A6E"/>
              <w:bottom w:val="single" w:sz="2" w:space="0" w:color="00A59A"/>
              <w:end w:val="single" w:sz="4" w:space="0" w:color="3D1A6E"/>
            </w:tcBorders>
            <w:shd w:fill="EDE8F7" w:val="clear"/>
            <w:vAlign w:val="center"/>
          </w:tcPr>
          <w:p>
            <w:pPr>
              <w:pStyle w:val="Normal"/>
              <w:jc w:val="center"/>
              <w:rPr/>
            </w:pPr>
            <w:r>
              <w:rPr>
                <w:rFonts w:eastAsia="Calibri" w:cs="Calibri" w:ascii="Calibri" w:hAnsi="Calibri"/>
                <w:b/>
                <w:bCs/>
                <w:color w:val="6B3FA0"/>
                <w:sz w:val="20"/>
                <w:szCs w:val="20"/>
              </w:rPr>
              <w:t>1</w:t>
            </w:r>
          </w:p>
        </w:tc>
        <w:tc>
          <w:tcPr>
            <w:tcW w:w="5583" w:type="dxa"/>
            <w:tcBorders>
              <w:top w:val="single" w:sz="2" w:space="0" w:color="00A59A"/>
              <w:start w:val="single" w:sz="4" w:space="0" w:color="3D1A6E"/>
              <w:bottom w:val="single" w:sz="2" w:space="0" w:color="00A59A"/>
              <w:end w:val="single" w:sz="4" w:space="0" w:color="3D1A6E"/>
            </w:tcBorders>
            <w:shd w:fill="EDE8F7" w:val="clear"/>
            <w:tcMar>
              <w:start w:w="130" w:type="dxa"/>
              <w:end w:w="130" w:type="dxa"/>
            </w:tcMar>
          </w:tcPr>
          <w:p>
            <w:pPr>
              <w:pStyle w:val="Normal"/>
              <w:jc w:val="both"/>
              <w:rPr/>
            </w:pPr>
            <w:r>
              <w:rPr>
                <w:rFonts w:eastAsia="Georgia" w:cs="Georgia"/>
                <w:color w:val="1E1E2E"/>
                <w:sz w:val="20"/>
                <w:szCs w:val="20"/>
              </w:rPr>
              <w:t>Nachylenie krzywej koniunkcyjnej wynosiło ___ ms/element. Porównaj z danymi Treisman i Gelade (1980): 20–50 ms/element. Czy Twoje dane mieszczą się w tym zakresie? Co mogłoby wyjaśnić ewentualne odstępstwa?</w:t>
            </w:r>
          </w:p>
        </w:tc>
        <w:tc>
          <w:tcPr>
            <w:tcW w:w="3859" w:type="dxa"/>
            <w:tcBorders>
              <w:top w:val="single" w:sz="2" w:space="0" w:color="00A59A"/>
              <w:start w:val="single" w:sz="4" w:space="0" w:color="3D1A6E"/>
              <w:bottom w:val="single" w:sz="2" w:space="0" w:color="00A59A"/>
              <w:end w:val="single" w:sz="4" w:space="0" w:color="3D1A6E"/>
            </w:tcBorders>
            <w:shd w:fill="EDE8F7" w:val="clear"/>
            <w:tcMar>
              <w:start w:w="130" w:type="dxa"/>
              <w:end w:w="130" w:type="dxa"/>
            </w:tcMar>
          </w:tcPr>
          <w:p>
            <w:pPr>
              <w:pStyle w:val="Normal"/>
              <w:rPr/>
            </w:pPr>
            <w:r>
              <w:rPr>
                <w:rFonts w:eastAsia="Georgia" w:cs="Georgia"/>
                <w:color w:val="5A5A72"/>
                <w:sz w:val="20"/>
                <w:szCs w:val="20"/>
              </w:rPr>
              <w:t xml:space="preserve"> </w:t>
            </w:r>
          </w:p>
        </w:tc>
      </w:tr>
      <w:tr>
        <w:trPr/>
        <w:tc>
          <w:tcPr>
            <w:tcW w:w="500" w:type="dxa"/>
            <w:tcBorders>
              <w:top w:val="single" w:sz="2" w:space="0" w:color="00A59A"/>
              <w:start w:val="single" w:sz="4" w:space="0" w:color="3D1A6E"/>
              <w:bottom w:val="single" w:sz="2" w:space="0" w:color="00A59A"/>
              <w:end w:val="single" w:sz="4" w:space="0" w:color="3D1A6E"/>
            </w:tcBorders>
            <w:shd w:fill="FFFFFF" w:val="clear"/>
            <w:vAlign w:val="center"/>
          </w:tcPr>
          <w:p>
            <w:pPr>
              <w:pStyle w:val="Normal"/>
              <w:jc w:val="center"/>
              <w:rPr/>
            </w:pPr>
            <w:r>
              <w:rPr>
                <w:rFonts w:eastAsia="Calibri" w:cs="Calibri" w:ascii="Calibri" w:hAnsi="Calibri"/>
                <w:b/>
                <w:bCs/>
                <w:color w:val="6B3FA0"/>
                <w:sz w:val="20"/>
                <w:szCs w:val="20"/>
              </w:rPr>
              <w:t>2</w:t>
            </w:r>
          </w:p>
        </w:tc>
        <w:tc>
          <w:tcPr>
            <w:tcW w:w="5583" w:type="dxa"/>
            <w:tcBorders>
              <w:top w:val="single" w:sz="2" w:space="0" w:color="00A59A"/>
              <w:start w:val="single" w:sz="4" w:space="0" w:color="3D1A6E"/>
              <w:bottom w:val="single" w:sz="2" w:space="0" w:color="00A59A"/>
              <w:end w:val="single" w:sz="4" w:space="0" w:color="3D1A6E"/>
            </w:tcBorders>
            <w:shd w:fill="FFFFFF" w:val="clear"/>
            <w:tcMar>
              <w:start w:w="130" w:type="dxa"/>
              <w:end w:w="130" w:type="dxa"/>
            </w:tcMar>
          </w:tcPr>
          <w:p>
            <w:pPr>
              <w:pStyle w:val="Normal"/>
              <w:jc w:val="both"/>
              <w:rPr/>
            </w:pPr>
            <w:r>
              <w:rPr>
                <w:rFonts w:eastAsia="Georgia" w:cs="Georgia"/>
                <w:color w:val="1E1E2E"/>
                <w:sz w:val="20"/>
                <w:szCs w:val="20"/>
              </w:rPr>
              <w:t>Zakładając, że przetwarzanie koniunkcyjne jest sekwencyjne z średnim czasem 30 ms/element, ile czasu zajmie wyszukiwanie przy tablicy 24 elementów? Oblicz przewidywany RT i opisz, jak to porówna się z realnym RT mózgowego działania eye-trackera (analiza danych eye-tracking wychodzi poza zakres tych zajęć, ale możesz oszacować).</w:t>
            </w:r>
          </w:p>
        </w:tc>
        <w:tc>
          <w:tcPr>
            <w:tcW w:w="3859" w:type="dxa"/>
            <w:tcBorders>
              <w:top w:val="single" w:sz="2" w:space="0" w:color="00A59A"/>
              <w:start w:val="single" w:sz="4" w:space="0" w:color="3D1A6E"/>
              <w:bottom w:val="single" w:sz="2" w:space="0" w:color="00A59A"/>
              <w:end w:val="single" w:sz="4" w:space="0" w:color="3D1A6E"/>
            </w:tcBorders>
            <w:shd w:fill="FFFFFF" w:val="clear"/>
            <w:tcMar>
              <w:start w:w="130" w:type="dxa"/>
              <w:end w:w="130" w:type="dxa"/>
            </w:tcMar>
          </w:tcPr>
          <w:p>
            <w:pPr>
              <w:pStyle w:val="Normal"/>
              <w:rPr/>
            </w:pPr>
            <w:r>
              <w:rPr>
                <w:rFonts w:eastAsia="Georgia" w:cs="Georgia"/>
                <w:color w:val="5A5A72"/>
                <w:sz w:val="20"/>
                <w:szCs w:val="20"/>
              </w:rPr>
              <w:t xml:space="preserve"> </w:t>
            </w:r>
          </w:p>
        </w:tc>
      </w:tr>
    </w:tbl>
    <w:p>
      <w:pPr>
        <w:pStyle w:val="Heading2"/>
        <w:spacing w:before="113" w:after="91"/>
        <w:rPr/>
      </w:pPr>
      <w:r>
        <w:rPr>
          <w:rFonts w:eastAsia="Calibri" w:cs="Calibri" w:ascii="Calibri" w:hAnsi="Calibri"/>
          <w:b/>
          <w:bCs/>
          <w:color w:val="6B3FA0"/>
          <w:sz w:val="27"/>
          <w:szCs w:val="27"/>
        </w:rPr>
        <w:t>5.3. Ślepota na niezauważane i synteza</w:t>
      </w:r>
    </w:p>
    <w:tbl>
      <w:tblPr>
        <w:tblW w:w="9942" w:type="dxa"/>
        <w:jc w:val="start"/>
        <w:tblInd w:w="0" w:type="dxa"/>
        <w:tblLayout w:type="fixed"/>
        <w:tblCellMar>
          <w:top w:w="80" w:type="dxa"/>
          <w:start w:w="110" w:type="dxa"/>
          <w:bottom w:w="80" w:type="dxa"/>
          <w:end w:w="110" w:type="dxa"/>
        </w:tblCellMar>
      </w:tblPr>
      <w:tblGrid>
        <w:gridCol w:w="500"/>
        <w:gridCol w:w="5583"/>
        <w:gridCol w:w="3859"/>
      </w:tblGrid>
      <w:tr>
        <w:trPr>
          <w:tblHeader w:val="true"/>
        </w:trPr>
        <w:tc>
          <w:tcPr>
            <w:tcW w:w="500" w:type="dxa"/>
            <w:tcBorders>
              <w:top w:val="single" w:sz="4" w:space="0" w:color="3D1A6E"/>
              <w:start w:val="single" w:sz="4" w:space="0" w:color="3D1A6E"/>
              <w:bottom w:val="single" w:sz="4" w:space="0" w:color="3D1A6E"/>
              <w:end w:val="single" w:sz="4" w:space="0" w:color="3D1A6E"/>
            </w:tcBorders>
            <w:shd w:fill="3D1A6E" w:val="clear"/>
          </w:tcPr>
          <w:p>
            <w:pPr>
              <w:pStyle w:val="Normal"/>
              <w:spacing w:lineRule="auto" w:line="240"/>
              <w:jc w:val="center"/>
              <w:rPr/>
            </w:pPr>
            <w:r>
              <w:rPr>
                <w:rFonts w:eastAsia="Calibri" w:cs="Calibri" w:ascii="Calibri" w:hAnsi="Calibri"/>
                <w:b/>
                <w:bCs/>
                <w:color w:val="FFFFFF"/>
                <w:sz w:val="20"/>
                <w:szCs w:val="20"/>
              </w:rPr>
              <w:t>Nr</w:t>
            </w:r>
          </w:p>
        </w:tc>
        <w:tc>
          <w:tcPr>
            <w:tcW w:w="5583" w:type="dxa"/>
            <w:tcBorders>
              <w:top w:val="single" w:sz="4" w:space="0" w:color="3D1A6E"/>
              <w:start w:val="single" w:sz="4" w:space="0" w:color="3D1A6E"/>
              <w:bottom w:val="single" w:sz="4" w:space="0" w:color="3D1A6E"/>
              <w:end w:val="single" w:sz="4" w:space="0" w:color="3D1A6E"/>
            </w:tcBorders>
            <w:shd w:fill="3D1A6E" w:val="clear"/>
            <w:tcMar>
              <w:start w:w="130" w:type="dxa"/>
              <w:end w:w="130" w:type="dxa"/>
            </w:tcMar>
          </w:tcPr>
          <w:p>
            <w:pPr>
              <w:pStyle w:val="Normal"/>
              <w:spacing w:lineRule="auto" w:line="240"/>
              <w:rPr/>
            </w:pPr>
            <w:r>
              <w:rPr>
                <w:rFonts w:eastAsia="Calibri" w:cs="Calibri" w:ascii="Calibri" w:hAnsi="Calibri"/>
                <w:b/>
                <w:bCs/>
                <w:color w:val="FFFFFF"/>
                <w:sz w:val="20"/>
                <w:szCs w:val="20"/>
              </w:rPr>
              <w:t>Pytanie analityczne</w:t>
            </w:r>
          </w:p>
        </w:tc>
        <w:tc>
          <w:tcPr>
            <w:tcW w:w="3859" w:type="dxa"/>
            <w:tcBorders>
              <w:top w:val="single" w:sz="4" w:space="0" w:color="3D1A6E"/>
              <w:start w:val="single" w:sz="4" w:space="0" w:color="3D1A6E"/>
              <w:bottom w:val="single" w:sz="4" w:space="0" w:color="3D1A6E"/>
              <w:end w:val="single" w:sz="4" w:space="0" w:color="3D1A6E"/>
            </w:tcBorders>
            <w:shd w:fill="3D1A6E" w:val="clear"/>
            <w:tcMar>
              <w:start w:w="130" w:type="dxa"/>
              <w:end w:w="130" w:type="dxa"/>
            </w:tcMar>
            <w:vAlign w:val="center"/>
          </w:tcPr>
          <w:p>
            <w:pPr>
              <w:pStyle w:val="Normal"/>
              <w:spacing w:lineRule="auto" w:line="240"/>
              <w:jc w:val="center"/>
              <w:rPr/>
            </w:pPr>
            <w:r>
              <w:rPr>
                <w:rFonts w:eastAsia="Calibri" w:cs="Calibri" w:ascii="Calibri" w:hAnsi="Calibri"/>
                <w:b/>
                <w:bCs/>
                <w:color w:val="FFFFFF"/>
                <w:sz w:val="20"/>
                <w:szCs w:val="20"/>
              </w:rPr>
              <w:t xml:space="preserve">Odpowiedz / </w:t>
            </w:r>
            <w:r>
              <w:rPr>
                <w:rFonts w:eastAsia="Calibri" w:cs="Calibri" w:ascii="Calibri" w:hAnsi="Calibri"/>
                <w:b/>
                <w:bCs/>
                <w:color w:val="FFFFFF"/>
                <w:sz w:val="20"/>
                <w:szCs w:val="20"/>
              </w:rPr>
              <w:t>n</w:t>
            </w:r>
            <w:r>
              <w:rPr>
                <w:rFonts w:eastAsia="Calibri" w:cs="Calibri" w:ascii="Calibri" w:hAnsi="Calibri"/>
                <w:b/>
                <w:bCs/>
                <w:color w:val="FFFFFF"/>
                <w:sz w:val="20"/>
                <w:szCs w:val="20"/>
              </w:rPr>
              <w:t>otatka</w:t>
            </w:r>
          </w:p>
        </w:tc>
      </w:tr>
      <w:tr>
        <w:trPr/>
        <w:tc>
          <w:tcPr>
            <w:tcW w:w="500" w:type="dxa"/>
            <w:tcBorders>
              <w:top w:val="single" w:sz="2" w:space="0" w:color="00A59A"/>
              <w:start w:val="single" w:sz="4" w:space="0" w:color="3D1A6E"/>
              <w:bottom w:val="single" w:sz="2" w:space="0" w:color="00A59A"/>
              <w:end w:val="single" w:sz="4" w:space="0" w:color="3D1A6E"/>
            </w:tcBorders>
            <w:shd w:fill="EDE8F7" w:val="clear"/>
            <w:vAlign w:val="center"/>
          </w:tcPr>
          <w:p>
            <w:pPr>
              <w:pStyle w:val="Normal"/>
              <w:jc w:val="center"/>
              <w:rPr/>
            </w:pPr>
            <w:r>
              <w:rPr>
                <w:rFonts w:eastAsia="Calibri" w:cs="Calibri" w:ascii="Calibri" w:hAnsi="Calibri"/>
                <w:b/>
                <w:bCs/>
                <w:color w:val="6B3FA0"/>
                <w:sz w:val="20"/>
                <w:szCs w:val="20"/>
              </w:rPr>
              <w:t>1</w:t>
            </w:r>
          </w:p>
        </w:tc>
        <w:tc>
          <w:tcPr>
            <w:tcW w:w="5583" w:type="dxa"/>
            <w:tcBorders>
              <w:top w:val="single" w:sz="2" w:space="0" w:color="00A59A"/>
              <w:start w:val="single" w:sz="4" w:space="0" w:color="3D1A6E"/>
              <w:bottom w:val="single" w:sz="2" w:space="0" w:color="00A59A"/>
              <w:end w:val="single" w:sz="4" w:space="0" w:color="3D1A6E"/>
            </w:tcBorders>
            <w:shd w:fill="EDE8F7" w:val="clear"/>
            <w:tcMar>
              <w:start w:w="130" w:type="dxa"/>
              <w:end w:w="130" w:type="dxa"/>
            </w:tcMar>
            <w:vAlign w:val="center"/>
          </w:tcPr>
          <w:p>
            <w:pPr>
              <w:pStyle w:val="Normal"/>
              <w:jc w:val="both"/>
              <w:rPr/>
            </w:pPr>
            <w:r>
              <w:rPr>
                <w:rFonts w:eastAsia="Georgia" w:cs="Georgia"/>
                <w:color w:val="1E1E2E"/>
                <w:sz w:val="20"/>
                <w:szCs w:val="20"/>
              </w:rPr>
              <w:t>Korelacja r (ślepota, RT) wyniosła ___. Czy jest to dowód na przyczynowość: „trudniejsze zadanie powoduje większą ślepotę’? Jakie alternatywne wyjaśnienie należy rozważyć?</w:t>
            </w:r>
          </w:p>
        </w:tc>
        <w:tc>
          <w:tcPr>
            <w:tcW w:w="3859" w:type="dxa"/>
            <w:tcBorders>
              <w:top w:val="single" w:sz="2" w:space="0" w:color="00A59A"/>
              <w:start w:val="single" w:sz="4" w:space="0" w:color="3D1A6E"/>
              <w:bottom w:val="single" w:sz="2" w:space="0" w:color="00A59A"/>
              <w:end w:val="single" w:sz="4" w:space="0" w:color="3D1A6E"/>
            </w:tcBorders>
            <w:shd w:fill="EDE8F7" w:val="clear"/>
            <w:tcMar>
              <w:start w:w="130" w:type="dxa"/>
              <w:end w:w="130" w:type="dxa"/>
            </w:tcMar>
          </w:tcPr>
          <w:p>
            <w:pPr>
              <w:pStyle w:val="Normal"/>
              <w:rPr/>
            </w:pPr>
            <w:r>
              <w:rPr>
                <w:rFonts w:eastAsia="Georgia" w:cs="Georgia"/>
                <w:color w:val="5A5A72"/>
                <w:sz w:val="20"/>
                <w:szCs w:val="20"/>
              </w:rPr>
              <w:t xml:space="preserve"> </w:t>
            </w:r>
          </w:p>
        </w:tc>
      </w:tr>
      <w:tr>
        <w:trPr/>
        <w:tc>
          <w:tcPr>
            <w:tcW w:w="500" w:type="dxa"/>
            <w:tcBorders>
              <w:top w:val="single" w:sz="2" w:space="0" w:color="00A59A"/>
              <w:start w:val="single" w:sz="4" w:space="0" w:color="3D1A6E"/>
              <w:bottom w:val="single" w:sz="2" w:space="0" w:color="00A59A"/>
              <w:end w:val="single" w:sz="4" w:space="0" w:color="3D1A6E"/>
            </w:tcBorders>
            <w:shd w:fill="FFFFFF" w:val="clear"/>
            <w:vAlign w:val="center"/>
          </w:tcPr>
          <w:p>
            <w:pPr>
              <w:pStyle w:val="Normal"/>
              <w:jc w:val="center"/>
              <w:rPr/>
            </w:pPr>
            <w:r>
              <w:rPr>
                <w:rFonts w:eastAsia="Calibri" w:cs="Calibri" w:ascii="Calibri" w:hAnsi="Calibri"/>
                <w:b/>
                <w:bCs/>
                <w:color w:val="6B3FA0"/>
                <w:sz w:val="20"/>
                <w:szCs w:val="20"/>
              </w:rPr>
              <w:t>2</w:t>
            </w:r>
          </w:p>
        </w:tc>
        <w:tc>
          <w:tcPr>
            <w:tcW w:w="5583" w:type="dxa"/>
            <w:tcBorders>
              <w:top w:val="single" w:sz="2" w:space="0" w:color="00A59A"/>
              <w:start w:val="single" w:sz="4" w:space="0" w:color="3D1A6E"/>
              <w:bottom w:val="single" w:sz="2" w:space="0" w:color="00A59A"/>
              <w:end w:val="single" w:sz="4" w:space="0" w:color="3D1A6E"/>
            </w:tcBorders>
            <w:shd w:fill="FFFFFF" w:val="clear"/>
            <w:tcMar>
              <w:start w:w="130" w:type="dxa"/>
              <w:end w:w="130" w:type="dxa"/>
            </w:tcMar>
            <w:vAlign w:val="center"/>
          </w:tcPr>
          <w:p>
            <w:pPr>
              <w:pStyle w:val="Normal"/>
              <w:jc w:val="both"/>
              <w:rPr/>
            </w:pPr>
            <w:r>
              <w:rPr>
                <w:rFonts w:eastAsia="Georgia" w:cs="Georgia"/>
                <w:color w:val="1E1E2E"/>
                <w:sz w:val="20"/>
                <w:szCs w:val="20"/>
              </w:rPr>
              <w:t>Efekt Stroopa teoria FIT i ślepota na niezauważane to trzy odzwierciedlenia tego samego ograniczenia systemu poznawczego. Sformułuj jedno zdanie ogólne, które łączy te trzy zjawiska.</w:t>
            </w:r>
          </w:p>
        </w:tc>
        <w:tc>
          <w:tcPr>
            <w:tcW w:w="3859" w:type="dxa"/>
            <w:tcBorders>
              <w:top w:val="single" w:sz="2" w:space="0" w:color="00A59A"/>
              <w:start w:val="single" w:sz="4" w:space="0" w:color="3D1A6E"/>
              <w:bottom w:val="single" w:sz="2" w:space="0" w:color="00A59A"/>
              <w:end w:val="single" w:sz="4" w:space="0" w:color="3D1A6E"/>
            </w:tcBorders>
            <w:shd w:fill="FFFFFF" w:val="clear"/>
            <w:tcMar>
              <w:start w:w="130" w:type="dxa"/>
              <w:end w:w="130" w:type="dxa"/>
            </w:tcMar>
          </w:tcPr>
          <w:p>
            <w:pPr>
              <w:pStyle w:val="Normal"/>
              <w:rPr/>
            </w:pPr>
            <w:r>
              <w:rPr>
                <w:rFonts w:eastAsia="Georgia" w:cs="Georgia"/>
                <w:color w:val="5A5A72"/>
                <w:sz w:val="20"/>
                <w:szCs w:val="20"/>
              </w:rPr>
              <w:t xml:space="preserve"> </w:t>
            </w:r>
          </w:p>
        </w:tc>
      </w:tr>
      <w:tr>
        <w:trPr/>
        <w:tc>
          <w:tcPr>
            <w:tcW w:w="500" w:type="dxa"/>
            <w:tcBorders>
              <w:top w:val="single" w:sz="2" w:space="0" w:color="00A59A"/>
              <w:start w:val="single" w:sz="4" w:space="0" w:color="3D1A6E"/>
              <w:bottom w:val="single" w:sz="2" w:space="0" w:color="00A59A"/>
              <w:end w:val="single" w:sz="4" w:space="0" w:color="3D1A6E"/>
            </w:tcBorders>
            <w:shd w:fill="EDE8F7" w:val="clear"/>
            <w:vAlign w:val="center"/>
          </w:tcPr>
          <w:p>
            <w:pPr>
              <w:pStyle w:val="Normal"/>
              <w:jc w:val="center"/>
              <w:rPr/>
            </w:pPr>
            <w:r>
              <w:rPr>
                <w:rFonts w:eastAsia="Calibri" w:cs="Calibri" w:ascii="Calibri" w:hAnsi="Calibri"/>
                <w:b/>
                <w:bCs/>
                <w:color w:val="6B3FA0"/>
                <w:sz w:val="20"/>
                <w:szCs w:val="20"/>
              </w:rPr>
              <w:t>3</w:t>
            </w:r>
          </w:p>
        </w:tc>
        <w:tc>
          <w:tcPr>
            <w:tcW w:w="5583" w:type="dxa"/>
            <w:tcBorders>
              <w:top w:val="single" w:sz="2" w:space="0" w:color="00A59A"/>
              <w:start w:val="single" w:sz="4" w:space="0" w:color="3D1A6E"/>
              <w:bottom w:val="single" w:sz="2" w:space="0" w:color="00A59A"/>
              <w:end w:val="single" w:sz="4" w:space="0" w:color="3D1A6E"/>
            </w:tcBorders>
            <w:shd w:fill="EDE8F7" w:val="clear"/>
            <w:tcMar>
              <w:start w:w="130" w:type="dxa"/>
              <w:end w:w="130" w:type="dxa"/>
            </w:tcMar>
            <w:vAlign w:val="center"/>
          </w:tcPr>
          <w:p>
            <w:pPr>
              <w:pStyle w:val="Normal"/>
              <w:jc w:val="both"/>
              <w:rPr/>
            </w:pPr>
            <w:r>
              <w:rPr>
                <w:rFonts w:eastAsia="Georgia" w:cs="Georgia"/>
                <w:color w:val="1E1E2E"/>
                <w:sz w:val="20"/>
                <w:szCs w:val="20"/>
              </w:rPr>
              <w:t>Jak wyniki z tych zajęć mogą mieć zastosowanie praktyczne w projektowaniu interfejsów (UI/UX), szkoleń operatorskich lub bezpieczeństwie drogowym? Podaj jeden konkretny przykład dla każdego z trzech zjawisk.</w:t>
            </w:r>
          </w:p>
        </w:tc>
        <w:tc>
          <w:tcPr>
            <w:tcW w:w="3859" w:type="dxa"/>
            <w:tcBorders>
              <w:top w:val="single" w:sz="2" w:space="0" w:color="00A59A"/>
              <w:start w:val="single" w:sz="4" w:space="0" w:color="3D1A6E"/>
              <w:bottom w:val="single" w:sz="2" w:space="0" w:color="00A59A"/>
              <w:end w:val="single" w:sz="4" w:space="0" w:color="3D1A6E"/>
            </w:tcBorders>
            <w:shd w:fill="EDE8F7" w:val="clear"/>
            <w:tcMar>
              <w:start w:w="130" w:type="dxa"/>
              <w:end w:w="130" w:type="dxa"/>
            </w:tcMar>
          </w:tcPr>
          <w:p>
            <w:pPr>
              <w:pStyle w:val="Normal"/>
              <w:rPr/>
            </w:pPr>
            <w:r>
              <w:rPr>
                <w:rFonts w:eastAsia="Georgia" w:cs="Georgia"/>
                <w:color w:val="5A5A72"/>
                <w:sz w:val="20"/>
                <w:szCs w:val="20"/>
              </w:rPr>
              <w:t xml:space="preserve"> </w:t>
            </w:r>
          </w:p>
        </w:tc>
      </w:tr>
    </w:tbl>
    <w:p>
      <w:pPr>
        <w:pStyle w:val="Heading1"/>
        <w:spacing w:before="278" w:after="0"/>
        <w:rPr/>
      </w:pPr>
      <w:r>
        <w:rPr>
          <w:rFonts w:eastAsia="Calibri" w:cs="Calibri" w:ascii="Calibri" w:hAnsi="Calibri"/>
          <w:b/>
          <w:bCs/>
          <w:color w:val="3D1A6E"/>
          <w:sz w:val="32"/>
          <w:szCs w:val="32"/>
        </w:rPr>
        <w:t>6. Literatura</w:t>
      </w:r>
    </w:p>
    <w:p>
      <w:pPr>
        <w:pStyle w:val="Normal"/>
        <w:pBdr>
          <w:bottom w:val="single" w:sz="8" w:space="1" w:color="C9B8E8"/>
        </w:pBdr>
        <w:spacing w:before="0" w:after="140"/>
        <w:rPr>
          <w:sz w:val="4"/>
          <w:szCs w:val="4"/>
        </w:rPr>
      </w:pPr>
      <w:r>
        <w:rPr>
          <w:sz w:val="4"/>
          <w:szCs w:val="4"/>
        </w:rPr>
      </w:r>
    </w:p>
    <w:p>
      <w:pPr>
        <w:pStyle w:val="Heading2"/>
        <w:spacing w:before="0" w:after="91"/>
        <w:rPr/>
      </w:pPr>
      <w:r>
        <w:rPr>
          <w:rFonts w:eastAsia="Calibri" w:cs="Calibri" w:ascii="Calibri" w:hAnsi="Calibri"/>
          <w:b/>
          <w:bCs/>
          <w:color w:val="6B3FA0"/>
          <w:sz w:val="27"/>
          <w:szCs w:val="27"/>
        </w:rPr>
        <w:t>6.1. Literatura obowiązkowa</w:t>
      </w:r>
    </w:p>
    <w:p>
      <w:pPr>
        <w:pStyle w:val="ListParagraph"/>
        <w:numPr>
          <w:ilvl w:val="0"/>
          <w:numId w:val="3"/>
        </w:numPr>
        <w:spacing w:before="57" w:after="113"/>
        <w:rPr/>
      </w:pPr>
      <w:r>
        <w:rPr>
          <w:rFonts w:eastAsia="Georgia" w:cs="Georgia"/>
          <w:b/>
          <w:bCs/>
          <w:color w:val="1E1E2E"/>
          <w:sz w:val="22"/>
          <w:szCs w:val="22"/>
        </w:rPr>
        <w:t xml:space="preserve">Nęcka, E., Chwila, J. i Szymura, B. (2013). </w:t>
      </w:r>
      <w:r>
        <w:rPr>
          <w:rFonts w:eastAsia="Georgia" w:cs="Georgia"/>
          <w:b w:val="false"/>
          <w:bCs w:val="false"/>
          <w:color w:val="1E1E2E"/>
          <w:sz w:val="22"/>
          <w:szCs w:val="22"/>
        </w:rPr>
        <w:t>Psychologia poznawcza. PWN. [Rozdział 4: Uwaga i świadomość]</w:t>
      </w:r>
    </w:p>
    <w:p>
      <w:pPr>
        <w:pStyle w:val="ListParagraph"/>
        <w:numPr>
          <w:ilvl w:val="0"/>
          <w:numId w:val="1"/>
        </w:numPr>
        <w:spacing w:before="57" w:after="113"/>
        <w:rPr/>
      </w:pPr>
      <w:r>
        <w:rPr>
          <w:rFonts w:eastAsia="Georgia" w:cs="Georgia"/>
          <w:b/>
          <w:bCs/>
          <w:color w:val="1E1E2E"/>
          <w:sz w:val="22"/>
          <w:szCs w:val="22"/>
        </w:rPr>
        <w:t xml:space="preserve">Stroop, J. R. (1935). </w:t>
      </w:r>
      <w:r>
        <w:rPr>
          <w:rFonts w:eastAsia="Georgia" w:cs="Georgia"/>
          <w:b w:val="false"/>
          <w:bCs w:val="false"/>
          <w:color w:val="1E1E2E"/>
          <w:sz w:val="22"/>
          <w:szCs w:val="22"/>
        </w:rPr>
        <w:t>Studies of interference in serial verbal reactions. Journal of Experimental Psychology, 18(6), 643–662.</w:t>
      </w:r>
    </w:p>
    <w:p>
      <w:pPr>
        <w:pStyle w:val="ListParagraph"/>
        <w:numPr>
          <w:ilvl w:val="0"/>
          <w:numId w:val="1"/>
        </w:numPr>
        <w:spacing w:before="57" w:after="113"/>
        <w:rPr/>
      </w:pPr>
      <w:r>
        <w:rPr>
          <w:rFonts w:eastAsia="Georgia" w:cs="Georgia"/>
          <w:b/>
          <w:bCs/>
          <w:color w:val="1E1E2E"/>
          <w:sz w:val="22"/>
          <w:szCs w:val="22"/>
        </w:rPr>
        <w:t xml:space="preserve">Treisman, A. M. i Gelade, G. (1980). </w:t>
      </w:r>
      <w:r>
        <w:rPr>
          <w:rFonts w:eastAsia="Georgia" w:cs="Georgia"/>
          <w:b w:val="false"/>
          <w:bCs w:val="false"/>
          <w:color w:val="1E1E2E"/>
          <w:sz w:val="22"/>
          <w:szCs w:val="22"/>
        </w:rPr>
        <w:t>A feature-integration theory of attention. Cognitive Psychology, 12(1), 97–136.</w:t>
      </w:r>
    </w:p>
    <w:p>
      <w:pPr>
        <w:pStyle w:val="ListParagraph"/>
        <w:numPr>
          <w:ilvl w:val="0"/>
          <w:numId w:val="1"/>
        </w:numPr>
        <w:spacing w:before="57" w:after="113"/>
        <w:rPr/>
      </w:pPr>
      <w:r>
        <w:rPr>
          <w:rFonts w:eastAsia="Georgia" w:cs="Georgia"/>
          <w:b/>
          <w:bCs/>
          <w:color w:val="1E1E2E"/>
          <w:sz w:val="22"/>
          <w:szCs w:val="22"/>
        </w:rPr>
        <w:t xml:space="preserve">Simons, D. J. i Chabris, C. F. (1999). </w:t>
      </w:r>
      <w:r>
        <w:rPr>
          <w:rFonts w:eastAsia="Georgia" w:cs="Georgia"/>
          <w:b w:val="false"/>
          <w:bCs w:val="false"/>
          <w:color w:val="1E1E2E"/>
          <w:sz w:val="22"/>
          <w:szCs w:val="22"/>
        </w:rPr>
        <w:t>Gorillas in our midst: Sustained inattentional blindness for dynamic events. Perception, 28(9), 1059–1074.</w:t>
      </w:r>
    </w:p>
    <w:p>
      <w:pPr>
        <w:pStyle w:val="Heading2"/>
        <w:spacing w:before="260" w:after="90"/>
        <w:rPr/>
      </w:pPr>
      <w:r>
        <w:rPr>
          <w:rFonts w:eastAsia="Calibri" w:cs="Calibri" w:ascii="Calibri" w:hAnsi="Calibri"/>
          <w:b/>
          <w:bCs/>
          <w:color w:val="6B3FA0"/>
          <w:sz w:val="27"/>
          <w:szCs w:val="27"/>
        </w:rPr>
        <w:t>6.2. Literatura uzupełniająca</w:t>
      </w:r>
    </w:p>
    <w:p>
      <w:pPr>
        <w:pStyle w:val="ListParagraph"/>
        <w:numPr>
          <w:ilvl w:val="0"/>
          <w:numId w:val="1"/>
        </w:numPr>
        <w:spacing w:before="57" w:after="113"/>
        <w:rPr/>
      </w:pPr>
      <w:r>
        <w:rPr>
          <w:rFonts w:eastAsia="Georgia" w:cs="Georgia"/>
          <w:b/>
          <w:bCs/>
          <w:color w:val="1E1E2E"/>
          <w:sz w:val="22"/>
          <w:szCs w:val="22"/>
        </w:rPr>
        <w:t xml:space="preserve">Broadbent, D. E. (1958). </w:t>
      </w:r>
      <w:r>
        <w:rPr>
          <w:rFonts w:eastAsia="Georgia" w:cs="Georgia"/>
          <w:b w:val="false"/>
          <w:bCs w:val="false"/>
          <w:color w:val="1E1E2E"/>
          <w:sz w:val="22"/>
          <w:szCs w:val="22"/>
        </w:rPr>
        <w:t>Perception and Communication. Pergamon Press.</w:t>
      </w:r>
    </w:p>
    <w:p>
      <w:pPr>
        <w:pStyle w:val="ListParagraph"/>
        <w:numPr>
          <w:ilvl w:val="0"/>
          <w:numId w:val="1"/>
        </w:numPr>
        <w:spacing w:before="57" w:after="113"/>
        <w:rPr/>
      </w:pPr>
      <w:r>
        <w:rPr>
          <w:rFonts w:eastAsia="Georgia" w:cs="Georgia"/>
          <w:b/>
          <w:bCs/>
          <w:color w:val="1E1E2E"/>
          <w:sz w:val="22"/>
          <w:szCs w:val="22"/>
        </w:rPr>
        <w:t xml:space="preserve">Lavie, N. (1995). </w:t>
      </w:r>
      <w:r>
        <w:rPr>
          <w:rFonts w:eastAsia="Georgia" w:cs="Georgia"/>
          <w:b w:val="false"/>
          <w:bCs w:val="false"/>
          <w:color w:val="1E1E2E"/>
          <w:sz w:val="22"/>
          <w:szCs w:val="22"/>
        </w:rPr>
        <w:t>Perceptual load as a necessary condition for selective attention. Journal of Experimental Psychology: Human Perception and Performance, 21(3), 451–468.</w:t>
      </w:r>
    </w:p>
    <w:p>
      <w:pPr>
        <w:pStyle w:val="ListParagraph"/>
        <w:numPr>
          <w:ilvl w:val="0"/>
          <w:numId w:val="1"/>
        </w:numPr>
        <w:spacing w:before="57" w:after="113"/>
        <w:rPr/>
      </w:pPr>
      <w:r>
        <w:rPr>
          <w:rFonts w:eastAsia="Georgia" w:cs="Georgia"/>
          <w:b/>
          <w:bCs/>
          <w:color w:val="1E1E2E"/>
          <w:sz w:val="22"/>
          <w:szCs w:val="22"/>
        </w:rPr>
        <w:t xml:space="preserve">MacLeod, C. M. (1991). </w:t>
      </w:r>
      <w:r>
        <w:rPr>
          <w:rFonts w:eastAsia="Georgia" w:cs="Georgia"/>
          <w:b w:val="false"/>
          <w:bCs w:val="false"/>
          <w:color w:val="1E1E2E"/>
          <w:sz w:val="22"/>
          <w:szCs w:val="22"/>
        </w:rPr>
        <w:t>Half a century of research on the Stroop effect: An integrative review. Psychological Bulletin, 109(2), 163–203.</w:t>
      </w:r>
    </w:p>
    <w:p>
      <w:pPr>
        <w:pStyle w:val="ListParagraph"/>
        <w:numPr>
          <w:ilvl w:val="0"/>
          <w:numId w:val="1"/>
        </w:numPr>
        <w:spacing w:before="57" w:after="113"/>
        <w:rPr/>
      </w:pPr>
      <w:r>
        <w:rPr>
          <w:rFonts w:eastAsia="Georgia" w:cs="Georgia"/>
          <w:b/>
          <w:bCs/>
          <w:color w:val="1E1E2E"/>
          <w:sz w:val="22"/>
          <w:szCs w:val="22"/>
        </w:rPr>
        <w:t xml:space="preserve">Most, S. B. i Franconeri, S. L. (2011). </w:t>
      </w:r>
      <w:r>
        <w:rPr>
          <w:rFonts w:eastAsia="Georgia" w:cs="Georgia"/>
          <w:b w:val="false"/>
          <w:bCs w:val="false"/>
          <w:color w:val="1E1E2E"/>
          <w:sz w:val="22"/>
          <w:szCs w:val="22"/>
        </w:rPr>
        <w:t>Attention-based contributions to object recognition. Neuropsychologia, 49(6), 1510–1519.</w:t>
      </w:r>
    </w:p>
    <w:p>
      <w:pPr>
        <w:pStyle w:val="ListParagraph"/>
        <w:numPr>
          <w:ilvl w:val="0"/>
          <w:numId w:val="1"/>
        </w:numPr>
        <w:spacing w:before="57" w:after="113"/>
        <w:rPr/>
      </w:pPr>
      <w:r>
        <w:rPr>
          <w:rFonts w:eastAsia="Georgia" w:cs="Georgia"/>
          <w:b/>
          <w:bCs/>
          <w:color w:val="1E1E2E"/>
          <w:sz w:val="22"/>
          <w:szCs w:val="22"/>
        </w:rPr>
        <w:t xml:space="preserve">Cohen, J. D., Dunbar, K. i McClelland, J. L. (1990). </w:t>
      </w:r>
      <w:r>
        <w:rPr>
          <w:rFonts w:eastAsia="Georgia" w:cs="Georgia"/>
          <w:b w:val="false"/>
          <w:bCs w:val="false"/>
          <w:color w:val="1E1E2E"/>
          <w:sz w:val="22"/>
          <w:szCs w:val="22"/>
        </w:rPr>
        <w:t>On the control of automatic processes: A parallel distributed processing account of the Stroop effect. Psychological Review, 97(3), 332–361.</w:t>
      </w:r>
    </w:p>
    <w:p>
      <w:pPr>
        <w:pStyle w:val="Normal"/>
        <w:rPr/>
      </w:pPr>
      <w:r>
        <w:rPr/>
      </w:r>
    </w:p>
    <w:sectPr>
      <w:headerReference w:type="even" r:id="rId2"/>
      <w:headerReference w:type="default" r:id="rId3"/>
      <w:headerReference w:type="first" r:id="rId4"/>
      <w:footerReference w:type="even" r:id="rId5"/>
      <w:footerReference w:type="default" r:id="rId6"/>
      <w:type w:val="nextPage"/>
      <w:pgSz w:w="11906" w:h="16838"/>
      <w:pgMar w:left="1000" w:right="1000" w:gutter="0" w:header="708" w:top="1000" w:footer="708" w:bottom="11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Georgia">
    <w:charset w:val="01"/>
    <w:family w:val="swiss"/>
    <w:pitch w:val="default"/>
  </w:font>
  <w:font w:name="Calibri">
    <w:charset w:val="01" w:characterSet="utf-8"/>
    <w:family w:val="swiss"/>
    <w:pitch w:val="variable"/>
  </w:font>
  <w:font w:name="Liberation Sans">
    <w:altName w:val="Arial"/>
    <w:charset w:val="01" w:characterSet="utf-8"/>
    <w:family w:val="swiss"/>
    <w:pitch w:val="variable"/>
  </w:font>
  <w:font w:name="Times New Roman">
    <w:charset w:val="01"/>
    <w:family w:val="roman"/>
    <w:pitch w:val="default"/>
  </w:font>
  <w:font w:name="Calibri">
    <w:charset w:val="01"/>
    <w:family w:val="swiss"/>
    <w:pitch w:val="default"/>
  </w:font>
  <w:font w:name="Noto Sans Math">
    <w:charset w:val="01"/>
    <w:family w:val="swiss"/>
    <w:pitch w:val="variable"/>
  </w:font>
  <w:font w:name="Carlito">
    <w:altName w:val="Calibri"/>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18"/>
        <w:szCs w:val="18"/>
      </w:rPr>
    </w:pPr>
    <w:bookmarkStart w:id="0" w:name="PageNumWizard_FOOTER_Domyślny_styl_stron"/>
    <w:r>
      <w:rPr>
        <w:sz w:val="18"/>
        <w:szCs w:val="18"/>
      </w:rPr>
      <w:fldChar w:fldCharType="begin"/>
    </w:r>
    <w:r>
      <w:rPr>
        <w:sz w:val="18"/>
        <w:szCs w:val="18"/>
      </w:rPr>
      <w:instrText xml:space="preserve"> PAGE </w:instrText>
    </w:r>
    <w:r>
      <w:rPr>
        <w:sz w:val="18"/>
        <w:szCs w:val="18"/>
      </w:rPr>
      <w:fldChar w:fldCharType="separate"/>
    </w:r>
    <w:r>
      <w:rPr>
        <w:sz w:val="18"/>
        <w:szCs w:val="18"/>
      </w:rPr>
      <w:t>12</w:t>
    </w:r>
    <w:r>
      <w:rPr>
        <w:sz w:val="18"/>
        <w:szCs w:val="18"/>
      </w:rPr>
      <w:fldChar w:fldCharType="end"/>
    </w:r>
    <w:r>
      <w:rPr>
        <w:sz w:val="18"/>
        <w:szCs w:val="18"/>
      </w:rPr>
      <w:t xml:space="preserve"> </w:t>
    </w:r>
    <w:r>
      <w:rPr>
        <w:sz w:val="18"/>
        <w:szCs w:val="18"/>
      </w:rPr>
      <w:t xml:space="preserve">/ </w:t>
    </w:r>
    <w:r>
      <w:rPr>
        <w:sz w:val="18"/>
        <w:szCs w:val="18"/>
      </w:rPr>
      <w:fldChar w:fldCharType="begin"/>
    </w:r>
    <w:r>
      <w:rPr>
        <w:sz w:val="18"/>
        <w:szCs w:val="18"/>
      </w:rPr>
      <w:instrText xml:space="preserve"> NUMPAGES </w:instrText>
    </w:r>
    <w:r>
      <w:rPr>
        <w:sz w:val="18"/>
        <w:szCs w:val="18"/>
      </w:rPr>
      <w:fldChar w:fldCharType="separate"/>
    </w:r>
    <w:r>
      <w:rPr>
        <w:sz w:val="18"/>
        <w:szCs w:val="18"/>
      </w:rPr>
      <w:t>12</w:t>
    </w:r>
    <w:r>
      <w:rPr>
        <w:sz w:val="18"/>
        <w:szCs w:val="18"/>
      </w:rPr>
      <w:fldChar w:fldCharType="end"/>
    </w:r>
    <w:bookmarkEnd w:id="0"/>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1" w:color="00A59A"/>
      </w:pBdr>
      <w:spacing w:before="80" w:after="0"/>
      <w:rPr>
        <w:rFonts w:ascii="Calibri" w:hAnsi="Calibri" w:eastAsia="Calibri" w:cs="Calibri"/>
        <w:color w:val="5A5A72"/>
        <w:sz w:val="16"/>
        <w:szCs w:val="16"/>
      </w:rPr>
    </w:pPr>
    <w:r>
      <w:rPr>
        <w:rFonts w:eastAsia="Calibri" w:cs="Calibri" w:ascii="Calibri" w:hAnsi="Calibri"/>
        <w:color w:val="5A5A72"/>
        <w:sz w:val="16"/>
        <w:szCs w:val="16"/>
      </w:rPr>
      <w:t>Psychologia Poznawcza – Lab 1  |  Efekt Stroopa, FIT, Ślepota na niezauważane  |  Uniwersytet VIZJA  |                                                                Stron</w:t>
    </w:r>
    <w:r>
      <w:rPr>
        <w:rFonts w:eastAsia="Calibri" w:cs="Calibri" w:ascii="Calibri" w:hAnsi="Calibri"/>
        <w:color w:val="5A5A72"/>
        <w:sz w:val="16"/>
        <w:szCs w:val="16"/>
      </w:rPr>
      <w:t xml:space="preserve">a </w:t>
    </w:r>
    <w:bookmarkStart w:id="1" w:name="PageNumWizard_FOOTER_Domyślny_styl_stro1"/>
    <w:r>
      <w:rPr>
        <w:rFonts w:eastAsia="Calibri" w:cs="Calibri" w:ascii="Calibri" w:hAnsi="Calibri"/>
        <w:color w:val="5A5A72"/>
        <w:sz w:val="16"/>
        <w:szCs w:val="16"/>
      </w:rPr>
      <w:fldChar w:fldCharType="begin"/>
    </w:r>
    <w:r>
      <w:rPr>
        <w:rFonts w:eastAsia="Calibri" w:cs="Calibri" w:ascii="Calibri" w:hAnsi="Calibri"/>
        <w:color w:val="5A5A72"/>
        <w:sz w:val="16"/>
        <w:szCs w:val="16"/>
      </w:rPr>
      <w:instrText xml:space="preserve"> PAGE </w:instrText>
    </w:r>
    <w:r>
      <w:rPr>
        <w:rFonts w:eastAsia="Calibri" w:cs="Calibri" w:ascii="Calibri" w:hAnsi="Calibri"/>
        <w:color w:val="5A5A72"/>
        <w:sz w:val="16"/>
        <w:szCs w:val="16"/>
      </w:rPr>
      <w:fldChar w:fldCharType="separate"/>
    </w:r>
    <w:r>
      <w:rPr>
        <w:rFonts w:eastAsia="Calibri" w:cs="Calibri" w:ascii="Calibri" w:hAnsi="Calibri"/>
        <w:color w:val="5A5A72"/>
        <w:sz w:val="16"/>
        <w:szCs w:val="16"/>
      </w:rPr>
      <w:t>11</w:t>
    </w:r>
    <w:r>
      <w:rPr>
        <w:rFonts w:eastAsia="Calibri" w:cs="Calibri" w:ascii="Calibri" w:hAnsi="Calibri"/>
        <w:color w:val="5A5A72"/>
        <w:sz w:val="16"/>
        <w:szCs w:val="16"/>
      </w:rPr>
      <w:fldChar w:fldCharType="end"/>
    </w:r>
    <w:r>
      <w:rPr>
        <w:rFonts w:eastAsia="Calibri" w:cs="Calibri" w:ascii="Calibri" w:hAnsi="Calibri"/>
        <w:color w:val="5A5A72"/>
        <w:sz w:val="16"/>
        <w:szCs w:val="16"/>
      </w:rPr>
      <w:t xml:space="preserve"> / </w:t>
    </w:r>
    <w:r>
      <w:rPr>
        <w:rFonts w:eastAsia="Calibri" w:cs="Calibri" w:ascii="Calibri" w:hAnsi="Calibri"/>
        <w:color w:val="5A5A72"/>
        <w:sz w:val="16"/>
        <w:szCs w:val="16"/>
      </w:rPr>
      <w:fldChar w:fldCharType="begin"/>
    </w:r>
    <w:r>
      <w:rPr>
        <w:rFonts w:eastAsia="Calibri" w:cs="Calibri" w:ascii="Calibri" w:hAnsi="Calibri"/>
        <w:color w:val="5A5A72"/>
        <w:sz w:val="16"/>
        <w:szCs w:val="16"/>
      </w:rPr>
      <w:instrText xml:space="preserve"> NUMPAGES </w:instrText>
    </w:r>
    <w:r>
      <w:rPr>
        <w:rFonts w:eastAsia="Calibri" w:cs="Calibri" w:ascii="Calibri" w:hAnsi="Calibri"/>
        <w:color w:val="5A5A72"/>
        <w:sz w:val="16"/>
        <w:szCs w:val="16"/>
      </w:rPr>
      <w:fldChar w:fldCharType="separate"/>
    </w:r>
    <w:r>
      <w:rPr>
        <w:rFonts w:eastAsia="Calibri" w:cs="Calibri" w:ascii="Calibri" w:hAnsi="Calibri"/>
        <w:color w:val="5A5A72"/>
        <w:sz w:val="16"/>
        <w:szCs w:val="16"/>
      </w:rPr>
      <w:t>12</w:t>
    </w:r>
    <w:r>
      <w:rPr>
        <w:rFonts w:eastAsia="Calibri" w:cs="Calibri" w:ascii="Calibri" w:hAnsi="Calibri"/>
        <w:color w:val="5A5A72"/>
        <w:sz w:val="16"/>
        <w:szCs w:val="16"/>
      </w:rPr>
      <w:fldChar w:fldCharType="end"/>
    </w:r>
    <w:bookmarkEnd w:id="1"/>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C9B8E8"/>
      </w:pBdr>
      <w:spacing w:before="0" w:after="80"/>
      <w:rPr/>
    </w:pPr>
    <w:r>
      <w:rPr>
        <w:rFonts w:eastAsia="Calibri" w:cs="Calibri" w:ascii="Calibri" w:hAnsi="Calibri"/>
        <w:color w:val="6B3FA0"/>
        <w:sz w:val="16"/>
        <w:szCs w:val="16"/>
      </w:rPr>
      <w:t>Psychologia Poznawcza  |  Lab 1  |  Percepcja i uwaga: granice świadomego przetwarzania  |  dr inż. M. Pomianek</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C9B8E8"/>
      </w:pBdr>
      <w:spacing w:before="0" w:after="80"/>
      <w:rPr/>
    </w:pPr>
    <w:r>
      <w:rPr>
        <w:rFonts w:eastAsia="Calibri" w:cs="Calibri" w:ascii="Calibri" w:hAnsi="Calibri"/>
        <w:color w:val="6B3FA0"/>
        <w:sz w:val="16"/>
        <w:szCs w:val="16"/>
      </w:rPr>
      <w:t>Psychologia Poznawcza  |  Lab 1  |  Percepcja i uwaga: granice świadomego przetwarzania  |  dr inż. M. Pomianek</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9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Georgia" w:hAnsi="Georgia" w:eastAsia="Georgia" w:cs="Georgia"/>
        <w:sz w:val="22"/>
        <w:szCs w:val="22"/>
        <w:lang w:val="pl-PL" w:eastAsia="zh-CN" w:bidi="hi-IN"/>
      </w:rPr>
    </w:rPrDefault>
    <w:pPrDefault>
      <w:pPr>
        <w:suppressAutoHyphens w:val="true"/>
      </w:pPr>
    </w:pPrDefault>
  </w:docDefaults>
  <w:style w:type="paragraph" w:styleId="Normal">
    <w:name w:val="Normal"/>
    <w:qFormat/>
    <w:pPr>
      <w:widowControl/>
      <w:bidi w:val="0"/>
      <w:spacing w:before="0" w:after="0"/>
      <w:jc w:val="start"/>
    </w:pPr>
    <w:rPr>
      <w:rFonts w:ascii="Georgia" w:hAnsi="Georgia" w:eastAsia="Georgia" w:cs="Georgia"/>
      <w:color w:val="auto"/>
      <w:kern w:val="0"/>
      <w:sz w:val="22"/>
      <w:szCs w:val="22"/>
      <w:lang w:val="pl-PL" w:eastAsia="zh-CN" w:bidi="hi-IN"/>
    </w:rPr>
  </w:style>
  <w:style w:type="paragraph" w:styleId="Heading1">
    <w:name w:val="heading 1"/>
    <w:basedOn w:val="Nagwek"/>
    <w:qFormat/>
    <w:pPr>
      <w:spacing w:before="280" w:after="100"/>
      <w:outlineLvl w:val="0"/>
    </w:pPr>
    <w:rPr>
      <w:rFonts w:ascii="Calibri" w:hAnsi="Calibri" w:eastAsia="Calibri" w:cs="Calibri"/>
      <w:b/>
      <w:bCs/>
      <w:color w:val="3D1A6E"/>
      <w:sz w:val="32"/>
      <w:szCs w:val="32"/>
    </w:rPr>
  </w:style>
  <w:style w:type="paragraph" w:styleId="Heading2">
    <w:name w:val="heading 2"/>
    <w:basedOn w:val="Nagwek"/>
    <w:qFormat/>
    <w:pPr>
      <w:spacing w:before="240" w:after="90"/>
      <w:outlineLvl w:val="1"/>
    </w:pPr>
    <w:rPr>
      <w:rFonts w:ascii="Calibri" w:hAnsi="Calibri" w:eastAsia="Calibri" w:cs="Calibri"/>
      <w:b/>
      <w:bCs/>
      <w:color w:val="6B3FA0"/>
      <w:sz w:val="27"/>
      <w:szCs w:val="27"/>
    </w:rPr>
  </w:style>
  <w:style w:type="paragraph" w:styleId="Heading3">
    <w:name w:val="heading 3"/>
    <w:basedOn w:val="Nagwek"/>
    <w:qFormat/>
    <w:pPr>
      <w:spacing w:before="180" w:after="60"/>
      <w:outlineLvl w:val="2"/>
    </w:pPr>
    <w:rPr>
      <w:rFonts w:ascii="Calibri" w:hAnsi="Calibri" w:eastAsia="Calibri" w:cs="Calibri"/>
      <w:b/>
      <w:bCs/>
      <w:color w:val="00A59A"/>
      <w:sz w:val="24"/>
      <w:szCs w:val="24"/>
    </w:rPr>
  </w:style>
  <w:style w:type="paragraph" w:styleId="Heading4">
    <w:name w:val="heading 4"/>
    <w:basedOn w:val="Nagwek"/>
    <w:qFormat/>
    <w:pPr/>
    <w:rPr>
      <w:i/>
      <w:iCs/>
      <w:color w:val="2E74B5"/>
    </w:rPr>
  </w:style>
  <w:style w:type="paragraph" w:styleId="Heading5">
    <w:name w:val="heading 5"/>
    <w:basedOn w:val="Nagwek"/>
    <w:qFormat/>
    <w:pPr/>
    <w:rPr>
      <w:color w:val="2E74B5"/>
    </w:rPr>
  </w:style>
  <w:style w:type="paragraph" w:styleId="Heading6">
    <w:name w:val="heading 6"/>
    <w:basedOn w:val="Nagwek"/>
    <w:qFormat/>
    <w:pPr/>
    <w:rPr>
      <w:color w:val="1F4D78"/>
    </w:rPr>
  </w:style>
  <w:style w:type="character" w:styleId="Hyperlink">
    <w:name w:val="Hyperlink"/>
    <w:uiPriority w:val="99"/>
    <w:unhideWhenUsed/>
    <w:rPr>
      <w:color w:val="0563C1"/>
      <w:u w:val="single"/>
    </w:rPr>
  </w:style>
  <w:style w:type="character" w:styleId="Znakiprzypiswdolnych">
    <w:name w:val="Znaki przypisów dolnych"/>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Znakiprzypiswkocowych">
    <w:name w:val="Znaki przypisów końcowych"/>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Nagwek">
    <w:name w:val="Nagłówek"/>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Times New Roman" w:hAnsi="Times New Roman" w:cs="Noto Sans Devanagari"/>
    </w:rPr>
  </w:style>
  <w:style w:type="paragraph" w:styleId="Caption">
    <w:name w:val="caption"/>
    <w:basedOn w:val="Normal"/>
    <w:qFormat/>
    <w:pPr>
      <w:suppressLineNumbers/>
      <w:spacing w:before="120" w:after="120"/>
    </w:pPr>
    <w:rPr>
      <w:rFonts w:ascii="Times New Roman" w:hAnsi="Times New Roman" w:cs="Noto Sans Devanagari"/>
      <w:i/>
      <w:iCs/>
      <w:sz w:val="24"/>
      <w:szCs w:val="24"/>
    </w:rPr>
  </w:style>
  <w:style w:type="paragraph" w:styleId="Indeks">
    <w:name w:val="Indeks"/>
    <w:basedOn w:val="Normal"/>
    <w:qFormat/>
    <w:pPr>
      <w:suppressLineNumbers/>
    </w:pPr>
    <w:rPr>
      <w:rFonts w:ascii="Calibri" w:hAnsi="Calibri" w:cs="Noto Sans Devanagari"/>
    </w:rPr>
  </w:style>
  <w:style w:type="paragraph" w:styleId="Title">
    <w:name w:val="Title"/>
    <w:basedOn w:val="Nagwek"/>
    <w:qFormat/>
    <w:pPr/>
    <w:rPr>
      <w:sz w:val="56"/>
      <w:szCs w:val="56"/>
    </w:rPr>
  </w:style>
  <w:style w:type="paragraph" w:styleId="StrongEmphasis">
    <w:name w:val="Strong Emphasis"/>
    <w:qFormat/>
    <w:pPr>
      <w:widowControl/>
      <w:bidi w:val="0"/>
      <w:spacing w:before="0" w:after="0"/>
      <w:jc w:val="start"/>
    </w:pPr>
    <w:rPr>
      <w:rFonts w:ascii="Georgia" w:hAnsi="Georgia" w:eastAsia="Georgia" w:cs="Georgia"/>
      <w:b/>
      <w:bCs/>
      <w:color w:val="auto"/>
      <w:kern w:val="0"/>
      <w:sz w:val="22"/>
      <w:szCs w:val="22"/>
      <w:lang w:val="pl-PL" w:eastAsia="zh-CN" w:bidi="hi-IN"/>
    </w:rPr>
  </w:style>
  <w:style w:type="paragraph" w:styleId="ListParagraph">
    <w:name w:val="List Paragraph"/>
    <w:qFormat/>
    <w:pPr>
      <w:widowControl/>
      <w:bidi w:val="0"/>
      <w:spacing w:before="0" w:after="0"/>
      <w:jc w:val="start"/>
    </w:pPr>
    <w:rPr>
      <w:rFonts w:ascii="Georgia" w:hAnsi="Georgia" w:eastAsia="Georgia" w:cs="Georgia"/>
      <w:color w:val="auto"/>
      <w:kern w:val="0"/>
      <w:sz w:val="22"/>
      <w:szCs w:val="22"/>
      <w:lang w:val="pl-PL"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Gwkaistopka">
    <w:name w:val="Główka i stopka"/>
    <w:basedOn w:val="Normal"/>
    <w:qFormat/>
    <w:pPr/>
    <w:rPr/>
  </w:style>
  <w:style w:type="paragraph" w:styleId="Header">
    <w:name w:val="header"/>
    <w:basedOn w:val="Gwkaistopka"/>
    <w:pPr/>
    <w:rPr/>
  </w:style>
  <w:style w:type="paragraph" w:styleId="Footer">
    <w:name w:val="footer"/>
    <w:basedOn w:val="Gwkaistopka"/>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58</TotalTime>
  <Application>LibreOffice/25.8.6.2$Linux_X86_64 LibreOffice_project/580$Build-2</Application>
  <AppVersion>15.0000</AppVersion>
  <Pages>12</Pages>
  <Words>3913</Words>
  <Characters>21710</Characters>
  <CharactersWithSpaces>24972</CharactersWithSpaces>
  <Paragraphs>804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2026-04-21T05:07:55Z</dcterms:created>
  <dc:creator>Un-named</dc:creator>
  <dc:description/>
  <dc:language>pl-PL</dc:language>
  <cp:lastModifiedBy>Mateusz Pomianek</cp:lastModifiedBy>
  <dcterms:modified xsi:type="dcterms:W3CDTF">2026-04-21T14:59:18Z</dcterms:modified>
  <cp:revision>143</cp:revision>
  <dc:subject/>
  <dc:title/>
</cp:coreProperties>
</file>