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080"/>
        <w:gridCol w:w="425"/>
      </w:tblGrid>
      <w:tr w:rsidR="000845DC" w14:paraId="74010471" w14:textId="77777777" w:rsidTr="00D72B9C">
        <w:tc>
          <w:tcPr>
            <w:tcW w:w="9905" w:type="dxa"/>
            <w:gridSpan w:val="3"/>
            <w:tcBorders>
              <w:top w:val="single" w:sz="14" w:space="0" w:color="3D1A6E"/>
              <w:left w:val="single" w:sz="14" w:space="0" w:color="3D1A6E"/>
              <w:bottom w:val="nil"/>
              <w:right w:val="single" w:sz="14" w:space="0" w:color="3D1A6E"/>
            </w:tcBorders>
            <w:shd w:val="clear" w:color="auto" w:fill="3D1A6E"/>
            <w:tcMar>
              <w:top w:w="220" w:type="dxa"/>
              <w:left w:w="340" w:type="dxa"/>
              <w:bottom w:w="80" w:type="dxa"/>
              <w:right w:w="340" w:type="dxa"/>
            </w:tcMar>
          </w:tcPr>
          <w:p w14:paraId="617C2E17" w14:textId="77777777" w:rsidR="000845DC" w:rsidRDefault="005D4F35" w:rsidP="00772A10">
            <w:pPr>
              <w:spacing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UNIWERSYTET VIZJA</w:t>
            </w:r>
          </w:p>
        </w:tc>
      </w:tr>
      <w:tr w:rsidR="000845DC" w14:paraId="6C189401" w14:textId="77777777" w:rsidTr="00D72B9C">
        <w:tc>
          <w:tcPr>
            <w:tcW w:w="400" w:type="dxa"/>
            <w:tcBorders>
              <w:top w:val="nil"/>
              <w:left w:val="single" w:sz="14" w:space="0" w:color="3D1A6E"/>
              <w:bottom w:val="nil"/>
              <w:right w:val="nil"/>
            </w:tcBorders>
            <w:shd w:val="clear" w:color="auto" w:fill="00A59A"/>
          </w:tcPr>
          <w:p w14:paraId="661445F4" w14:textId="77777777" w:rsidR="000845DC" w:rsidRDefault="000845DC"/>
        </w:tc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EDE8F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2CC98DA" w14:textId="77777777" w:rsidR="000845DC" w:rsidRDefault="005D4F35" w:rsidP="001F69FF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44"/>
                <w:szCs w:val="44"/>
              </w:rPr>
              <w:t>PSYCHOLOGIA POZNAWCZA</w:t>
            </w:r>
          </w:p>
          <w:p w14:paraId="6E10BCA8" w14:textId="77777777" w:rsidR="000845DC" w:rsidRDefault="005D4F35" w:rsidP="001F69FF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>Ćwiczenie laboratoryjne</w:t>
            </w:r>
            <w:r w:rsidR="00590B23"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 xml:space="preserve"> nr </w:t>
            </w:r>
            <w:r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>4</w:t>
            </w:r>
          </w:p>
          <w:p w14:paraId="13227497" w14:textId="77777777" w:rsidR="000845DC" w:rsidRPr="00C30828" w:rsidRDefault="005D4F35">
            <w:pPr>
              <w:spacing w:before="120"/>
              <w:jc w:val="center"/>
            </w:pPr>
            <w:r>
              <w:rPr>
                <w:rFonts w:ascii="Calibri" w:eastAsia="Calibri" w:hAnsi="Calibri" w:cs="Calibri"/>
                <w:color w:val="5A5A72"/>
                <w:sz w:val="23"/>
                <w:szCs w:val="23"/>
              </w:rPr>
              <w:t>Myślenie, heurystyki</w:t>
            </w:r>
            <w:r w:rsidR="00590B23">
              <w:rPr>
                <w:rFonts w:ascii="Calibri" w:eastAsia="Calibri" w:hAnsi="Calibri" w:cs="Calibri"/>
                <w:color w:val="5A5A72"/>
                <w:sz w:val="23"/>
                <w:szCs w:val="23"/>
              </w:rPr>
              <w:t xml:space="preserve"> i </w:t>
            </w:r>
            <w:r>
              <w:rPr>
                <w:rFonts w:ascii="Calibri" w:eastAsia="Calibri" w:hAnsi="Calibri" w:cs="Calibri"/>
                <w:color w:val="5A5A72"/>
                <w:sz w:val="23"/>
                <w:szCs w:val="23"/>
              </w:rPr>
              <w:t>błędy poznawcze</w:t>
            </w:r>
          </w:p>
          <w:p w14:paraId="2BDF8C90" w14:textId="77777777" w:rsidR="000845DC" w:rsidRPr="00C30828" w:rsidRDefault="005D4F35" w:rsidP="001F69FF">
            <w:pPr>
              <w:spacing w:before="40" w:after="0"/>
              <w:jc w:val="center"/>
            </w:pPr>
            <w:r w:rsidRPr="00C30828"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8"/>
              </w:rPr>
              <w:t>kiedy intuicja zawodzi</w:t>
            </w:r>
            <w:r w:rsidR="00590B23" w:rsidRPr="00C30828"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8"/>
              </w:rPr>
              <w:t xml:space="preserve"> i </w:t>
            </w:r>
            <w:r w:rsidRPr="00C30828"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8"/>
              </w:rPr>
              <w:t>jak</w:t>
            </w:r>
            <w:r w:rsidR="00590B23" w:rsidRPr="00C30828"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8"/>
              </w:rPr>
              <w:t xml:space="preserve"> to </w:t>
            </w:r>
            <w:r w:rsidRPr="00C30828"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8"/>
              </w:rPr>
              <w:t>zmierzyć</w:t>
            </w:r>
          </w:p>
          <w:p w14:paraId="3A2043A2" w14:textId="77777777" w:rsidR="000845DC" w:rsidRPr="008F65C8" w:rsidRDefault="005D4F35" w:rsidP="008F65C8">
            <w:pPr>
              <w:spacing w:after="0" w:line="240" w:lineRule="auto"/>
              <w:jc w:val="center"/>
              <w:rPr>
                <w:i/>
              </w:rPr>
            </w:pPr>
            <w:r w:rsidRPr="008F65C8">
              <w:rPr>
                <w:rFonts w:ascii="Calibri" w:eastAsia="Calibri" w:hAnsi="Calibri" w:cs="Calibri"/>
                <w:bCs/>
                <w:i/>
                <w:color w:val="00A59A"/>
                <w:szCs w:val="20"/>
              </w:rPr>
              <w:t>Systemy 1</w:t>
            </w:r>
            <w:r w:rsidR="00590B23" w:rsidRPr="008F65C8">
              <w:rPr>
                <w:rFonts w:ascii="Calibri" w:eastAsia="Calibri" w:hAnsi="Calibri" w:cs="Calibri"/>
                <w:bCs/>
                <w:i/>
                <w:color w:val="00A59A"/>
                <w:szCs w:val="20"/>
              </w:rPr>
              <w:t xml:space="preserve"> i </w:t>
            </w:r>
            <w:r w:rsidRPr="008F65C8">
              <w:rPr>
                <w:rFonts w:ascii="Calibri" w:eastAsia="Calibri" w:hAnsi="Calibri" w:cs="Calibri"/>
                <w:bCs/>
                <w:i/>
                <w:color w:val="00A59A"/>
                <w:szCs w:val="20"/>
              </w:rPr>
              <w:t>2  |  Heurystyka zakotwiczenia  |  CRT  |  Błąd podstawowy atrybucji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14" w:space="0" w:color="3D1A6E"/>
            </w:tcBorders>
            <w:shd w:val="clear" w:color="auto" w:fill="00A59A"/>
          </w:tcPr>
          <w:p w14:paraId="02CF7718" w14:textId="77777777" w:rsidR="000845DC" w:rsidRDefault="000845DC"/>
        </w:tc>
      </w:tr>
      <w:tr w:rsidR="00D72B9C" w14:paraId="19E8FA8D" w14:textId="77777777" w:rsidTr="005D4F35">
        <w:tc>
          <w:tcPr>
            <w:tcW w:w="400" w:type="dxa"/>
            <w:tcBorders>
              <w:top w:val="nil"/>
              <w:left w:val="single" w:sz="14" w:space="0" w:color="3D1A6E"/>
              <w:bottom w:val="single" w:sz="10" w:space="0" w:color="00A59A"/>
              <w:right w:val="nil"/>
            </w:tcBorders>
            <w:shd w:val="clear" w:color="auto" w:fill="3D1A6E"/>
          </w:tcPr>
          <w:p w14:paraId="05F2E4BA" w14:textId="77777777" w:rsidR="00D72B9C" w:rsidRDefault="00D72B9C" w:rsidP="00E66116">
            <w:pPr>
              <w:spacing w:after="0"/>
            </w:pPr>
          </w:p>
        </w:tc>
        <w:tc>
          <w:tcPr>
            <w:tcW w:w="9505" w:type="dxa"/>
            <w:gridSpan w:val="2"/>
            <w:tcBorders>
              <w:top w:val="nil"/>
              <w:left w:val="nil"/>
              <w:bottom w:val="single" w:sz="10" w:space="0" w:color="00A59A"/>
              <w:right w:val="single" w:sz="14" w:space="0" w:color="3D1A6E"/>
            </w:tcBorders>
            <w:shd w:val="clear" w:color="auto" w:fill="3D1A6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3D6F70" w14:textId="77777777" w:rsidR="00D72B9C" w:rsidRDefault="00D72B9C" w:rsidP="00E66116">
            <w:pPr>
              <w:spacing w:after="0"/>
              <w:jc w:val="right"/>
            </w:pPr>
            <w:r>
              <w:rPr>
                <w:rFonts w:ascii="Calibri" w:eastAsia="Calibri" w:hAnsi="Calibri" w:cs="Calibri"/>
                <w:color w:val="CCBBEE"/>
                <w:sz w:val="19"/>
                <w:szCs w:val="19"/>
              </w:rPr>
              <w:t>dr inż. Mateusz Pomianek</w:t>
            </w:r>
          </w:p>
        </w:tc>
      </w:tr>
    </w:tbl>
    <w:p w14:paraId="19E0A50D" w14:textId="77777777" w:rsidR="000845DC" w:rsidRPr="0068763B" w:rsidRDefault="000845DC">
      <w:pPr>
        <w:rPr>
          <w:sz w:val="2"/>
          <w:szCs w:val="2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8222"/>
      </w:tblGrid>
      <w:tr w:rsidR="000845DC" w14:paraId="5AC670A2" w14:textId="77777777" w:rsidTr="008F65C8"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A28B58B" w14:textId="77777777" w:rsidR="000845DC" w:rsidRDefault="005D4F35" w:rsidP="0068763B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Przedmiot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6C97CD2" w14:textId="77777777" w:rsidR="000845DC" w:rsidRPr="008F65C8" w:rsidRDefault="005D4F35" w:rsidP="0068763B">
            <w:pPr>
              <w:spacing w:after="0" w:line="240" w:lineRule="auto"/>
              <w:rPr>
                <w:rFonts w:ascii="Amble LtCn" w:hAnsi="Amble LtCn"/>
              </w:rPr>
            </w:pPr>
            <w:r w:rsidRPr="008F65C8">
              <w:rPr>
                <w:rFonts w:ascii="Amble LtCn" w:hAnsi="Amble LtCn"/>
                <w:color w:val="1E1E2E"/>
                <w:sz w:val="20"/>
                <w:szCs w:val="20"/>
              </w:rPr>
              <w:t>Psychologia poznawcza</w:t>
            </w:r>
          </w:p>
        </w:tc>
      </w:tr>
      <w:tr w:rsidR="000845DC" w14:paraId="656B3C53" w14:textId="77777777" w:rsidTr="008F65C8"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9DBE9B8" w14:textId="77777777" w:rsidR="000845DC" w:rsidRDefault="005D4F35" w:rsidP="0068763B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Rok akademicki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4A1FCC7" w14:textId="77777777" w:rsidR="000845DC" w:rsidRPr="008F65C8" w:rsidRDefault="00F529DF" w:rsidP="0068763B">
            <w:pPr>
              <w:spacing w:after="0" w:line="240" w:lineRule="auto"/>
              <w:rPr>
                <w:rFonts w:ascii="Amble LtCn" w:hAnsi="Amble LtCn"/>
              </w:rPr>
            </w:pPr>
            <w:r w:rsidRPr="008F65C8">
              <w:rPr>
                <w:rFonts w:ascii="Amble LtCn" w:hAnsi="Amble LtCn"/>
                <w:color w:val="1E1E2E"/>
                <w:sz w:val="20"/>
                <w:szCs w:val="20"/>
              </w:rPr>
              <w:t>2026</w:t>
            </w:r>
            <w:r w:rsidR="005D4F35" w:rsidRPr="008F65C8">
              <w:rPr>
                <w:rFonts w:ascii="Amble LtCn" w:hAnsi="Amble LtCn"/>
                <w:color w:val="1E1E2E"/>
                <w:sz w:val="20"/>
                <w:szCs w:val="20"/>
              </w:rPr>
              <w:t>/202</w:t>
            </w:r>
            <w:r w:rsidRPr="008F65C8">
              <w:rPr>
                <w:rFonts w:ascii="Amble LtCn" w:hAnsi="Amble LtCn"/>
                <w:color w:val="1E1E2E"/>
                <w:sz w:val="20"/>
                <w:szCs w:val="20"/>
              </w:rPr>
              <w:t>7</w:t>
            </w:r>
          </w:p>
        </w:tc>
      </w:tr>
      <w:tr w:rsidR="000845DC" w14:paraId="29D76F9F" w14:textId="77777777" w:rsidTr="008F65C8"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DF63AC8" w14:textId="77777777" w:rsidR="000845DC" w:rsidRDefault="005D4F35" w:rsidP="0068763B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Semestr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A39E372" w14:textId="68E16C79" w:rsidR="000845DC" w:rsidRPr="008F65C8" w:rsidRDefault="004E5663" w:rsidP="004E5663">
            <w:pPr>
              <w:spacing w:after="0" w:line="240" w:lineRule="auto"/>
              <w:rPr>
                <w:rFonts w:ascii="Amble LtCn" w:hAnsi="Amble LtCn"/>
              </w:rPr>
            </w:pPr>
            <w:r>
              <w:rPr>
                <w:rFonts w:ascii="Amble LtCn" w:hAnsi="Amble LtCn"/>
                <w:color w:val="1E1E2E"/>
                <w:sz w:val="20"/>
                <w:szCs w:val="20"/>
              </w:rPr>
              <w:t>Letni,</w:t>
            </w:r>
            <w:bookmarkStart w:id="0" w:name="_GoBack"/>
            <w:bookmarkEnd w:id="0"/>
            <w:r w:rsidR="005D4F35" w:rsidRPr="008F65C8">
              <w:rPr>
                <w:rFonts w:ascii="Amble LtCn" w:hAnsi="Amble LtCn"/>
                <w:color w:val="1E1E2E"/>
                <w:sz w:val="20"/>
                <w:szCs w:val="20"/>
              </w:rPr>
              <w:t xml:space="preserve"> rok III</w:t>
            </w:r>
          </w:p>
        </w:tc>
      </w:tr>
      <w:tr w:rsidR="000845DC" w14:paraId="5F1B2C37" w14:textId="77777777" w:rsidTr="008F65C8"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8E1ED1F" w14:textId="77777777" w:rsidR="000845DC" w:rsidRDefault="005D4F35" w:rsidP="0068763B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Forma zajęć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E52873F" w14:textId="77777777" w:rsidR="000845DC" w:rsidRPr="008F65C8" w:rsidRDefault="005D4F35" w:rsidP="0068763B">
            <w:pPr>
              <w:spacing w:after="0" w:line="240" w:lineRule="auto"/>
              <w:rPr>
                <w:rFonts w:ascii="Amble LtCn" w:hAnsi="Amble LtCn"/>
              </w:rPr>
            </w:pPr>
            <w:r w:rsidRPr="008F65C8">
              <w:rPr>
                <w:rFonts w:ascii="Amble LtCn" w:hAnsi="Amble LtCn"/>
                <w:color w:val="1E1E2E"/>
                <w:sz w:val="20"/>
                <w:szCs w:val="20"/>
              </w:rPr>
              <w:t>Ćwiczenia</w:t>
            </w:r>
          </w:p>
        </w:tc>
      </w:tr>
      <w:tr w:rsidR="000845DC" w14:paraId="49D7A7E6" w14:textId="77777777" w:rsidTr="008F65C8"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307C19E4" w14:textId="77777777" w:rsidR="000845DC" w:rsidRDefault="005D4F35" w:rsidP="0068763B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Metody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23FA067D" w14:textId="77777777" w:rsidR="000845DC" w:rsidRPr="008F65C8" w:rsidRDefault="005D4F35" w:rsidP="0068763B">
            <w:pPr>
              <w:spacing w:after="0" w:line="240" w:lineRule="auto"/>
              <w:rPr>
                <w:rFonts w:ascii="Amble LtCn" w:hAnsi="Amble LtCn"/>
              </w:rPr>
            </w:pPr>
            <w:r w:rsidRPr="008F65C8">
              <w:rPr>
                <w:rFonts w:ascii="Amble LtCn" w:hAnsi="Amble LtCn"/>
                <w:color w:val="1E1E2E"/>
                <w:sz w:val="20"/>
                <w:szCs w:val="20"/>
              </w:rPr>
              <w:t>Eksperyment grupowy</w:t>
            </w:r>
            <w:r w:rsidR="00590B23" w:rsidRPr="008F65C8">
              <w:rPr>
                <w:rFonts w:ascii="Amble LtCn" w:hAnsi="Amble LtCn"/>
                <w:color w:val="1E1E2E"/>
                <w:sz w:val="20"/>
                <w:szCs w:val="20"/>
              </w:rPr>
              <w:t xml:space="preserve"> na </w:t>
            </w:r>
            <w:r w:rsidRPr="008F65C8">
              <w:rPr>
                <w:rFonts w:ascii="Amble LtCn" w:hAnsi="Amble LtCn"/>
                <w:color w:val="1E1E2E"/>
                <w:sz w:val="20"/>
                <w:szCs w:val="20"/>
              </w:rPr>
              <w:t>żywo, analiza danych wbudowanych, dyskusja</w:t>
            </w:r>
          </w:p>
        </w:tc>
      </w:tr>
      <w:tr w:rsidR="000845DC" w14:paraId="11DFB1D8" w14:textId="77777777" w:rsidTr="008F65C8"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1510F20" w14:textId="77777777" w:rsidR="000845DC" w:rsidRDefault="005D4F35" w:rsidP="0068763B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Materiały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DBE2008" w14:textId="77777777" w:rsidR="000845DC" w:rsidRPr="008F65C8" w:rsidRDefault="005D4F35" w:rsidP="0068763B">
            <w:pPr>
              <w:spacing w:after="0" w:line="240" w:lineRule="auto"/>
              <w:rPr>
                <w:rFonts w:ascii="Amble LtCn" w:hAnsi="Amble LtCn"/>
              </w:rPr>
            </w:pPr>
            <w:r w:rsidRPr="008F65C8">
              <w:rPr>
                <w:rFonts w:ascii="Amble LtCn" w:hAnsi="Amble LtCn"/>
                <w:color w:val="1E1E2E"/>
                <w:sz w:val="20"/>
                <w:szCs w:val="20"/>
              </w:rPr>
              <w:t>Wszystkie dane</w:t>
            </w:r>
            <w:r w:rsidR="00590B23" w:rsidRPr="008F65C8">
              <w:rPr>
                <w:rFonts w:ascii="Amble LtCn" w:hAnsi="Amble LtCn"/>
                <w:color w:val="1E1E2E"/>
                <w:sz w:val="20"/>
                <w:szCs w:val="20"/>
              </w:rPr>
              <w:t xml:space="preserve"> i </w:t>
            </w:r>
            <w:r w:rsidRPr="008F65C8">
              <w:rPr>
                <w:rFonts w:ascii="Amble LtCn" w:hAnsi="Amble LtCn"/>
                <w:color w:val="1E1E2E"/>
                <w:sz w:val="20"/>
                <w:szCs w:val="20"/>
              </w:rPr>
              <w:t>materiały bodźcowe zamieszczone</w:t>
            </w:r>
            <w:r w:rsidR="00590B23" w:rsidRPr="008F65C8">
              <w:rPr>
                <w:rFonts w:ascii="Amble LtCn" w:hAnsi="Amble LtCn"/>
                <w:color w:val="1E1E2E"/>
                <w:sz w:val="20"/>
                <w:szCs w:val="20"/>
              </w:rPr>
              <w:t xml:space="preserve"> w </w:t>
            </w:r>
            <w:r w:rsidRPr="008F65C8">
              <w:rPr>
                <w:rFonts w:ascii="Amble LtCn" w:hAnsi="Amble LtCn"/>
                <w:color w:val="1E1E2E"/>
                <w:sz w:val="20"/>
                <w:szCs w:val="20"/>
              </w:rPr>
              <w:t>tej instrukcji</w:t>
            </w:r>
          </w:p>
        </w:tc>
      </w:tr>
      <w:tr w:rsidR="000845DC" w14:paraId="2433211F" w14:textId="77777777" w:rsidTr="008F65C8"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DB66444" w14:textId="77777777" w:rsidR="000845DC" w:rsidRDefault="005D4F35" w:rsidP="0068763B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Grupa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9315267" w14:textId="77777777" w:rsidR="000845DC" w:rsidRPr="008F65C8" w:rsidRDefault="005D4F35" w:rsidP="0068763B">
            <w:pPr>
              <w:spacing w:after="0" w:line="240" w:lineRule="auto"/>
              <w:rPr>
                <w:rFonts w:ascii="Amble LtCn" w:hAnsi="Amble LtCn"/>
                <w:color w:val="D0CECE" w:themeColor="background2" w:themeShade="E6"/>
              </w:rPr>
            </w:pPr>
            <w:r w:rsidRPr="008F65C8">
              <w:rPr>
                <w:rFonts w:ascii="Amble LtCn" w:hAnsi="Amble LtCn"/>
                <w:color w:val="D0CECE" w:themeColor="background2" w:themeShade="E6"/>
                <w:sz w:val="20"/>
                <w:szCs w:val="20"/>
              </w:rPr>
              <w:t>___________________________________________</w:t>
            </w:r>
          </w:p>
        </w:tc>
      </w:tr>
      <w:tr w:rsidR="000845DC" w14:paraId="4BC42167" w14:textId="77777777" w:rsidTr="008F65C8"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88A64B9" w14:textId="77777777" w:rsidR="000845DC" w:rsidRDefault="005D4F35" w:rsidP="0068763B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Data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5046EB77" w14:textId="77777777" w:rsidR="000845DC" w:rsidRPr="008F65C8" w:rsidRDefault="005D4F35" w:rsidP="0068763B">
            <w:pPr>
              <w:spacing w:after="0" w:line="240" w:lineRule="auto"/>
              <w:rPr>
                <w:rFonts w:ascii="Amble LtCn" w:hAnsi="Amble LtCn"/>
                <w:color w:val="D0CECE" w:themeColor="background2" w:themeShade="E6"/>
              </w:rPr>
            </w:pPr>
            <w:r w:rsidRPr="008F65C8">
              <w:rPr>
                <w:rFonts w:ascii="Amble LtCn" w:hAnsi="Amble LtCn"/>
                <w:color w:val="D0CECE" w:themeColor="background2" w:themeShade="E6"/>
                <w:sz w:val="20"/>
                <w:szCs w:val="20"/>
              </w:rPr>
              <w:t>___________________________________________</w:t>
            </w:r>
          </w:p>
        </w:tc>
      </w:tr>
    </w:tbl>
    <w:p w14:paraId="3E4238D8" w14:textId="77777777" w:rsidR="000845DC" w:rsidRDefault="005D4F35">
      <w:pPr>
        <w:pStyle w:val="Nagwek1"/>
      </w:pPr>
      <w:r>
        <w:t>1. Informacje ogólne</w:t>
      </w:r>
      <w:r w:rsidR="00590B23">
        <w:t xml:space="preserve"> o </w:t>
      </w:r>
      <w:r>
        <w:t>zajęciach</w:t>
      </w:r>
    </w:p>
    <w:p w14:paraId="0D8B9ACD" w14:textId="77777777" w:rsidR="000845DC" w:rsidRPr="00C626D3" w:rsidRDefault="000845DC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p w14:paraId="3FBE6644" w14:textId="77777777" w:rsidR="000845DC" w:rsidRDefault="005D4F35">
      <w:pPr>
        <w:spacing w:before="60" w:after="110"/>
      </w:pPr>
      <w:r>
        <w:rPr>
          <w:color w:val="1E1E2E"/>
        </w:rPr>
        <w:t>Przez trzy pierwsze laboratoria analizowaliśmy systemy przetwarzania informacji, które wydają się działać sprawnie</w:t>
      </w:r>
      <w:r w:rsidR="00590B23">
        <w:rPr>
          <w:color w:val="1E1E2E"/>
        </w:rPr>
        <w:t xml:space="preserve"> i </w:t>
      </w:r>
      <w:r>
        <w:rPr>
          <w:color w:val="1E1E2E"/>
        </w:rPr>
        <w:t>logicznie: uwagę filtrującą zbyteczne bodźce, pamięć roboczą utrzymującą aktywne reprezentacje, sieci semantyczne organizujące wiedzę. Czwarte ćwiczenia laboratoryjne pokazują drugią stronę medalu: ludzie popełniają przewidywalne, powtarzalne błędy</w:t>
      </w:r>
      <w:r w:rsidR="00590B23">
        <w:rPr>
          <w:color w:val="1E1E2E"/>
        </w:rPr>
        <w:t xml:space="preserve"> w </w:t>
      </w:r>
      <w:r>
        <w:rPr>
          <w:color w:val="1E1E2E"/>
        </w:rPr>
        <w:t>rozumowaniu. Badania nad heurystykami</w:t>
      </w:r>
      <w:r w:rsidR="00590B23">
        <w:rPr>
          <w:color w:val="1E1E2E"/>
        </w:rPr>
        <w:t xml:space="preserve"> i </w:t>
      </w:r>
      <w:r>
        <w:rPr>
          <w:color w:val="1E1E2E"/>
        </w:rPr>
        <w:t xml:space="preserve">błędami poznawczymi </w:t>
      </w:r>
      <w:r w:rsidR="00E554CA">
        <w:rPr>
          <w:color w:val="1E1E2E"/>
        </w:rPr>
        <w:t>-</w:t>
      </w:r>
      <w:r>
        <w:rPr>
          <w:color w:val="1E1E2E"/>
        </w:rPr>
        <w:t xml:space="preserve"> zapoczątkowane przez Daniela Kahnemana</w:t>
      </w:r>
      <w:r w:rsidR="00590B23">
        <w:rPr>
          <w:color w:val="1E1E2E"/>
        </w:rPr>
        <w:t xml:space="preserve"> i </w:t>
      </w:r>
      <w:r>
        <w:rPr>
          <w:color w:val="1E1E2E"/>
        </w:rPr>
        <w:t>Amosa Tversky’ego</w:t>
      </w:r>
      <w:r w:rsidR="00590B23">
        <w:rPr>
          <w:color w:val="1E1E2E"/>
        </w:rPr>
        <w:t xml:space="preserve"> w </w:t>
      </w:r>
      <w:r>
        <w:rPr>
          <w:color w:val="1E1E2E"/>
        </w:rPr>
        <w:t>latach 70.</w:t>
      </w:r>
      <w:r w:rsidR="00590B23">
        <w:rPr>
          <w:color w:val="1E1E2E"/>
        </w:rPr>
        <w:t xml:space="preserve"> XX </w:t>
      </w:r>
      <w:r>
        <w:rPr>
          <w:color w:val="1E1E2E"/>
        </w:rPr>
        <w:t xml:space="preserve">wieku </w:t>
      </w:r>
      <w:r w:rsidR="00E554CA">
        <w:rPr>
          <w:color w:val="1E1E2E"/>
        </w:rPr>
        <w:t>-</w:t>
      </w:r>
      <w:r>
        <w:rPr>
          <w:color w:val="1E1E2E"/>
        </w:rPr>
        <w:t xml:space="preserve"> pokazały,</w:t>
      </w:r>
      <w:r w:rsidR="00590B23">
        <w:rPr>
          <w:color w:val="1E1E2E"/>
        </w:rPr>
        <w:t xml:space="preserve"> że </w:t>
      </w:r>
      <w:r>
        <w:rPr>
          <w:color w:val="1E1E2E"/>
        </w:rPr>
        <w:t>nasza intuicja jest jednocześnie zaskakująco sprawna</w:t>
      </w:r>
      <w:r w:rsidR="00590B23">
        <w:rPr>
          <w:color w:val="1E1E2E"/>
        </w:rPr>
        <w:t xml:space="preserve"> i </w:t>
      </w:r>
      <w:r>
        <w:rPr>
          <w:color w:val="1E1E2E"/>
        </w:rPr>
        <w:t>systematycznie zawodna.</w:t>
      </w:r>
    </w:p>
    <w:p w14:paraId="06661699" w14:textId="77777777" w:rsidR="000845DC" w:rsidRDefault="005D4F35" w:rsidP="00EF1721">
      <w:pPr>
        <w:spacing w:before="60" w:after="110"/>
      </w:pPr>
      <w:r>
        <w:rPr>
          <w:color w:val="1E1E2E"/>
        </w:rPr>
        <w:t>Na dzisiejszych zajęciach studenci stają się jednocześnie uczestnikami</w:t>
      </w:r>
      <w:r w:rsidR="00590B23">
        <w:rPr>
          <w:color w:val="1E1E2E"/>
        </w:rPr>
        <w:t xml:space="preserve"> i </w:t>
      </w:r>
      <w:r>
        <w:rPr>
          <w:color w:val="1E1E2E"/>
        </w:rPr>
        <w:t>analitykami: część ćwiczeń</w:t>
      </w:r>
      <w:r w:rsidR="00590B23">
        <w:rPr>
          <w:color w:val="1E1E2E"/>
        </w:rPr>
        <w:t xml:space="preserve"> to </w:t>
      </w:r>
      <w:r>
        <w:rPr>
          <w:color w:val="1E1E2E"/>
        </w:rPr>
        <w:t>eksperymenty</w:t>
      </w:r>
      <w:r w:rsidR="00590B23">
        <w:rPr>
          <w:color w:val="1E1E2E"/>
        </w:rPr>
        <w:t xml:space="preserve"> na </w:t>
      </w:r>
      <w:r>
        <w:rPr>
          <w:color w:val="1E1E2E"/>
        </w:rPr>
        <w:t>żywo,</w:t>
      </w:r>
      <w:r w:rsidR="00590B23">
        <w:rPr>
          <w:color w:val="1E1E2E"/>
        </w:rPr>
        <w:t xml:space="preserve"> w </w:t>
      </w:r>
      <w:r>
        <w:rPr>
          <w:color w:val="1E1E2E"/>
        </w:rPr>
        <w:t>których każdy student jest jednocześnie producentem danych</w:t>
      </w:r>
      <w:r w:rsidR="00590B23">
        <w:rPr>
          <w:color w:val="1E1E2E"/>
        </w:rPr>
        <w:t xml:space="preserve"> i </w:t>
      </w:r>
      <w:r>
        <w:rPr>
          <w:color w:val="1E1E2E"/>
        </w:rPr>
        <w:t>ich interpretatorem. Dopiero</w:t>
      </w:r>
      <w:r w:rsidR="00590B23">
        <w:rPr>
          <w:color w:val="1E1E2E"/>
        </w:rPr>
        <w:t xml:space="preserve"> po </w:t>
      </w:r>
      <w:r>
        <w:rPr>
          <w:color w:val="1E1E2E"/>
        </w:rPr>
        <w:t>zebraniu wyników grupy ujawniamy, jakich efektów oczekiwała teoria.</w:t>
      </w:r>
      <w:r w:rsidR="00590B23">
        <w:rPr>
          <w:color w:val="1E1E2E"/>
        </w:rPr>
        <w:t xml:space="preserve"> To </w:t>
      </w:r>
      <w:r>
        <w:rPr>
          <w:color w:val="1E1E2E"/>
        </w:rPr>
        <w:t>celowy zabieg dydaktyczny: doznanie błędu</w:t>
      </w:r>
      <w:r w:rsidR="00590B23">
        <w:rPr>
          <w:color w:val="1E1E2E"/>
        </w:rPr>
        <w:t xml:space="preserve"> na </w:t>
      </w:r>
      <w:r>
        <w:rPr>
          <w:color w:val="1E1E2E"/>
        </w:rPr>
        <w:t>własnej skórze jest skuteczniejszą nauką niż czytanie</w:t>
      </w:r>
      <w:r w:rsidR="00590B23">
        <w:rPr>
          <w:color w:val="1E1E2E"/>
        </w:rPr>
        <w:t xml:space="preserve"> o </w:t>
      </w:r>
      <w:r>
        <w:rPr>
          <w:color w:val="1E1E2E"/>
        </w:rPr>
        <w:t>nim</w:t>
      </w:r>
      <w:r w:rsidR="00590B23">
        <w:rPr>
          <w:color w:val="1E1E2E"/>
        </w:rPr>
        <w:t xml:space="preserve"> w </w:t>
      </w:r>
      <w:r>
        <w:rPr>
          <w:color w:val="1E1E2E"/>
        </w:rPr>
        <w:t>podręczniku.</w:t>
      </w:r>
    </w:p>
    <w:tbl>
      <w:tblPr>
        <w:tblW w:w="10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2"/>
      </w:tblGrid>
      <w:tr w:rsidR="000845DC" w14:paraId="0FAAAFDB" w14:textId="77777777" w:rsidTr="001F69FF">
        <w:tc>
          <w:tcPr>
            <w:tcW w:w="10052" w:type="dxa"/>
            <w:tcBorders>
              <w:top w:val="single" w:sz="10" w:space="0" w:color="3D1A6E"/>
              <w:left w:val="single" w:sz="10" w:space="0" w:color="3D1A6E"/>
              <w:bottom w:val="nil"/>
              <w:right w:val="single" w:sz="10" w:space="0" w:color="3D1A6E"/>
            </w:tcBorders>
            <w:shd w:val="clear" w:color="auto" w:fill="3D1A6E"/>
            <w:tcMar>
              <w:top w:w="80" w:type="dxa"/>
              <w:left w:w="180" w:type="dxa"/>
              <w:bottom w:w="60" w:type="dxa"/>
              <w:right w:w="180" w:type="dxa"/>
            </w:tcMar>
          </w:tcPr>
          <w:p w14:paraId="157DA189" w14:textId="77777777" w:rsidR="000845DC" w:rsidRPr="00EF1721" w:rsidRDefault="005D4F35" w:rsidP="00E8415C">
            <w:pPr>
              <w:spacing w:after="0" w:line="180" w:lineRule="exact"/>
            </w:pPr>
            <w:r w:rsidRPr="00E8415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3"/>
              </w:rPr>
              <w:t xml:space="preserve">Cele kształcenia (KRK </w:t>
            </w:r>
            <w:r w:rsidR="00E554CA" w:rsidRPr="00E8415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3"/>
              </w:rPr>
              <w:t>-</w:t>
            </w:r>
            <w:r w:rsidRPr="00E8415C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3"/>
              </w:rPr>
              <w:t xml:space="preserve"> poziom 6. EQF)</w:t>
            </w:r>
          </w:p>
        </w:tc>
      </w:tr>
      <w:tr w:rsidR="000845DC" w14:paraId="43D7D9CE" w14:textId="77777777" w:rsidTr="008F65C8">
        <w:tc>
          <w:tcPr>
            <w:tcW w:w="10052" w:type="dxa"/>
            <w:tcBorders>
              <w:top w:val="nil"/>
              <w:left w:val="single" w:sz="10" w:space="0" w:color="3D1A6E"/>
              <w:bottom w:val="single" w:sz="10" w:space="0" w:color="3D1A6E"/>
              <w:right w:val="single" w:sz="10" w:space="0" w:color="3D1A6E"/>
            </w:tcBorders>
            <w:shd w:val="clear" w:color="auto" w:fill="EDE8F7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29290C" w14:textId="77777777" w:rsidR="000845DC" w:rsidRDefault="005D4F35" w:rsidP="00BE1BEB">
            <w:pPr>
              <w:pStyle w:val="Bezodstpw"/>
            </w:pPr>
            <w:r w:rsidRPr="001F69FF">
              <w:rPr>
                <w:b/>
              </w:rPr>
              <w:t>Wiedza</w:t>
            </w:r>
            <w:r>
              <w:t>: Student opisuje dualny model myślenia (Systemy 1</w:t>
            </w:r>
            <w:r w:rsidR="00590B23">
              <w:t xml:space="preserve"> i </w:t>
            </w:r>
            <w:r>
              <w:t>2)</w:t>
            </w:r>
            <w:r w:rsidR="00590B23">
              <w:t xml:space="preserve"> i </w:t>
            </w:r>
            <w:r>
              <w:t>jego neurokognitywne podstawy; charakteryzuje heurystyki zakotwiczenia, dostępności</w:t>
            </w:r>
            <w:r w:rsidR="00590B23">
              <w:t xml:space="preserve"> i </w:t>
            </w:r>
            <w:r>
              <w:t>reprezentatywności wraz</w:t>
            </w:r>
            <w:r w:rsidR="00590B23">
              <w:t xml:space="preserve"> z </w:t>
            </w:r>
            <w:r>
              <w:t>typowymi błędami; omawia konstrukt zdolności refleksyjnego myślenia mierzony testem CRT</w:t>
            </w:r>
            <w:r w:rsidR="00590B23">
              <w:t xml:space="preserve"> i </w:t>
            </w:r>
            <w:r>
              <w:t>jego związki</w:t>
            </w:r>
            <w:r w:rsidR="00590B23">
              <w:t xml:space="preserve"> z </w:t>
            </w:r>
            <w:r>
              <w:t>podatnością</w:t>
            </w:r>
            <w:r w:rsidR="00590B23">
              <w:t xml:space="preserve"> na </w:t>
            </w:r>
            <w:r>
              <w:t>błędy; opisuje błąd podstawowy atrybucji</w:t>
            </w:r>
            <w:r w:rsidR="00590B23">
              <w:t xml:space="preserve"> i </w:t>
            </w:r>
            <w:r>
              <w:t>jego kulturowe moderatory.</w:t>
            </w:r>
          </w:p>
          <w:p w14:paraId="20186596" w14:textId="77777777" w:rsidR="000845DC" w:rsidRDefault="005D4F35" w:rsidP="00BE1BEB">
            <w:pPr>
              <w:pStyle w:val="Bezodstpw"/>
            </w:pPr>
            <w:r w:rsidRPr="001F69FF">
              <w:rPr>
                <w:b/>
              </w:rPr>
              <w:t>Umiejętności</w:t>
            </w:r>
            <w:r>
              <w:t>: Student oblicza</w:t>
            </w:r>
            <w:r w:rsidR="00590B23">
              <w:t xml:space="preserve"> i </w:t>
            </w:r>
            <w:r>
              <w:t>interpretuje wskaźnik efektu zakotwiczenia</w:t>
            </w:r>
            <w:r w:rsidR="00590B23">
              <w:t xml:space="preserve"> na </w:t>
            </w:r>
            <w:r>
              <w:t>podstawie danych grupowych; oblicza wyniki CRT</w:t>
            </w:r>
            <w:r w:rsidR="00590B23">
              <w:t xml:space="preserve"> i </w:t>
            </w:r>
            <w:r>
              <w:t>analizuje ich związek</w:t>
            </w:r>
            <w:r w:rsidR="00590B23">
              <w:t xml:space="preserve"> z </w:t>
            </w:r>
            <w:r>
              <w:t>występowaniem błędów heurystycznych; identyfikuje heurystyki leżące</w:t>
            </w:r>
            <w:r w:rsidR="00590B23">
              <w:t xml:space="preserve"> u </w:t>
            </w:r>
            <w:r>
              <w:t>podstaw konkretnych błędów</w:t>
            </w:r>
            <w:r w:rsidR="00590B23">
              <w:t xml:space="preserve"> w </w:t>
            </w:r>
            <w:r>
              <w:t>podanych scenariuszach; proponuje interwencje debiasingu uzasadnione empirycznie.</w:t>
            </w:r>
          </w:p>
          <w:p w14:paraId="62FDF61E" w14:textId="77777777" w:rsidR="000845DC" w:rsidRDefault="005D4F35" w:rsidP="00BE1BEB">
            <w:pPr>
              <w:pStyle w:val="Bezodstpw"/>
            </w:pPr>
            <w:r w:rsidRPr="001F69FF">
              <w:rPr>
                <w:b/>
              </w:rPr>
              <w:t>Kompetencje społeczne</w:t>
            </w:r>
            <w:r>
              <w:t>: Student krytycznie ocenia własne procesy myślenia</w:t>
            </w:r>
            <w:r w:rsidR="00590B23">
              <w:t xml:space="preserve"> po </w:t>
            </w:r>
            <w:r>
              <w:t>ujawnieniu wyników eksperymentu; rozróżnia wnioskowanie normatywne</w:t>
            </w:r>
            <w:r w:rsidR="00590B23">
              <w:t xml:space="preserve"> od </w:t>
            </w:r>
            <w:r>
              <w:t>opisowego; dostrzega praktyczne implikacje błędów poznawczych</w:t>
            </w:r>
            <w:r w:rsidR="00590B23">
              <w:t xml:space="preserve"> w </w:t>
            </w:r>
            <w:r>
              <w:t>medycynie, ekonomii</w:t>
            </w:r>
            <w:r w:rsidR="00590B23">
              <w:t xml:space="preserve"> i </w:t>
            </w:r>
            <w:r>
              <w:t>polityce.</w:t>
            </w:r>
          </w:p>
        </w:tc>
      </w:tr>
    </w:tbl>
    <w:p w14:paraId="4ACB85CF" w14:textId="77777777" w:rsidR="000845DC" w:rsidRDefault="005D4F35" w:rsidP="005D4F35">
      <w:pPr>
        <w:pStyle w:val="Nagwek2"/>
      </w:pPr>
      <w:r>
        <w:lastRenderedPageBreak/>
        <w:t>1.1. Powiązanie</w:t>
      </w:r>
      <w:r w:rsidR="00590B23">
        <w:t xml:space="preserve"> z </w:t>
      </w:r>
      <w:r>
        <w:t>Lab 1</w:t>
      </w:r>
      <w:r w:rsidR="00E554CA">
        <w:t>-</w:t>
      </w:r>
      <w:r>
        <w:t>3</w:t>
      </w:r>
    </w:p>
    <w:p w14:paraId="7CD92518" w14:textId="7EADC555" w:rsidR="000845DC" w:rsidRDefault="005D4F35" w:rsidP="005D4F35">
      <w:pPr>
        <w:spacing w:after="110"/>
      </w:pPr>
      <w:r>
        <w:rPr>
          <w:color w:val="1E1E2E"/>
        </w:rPr>
        <w:t>Na Lab 1 efekt Stroopa pokazał,</w:t>
      </w:r>
      <w:r w:rsidR="00590B23">
        <w:rPr>
          <w:color w:val="1E1E2E"/>
        </w:rPr>
        <w:t xml:space="preserve"> że </w:t>
      </w:r>
      <w:r>
        <w:rPr>
          <w:color w:val="1E1E2E"/>
        </w:rPr>
        <w:t>automatyczne procesy (czytanie) potrafią interferować</w:t>
      </w:r>
      <w:r w:rsidR="00590B23">
        <w:rPr>
          <w:color w:val="1E1E2E"/>
        </w:rPr>
        <w:t xml:space="preserve"> z </w:t>
      </w:r>
      <w:r>
        <w:rPr>
          <w:color w:val="1E1E2E"/>
        </w:rPr>
        <w:t>procesami kontrolowanymi (nazywanie koloru). System 1 Kahnemana</w:t>
      </w:r>
      <w:r w:rsidR="00590B23">
        <w:rPr>
          <w:color w:val="1E1E2E"/>
        </w:rPr>
        <w:t xml:space="preserve"> to </w:t>
      </w:r>
      <w:r w:rsidR="00677CA5">
        <w:rPr>
          <w:color w:val="1E1E2E"/>
        </w:rPr>
        <w:t>uściślenie</w:t>
      </w:r>
      <w:r>
        <w:rPr>
          <w:color w:val="1E1E2E"/>
        </w:rPr>
        <w:t xml:space="preserve"> tej obserwacji: automatyczne, szybkie, nieunikalne procesy, które często dostarczają dobrych odpowiedzi, ale</w:t>
      </w:r>
      <w:r w:rsidR="00590B23">
        <w:rPr>
          <w:color w:val="1E1E2E"/>
        </w:rPr>
        <w:t xml:space="preserve"> w </w:t>
      </w:r>
      <w:r>
        <w:rPr>
          <w:color w:val="1E1E2E"/>
        </w:rPr>
        <w:t>specyficznych sytuacjach generują systematyczne błędy.</w:t>
      </w:r>
      <w:r w:rsidR="00590B23">
        <w:rPr>
          <w:color w:val="1E1E2E"/>
        </w:rPr>
        <w:t xml:space="preserve"> Na </w:t>
      </w:r>
      <w:r>
        <w:rPr>
          <w:color w:val="1E1E2E"/>
        </w:rPr>
        <w:t xml:space="preserve">Lab 2 badaliśmy pamięć roboczą </w:t>
      </w:r>
      <w:r w:rsidR="00E554CA">
        <w:rPr>
          <w:color w:val="1E1E2E"/>
        </w:rPr>
        <w:t>-</w:t>
      </w:r>
      <w:r w:rsidR="00590B23">
        <w:rPr>
          <w:color w:val="1E1E2E"/>
        </w:rPr>
        <w:t xml:space="preserve"> to </w:t>
      </w:r>
      <w:r>
        <w:rPr>
          <w:color w:val="1E1E2E"/>
        </w:rPr>
        <w:t>właśnie jej zasoby</w:t>
      </w:r>
      <w:r w:rsidR="00590B23">
        <w:rPr>
          <w:color w:val="1E1E2E"/>
        </w:rPr>
        <w:t xml:space="preserve"> są </w:t>
      </w:r>
      <w:r>
        <w:rPr>
          <w:color w:val="1E1E2E"/>
        </w:rPr>
        <w:t>zaangażowane</w:t>
      </w:r>
      <w:r w:rsidR="00590B23">
        <w:rPr>
          <w:color w:val="1E1E2E"/>
        </w:rPr>
        <w:t xml:space="preserve"> w </w:t>
      </w:r>
      <w:r>
        <w:rPr>
          <w:color w:val="1E1E2E"/>
        </w:rPr>
        <w:t>System 2: świadome, wolne, wysilone rozumowanie.</w:t>
      </w:r>
    </w:p>
    <w:p w14:paraId="31711430" w14:textId="77777777" w:rsidR="000845DC" w:rsidRDefault="005D4F35" w:rsidP="005D4F35">
      <w:pPr>
        <w:pStyle w:val="Nagwek2"/>
      </w:pPr>
      <w:r>
        <w:t>1.2. Harmonogram zajęć</w:t>
      </w:r>
    </w:p>
    <w:tbl>
      <w:tblPr>
        <w:tblW w:w="10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1984"/>
        <w:gridCol w:w="6663"/>
      </w:tblGrid>
      <w:tr w:rsidR="000845DC" w14:paraId="582E9DEC" w14:textId="77777777" w:rsidTr="00534FB0">
        <w:trPr>
          <w:tblHeader/>
        </w:trPr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A2042B0" w14:textId="77777777" w:rsidR="000845DC" w:rsidRDefault="005D4F35" w:rsidP="00E8415C">
            <w:pPr>
              <w:spacing w:after="0"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Czas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2AB3E32" w14:textId="77777777" w:rsidR="000845DC" w:rsidRDefault="005D4F35" w:rsidP="00E8415C">
            <w:pPr>
              <w:spacing w:after="0"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66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E7DB8FE" w14:textId="77777777" w:rsidR="000845DC" w:rsidRDefault="005D4F35" w:rsidP="00E8415C">
            <w:pPr>
              <w:spacing w:after="0"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Aktywność</w:t>
            </w:r>
          </w:p>
        </w:tc>
      </w:tr>
      <w:tr w:rsidR="000845DC" w14:paraId="77441C38" w14:textId="77777777" w:rsidTr="00534FB0">
        <w:trPr>
          <w:trHeight w:val="170"/>
        </w:trPr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F6D42AD" w14:textId="77777777" w:rsidR="000845DC" w:rsidRDefault="005D4F35" w:rsidP="00BE1BEB">
            <w:pPr>
              <w:pStyle w:val="Bezodstpw"/>
            </w:pPr>
            <w:r>
              <w:t>0</w:t>
            </w:r>
            <w:r w:rsidR="00E554CA">
              <w:t>-</w:t>
            </w:r>
            <w:r>
              <w:t>10 min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DA39573" w14:textId="77777777" w:rsidR="000845DC" w:rsidRDefault="005D4F35" w:rsidP="00BE1BEB">
            <w:pPr>
              <w:pStyle w:val="Bezodstpw"/>
            </w:pPr>
            <w:r>
              <w:t>Wprowadzenie</w:t>
            </w:r>
          </w:p>
        </w:tc>
        <w:tc>
          <w:tcPr>
            <w:tcW w:w="666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7A95C3B" w14:textId="6FE68C7D" w:rsidR="000845DC" w:rsidRDefault="00677CA5" w:rsidP="00BE1BEB">
            <w:pPr>
              <w:pStyle w:val="Bezodstpw"/>
            </w:pPr>
            <w:r>
              <w:t>Plan zajęć; żadn</w:t>
            </w:r>
            <w:r w:rsidR="005D4F35">
              <w:t>ych podpowiedzi dotyczących oczekiwanych wyników przed eksperymentami</w:t>
            </w:r>
          </w:p>
        </w:tc>
      </w:tr>
      <w:tr w:rsidR="000845DC" w14:paraId="65AB97D4" w14:textId="77777777" w:rsidTr="00534FB0">
        <w:trPr>
          <w:trHeight w:val="170"/>
        </w:trPr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AFB99EA" w14:textId="77777777" w:rsidR="000845DC" w:rsidRDefault="005D4F35" w:rsidP="00BE1BEB">
            <w:pPr>
              <w:pStyle w:val="Bezodstpw"/>
            </w:pPr>
            <w:r>
              <w:t>10</w:t>
            </w:r>
            <w:r w:rsidR="00E554CA">
              <w:t>-</w:t>
            </w:r>
            <w:r>
              <w:t>30 min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14C6C5D" w14:textId="2EC11AF8" w:rsidR="000845DC" w:rsidRDefault="005D4F35" w:rsidP="00677CA5">
            <w:pPr>
              <w:pStyle w:val="Bezodstpw"/>
            </w:pPr>
            <w:r>
              <w:t>Wykład</w:t>
            </w:r>
          </w:p>
        </w:tc>
        <w:tc>
          <w:tcPr>
            <w:tcW w:w="666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BE61B22" w14:textId="77777777" w:rsidR="000845DC" w:rsidRDefault="005D4F35" w:rsidP="00BE1BEB">
            <w:pPr>
              <w:pStyle w:val="Bezodstpw"/>
            </w:pPr>
            <w:r>
              <w:t>Dual-process theory; heurystyki Kahnemana</w:t>
            </w:r>
            <w:r w:rsidR="00590B23">
              <w:t xml:space="preserve"> i </w:t>
            </w:r>
            <w:r>
              <w:t>Tversky’ego; CRT; błąd podstawowy atrybucji</w:t>
            </w:r>
          </w:p>
        </w:tc>
      </w:tr>
      <w:tr w:rsidR="000845DC" w14:paraId="48177205" w14:textId="77777777" w:rsidTr="00534FB0">
        <w:trPr>
          <w:trHeight w:val="170"/>
        </w:trPr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2EC8DDD" w14:textId="77777777" w:rsidR="000845DC" w:rsidRDefault="005D4F35" w:rsidP="00BE1BEB">
            <w:pPr>
              <w:pStyle w:val="Bezodstpw"/>
            </w:pPr>
            <w:r>
              <w:t>30</w:t>
            </w:r>
            <w:r>
              <w:rPr>
                <w:rFonts w:ascii="Times New Roman" w:hAnsi="Times New Roman" w:cs="Times New Roman"/>
              </w:rPr>
              <w:t>―</w:t>
            </w:r>
            <w:r>
              <w:t>55 min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80B15B3" w14:textId="77777777" w:rsidR="000845DC" w:rsidRDefault="005D4F35" w:rsidP="00BE1BEB">
            <w:pPr>
              <w:pStyle w:val="Bezodstpw"/>
            </w:pPr>
            <w:r>
              <w:t>Ćw. 1</w:t>
            </w:r>
            <w:r w:rsidR="00590B23">
              <w:t xml:space="preserve"> i </w:t>
            </w:r>
            <w:r>
              <w:t>2</w:t>
            </w:r>
          </w:p>
        </w:tc>
        <w:tc>
          <w:tcPr>
            <w:tcW w:w="666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C4C59A1" w14:textId="77777777" w:rsidR="000845DC" w:rsidRDefault="005D4F35" w:rsidP="00BE1BEB">
            <w:pPr>
              <w:pStyle w:val="Bezodstpw"/>
            </w:pPr>
            <w:r>
              <w:t>Ćw. 1: zbiorowy test zakotwiczenia</w:t>
            </w:r>
            <w:r w:rsidR="00590B23">
              <w:t xml:space="preserve"> na </w:t>
            </w:r>
            <w:r>
              <w:t>żywo + analiza; ćw. 2: Test CRT</w:t>
            </w:r>
            <w:r w:rsidR="00590B23">
              <w:t xml:space="preserve"> z </w:t>
            </w:r>
            <w:r>
              <w:t>samooceną</w:t>
            </w:r>
            <w:r w:rsidR="00590B23">
              <w:t xml:space="preserve"> i </w:t>
            </w:r>
            <w:r>
              <w:t>analizą błędów</w:t>
            </w:r>
          </w:p>
        </w:tc>
      </w:tr>
      <w:tr w:rsidR="000845DC" w14:paraId="54450287" w14:textId="77777777" w:rsidTr="00534FB0">
        <w:trPr>
          <w:trHeight w:val="170"/>
        </w:trPr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67DFF76" w14:textId="77777777" w:rsidR="000845DC" w:rsidRDefault="005D4F35" w:rsidP="00BE1BEB">
            <w:pPr>
              <w:pStyle w:val="Bezodstpw"/>
            </w:pPr>
            <w:r>
              <w:t>55</w:t>
            </w:r>
            <w:r w:rsidR="00E554CA">
              <w:t>-</w:t>
            </w:r>
            <w:r>
              <w:t>80 min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ABE1CF1" w14:textId="77777777" w:rsidR="000845DC" w:rsidRDefault="005D4F35" w:rsidP="00BE1BEB">
            <w:pPr>
              <w:pStyle w:val="Bezodstpw"/>
            </w:pPr>
            <w:r>
              <w:t>Ćw. 3</w:t>
            </w:r>
          </w:p>
        </w:tc>
        <w:tc>
          <w:tcPr>
            <w:tcW w:w="666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A6949E8" w14:textId="77777777" w:rsidR="000845DC" w:rsidRDefault="005D4F35" w:rsidP="00BE1BEB">
            <w:pPr>
              <w:pStyle w:val="Bezodstpw"/>
            </w:pPr>
            <w:r>
              <w:t>Analiza scenariuszy heurystycznych (Tabela 1)</w:t>
            </w:r>
            <w:r w:rsidR="00590B23">
              <w:t xml:space="preserve"> i </w:t>
            </w:r>
            <w:r>
              <w:t>identyfikacja błędów</w:t>
            </w:r>
            <w:r w:rsidR="00590B23">
              <w:t xml:space="preserve"> w </w:t>
            </w:r>
            <w:r>
              <w:t>danych grupowych (Tabela 2)</w:t>
            </w:r>
          </w:p>
        </w:tc>
      </w:tr>
      <w:tr w:rsidR="000845DC" w14:paraId="55FF3E4F" w14:textId="77777777" w:rsidTr="00534FB0">
        <w:trPr>
          <w:trHeight w:val="170"/>
        </w:trPr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67EC630" w14:textId="77777777" w:rsidR="000845DC" w:rsidRDefault="005D4F35" w:rsidP="00BE1BEB">
            <w:pPr>
              <w:pStyle w:val="Bezodstpw"/>
            </w:pPr>
            <w:r>
              <w:t>80</w:t>
            </w:r>
            <w:r w:rsidR="00E554CA">
              <w:t>-</w:t>
            </w:r>
            <w:r>
              <w:t>105 min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88614C6" w14:textId="77777777" w:rsidR="000845DC" w:rsidRDefault="005D4F35" w:rsidP="00BE1BEB">
            <w:pPr>
              <w:pStyle w:val="Bezodstpw"/>
            </w:pPr>
            <w:r>
              <w:t>Ćw. 4</w:t>
            </w:r>
          </w:p>
        </w:tc>
        <w:tc>
          <w:tcPr>
            <w:tcW w:w="666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AD7DB27" w14:textId="77777777" w:rsidR="000845DC" w:rsidRDefault="005D4F35" w:rsidP="00BE1BEB">
            <w:pPr>
              <w:pStyle w:val="Bezodstpw"/>
            </w:pPr>
            <w:r>
              <w:t>Błąd podstawowy atrybucji: analiza danych międzykulturowych (Tabela 3)</w:t>
            </w:r>
            <w:r w:rsidR="00590B23">
              <w:t xml:space="preserve"> i </w:t>
            </w:r>
            <w:r>
              <w:t>dyskusja przypadków</w:t>
            </w:r>
          </w:p>
        </w:tc>
      </w:tr>
      <w:tr w:rsidR="000845DC" w14:paraId="6B81E60B" w14:textId="77777777" w:rsidTr="00534FB0">
        <w:trPr>
          <w:trHeight w:val="170"/>
        </w:trPr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C06400E" w14:textId="77777777" w:rsidR="000845DC" w:rsidRDefault="005D4F35" w:rsidP="00BE1BEB">
            <w:pPr>
              <w:pStyle w:val="Bezodstpw"/>
            </w:pPr>
            <w:r>
              <w:t>105</w:t>
            </w:r>
            <w:r w:rsidR="00E554CA">
              <w:t>-</w:t>
            </w:r>
            <w:r>
              <w:t>118 min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6D42D61" w14:textId="77777777" w:rsidR="000845DC" w:rsidRDefault="005D4F35" w:rsidP="00BE1BEB">
            <w:pPr>
              <w:pStyle w:val="Bezodstpw"/>
            </w:pPr>
            <w:r>
              <w:t>Dyskusja plenarna</w:t>
            </w:r>
          </w:p>
        </w:tc>
        <w:tc>
          <w:tcPr>
            <w:tcW w:w="666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4DDC957" w14:textId="77777777" w:rsidR="000845DC" w:rsidRDefault="005D4F35" w:rsidP="00BE1BEB">
            <w:pPr>
              <w:pStyle w:val="Bezodstpw"/>
            </w:pPr>
            <w:r>
              <w:t>Prezentacja hipotez; zestawienie wyników; omówienie debiasingu</w:t>
            </w:r>
          </w:p>
        </w:tc>
      </w:tr>
      <w:tr w:rsidR="000845DC" w14:paraId="299DB99D" w14:textId="77777777" w:rsidTr="00534FB0">
        <w:trPr>
          <w:trHeight w:val="170"/>
        </w:trPr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1633339" w14:textId="77777777" w:rsidR="000845DC" w:rsidRDefault="005D4F35" w:rsidP="00BE1BEB">
            <w:pPr>
              <w:pStyle w:val="Bezodstpw"/>
            </w:pPr>
            <w:r>
              <w:t>118</w:t>
            </w:r>
            <w:r w:rsidR="00E554CA">
              <w:t>-</w:t>
            </w:r>
            <w:r>
              <w:t>120 min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5B0FC09" w14:textId="77777777" w:rsidR="000845DC" w:rsidRDefault="005D4F35" w:rsidP="00BE1BEB">
            <w:pPr>
              <w:pStyle w:val="Bezodstpw"/>
            </w:pPr>
            <w:r>
              <w:t>Podsumowanie</w:t>
            </w:r>
          </w:p>
        </w:tc>
        <w:tc>
          <w:tcPr>
            <w:tcW w:w="666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1C18F27" w14:textId="77777777" w:rsidR="000845DC" w:rsidRDefault="005D4F35" w:rsidP="00BE1BEB">
            <w:pPr>
              <w:pStyle w:val="Bezodstpw"/>
            </w:pPr>
            <w:r>
              <w:t>Synteza; zapowiedź Lab 5 (modele obliczeniowe)</w:t>
            </w:r>
          </w:p>
        </w:tc>
      </w:tr>
    </w:tbl>
    <w:p w14:paraId="22E68BFC" w14:textId="77777777" w:rsidR="000845DC" w:rsidRPr="00D848FD" w:rsidRDefault="000845DC">
      <w:pPr>
        <w:rPr>
          <w:sz w:val="2"/>
          <w:szCs w:val="2"/>
        </w:rPr>
      </w:pPr>
    </w:p>
    <w:tbl>
      <w:tblPr>
        <w:tblW w:w="10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2"/>
      </w:tblGrid>
      <w:tr w:rsidR="000845DC" w14:paraId="4F58002E" w14:textId="77777777" w:rsidTr="0085527C">
        <w:tc>
          <w:tcPr>
            <w:tcW w:w="10052" w:type="dxa"/>
            <w:tcBorders>
              <w:top w:val="single" w:sz="10" w:space="0" w:color="E8650A"/>
              <w:left w:val="single" w:sz="10" w:space="0" w:color="E8650A"/>
              <w:bottom w:val="nil"/>
              <w:right w:val="single" w:sz="10" w:space="0" w:color="E8650A"/>
            </w:tcBorders>
            <w:shd w:val="clear" w:color="auto" w:fill="E8650A"/>
            <w:tcMar>
              <w:top w:w="80" w:type="dxa"/>
              <w:left w:w="180" w:type="dxa"/>
              <w:bottom w:w="60" w:type="dxa"/>
              <w:right w:w="180" w:type="dxa"/>
            </w:tcMar>
          </w:tcPr>
          <w:p w14:paraId="0195151F" w14:textId="77777777" w:rsidR="000845DC" w:rsidRPr="002C1777" w:rsidRDefault="005D4F35" w:rsidP="00F51AD3">
            <w:pPr>
              <w:spacing w:after="0" w:line="200" w:lineRule="exact"/>
            </w:pPr>
            <w:r w:rsidRPr="002C1777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 xml:space="preserve"> Ważna zasada dydaktyczna tych zajęć</w:t>
            </w:r>
          </w:p>
        </w:tc>
      </w:tr>
      <w:tr w:rsidR="000845DC" w14:paraId="6E2281F1" w14:textId="77777777" w:rsidTr="0085527C">
        <w:tc>
          <w:tcPr>
            <w:tcW w:w="10052" w:type="dxa"/>
            <w:tcBorders>
              <w:top w:val="nil"/>
              <w:left w:val="single" w:sz="10" w:space="0" w:color="E8650A"/>
              <w:bottom w:val="single" w:sz="10" w:space="0" w:color="E8650A"/>
              <w:right w:val="single" w:sz="10" w:space="0" w:color="E8650A"/>
            </w:tcBorders>
            <w:shd w:val="clear" w:color="auto" w:fill="FEF0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0BCE35" w14:textId="77777777" w:rsidR="000845DC" w:rsidRDefault="005D4F35" w:rsidP="00BE1BEB">
            <w:pPr>
              <w:pStyle w:val="Bezodstpw"/>
            </w:pPr>
            <w:r>
              <w:t>W ćwiczeniach 1</w:t>
            </w:r>
            <w:r w:rsidR="00590B23">
              <w:t xml:space="preserve"> i </w:t>
            </w:r>
            <w:r>
              <w:t>2 prowadzący celowo nie ujawnia oczekiwanych wyników przed wykonaniem zadań. Dopiero</w:t>
            </w:r>
            <w:r w:rsidR="00590B23">
              <w:t xml:space="preserve"> po </w:t>
            </w:r>
            <w:r>
              <w:t>zebraniu danych grupy zostanie ujawnione, czego przewidywała teoria. Dlatego</w:t>
            </w:r>
            <w:r w:rsidR="00590B23">
              <w:t xml:space="preserve"> w </w:t>
            </w:r>
            <w:r>
              <w:t>tej sekcji nie</w:t>
            </w:r>
            <w:r w:rsidR="00590B23">
              <w:t xml:space="preserve"> ma </w:t>
            </w:r>
            <w:r>
              <w:t xml:space="preserve">żadnych </w:t>
            </w:r>
            <w:r w:rsidR="00EF1721">
              <w:t>wskazówek</w:t>
            </w:r>
            <w:r>
              <w:t xml:space="preserve"> dotyczących “poprawnych’ odpowiedzi </w:t>
            </w:r>
            <w:r w:rsidR="00E554CA">
              <w:t>-</w:t>
            </w:r>
            <w:r w:rsidR="00590B23">
              <w:t xml:space="preserve"> te </w:t>
            </w:r>
            <w:r>
              <w:t>pojawią się</w:t>
            </w:r>
            <w:r w:rsidR="00590B23">
              <w:t xml:space="preserve"> w </w:t>
            </w:r>
            <w:r>
              <w:t>sekcji teorii (2), ale dopiero</w:t>
            </w:r>
            <w:r w:rsidR="00590B23">
              <w:t xml:space="preserve"> po </w:t>
            </w:r>
            <w:r>
              <w:t>wykonaniu ćwiczeń.</w:t>
            </w:r>
          </w:p>
          <w:p w14:paraId="25F2C955" w14:textId="77777777" w:rsidR="000845DC" w:rsidRDefault="005D4F35" w:rsidP="00BE1BEB">
            <w:pPr>
              <w:pStyle w:val="Bezodstpw"/>
            </w:pPr>
            <w:r>
              <w:t>Zanim przejdziecie</w:t>
            </w:r>
            <w:r w:rsidR="00590B23">
              <w:t xml:space="preserve"> do </w:t>
            </w:r>
            <w:r>
              <w:t>ćwiczeń, przeczytajcie sekcję 2 (teoria). Sekcja</w:t>
            </w:r>
            <w:r w:rsidR="00590B23">
              <w:t xml:space="preserve"> ta </w:t>
            </w:r>
            <w:r>
              <w:t>nie zdradza wyników ćwiczeń 1</w:t>
            </w:r>
            <w:r w:rsidR="00590B23">
              <w:t xml:space="preserve"> i </w:t>
            </w:r>
            <w:r>
              <w:t>2, ale dostarcza niezbędnego aparatu pojęciowego.</w:t>
            </w:r>
          </w:p>
        </w:tc>
      </w:tr>
    </w:tbl>
    <w:p w14:paraId="3CDFE001" w14:textId="77777777" w:rsidR="000845DC" w:rsidRDefault="005D4F35">
      <w:pPr>
        <w:pStyle w:val="Nagwek1"/>
      </w:pPr>
      <w:r>
        <w:t>2. Podstawy teoretyczne</w:t>
      </w:r>
    </w:p>
    <w:p w14:paraId="73A15E1A" w14:textId="77777777" w:rsidR="000845DC" w:rsidRPr="008624DA" w:rsidRDefault="000845DC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p w14:paraId="10A40030" w14:textId="56CBABB7" w:rsidR="000845DC" w:rsidRDefault="005D4F35" w:rsidP="004E1B3F">
      <w:pPr>
        <w:pStyle w:val="Nagwek2"/>
        <w:spacing w:before="0"/>
      </w:pPr>
      <w:r>
        <w:t xml:space="preserve">2.1. Dualny model myślenia: </w:t>
      </w:r>
      <w:r w:rsidR="00E37352">
        <w:t>s</w:t>
      </w:r>
      <w:r>
        <w:t>ystemy 1</w:t>
      </w:r>
      <w:r w:rsidR="00590B23">
        <w:t xml:space="preserve"> i </w:t>
      </w:r>
      <w:r>
        <w:t>2</w:t>
      </w:r>
    </w:p>
    <w:p w14:paraId="7EA7E4E9" w14:textId="77777777" w:rsidR="000845DC" w:rsidRDefault="005D4F35">
      <w:pPr>
        <w:pStyle w:val="Nagwek3"/>
        <w:spacing w:before="200" w:after="70"/>
      </w:pPr>
      <w:r>
        <w:t>2.1.1. Charakterystyka systemów</w:t>
      </w:r>
    </w:p>
    <w:p w14:paraId="0A05B6AF" w14:textId="77777777" w:rsidR="000845DC" w:rsidRDefault="005D4F35">
      <w:pPr>
        <w:spacing w:before="60" w:after="110"/>
      </w:pPr>
      <w:r>
        <w:rPr>
          <w:color w:val="1E1E2E"/>
        </w:rPr>
        <w:t>Daniel Kahneman (2011), syntezując kilka dekad badań</w:t>
      </w:r>
      <w:r w:rsidR="00590B23">
        <w:rPr>
          <w:color w:val="1E1E2E"/>
        </w:rPr>
        <w:t xml:space="preserve"> z </w:t>
      </w:r>
      <w:r>
        <w:rPr>
          <w:color w:val="1E1E2E"/>
        </w:rPr>
        <w:t>Amosem Tversky’m, spopularyzował dualny model myślenia pod etykietą Systemu 1</w:t>
      </w:r>
      <w:r w:rsidR="00590B23">
        <w:rPr>
          <w:color w:val="1E1E2E"/>
        </w:rPr>
        <w:t xml:space="preserve"> i </w:t>
      </w:r>
      <w:r>
        <w:rPr>
          <w:color w:val="1E1E2E"/>
        </w:rPr>
        <w:t>Systemu 2. Warto pamiętać,</w:t>
      </w:r>
      <w:r w:rsidR="00590B23">
        <w:rPr>
          <w:color w:val="1E1E2E"/>
        </w:rPr>
        <w:t xml:space="preserve"> że </w:t>
      </w:r>
      <w:r>
        <w:rPr>
          <w:color w:val="1E1E2E"/>
        </w:rPr>
        <w:t>są</w:t>
      </w:r>
      <w:r w:rsidR="00590B23">
        <w:rPr>
          <w:color w:val="1E1E2E"/>
        </w:rPr>
        <w:t xml:space="preserve"> to </w:t>
      </w:r>
      <w:r>
        <w:rPr>
          <w:color w:val="1E1E2E"/>
        </w:rPr>
        <w:t>etykiety opisowe dla trybów przetwarzania,</w:t>
      </w:r>
      <w:r w:rsidR="00590B23">
        <w:rPr>
          <w:color w:val="1E1E2E"/>
        </w:rPr>
        <w:t xml:space="preserve"> a </w:t>
      </w:r>
      <w:r>
        <w:rPr>
          <w:color w:val="1E1E2E"/>
        </w:rPr>
        <w:t>nie oddzielnych anatomicznych modułów mózgowych. Badania neuroobrazowe wskazują</w:t>
      </w:r>
      <w:r w:rsidR="00590B23">
        <w:rPr>
          <w:color w:val="1E1E2E"/>
        </w:rPr>
        <w:t xml:space="preserve"> na </w:t>
      </w:r>
      <w:r>
        <w:rPr>
          <w:color w:val="1E1E2E"/>
        </w:rPr>
        <w:t>siatkę obszarów zaangażowanych różnie przy szybkim, intuicyjnym przetwarzaniu (ciało migdałowate, kora przedczołowa brzuszna, zwoje podstawy)</w:t>
      </w:r>
      <w:r w:rsidR="00590B23">
        <w:rPr>
          <w:color w:val="1E1E2E"/>
        </w:rPr>
        <w:t xml:space="preserve"> i </w:t>
      </w:r>
      <w:r>
        <w:rPr>
          <w:color w:val="1E1E2E"/>
        </w:rPr>
        <w:t>przy wolnym, analitycznym (grzbietowo-boczna kora pr</w:t>
      </w:r>
      <w:r w:rsidR="007F72EA">
        <w:rPr>
          <w:color w:val="1E1E2E"/>
        </w:rPr>
        <w:t>zedczołowa, kora ciemieniowa, późny</w:t>
      </w:r>
      <w:r>
        <w:rPr>
          <w:color w:val="1E1E2E"/>
        </w:rPr>
        <w:t xml:space="preserve"> zakręt obręczy).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3969"/>
        <w:gridCol w:w="3686"/>
      </w:tblGrid>
      <w:tr w:rsidR="000845DC" w14:paraId="728B5A0A" w14:textId="77777777" w:rsidTr="00102363">
        <w:trPr>
          <w:tblHeader/>
        </w:trPr>
        <w:tc>
          <w:tcPr>
            <w:tcW w:w="226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83E0AC1" w14:textId="77777777" w:rsidR="000845DC" w:rsidRDefault="005D4F35" w:rsidP="002440E6">
            <w:pPr>
              <w:spacing w:after="0"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Cecha</w:t>
            </w:r>
          </w:p>
        </w:tc>
        <w:tc>
          <w:tcPr>
            <w:tcW w:w="3969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F2F43EA" w14:textId="77777777" w:rsidR="000845DC" w:rsidRDefault="005D4F35" w:rsidP="002440E6">
            <w:pPr>
              <w:spacing w:after="0"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System 1</w:t>
            </w:r>
          </w:p>
        </w:tc>
        <w:tc>
          <w:tcPr>
            <w:tcW w:w="3686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34D2B84" w14:textId="77777777" w:rsidR="000845DC" w:rsidRDefault="005D4F35" w:rsidP="002440E6">
            <w:pPr>
              <w:spacing w:after="0"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System 2</w:t>
            </w:r>
          </w:p>
        </w:tc>
      </w:tr>
      <w:tr w:rsidR="000845DC" w14:paraId="59F7CEAB" w14:textId="77777777" w:rsidTr="00102363">
        <w:tc>
          <w:tcPr>
            <w:tcW w:w="226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70A31D5" w14:textId="77777777" w:rsidR="000845DC" w:rsidRDefault="005D4F35" w:rsidP="00BE1BEB">
            <w:pPr>
              <w:pStyle w:val="Bezodstpw"/>
            </w:pPr>
            <w:r>
              <w:t>Prędkość</w:t>
            </w:r>
          </w:p>
        </w:tc>
        <w:tc>
          <w:tcPr>
            <w:tcW w:w="396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D26B07E" w14:textId="77777777" w:rsidR="000845DC" w:rsidRDefault="005D4F35" w:rsidP="00BE1BEB">
            <w:pPr>
              <w:pStyle w:val="Bezodstpw"/>
            </w:pPr>
            <w:r>
              <w:t>Szybki (milisekundy)</w:t>
            </w:r>
          </w:p>
        </w:tc>
        <w:tc>
          <w:tcPr>
            <w:tcW w:w="368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04D8BC5" w14:textId="77777777" w:rsidR="000845DC" w:rsidRDefault="005D4F35" w:rsidP="00BE1BEB">
            <w:pPr>
              <w:pStyle w:val="Bezodstpw"/>
            </w:pPr>
            <w:r>
              <w:t>Wolny (sekundy)</w:t>
            </w:r>
          </w:p>
        </w:tc>
      </w:tr>
      <w:tr w:rsidR="000845DC" w14:paraId="1F3C0E44" w14:textId="77777777" w:rsidTr="00102363">
        <w:tc>
          <w:tcPr>
            <w:tcW w:w="226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2C0689D" w14:textId="77777777" w:rsidR="000845DC" w:rsidRDefault="005D4F35" w:rsidP="00BE1BEB">
            <w:pPr>
              <w:pStyle w:val="Bezodstpw"/>
            </w:pPr>
            <w:r>
              <w:t>Wysiłek</w:t>
            </w:r>
          </w:p>
        </w:tc>
        <w:tc>
          <w:tcPr>
            <w:tcW w:w="396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A7A177D" w14:textId="77777777" w:rsidR="000845DC" w:rsidRDefault="00102363" w:rsidP="00BE1BEB">
            <w:pPr>
              <w:pStyle w:val="Bezodstpw"/>
            </w:pPr>
            <w:r>
              <w:t>Bezwysiłkowy</w:t>
            </w:r>
            <w:r w:rsidR="005D4F35">
              <w:t>, automatyczny</w:t>
            </w:r>
          </w:p>
        </w:tc>
        <w:tc>
          <w:tcPr>
            <w:tcW w:w="368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8E4090D" w14:textId="77777777" w:rsidR="000845DC" w:rsidRDefault="005D4F35" w:rsidP="00BE1BEB">
            <w:pPr>
              <w:pStyle w:val="Bezodstpw"/>
            </w:pPr>
            <w:r>
              <w:t>Wymagający wysiłku, kontrolowany</w:t>
            </w:r>
          </w:p>
        </w:tc>
      </w:tr>
      <w:tr w:rsidR="000845DC" w14:paraId="21CA9107" w14:textId="77777777" w:rsidTr="00102363">
        <w:tc>
          <w:tcPr>
            <w:tcW w:w="226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DFC18AC" w14:textId="77777777" w:rsidR="000845DC" w:rsidRDefault="005D4F35" w:rsidP="00BE1BEB">
            <w:pPr>
              <w:pStyle w:val="Bezodstpw"/>
            </w:pPr>
            <w:r>
              <w:t>Świadomość</w:t>
            </w:r>
          </w:p>
        </w:tc>
        <w:tc>
          <w:tcPr>
            <w:tcW w:w="396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B4B73C0" w14:textId="77777777" w:rsidR="000845DC" w:rsidRDefault="005D4F35" w:rsidP="00BE1BEB">
            <w:pPr>
              <w:pStyle w:val="Bezodstpw"/>
            </w:pPr>
            <w:r>
              <w:t>Nieunikalne, podprogowe cz. dostępny</w:t>
            </w:r>
          </w:p>
        </w:tc>
        <w:tc>
          <w:tcPr>
            <w:tcW w:w="368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8A44A7F" w14:textId="77777777" w:rsidR="000845DC" w:rsidRDefault="005D4F35" w:rsidP="00BE1BEB">
            <w:pPr>
              <w:pStyle w:val="Bezodstpw"/>
            </w:pPr>
            <w:r>
              <w:t>Wymaga świadomej uwagi</w:t>
            </w:r>
          </w:p>
        </w:tc>
      </w:tr>
      <w:tr w:rsidR="000845DC" w14:paraId="1CBEB0C1" w14:textId="77777777" w:rsidTr="00102363">
        <w:tc>
          <w:tcPr>
            <w:tcW w:w="226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32A776E" w14:textId="77777777" w:rsidR="000845DC" w:rsidRDefault="00102363" w:rsidP="00BE1BEB">
            <w:pPr>
              <w:pStyle w:val="Bezodstpw"/>
            </w:pPr>
            <w:r>
              <w:t>Pojęmn</w:t>
            </w:r>
            <w:r w:rsidR="005D4F35">
              <w:t>ość pamięci rob.</w:t>
            </w:r>
          </w:p>
        </w:tc>
        <w:tc>
          <w:tcPr>
            <w:tcW w:w="396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F34B883" w14:textId="77777777" w:rsidR="000845DC" w:rsidRDefault="005D4F35" w:rsidP="00BE1BEB">
            <w:pPr>
              <w:pStyle w:val="Bezodstpw"/>
            </w:pPr>
            <w:r>
              <w:t>Niezależny</w:t>
            </w:r>
            <w:r w:rsidR="00590B23">
              <w:t xml:space="preserve"> od </w:t>
            </w:r>
            <w:r>
              <w:t>pamięci roboczej</w:t>
            </w:r>
          </w:p>
        </w:tc>
        <w:tc>
          <w:tcPr>
            <w:tcW w:w="368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49755AD" w14:textId="77777777" w:rsidR="000845DC" w:rsidRDefault="005D4F35" w:rsidP="00BE1BEB">
            <w:pPr>
              <w:pStyle w:val="Bezodstpw"/>
            </w:pPr>
            <w:r>
              <w:t>Wymaga zasobów pamięci roboczej</w:t>
            </w:r>
          </w:p>
        </w:tc>
      </w:tr>
      <w:tr w:rsidR="000845DC" w14:paraId="3D78D109" w14:textId="77777777" w:rsidTr="00102363">
        <w:tc>
          <w:tcPr>
            <w:tcW w:w="226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A8FACF6" w14:textId="77777777" w:rsidR="000845DC" w:rsidRDefault="005D4F35" w:rsidP="00BE1BEB">
            <w:pPr>
              <w:pStyle w:val="Bezodstpw"/>
            </w:pPr>
            <w:r>
              <w:t>Podatność</w:t>
            </w:r>
            <w:r w:rsidR="00590B23">
              <w:t xml:space="preserve"> na </w:t>
            </w:r>
            <w:r>
              <w:t>błędy</w:t>
            </w:r>
          </w:p>
        </w:tc>
        <w:tc>
          <w:tcPr>
            <w:tcW w:w="396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4EB32D5" w14:textId="77777777" w:rsidR="000845DC" w:rsidRDefault="005D4F35" w:rsidP="00BE1BEB">
            <w:pPr>
              <w:pStyle w:val="Bezodstpw"/>
            </w:pPr>
            <w:r>
              <w:t>Systematyczne, przewidywalne błędy</w:t>
            </w:r>
          </w:p>
        </w:tc>
        <w:tc>
          <w:tcPr>
            <w:tcW w:w="368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E09EA92" w14:textId="77777777" w:rsidR="000845DC" w:rsidRDefault="005D4F35" w:rsidP="00BE1BEB">
            <w:pPr>
              <w:pStyle w:val="Bezodstpw"/>
            </w:pPr>
            <w:r>
              <w:t>Błędy</w:t>
            </w:r>
            <w:r w:rsidR="00590B23">
              <w:t xml:space="preserve"> z </w:t>
            </w:r>
            <w:r>
              <w:t>męczenia, przeciążenia</w:t>
            </w:r>
          </w:p>
        </w:tc>
      </w:tr>
      <w:tr w:rsidR="000845DC" w14:paraId="7F8757B8" w14:textId="77777777" w:rsidTr="00102363">
        <w:tc>
          <w:tcPr>
            <w:tcW w:w="226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EF8129F" w14:textId="77777777" w:rsidR="000845DC" w:rsidRDefault="005D4F35" w:rsidP="00BE1BEB">
            <w:pPr>
              <w:pStyle w:val="Bezodstpw"/>
            </w:pPr>
            <w:r>
              <w:t>Ewolucja</w:t>
            </w:r>
          </w:p>
        </w:tc>
        <w:tc>
          <w:tcPr>
            <w:tcW w:w="396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DEF3B1F" w14:textId="77777777" w:rsidR="000845DC" w:rsidRDefault="005D4F35" w:rsidP="00BE1BEB">
            <w:pPr>
              <w:pStyle w:val="Bezodstpw"/>
            </w:pPr>
            <w:r>
              <w:t>Stary ewolucyjnie (wspólny</w:t>
            </w:r>
            <w:r w:rsidR="00590B23">
              <w:t xml:space="preserve"> ze </w:t>
            </w:r>
            <w:r>
              <w:t>zwierzętami)</w:t>
            </w:r>
          </w:p>
        </w:tc>
        <w:tc>
          <w:tcPr>
            <w:tcW w:w="368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DBBFA8B" w14:textId="77777777" w:rsidR="000845DC" w:rsidRDefault="005D4F35" w:rsidP="00BE1BEB">
            <w:pPr>
              <w:pStyle w:val="Bezodstpw"/>
            </w:pPr>
            <w:r>
              <w:t>Młody ewolucyjnie, specyficznie ludzki</w:t>
            </w:r>
          </w:p>
        </w:tc>
      </w:tr>
      <w:tr w:rsidR="000845DC" w14:paraId="7FCEB50F" w14:textId="77777777" w:rsidTr="00102363">
        <w:tc>
          <w:tcPr>
            <w:tcW w:w="226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63D3B03" w14:textId="77777777" w:rsidR="000845DC" w:rsidRDefault="005D4F35" w:rsidP="00BE1BEB">
            <w:pPr>
              <w:pStyle w:val="Bezodstpw"/>
            </w:pPr>
            <w:r>
              <w:t>Przykład</w:t>
            </w:r>
          </w:p>
        </w:tc>
        <w:tc>
          <w:tcPr>
            <w:tcW w:w="396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60D9DA8" w14:textId="77777777" w:rsidR="000845DC" w:rsidRDefault="005D4F35" w:rsidP="00BE1BEB">
            <w:pPr>
              <w:pStyle w:val="Bezodstpw"/>
            </w:pPr>
            <w:r>
              <w:t>Rozpoznanie twarzy, jazda</w:t>
            </w:r>
            <w:r w:rsidR="00590B23">
              <w:t xml:space="preserve"> na </w:t>
            </w:r>
            <w:r>
              <w:t>rowerze</w:t>
            </w:r>
          </w:p>
        </w:tc>
        <w:tc>
          <w:tcPr>
            <w:tcW w:w="368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3661F62" w14:textId="77777777" w:rsidR="000845DC" w:rsidRDefault="005D4F35" w:rsidP="00BE1BEB">
            <w:pPr>
              <w:pStyle w:val="Bezodstpw"/>
            </w:pPr>
            <w:r>
              <w:t>Mnożenie 17</w:t>
            </w:r>
            <w:r w:rsidR="00590B23">
              <w:t xml:space="preserve"> x </w:t>
            </w:r>
            <w:r>
              <w:t>24, planowanie budżetu</w:t>
            </w:r>
          </w:p>
        </w:tc>
      </w:tr>
    </w:tbl>
    <w:p w14:paraId="38050513" w14:textId="77777777" w:rsidR="000845DC" w:rsidRPr="00EE7B4A" w:rsidRDefault="005D4F35" w:rsidP="00EE7B4A">
      <w:pPr>
        <w:pStyle w:val="Nagwek3"/>
      </w:pPr>
      <w:r>
        <w:t>2.1.2. Hipoteza obciążenia poznawczego</w:t>
      </w:r>
      <w:r w:rsidR="00EE7B4A">
        <w:t>,</w:t>
      </w:r>
      <w:r w:rsidR="00590B23">
        <w:t xml:space="preserve"> a </w:t>
      </w:r>
      <w:r>
        <w:t>błędy</w:t>
      </w:r>
    </w:p>
    <w:p w14:paraId="33A070DC" w14:textId="1B269A02" w:rsidR="000845DC" w:rsidRDefault="005D4F35">
      <w:pPr>
        <w:spacing w:before="60" w:after="110"/>
      </w:pPr>
      <w:r>
        <w:rPr>
          <w:color w:val="1E1E2E"/>
        </w:rPr>
        <w:t>Badania</w:t>
      </w:r>
      <w:r w:rsidR="00590B23">
        <w:rPr>
          <w:color w:val="1E1E2E"/>
        </w:rPr>
        <w:t xml:space="preserve"> De </w:t>
      </w:r>
      <w:r>
        <w:rPr>
          <w:color w:val="1E1E2E"/>
        </w:rPr>
        <w:t>Neysa (2006) wykazały,</w:t>
      </w:r>
      <w:r w:rsidR="00590B23">
        <w:rPr>
          <w:color w:val="1E1E2E"/>
        </w:rPr>
        <w:t xml:space="preserve"> że </w:t>
      </w:r>
      <w:r>
        <w:rPr>
          <w:color w:val="1E1E2E"/>
        </w:rPr>
        <w:t xml:space="preserve">obciążenie pamięci roboczej (np. przez zadanie poboczne wymagające </w:t>
      </w:r>
      <w:r w:rsidR="00677CA5">
        <w:rPr>
          <w:color w:val="1E1E2E"/>
        </w:rPr>
        <w:t>zapamiętania</w:t>
      </w:r>
      <w:r>
        <w:rPr>
          <w:color w:val="1E1E2E"/>
        </w:rPr>
        <w:t xml:space="preserve"> sekwencji cyfr) nasila błędy System 1</w:t>
      </w:r>
      <w:r w:rsidR="00590B23">
        <w:rPr>
          <w:color w:val="1E1E2E"/>
        </w:rPr>
        <w:t xml:space="preserve"> w </w:t>
      </w:r>
      <w:r>
        <w:rPr>
          <w:color w:val="1E1E2E"/>
        </w:rPr>
        <w:t>zadaniach logicznych. Jest</w:t>
      </w:r>
      <w:r w:rsidR="00590B23">
        <w:rPr>
          <w:color w:val="1E1E2E"/>
        </w:rPr>
        <w:t xml:space="preserve"> to </w:t>
      </w:r>
      <w:r>
        <w:rPr>
          <w:color w:val="1E1E2E"/>
        </w:rPr>
        <w:t>bezpośrednie połączenie</w:t>
      </w:r>
      <w:r w:rsidR="00590B23">
        <w:rPr>
          <w:color w:val="1E1E2E"/>
        </w:rPr>
        <w:t xml:space="preserve"> z </w:t>
      </w:r>
      <w:r>
        <w:rPr>
          <w:color w:val="1E1E2E"/>
        </w:rPr>
        <w:t>Lab 2: gdy pamięć robocza jest zajęta, System 2 nie może skutecznie korygować szybkich odpowiedzi System 1. Tym samym niskie wyniki digit span</w:t>
      </w:r>
      <w:r w:rsidR="00590B23">
        <w:rPr>
          <w:color w:val="1E1E2E"/>
        </w:rPr>
        <w:t xml:space="preserve"> z </w:t>
      </w:r>
      <w:r>
        <w:rPr>
          <w:color w:val="1E1E2E"/>
        </w:rPr>
        <w:t>Lab 2 powinny korelować</w:t>
      </w:r>
      <w:r w:rsidR="00590B23">
        <w:rPr>
          <w:color w:val="1E1E2E"/>
        </w:rPr>
        <w:t xml:space="preserve"> z </w:t>
      </w:r>
      <w:r>
        <w:rPr>
          <w:color w:val="1E1E2E"/>
        </w:rPr>
        <w:t>większą podatnością</w:t>
      </w:r>
      <w:r w:rsidR="00590B23">
        <w:rPr>
          <w:color w:val="1E1E2E"/>
        </w:rPr>
        <w:t xml:space="preserve"> na </w:t>
      </w:r>
      <w:r>
        <w:rPr>
          <w:color w:val="1E1E2E"/>
        </w:rPr>
        <w:t>heurystyki.</w:t>
      </w:r>
    </w:p>
    <w:p w14:paraId="2D168249" w14:textId="77777777" w:rsidR="000845DC" w:rsidRDefault="005D4F35" w:rsidP="005D4F35">
      <w:pPr>
        <w:pStyle w:val="Nagwek2"/>
      </w:pPr>
      <w:r>
        <w:t>2.2. Heurystyki</w:t>
      </w:r>
      <w:r w:rsidR="00590B23">
        <w:t xml:space="preserve"> i </w:t>
      </w:r>
      <w:r>
        <w:t>błędy poznawcze</w:t>
      </w:r>
    </w:p>
    <w:p w14:paraId="5391069B" w14:textId="77777777" w:rsidR="000845DC" w:rsidRPr="00EE7B4A" w:rsidRDefault="005D4F35" w:rsidP="00EE7B4A">
      <w:pPr>
        <w:pStyle w:val="Nagwek3"/>
      </w:pPr>
      <w:r>
        <w:t>2.2.1. Heurystyka zakotwiczenia</w:t>
      </w:r>
      <w:r w:rsidR="00590B23">
        <w:t xml:space="preserve"> i </w:t>
      </w:r>
      <w:r>
        <w:t>dostosowania</w:t>
      </w:r>
    </w:p>
    <w:p w14:paraId="7DB74B36" w14:textId="77777777" w:rsidR="000845DC" w:rsidRDefault="005D4F35">
      <w:pPr>
        <w:spacing w:before="60" w:after="110"/>
      </w:pPr>
      <w:r>
        <w:rPr>
          <w:color w:val="1E1E2E"/>
        </w:rPr>
        <w:t>Tversky</w:t>
      </w:r>
      <w:r w:rsidR="00590B23">
        <w:rPr>
          <w:color w:val="1E1E2E"/>
        </w:rPr>
        <w:t xml:space="preserve"> i </w:t>
      </w:r>
      <w:r>
        <w:rPr>
          <w:color w:val="1E1E2E"/>
        </w:rPr>
        <w:t>Kahneman (1974) opisali heurystykę zakotwiczenia: gdy estymujemy wartość liczbowej wielkości, początkowa liczba (‚kotwa’) nadmiernie wpływa</w:t>
      </w:r>
      <w:r w:rsidR="00590B23">
        <w:rPr>
          <w:color w:val="1E1E2E"/>
        </w:rPr>
        <w:t xml:space="preserve"> na </w:t>
      </w:r>
      <w:r>
        <w:rPr>
          <w:color w:val="1E1E2E"/>
        </w:rPr>
        <w:t xml:space="preserve">końcową ocenę, nawet jeśli jest ona oczywiście przypadkowa. Klasyczny eksperyment: uczestnicy </w:t>
      </w:r>
      <w:r w:rsidR="000D1DCB">
        <w:rPr>
          <w:color w:val="1E1E2E"/>
        </w:rPr>
        <w:t>kręcili</w:t>
      </w:r>
      <w:r>
        <w:rPr>
          <w:color w:val="1E1E2E"/>
        </w:rPr>
        <w:t xml:space="preserve"> kołem fortuny (manipulowanym tak,</w:t>
      </w:r>
      <w:r w:rsidR="00590B23">
        <w:rPr>
          <w:color w:val="1E1E2E"/>
        </w:rPr>
        <w:t xml:space="preserve"> by </w:t>
      </w:r>
      <w:r>
        <w:rPr>
          <w:color w:val="1E1E2E"/>
        </w:rPr>
        <w:t>zatrzymywało się</w:t>
      </w:r>
      <w:r w:rsidR="00590B23">
        <w:rPr>
          <w:color w:val="1E1E2E"/>
        </w:rPr>
        <w:t xml:space="preserve"> na </w:t>
      </w:r>
      <w:r>
        <w:rPr>
          <w:color w:val="1E1E2E"/>
        </w:rPr>
        <w:t>10 lub 65),</w:t>
      </w:r>
      <w:r w:rsidR="00590B23">
        <w:rPr>
          <w:color w:val="1E1E2E"/>
        </w:rPr>
        <w:t xml:space="preserve"> a </w:t>
      </w:r>
      <w:r>
        <w:rPr>
          <w:color w:val="1E1E2E"/>
        </w:rPr>
        <w:t xml:space="preserve">następnie estymowali odsetek krajów </w:t>
      </w:r>
      <w:r w:rsidR="000D1DCB">
        <w:rPr>
          <w:color w:val="1E1E2E"/>
        </w:rPr>
        <w:t>afrykańskich</w:t>
      </w:r>
      <w:r w:rsidR="00590B23">
        <w:rPr>
          <w:color w:val="1E1E2E"/>
        </w:rPr>
        <w:t xml:space="preserve"> w </w:t>
      </w:r>
      <w:r>
        <w:rPr>
          <w:color w:val="1E1E2E"/>
        </w:rPr>
        <w:t>ONZ. Ci, którzy zobaczyli liczbę 65, podawali średnio 45%,</w:t>
      </w:r>
      <w:r w:rsidR="00590B23">
        <w:rPr>
          <w:color w:val="1E1E2E"/>
        </w:rPr>
        <w:t xml:space="preserve"> a </w:t>
      </w:r>
      <w:r>
        <w:rPr>
          <w:color w:val="1E1E2E"/>
        </w:rPr>
        <w:t xml:space="preserve">ci, którzy zobaczyli 10 </w:t>
      </w:r>
      <w:r w:rsidR="00E554CA">
        <w:rPr>
          <w:color w:val="1E1E2E"/>
        </w:rPr>
        <w:t>-</w:t>
      </w:r>
      <w:r>
        <w:rPr>
          <w:color w:val="1E1E2E"/>
        </w:rPr>
        <w:t xml:space="preserve"> 25%.</w:t>
      </w:r>
    </w:p>
    <w:p w14:paraId="7BCD4DD3" w14:textId="77777777" w:rsidR="000845DC" w:rsidRDefault="005D4F35">
      <w:pPr>
        <w:spacing w:before="60" w:after="110"/>
      </w:pPr>
      <w:r w:rsidRPr="006948AF">
        <w:rPr>
          <w:b/>
          <w:color w:val="1E1E2E"/>
        </w:rPr>
        <w:t>Wskaźnik efektu zakotwiczenia</w:t>
      </w:r>
      <w:r>
        <w:rPr>
          <w:color w:val="1E1E2E"/>
        </w:rPr>
        <w:t xml:space="preserve"> (Anchor Effect Index, AEI) oblicza się wzorem:</w:t>
      </w:r>
    </w:p>
    <w:p w14:paraId="0E2F978F" w14:textId="705773A6" w:rsidR="000845DC" w:rsidRPr="001F00F3" w:rsidRDefault="00D67CAC" w:rsidP="00D67CAC">
      <w:pPr>
        <w:spacing w:before="240" w:line="360" w:lineRule="auto"/>
        <w:jc w:val="center"/>
        <w:rPr>
          <w:rFonts w:ascii="Arial Black" w:hAnsi="Arial Black"/>
        </w:rPr>
      </w:pPr>
      <m:oMathPara>
        <m:oMath>
          <m:r>
            <w:rPr>
              <w:rFonts w:ascii="Cambria Math" w:hAnsi="Cambria Math"/>
              <w:color w:val="1E1E2E"/>
              <w:sz w:val="24"/>
            </w:rPr>
            <m:t xml:space="preserve">AEI = </m:t>
          </m:r>
          <m:f>
            <m:fPr>
              <m:ctrlPr>
                <w:rPr>
                  <w:rFonts w:ascii="Cambria Math" w:hAnsi="Cambria Math"/>
                  <w:bCs/>
                  <w:i/>
                  <w:color w:val="1E1E2E"/>
                  <w:sz w:val="24"/>
                </w:rPr>
              </m:ctrlPr>
            </m:fPr>
            <m:num>
              <m:r>
                <w:rPr>
                  <w:rFonts w:ascii="Cambria Math" w:hAnsi="Cambria Math"/>
                  <w:color w:val="1E1E2E"/>
                  <w:sz w:val="24"/>
                </w:rPr>
                <m:t>średnia odpowiedź w warunku kotwy wysokiej - średnia w warunku kotwy niskiej</m:t>
              </m:r>
            </m:num>
            <m:den>
              <m:r>
                <w:rPr>
                  <w:rFonts w:ascii="Cambria Math" w:hAnsi="Cambria Math"/>
                  <w:color w:val="1E1E2E"/>
                  <w:sz w:val="24"/>
                </w:rPr>
                <m:t>kotwa wysoka - kotwa niska</m:t>
              </m:r>
            </m:den>
          </m:f>
        </m:oMath>
      </m:oMathPara>
    </w:p>
    <w:p w14:paraId="52D5FED2" w14:textId="77777777" w:rsidR="000845DC" w:rsidRPr="00C25F98" w:rsidRDefault="005D4F35">
      <w:pPr>
        <w:spacing w:before="60" w:after="110"/>
        <w:rPr>
          <w:i/>
          <w:sz w:val="20"/>
        </w:rPr>
      </w:pPr>
      <w:r w:rsidRPr="00C25F98">
        <w:rPr>
          <w:i/>
          <w:color w:val="1E1E2E"/>
          <w:sz w:val="20"/>
        </w:rPr>
        <w:t>Wartość AEI = 0 oznacza brak efektu (odpowiedzi niezależne</w:t>
      </w:r>
      <w:r w:rsidR="00590B23" w:rsidRPr="00C25F98">
        <w:rPr>
          <w:i/>
          <w:color w:val="1E1E2E"/>
          <w:sz w:val="20"/>
        </w:rPr>
        <w:t xml:space="preserve"> od </w:t>
      </w:r>
      <w:r w:rsidRPr="00C25F98">
        <w:rPr>
          <w:i/>
          <w:color w:val="1E1E2E"/>
          <w:sz w:val="20"/>
        </w:rPr>
        <w:t>kotwy); AEI = 1 oznacza pełne zakotwiczenie (odpowiedzi równe kotwie).</w:t>
      </w:r>
      <w:r w:rsidR="00590B23" w:rsidRPr="00C25F98">
        <w:rPr>
          <w:i/>
          <w:color w:val="1E1E2E"/>
          <w:sz w:val="20"/>
        </w:rPr>
        <w:t xml:space="preserve"> W </w:t>
      </w:r>
      <w:r w:rsidRPr="00C25F98">
        <w:rPr>
          <w:i/>
          <w:color w:val="1E1E2E"/>
          <w:sz w:val="20"/>
        </w:rPr>
        <w:t>badaniach Tversky’ego</w:t>
      </w:r>
      <w:r w:rsidR="00590B23" w:rsidRPr="00C25F98">
        <w:rPr>
          <w:i/>
          <w:color w:val="1E1E2E"/>
          <w:sz w:val="20"/>
        </w:rPr>
        <w:t xml:space="preserve"> i </w:t>
      </w:r>
      <w:r w:rsidRPr="00C25F98">
        <w:rPr>
          <w:i/>
          <w:color w:val="1E1E2E"/>
          <w:sz w:val="20"/>
        </w:rPr>
        <w:t>Kahnemana AEI wynosiło ok. 0,40</w:t>
      </w:r>
      <w:r w:rsidR="00E554CA" w:rsidRPr="00C25F98">
        <w:rPr>
          <w:i/>
          <w:color w:val="1E1E2E"/>
          <w:sz w:val="20"/>
        </w:rPr>
        <w:t>-</w:t>
      </w:r>
      <w:r w:rsidRPr="00C25F98">
        <w:rPr>
          <w:i/>
          <w:color w:val="1E1E2E"/>
          <w:sz w:val="20"/>
        </w:rPr>
        <w:t>0,60.</w:t>
      </w:r>
    </w:p>
    <w:p w14:paraId="769DAF21" w14:textId="77777777" w:rsidR="000845DC" w:rsidRDefault="005D4F35">
      <w:pPr>
        <w:pStyle w:val="Nagwek3"/>
        <w:spacing w:before="200" w:after="70"/>
      </w:pPr>
      <w:r>
        <w:t>2.2.2. Heurystyka dostępności</w:t>
      </w:r>
    </w:p>
    <w:p w14:paraId="1A5473F6" w14:textId="70B26C76" w:rsidR="000845DC" w:rsidRDefault="005D4F35">
      <w:pPr>
        <w:spacing w:before="60" w:after="110"/>
      </w:pPr>
      <w:r>
        <w:rPr>
          <w:color w:val="1E1E2E"/>
        </w:rPr>
        <w:t>Ludzie oceniają prawdopodobieństwo zdarzenia</w:t>
      </w:r>
      <w:r w:rsidR="00590B23">
        <w:rPr>
          <w:color w:val="1E1E2E"/>
        </w:rPr>
        <w:t xml:space="preserve"> na </w:t>
      </w:r>
      <w:r>
        <w:rPr>
          <w:color w:val="1E1E2E"/>
        </w:rPr>
        <w:t>podstawie łatwości,</w:t>
      </w:r>
      <w:r w:rsidR="00590B23">
        <w:rPr>
          <w:color w:val="1E1E2E"/>
        </w:rPr>
        <w:t xml:space="preserve"> z </w:t>
      </w:r>
      <w:r>
        <w:rPr>
          <w:color w:val="1E1E2E"/>
        </w:rPr>
        <w:t>jaką odpowiednie przykłady przychodzą</w:t>
      </w:r>
      <w:r w:rsidR="00590B23">
        <w:rPr>
          <w:color w:val="1E1E2E"/>
        </w:rPr>
        <w:t xml:space="preserve"> do </w:t>
      </w:r>
      <w:r>
        <w:rPr>
          <w:color w:val="1E1E2E"/>
        </w:rPr>
        <w:t>głowy. Tversky</w:t>
      </w:r>
      <w:r w:rsidR="00590B23">
        <w:rPr>
          <w:color w:val="1E1E2E"/>
        </w:rPr>
        <w:t xml:space="preserve"> i </w:t>
      </w:r>
      <w:r>
        <w:rPr>
          <w:color w:val="1E1E2E"/>
        </w:rPr>
        <w:t>Kahneman (1973) pokazali,</w:t>
      </w:r>
      <w:r w:rsidR="00590B23">
        <w:rPr>
          <w:color w:val="1E1E2E"/>
        </w:rPr>
        <w:t xml:space="preserve"> że </w:t>
      </w:r>
      <w:r>
        <w:rPr>
          <w:color w:val="1E1E2E"/>
        </w:rPr>
        <w:t>uczestnicy przekonani są,</w:t>
      </w:r>
      <w:r w:rsidR="00590B23">
        <w:rPr>
          <w:color w:val="1E1E2E"/>
        </w:rPr>
        <w:t xml:space="preserve"> że w </w:t>
      </w:r>
      <w:r>
        <w:rPr>
          <w:color w:val="1E1E2E"/>
        </w:rPr>
        <w:t>języku angielskim występuje więcej słów zaczynających się</w:t>
      </w:r>
      <w:r w:rsidR="00590B23">
        <w:rPr>
          <w:color w:val="1E1E2E"/>
        </w:rPr>
        <w:t xml:space="preserve"> na </w:t>
      </w:r>
      <w:r>
        <w:rPr>
          <w:color w:val="1E1E2E"/>
        </w:rPr>
        <w:t>literę</w:t>
      </w:r>
      <w:r w:rsidR="00590B23">
        <w:rPr>
          <w:color w:val="1E1E2E"/>
        </w:rPr>
        <w:t xml:space="preserve"> R </w:t>
      </w:r>
      <w:r>
        <w:rPr>
          <w:color w:val="1E1E2E"/>
        </w:rPr>
        <w:t>niż mających</w:t>
      </w:r>
      <w:r w:rsidR="00590B23">
        <w:rPr>
          <w:color w:val="1E1E2E"/>
        </w:rPr>
        <w:t xml:space="preserve"> R </w:t>
      </w:r>
      <w:r>
        <w:rPr>
          <w:color w:val="1E1E2E"/>
        </w:rPr>
        <w:t>na trzeciej pozycji, chociaż jest odwrotnie. Słowa zaczynające się</w:t>
      </w:r>
      <w:r w:rsidR="00590B23">
        <w:rPr>
          <w:color w:val="1E1E2E"/>
        </w:rPr>
        <w:t xml:space="preserve"> na R </w:t>
      </w:r>
      <w:r>
        <w:rPr>
          <w:color w:val="1E1E2E"/>
        </w:rPr>
        <w:t>są</w:t>
      </w:r>
      <w:r w:rsidR="00590B23">
        <w:rPr>
          <w:color w:val="1E1E2E"/>
        </w:rPr>
        <w:t xml:space="preserve"> po </w:t>
      </w:r>
      <w:r>
        <w:rPr>
          <w:color w:val="1E1E2E"/>
        </w:rPr>
        <w:t xml:space="preserve">prostu łatwiej </w:t>
      </w:r>
      <w:r w:rsidR="00677CA5">
        <w:rPr>
          <w:color w:val="1E1E2E"/>
        </w:rPr>
        <w:t>dostępne</w:t>
      </w:r>
      <w:r w:rsidR="00590B23">
        <w:rPr>
          <w:color w:val="1E1E2E"/>
        </w:rPr>
        <w:t xml:space="preserve"> w </w:t>
      </w:r>
      <w:r>
        <w:rPr>
          <w:color w:val="1E1E2E"/>
        </w:rPr>
        <w:t>pamięci. Heurystyka dostępności wyjaśnia również przeszacowywanie ryzyka zdarzeń dramatycznych (katastrofy lotnicze, terroryzm)</w:t>
      </w:r>
      <w:r w:rsidR="00590B23">
        <w:rPr>
          <w:color w:val="1E1E2E"/>
        </w:rPr>
        <w:t xml:space="preserve"> i </w:t>
      </w:r>
      <w:r>
        <w:rPr>
          <w:color w:val="1E1E2E"/>
        </w:rPr>
        <w:t>niedoszacowywanie ryzyka zdarzeń przyziemnych (wypadki domowe, choroby serca).</w:t>
      </w:r>
    </w:p>
    <w:p w14:paraId="34F1584B" w14:textId="77777777" w:rsidR="000845DC" w:rsidRPr="00EE7B4A" w:rsidRDefault="005D4F35" w:rsidP="00EE7B4A">
      <w:pPr>
        <w:pStyle w:val="Nagwek3"/>
      </w:pPr>
      <w:r>
        <w:t>2.2.3. Heurystyka reprezentatywności</w:t>
      </w:r>
      <w:r w:rsidR="00590B23">
        <w:t xml:space="preserve"> i </w:t>
      </w:r>
      <w:r>
        <w:t>błąd koniunkcji</w:t>
      </w:r>
    </w:p>
    <w:p w14:paraId="29D50A5E" w14:textId="77777777" w:rsidR="000845DC" w:rsidRDefault="005D4F35">
      <w:pPr>
        <w:spacing w:before="60" w:after="110"/>
      </w:pPr>
      <w:r>
        <w:rPr>
          <w:color w:val="1E1E2E"/>
        </w:rPr>
        <w:t>Oceniamy przynależność</w:t>
      </w:r>
      <w:r w:rsidR="00590B23">
        <w:rPr>
          <w:color w:val="1E1E2E"/>
        </w:rPr>
        <w:t xml:space="preserve"> do </w:t>
      </w:r>
      <w:r>
        <w:rPr>
          <w:color w:val="1E1E2E"/>
        </w:rPr>
        <w:t>kategorii</w:t>
      </w:r>
      <w:r w:rsidR="00590B23">
        <w:rPr>
          <w:color w:val="1E1E2E"/>
        </w:rPr>
        <w:t xml:space="preserve"> na </w:t>
      </w:r>
      <w:r>
        <w:rPr>
          <w:color w:val="1E1E2E"/>
        </w:rPr>
        <w:t>podstawie podobieństwa</w:t>
      </w:r>
      <w:r w:rsidR="00590B23">
        <w:rPr>
          <w:color w:val="1E1E2E"/>
        </w:rPr>
        <w:t xml:space="preserve"> do </w:t>
      </w:r>
      <w:r>
        <w:rPr>
          <w:color w:val="1E1E2E"/>
        </w:rPr>
        <w:t>prototypu, ignorując wstępne prawdopodobieństwo (base rate). Klasyczny przykład</w:t>
      </w:r>
      <w:r w:rsidR="00590B23">
        <w:rPr>
          <w:color w:val="1E1E2E"/>
        </w:rPr>
        <w:t xml:space="preserve"> to </w:t>
      </w:r>
      <w:r>
        <w:rPr>
          <w:color w:val="1E1E2E"/>
        </w:rPr>
        <w:t>zadanie</w:t>
      </w:r>
      <w:r w:rsidR="00590B23">
        <w:rPr>
          <w:color w:val="1E1E2E"/>
        </w:rPr>
        <w:t xml:space="preserve"> o </w:t>
      </w:r>
      <w:r>
        <w:rPr>
          <w:color w:val="1E1E2E"/>
        </w:rPr>
        <w:t>Lindzie: opis kobiety aktywnej społecznie</w:t>
      </w:r>
      <w:r w:rsidR="00590B23">
        <w:rPr>
          <w:color w:val="1E1E2E"/>
        </w:rPr>
        <w:t xml:space="preserve"> i </w:t>
      </w:r>
      <w:r>
        <w:rPr>
          <w:color w:val="1E1E2E"/>
        </w:rPr>
        <w:t>zainteresowanej kwestią feminizmu prowadzi</w:t>
      </w:r>
      <w:r w:rsidR="00590B23">
        <w:rPr>
          <w:color w:val="1E1E2E"/>
        </w:rPr>
        <w:t xml:space="preserve"> do </w:t>
      </w:r>
      <w:r>
        <w:rPr>
          <w:color w:val="1E1E2E"/>
        </w:rPr>
        <w:t>oceny,</w:t>
      </w:r>
      <w:r w:rsidR="00590B23">
        <w:rPr>
          <w:color w:val="1E1E2E"/>
        </w:rPr>
        <w:t xml:space="preserve"> że </w:t>
      </w:r>
      <w:r>
        <w:rPr>
          <w:color w:val="1E1E2E"/>
        </w:rPr>
        <w:t>„Linda jest kasjerką bankową</w:t>
      </w:r>
      <w:r w:rsidR="00590B23">
        <w:rPr>
          <w:color w:val="1E1E2E"/>
        </w:rPr>
        <w:t xml:space="preserve"> i </w:t>
      </w:r>
      <w:r>
        <w:rPr>
          <w:color w:val="1E1E2E"/>
        </w:rPr>
        <w:t>działaczką feministyczną’ jest bardziej prawdopodobne niż „Linda jest kasjerką bankową’. Jest</w:t>
      </w:r>
      <w:r w:rsidR="00590B23">
        <w:rPr>
          <w:color w:val="1E1E2E"/>
        </w:rPr>
        <w:t xml:space="preserve"> to </w:t>
      </w:r>
      <w:r>
        <w:rPr>
          <w:color w:val="1E1E2E"/>
        </w:rPr>
        <w:t xml:space="preserve">logicznie niemożliwe </w:t>
      </w:r>
      <w:r w:rsidR="00E554CA">
        <w:rPr>
          <w:color w:val="1E1E2E"/>
        </w:rPr>
        <w:t>-</w:t>
      </w:r>
      <w:r>
        <w:rPr>
          <w:color w:val="1E1E2E"/>
        </w:rPr>
        <w:t xml:space="preserve"> koniunkcja dwóch zdarzeń nie może być bardziej prawdopodobna niż każde</w:t>
      </w:r>
      <w:r w:rsidR="00590B23">
        <w:rPr>
          <w:color w:val="1E1E2E"/>
        </w:rPr>
        <w:t xml:space="preserve"> z </w:t>
      </w:r>
      <w:r>
        <w:rPr>
          <w:color w:val="1E1E2E"/>
        </w:rPr>
        <w:t>osobna. Ten fenomen nazywamy błędem koniunkcji.</w:t>
      </w:r>
    </w:p>
    <w:p w14:paraId="6CFB78CF" w14:textId="77777777" w:rsidR="000845DC" w:rsidRPr="00EE7B4A" w:rsidRDefault="005D4F35" w:rsidP="00EE7B4A">
      <w:pPr>
        <w:pStyle w:val="Nagwek3"/>
      </w:pPr>
      <w:r>
        <w:t>2.2.4. Cognitive Reflection Test (CRT)</w:t>
      </w:r>
    </w:p>
    <w:p w14:paraId="0656940A" w14:textId="77777777" w:rsidR="000845DC" w:rsidRDefault="005D4F35">
      <w:pPr>
        <w:spacing w:before="60" w:after="110"/>
      </w:pPr>
      <w:r>
        <w:rPr>
          <w:color w:val="1E1E2E"/>
        </w:rPr>
        <w:t xml:space="preserve">Frederick (2005) skonstruował Cognitive Reflection Test </w:t>
      </w:r>
      <w:r w:rsidR="00E554CA">
        <w:rPr>
          <w:color w:val="1E1E2E"/>
        </w:rPr>
        <w:t>-</w:t>
      </w:r>
      <w:r>
        <w:rPr>
          <w:color w:val="1E1E2E"/>
        </w:rPr>
        <w:t xml:space="preserve"> zestaw trzech (lub sześciu</w:t>
      </w:r>
      <w:r w:rsidR="00590B23">
        <w:rPr>
          <w:color w:val="1E1E2E"/>
        </w:rPr>
        <w:t xml:space="preserve"> w </w:t>
      </w:r>
      <w:r>
        <w:rPr>
          <w:color w:val="1E1E2E"/>
        </w:rPr>
        <w:t>wersji rozszerzonej) zadań, które mają intuicyjną, błędną odpowiedź System 1</w:t>
      </w:r>
      <w:r w:rsidR="00590B23">
        <w:rPr>
          <w:color w:val="1E1E2E"/>
        </w:rPr>
        <w:t xml:space="preserve"> i </w:t>
      </w:r>
      <w:r>
        <w:rPr>
          <w:color w:val="1E1E2E"/>
        </w:rPr>
        <w:t>wymagają zasięgnięcia</w:t>
      </w:r>
      <w:r w:rsidR="00590B23">
        <w:rPr>
          <w:color w:val="1E1E2E"/>
        </w:rPr>
        <w:t xml:space="preserve"> po </w:t>
      </w:r>
      <w:r>
        <w:rPr>
          <w:color w:val="1E1E2E"/>
        </w:rPr>
        <w:t>System 2, aby znaleźć odpowiedź poprawną. Wynik CRT koreluje</w:t>
      </w:r>
      <w:r w:rsidR="00590B23">
        <w:rPr>
          <w:color w:val="1E1E2E"/>
        </w:rPr>
        <w:t xml:space="preserve"> z </w:t>
      </w:r>
      <w:r>
        <w:rPr>
          <w:color w:val="1E1E2E"/>
        </w:rPr>
        <w:t>podatnością</w:t>
      </w:r>
      <w:r w:rsidR="00590B23">
        <w:rPr>
          <w:color w:val="1E1E2E"/>
        </w:rPr>
        <w:t xml:space="preserve"> na </w:t>
      </w:r>
      <w:r>
        <w:rPr>
          <w:color w:val="1E1E2E"/>
        </w:rPr>
        <w:t>błędy poznawcze, ciągłością przekonań</w:t>
      </w:r>
      <w:r w:rsidR="00590B23">
        <w:rPr>
          <w:color w:val="1E1E2E"/>
        </w:rPr>
        <w:t xml:space="preserve"> w </w:t>
      </w:r>
      <w:r>
        <w:rPr>
          <w:color w:val="1E1E2E"/>
        </w:rPr>
        <w:t>obliczu kontrargumentów</w:t>
      </w:r>
      <w:r w:rsidR="00590B23">
        <w:rPr>
          <w:color w:val="1E1E2E"/>
        </w:rPr>
        <w:t xml:space="preserve"> i </w:t>
      </w:r>
      <w:r>
        <w:rPr>
          <w:color w:val="1E1E2E"/>
        </w:rPr>
        <w:t>zdolnością</w:t>
      </w:r>
      <w:r w:rsidR="00590B23">
        <w:rPr>
          <w:color w:val="1E1E2E"/>
        </w:rPr>
        <w:t xml:space="preserve"> do </w:t>
      </w:r>
      <w:r>
        <w:rPr>
          <w:color w:val="1E1E2E"/>
        </w:rPr>
        <w:t>odraczania gratyfikacji. Ciekawe: wynik CRT koreluje silniej</w:t>
      </w:r>
      <w:r w:rsidR="00590B23">
        <w:rPr>
          <w:color w:val="1E1E2E"/>
        </w:rPr>
        <w:t xml:space="preserve"> z </w:t>
      </w:r>
      <w:r>
        <w:rPr>
          <w:color w:val="1E1E2E"/>
        </w:rPr>
        <w:t>wynikami zadań myślowych niż</w:t>
      </w:r>
      <w:r w:rsidR="00590B23">
        <w:rPr>
          <w:color w:val="1E1E2E"/>
        </w:rPr>
        <w:t xml:space="preserve"> IQ </w:t>
      </w:r>
      <w:r>
        <w:rPr>
          <w:color w:val="1E1E2E"/>
        </w:rPr>
        <w:t>mierzone standardowymi testami inteligencji.</w:t>
      </w:r>
    </w:p>
    <w:p w14:paraId="4279FA68" w14:textId="77777777" w:rsidR="000845DC" w:rsidRPr="00EE7B4A" w:rsidRDefault="005D4F35" w:rsidP="00EE7B4A">
      <w:pPr>
        <w:pStyle w:val="Nagwek3"/>
      </w:pPr>
      <w:r>
        <w:t>2.2.5. Błąd podstawowy atrybucji</w:t>
      </w:r>
    </w:p>
    <w:p w14:paraId="5C883927" w14:textId="10EBEC0D" w:rsidR="000845DC" w:rsidRDefault="005D4F35">
      <w:pPr>
        <w:spacing w:before="60" w:after="110"/>
      </w:pPr>
      <w:r>
        <w:rPr>
          <w:color w:val="1E1E2E"/>
        </w:rPr>
        <w:t>Heider (1958)</w:t>
      </w:r>
      <w:r w:rsidR="00590B23">
        <w:rPr>
          <w:color w:val="1E1E2E"/>
        </w:rPr>
        <w:t xml:space="preserve"> i </w:t>
      </w:r>
      <w:r>
        <w:rPr>
          <w:color w:val="1E1E2E"/>
        </w:rPr>
        <w:t>Ross (1977) opisali tendencję</w:t>
      </w:r>
      <w:r w:rsidR="00590B23">
        <w:rPr>
          <w:color w:val="1E1E2E"/>
        </w:rPr>
        <w:t xml:space="preserve"> do </w:t>
      </w:r>
      <w:r>
        <w:rPr>
          <w:color w:val="1E1E2E"/>
        </w:rPr>
        <w:t>przeszacowywania roli cech osobowościowych,</w:t>
      </w:r>
      <w:r w:rsidR="00590B23">
        <w:rPr>
          <w:color w:val="1E1E2E"/>
        </w:rPr>
        <w:t xml:space="preserve"> a </w:t>
      </w:r>
      <w:r>
        <w:rPr>
          <w:color w:val="1E1E2E"/>
        </w:rPr>
        <w:t>niedoszacowywania roli sytuacji przy tłumaczeniu zachowania innych ludzi. Klasyczny eksperyment: uczestnicy czytali eseje napisane</w:t>
      </w:r>
      <w:r w:rsidR="00590B23">
        <w:rPr>
          <w:color w:val="1E1E2E"/>
        </w:rPr>
        <w:t xml:space="preserve"> na </w:t>
      </w:r>
      <w:r>
        <w:rPr>
          <w:color w:val="1E1E2E"/>
        </w:rPr>
        <w:t>zadany temat, wiedząc,</w:t>
      </w:r>
      <w:r w:rsidR="00590B23">
        <w:rPr>
          <w:color w:val="1E1E2E"/>
        </w:rPr>
        <w:t xml:space="preserve"> że </w:t>
      </w:r>
      <w:r w:rsidR="003410A9">
        <w:rPr>
          <w:color w:val="1E1E2E"/>
        </w:rPr>
        <w:t>piszczący</w:t>
      </w:r>
      <w:r>
        <w:rPr>
          <w:color w:val="1E1E2E"/>
        </w:rPr>
        <w:t xml:space="preserve"> nie miał wyboru (musiał argumentować</w:t>
      </w:r>
      <w:r w:rsidR="00590B23">
        <w:rPr>
          <w:color w:val="1E1E2E"/>
        </w:rPr>
        <w:t xml:space="preserve"> za </w:t>
      </w:r>
      <w:r>
        <w:rPr>
          <w:color w:val="1E1E2E"/>
        </w:rPr>
        <w:t>określoną opcją). Mimo to, uczestnicy wnioskowały</w:t>
      </w:r>
      <w:r w:rsidR="00590B23">
        <w:rPr>
          <w:color w:val="1E1E2E"/>
        </w:rPr>
        <w:t xml:space="preserve"> o </w:t>
      </w:r>
      <w:r>
        <w:rPr>
          <w:color w:val="1E1E2E"/>
        </w:rPr>
        <w:t>poglądach autora</w:t>
      </w:r>
      <w:r w:rsidR="00590B23">
        <w:rPr>
          <w:color w:val="1E1E2E"/>
        </w:rPr>
        <w:t xml:space="preserve"> na </w:t>
      </w:r>
      <w:r>
        <w:rPr>
          <w:color w:val="1E1E2E"/>
        </w:rPr>
        <w:t xml:space="preserve">podstawie treści eseju. Efekt ten jest modulowany kulturowo: społeczeństwa kolektywistyczne </w:t>
      </w:r>
      <w:r w:rsidRPr="003410A9">
        <w:rPr>
          <w:color w:val="1E1E2E"/>
          <w:spacing w:val="-4"/>
        </w:rPr>
        <w:t xml:space="preserve">(wschodnia Azja) wykazują słabszy błąd podstawowy atrybucji niż społeczeństwa indywidualistyczne </w:t>
      </w:r>
      <w:r w:rsidRPr="003410A9">
        <w:rPr>
          <w:color w:val="1E1E2E"/>
          <w:spacing w:val="-8"/>
        </w:rPr>
        <w:t>(zachodnia Europa, USA).</w:t>
      </w:r>
    </w:p>
    <w:p w14:paraId="7105710B" w14:textId="3AAD7F6F" w:rsidR="000845DC" w:rsidRDefault="00A06B81" w:rsidP="005D4F35">
      <w:pPr>
        <w:pStyle w:val="Nagwek2"/>
      </w:pPr>
      <w:r>
        <w:t>2.3. Debiasing:</w:t>
      </w:r>
      <w:r w:rsidR="005D4F35">
        <w:t xml:space="preserve"> jak zmniejszać błędy poznawcze</w:t>
      </w:r>
    </w:p>
    <w:p w14:paraId="78CEB811" w14:textId="77777777" w:rsidR="000845DC" w:rsidRDefault="005D4F35" w:rsidP="00EE7B4A">
      <w:pPr>
        <w:spacing w:before="60" w:after="110"/>
      </w:pPr>
      <w:r>
        <w:rPr>
          <w:color w:val="1E1E2E"/>
        </w:rPr>
        <w:t>Metaanaliza Larricka (2004) wykazuje,</w:t>
      </w:r>
      <w:r w:rsidR="00590B23">
        <w:rPr>
          <w:color w:val="1E1E2E"/>
        </w:rPr>
        <w:t xml:space="preserve"> że </w:t>
      </w:r>
      <w:r>
        <w:rPr>
          <w:color w:val="1E1E2E"/>
        </w:rPr>
        <w:t>samo informowanie</w:t>
      </w:r>
      <w:r w:rsidR="00590B23">
        <w:rPr>
          <w:color w:val="1E1E2E"/>
        </w:rPr>
        <w:t xml:space="preserve"> o </w:t>
      </w:r>
      <w:r>
        <w:rPr>
          <w:color w:val="1E1E2E"/>
        </w:rPr>
        <w:t>istnieniu błędu poznawczego jest niewystarczające. Skuteczne interwencje obejmują: (a) implementacje zamiarów (implementation intentions): planowanie konkretnych kroków weryfikacji decyzji</w:t>
      </w:r>
      <w:r w:rsidR="00590B23">
        <w:rPr>
          <w:color w:val="1E1E2E"/>
        </w:rPr>
        <w:t xml:space="preserve"> z </w:t>
      </w:r>
      <w:r>
        <w:rPr>
          <w:color w:val="1E1E2E"/>
        </w:rPr>
        <w:t xml:space="preserve">wyprzedzeniem; (b) rozważenie przeciwnej hipotezy </w:t>
      </w:r>
      <w:r w:rsidRPr="000B1CAF">
        <w:rPr>
          <w:i/>
          <w:color w:val="1E1E2E"/>
        </w:rPr>
        <w:t>(consider-the-opposite):</w:t>
      </w:r>
      <w:r>
        <w:rPr>
          <w:color w:val="1E1E2E"/>
        </w:rPr>
        <w:t xml:space="preserve"> aktywne generowanie argumentów przeciw pierwszej odpowiedzi; (c) spowolnienie decyzji (slow down): eksplicytne zwiększenie czasu</w:t>
      </w:r>
      <w:r w:rsidR="00590B23">
        <w:rPr>
          <w:color w:val="1E1E2E"/>
        </w:rPr>
        <w:t xml:space="preserve"> na </w:t>
      </w:r>
      <w:r>
        <w:rPr>
          <w:color w:val="1E1E2E"/>
        </w:rPr>
        <w:t>refleksję, zwłaszcza</w:t>
      </w:r>
      <w:r w:rsidR="00590B23">
        <w:rPr>
          <w:color w:val="1E1E2E"/>
        </w:rPr>
        <w:t xml:space="preserve"> w </w:t>
      </w:r>
      <w:r>
        <w:rPr>
          <w:color w:val="1E1E2E"/>
        </w:rPr>
        <w:t>decyzjach</w:t>
      </w:r>
      <w:r w:rsidR="00590B23">
        <w:rPr>
          <w:color w:val="1E1E2E"/>
        </w:rPr>
        <w:t xml:space="preserve"> o </w:t>
      </w:r>
      <w:r>
        <w:rPr>
          <w:color w:val="1E1E2E"/>
        </w:rPr>
        <w:t>wysokiej stawce; (d) szkolenie statystyczne: przekształcanie formatów prawdopodobieństwa</w:t>
      </w:r>
      <w:r w:rsidR="00590B23">
        <w:rPr>
          <w:color w:val="1E1E2E"/>
        </w:rPr>
        <w:t xml:space="preserve"> z </w:t>
      </w:r>
      <w:r>
        <w:rPr>
          <w:color w:val="1E1E2E"/>
        </w:rPr>
        <w:t>procentowych</w:t>
      </w:r>
      <w:r w:rsidR="00590B23">
        <w:rPr>
          <w:color w:val="1E1E2E"/>
        </w:rPr>
        <w:t xml:space="preserve"> na </w:t>
      </w:r>
      <w:r>
        <w:rPr>
          <w:color w:val="1E1E2E"/>
        </w:rPr>
        <w:t>częstotliwościowe znacznie redukuje błęd koniunkcji (Gigerenzen, 1991).</w:t>
      </w:r>
    </w:p>
    <w:p w14:paraId="2D7854CB" w14:textId="77777777" w:rsidR="000845DC" w:rsidRDefault="005D4F35">
      <w:pPr>
        <w:pStyle w:val="Nagwek1"/>
      </w:pPr>
      <w:r>
        <w:t>3. Ćwiczenia</w:t>
      </w:r>
    </w:p>
    <w:p w14:paraId="7C59C9E2" w14:textId="77777777" w:rsidR="000845DC" w:rsidRPr="00EE7B4A" w:rsidRDefault="000845DC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p w14:paraId="1BA2D0A6" w14:textId="77777777" w:rsidR="000845DC" w:rsidRDefault="005D4F35" w:rsidP="005D4F35">
      <w:pPr>
        <w:pStyle w:val="Nagwek2"/>
      </w:pPr>
      <w:r>
        <w:t xml:space="preserve">Ćwiczenie 1: Efekt zakotwiczenia </w:t>
      </w:r>
      <w:r w:rsidR="00E554CA">
        <w:t>-</w:t>
      </w:r>
      <w:r>
        <w:t xml:space="preserve"> eksperyment</w:t>
      </w:r>
      <w:r w:rsidR="00590B23">
        <w:t xml:space="preserve"> na </w:t>
      </w:r>
      <w:r>
        <w:t>żywo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0845DC" w14:paraId="25445C16" w14:textId="77777777" w:rsidTr="00B55664">
        <w:tc>
          <w:tcPr>
            <w:tcW w:w="9910" w:type="dxa"/>
            <w:tcBorders>
              <w:top w:val="single" w:sz="10" w:space="0" w:color="E8650A"/>
              <w:left w:val="single" w:sz="10" w:space="0" w:color="E8650A"/>
              <w:bottom w:val="nil"/>
              <w:right w:val="single" w:sz="10" w:space="0" w:color="E8650A"/>
            </w:tcBorders>
            <w:shd w:val="clear" w:color="auto" w:fill="E8650A"/>
            <w:tcMar>
              <w:top w:w="80" w:type="dxa"/>
              <w:left w:w="180" w:type="dxa"/>
              <w:bottom w:w="60" w:type="dxa"/>
              <w:right w:w="180" w:type="dxa"/>
            </w:tcMar>
          </w:tcPr>
          <w:p w14:paraId="502B395C" w14:textId="77777777" w:rsidR="000845DC" w:rsidRPr="00A86A37" w:rsidRDefault="005D4F35" w:rsidP="00A86A37">
            <w:pPr>
              <w:spacing w:after="0" w:line="240" w:lineRule="auto"/>
              <w:rPr>
                <w:color w:val="FFFFFF" w:themeColor="background1"/>
              </w:rPr>
            </w:pPr>
            <w:r w:rsidRPr="00A86A37">
              <w:rPr>
                <w:color w:val="FFFFFF" w:themeColor="background1"/>
              </w:rPr>
              <w:t>Ważne</w:t>
            </w:r>
            <w:r w:rsidR="001F568D" w:rsidRPr="00A86A37">
              <w:rPr>
                <w:color w:val="FFFFFF" w:themeColor="background1"/>
              </w:rPr>
              <w:t>!</w:t>
            </w:r>
            <w:r w:rsidRPr="00A86A37">
              <w:rPr>
                <w:color w:val="FFFFFF" w:themeColor="background1"/>
              </w:rPr>
              <w:t xml:space="preserve"> przeczytaj przed wykonaniem ćwiczenia</w:t>
            </w:r>
          </w:p>
        </w:tc>
      </w:tr>
      <w:tr w:rsidR="000845DC" w14:paraId="2EAB68E8" w14:textId="77777777" w:rsidTr="00B55664">
        <w:tc>
          <w:tcPr>
            <w:tcW w:w="9910" w:type="dxa"/>
            <w:tcBorders>
              <w:top w:val="nil"/>
              <w:left w:val="single" w:sz="10" w:space="0" w:color="E8650A"/>
              <w:bottom w:val="single" w:sz="10" w:space="0" w:color="E8650A"/>
              <w:right w:val="single" w:sz="10" w:space="0" w:color="E8650A"/>
            </w:tcBorders>
            <w:shd w:val="clear" w:color="auto" w:fill="FEF0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8D6D6A" w14:textId="77777777" w:rsidR="000845DC" w:rsidRPr="00F60AC1" w:rsidRDefault="005D4F35" w:rsidP="00BE1BEB">
            <w:pPr>
              <w:pStyle w:val="Bezodstpw"/>
            </w:pPr>
            <w:r w:rsidRPr="00F60AC1">
              <w:t>To ćwiczenie jest podzielone</w:t>
            </w:r>
            <w:r w:rsidR="00590B23" w:rsidRPr="00F60AC1">
              <w:t xml:space="preserve"> na </w:t>
            </w:r>
            <w:r w:rsidRPr="00F60AC1">
              <w:t>dwie grupy. Prowadzący losowo podzieli salę</w:t>
            </w:r>
            <w:r w:rsidR="00590B23" w:rsidRPr="00F60AC1">
              <w:t xml:space="preserve"> na </w:t>
            </w:r>
            <w:r w:rsidRPr="00F60AC1">
              <w:t>pół: część</w:t>
            </w:r>
            <w:r w:rsidR="00590B23" w:rsidRPr="00F60AC1">
              <w:t xml:space="preserve"> A </w:t>
            </w:r>
            <w:r w:rsidRPr="00F60AC1">
              <w:t>i część B. Każda część otrzyma inne pytanie startowe (patrz krok 1), ale końcowe pytanie będzie identyczne. Nie rozmawiaj</w:t>
            </w:r>
            <w:r w:rsidR="00590B23" w:rsidRPr="00F60AC1">
              <w:t xml:space="preserve"> z </w:t>
            </w:r>
            <w:r w:rsidRPr="00F60AC1">
              <w:t>kolegami</w:t>
            </w:r>
            <w:r w:rsidR="00590B23" w:rsidRPr="00F60AC1">
              <w:t xml:space="preserve"> z </w:t>
            </w:r>
            <w:r w:rsidRPr="00F60AC1">
              <w:t>drugiej części</w:t>
            </w:r>
            <w:r w:rsidR="00590B23" w:rsidRPr="00F60AC1">
              <w:t xml:space="preserve"> do </w:t>
            </w:r>
            <w:r w:rsidRPr="00F60AC1">
              <w:t>momentu ogłoszenia wyników przez prowadzącego.</w:t>
            </w:r>
            <w:r w:rsidR="00590B23" w:rsidRPr="00F60AC1">
              <w:t xml:space="preserve"> To </w:t>
            </w:r>
            <w:r w:rsidRPr="00F60AC1">
              <w:t>kluczowy warunek poprawności eksperymentu.</w:t>
            </w:r>
          </w:p>
        </w:tc>
      </w:tr>
    </w:tbl>
    <w:p w14:paraId="00E44741" w14:textId="77777777" w:rsidR="000845DC" w:rsidRDefault="005D4F35" w:rsidP="006E7011">
      <w:pPr>
        <w:pStyle w:val="Nagwek2"/>
      </w:pPr>
      <w:r>
        <w:t>Instrukcja krok</w:t>
      </w:r>
      <w:r w:rsidR="00590B23">
        <w:t xml:space="preserve"> po </w:t>
      </w:r>
      <w:r>
        <w:t>kroku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580"/>
      </w:tblGrid>
      <w:tr w:rsidR="000845DC" w14:paraId="68B24A8C" w14:textId="77777777" w:rsidTr="006D2997">
        <w:tc>
          <w:tcPr>
            <w:tcW w:w="33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08E3A37" w14:textId="77777777" w:rsidR="000845DC" w:rsidRDefault="005D4F35">
            <w:pPr>
              <w:jc w:val="center"/>
            </w:pPr>
            <w:r w:rsidRPr="0080073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1</w:t>
            </w:r>
          </w:p>
        </w:tc>
        <w:tc>
          <w:tcPr>
            <w:tcW w:w="9580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7B5C3342" w14:textId="77777777" w:rsidR="000845DC" w:rsidRDefault="005D4F35" w:rsidP="00660275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 xml:space="preserve">Otrzymaj swoje pytanie startowe </w:t>
            </w:r>
            <w:r w:rsidRPr="00A34FC0">
              <w:rPr>
                <w:rFonts w:ascii="Calibri" w:eastAsia="Calibri" w:hAnsi="Calibri" w:cs="Calibri"/>
                <w:bCs/>
                <w:color w:val="C47A00"/>
              </w:rPr>
              <w:t>(kotwa)</w:t>
            </w:r>
          </w:p>
          <w:p w14:paraId="1B276A22" w14:textId="65509403" w:rsidR="000845DC" w:rsidRDefault="005D4F35" w:rsidP="00BE1BEB">
            <w:pPr>
              <w:pStyle w:val="Bezodstpw"/>
            </w:pPr>
            <w:r>
              <w:t>Część A: Prowadzący pyta: „Czy powierzchnia Rosji</w:t>
            </w:r>
            <w:r w:rsidR="00590B23">
              <w:t xml:space="preserve"> to </w:t>
            </w:r>
            <w:r>
              <w:t>więcej czy mniej niż 3 miliony</w:t>
            </w:r>
            <w:r w:rsidR="00590B23">
              <w:t xml:space="preserve"> km </w:t>
            </w:r>
            <w:r>
              <w:t xml:space="preserve">kwadratowych?’ </w:t>
            </w:r>
            <w:r w:rsidR="00F84C00">
              <w:br/>
            </w:r>
            <w:r>
              <w:t>Wpisz odpowiedź (Więcej / Mniej)</w:t>
            </w:r>
            <w:r w:rsidR="00590B23">
              <w:t xml:space="preserve"> do </w:t>
            </w:r>
            <w:r>
              <w:t>wiersza 1 sekcji 4.1.</w:t>
            </w:r>
          </w:p>
          <w:p w14:paraId="521F5744" w14:textId="1BAE63C3" w:rsidR="000845DC" w:rsidRDefault="005D4F35" w:rsidP="00BE1BEB">
            <w:pPr>
              <w:pStyle w:val="Bezodstpw"/>
            </w:pPr>
            <w:r>
              <w:t>Część B: Prowadzący pyta: „Czy powierzchnia Rosji</w:t>
            </w:r>
            <w:r w:rsidR="00590B23">
              <w:t xml:space="preserve"> to </w:t>
            </w:r>
            <w:r>
              <w:t>więcej czy mniej niż 30 milionów</w:t>
            </w:r>
            <w:r w:rsidR="00590B23">
              <w:t xml:space="preserve"> km </w:t>
            </w:r>
            <w:r>
              <w:t xml:space="preserve">kwadratowych?’ </w:t>
            </w:r>
            <w:r w:rsidR="00F84C00">
              <w:br/>
            </w:r>
            <w:r>
              <w:t>Wpisz odpowiedź</w:t>
            </w:r>
            <w:r w:rsidR="00590B23">
              <w:t xml:space="preserve"> do </w:t>
            </w:r>
            <w:r>
              <w:t>wiersza 1 sekcji 4.1.</w:t>
            </w:r>
          </w:p>
          <w:p w14:paraId="1763BF65" w14:textId="77777777" w:rsidR="000845DC" w:rsidRDefault="005D4F35" w:rsidP="00BE1BEB">
            <w:pPr>
              <w:pStyle w:val="Bezodstpw"/>
            </w:pPr>
            <w:r>
              <w:t>Uwaga: nie sprawdzaj</w:t>
            </w:r>
            <w:r w:rsidR="00590B23">
              <w:t xml:space="preserve"> w </w:t>
            </w:r>
            <w:r>
              <w:t>telefonie ani nie pytaj sąsiada</w:t>
            </w:r>
            <w:r w:rsidR="00590B23">
              <w:t xml:space="preserve"> z </w:t>
            </w:r>
            <w:r>
              <w:t>drugiej grupy. Chodzi</w:t>
            </w:r>
            <w:r w:rsidR="00590B23">
              <w:t xml:space="preserve"> o </w:t>
            </w:r>
            <w:r>
              <w:t>Twoją intuicyjną odpowiedź.</w:t>
            </w:r>
          </w:p>
        </w:tc>
      </w:tr>
    </w:tbl>
    <w:p w14:paraId="1AE2DA4B" w14:textId="77777777" w:rsidR="000845DC" w:rsidRPr="00221719" w:rsidRDefault="000845DC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580"/>
      </w:tblGrid>
      <w:tr w:rsidR="000845DC" w14:paraId="0F3D181C" w14:textId="77777777" w:rsidTr="006D2997">
        <w:tc>
          <w:tcPr>
            <w:tcW w:w="33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BDD2546" w14:textId="77777777" w:rsidR="000845DC" w:rsidRDefault="005D4F35">
            <w:pPr>
              <w:jc w:val="center"/>
            </w:pPr>
            <w:r w:rsidRPr="0080073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2</w:t>
            </w:r>
          </w:p>
        </w:tc>
        <w:tc>
          <w:tcPr>
            <w:tcW w:w="9580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3DEBA07B" w14:textId="77777777" w:rsidR="000845DC" w:rsidRDefault="005D4F35" w:rsidP="00660275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Podaj swoją estymację</w:t>
            </w:r>
          </w:p>
          <w:p w14:paraId="1378756A" w14:textId="77777777" w:rsidR="000845DC" w:rsidRDefault="005D4F35" w:rsidP="00BE1BEB">
            <w:pPr>
              <w:pStyle w:val="Bezodstpw"/>
            </w:pPr>
            <w:r>
              <w:t>Obie części otrzymują teraz</w:t>
            </w:r>
            <w:r w:rsidR="00590B23">
              <w:t xml:space="preserve"> to </w:t>
            </w:r>
            <w:r>
              <w:t>samo pytanie: „Jaka jest według Ciebie powierzchnia Rosji</w:t>
            </w:r>
            <w:r w:rsidR="00590B23">
              <w:t xml:space="preserve"> w </w:t>
            </w:r>
            <w:r>
              <w:t>milionach</w:t>
            </w:r>
            <w:r w:rsidR="00590B23">
              <w:t xml:space="preserve"> km </w:t>
            </w:r>
            <w:r>
              <w:t>kwadratowych?’</w:t>
            </w:r>
            <w:r w:rsidR="00A34FC0">
              <w:t xml:space="preserve"> </w:t>
            </w:r>
            <w:r>
              <w:t>Wpisz swoją liczbową odpowiedź</w:t>
            </w:r>
            <w:r w:rsidR="00590B23">
              <w:t xml:space="preserve"> do </w:t>
            </w:r>
            <w:r>
              <w:t>wiersza 2 sekcji 4.1. Pamiętaj: jedna liczba, bez szukania</w:t>
            </w:r>
            <w:r w:rsidR="00590B23">
              <w:t xml:space="preserve"> w </w:t>
            </w:r>
            <w:r>
              <w:t>telefonie.</w:t>
            </w:r>
          </w:p>
        </w:tc>
      </w:tr>
    </w:tbl>
    <w:p w14:paraId="35D2B148" w14:textId="77777777" w:rsidR="000845DC" w:rsidRPr="00221719" w:rsidRDefault="000845DC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580"/>
      </w:tblGrid>
      <w:tr w:rsidR="000845DC" w14:paraId="2F1417C5" w14:textId="77777777" w:rsidTr="006D2997">
        <w:tc>
          <w:tcPr>
            <w:tcW w:w="33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EE7D917" w14:textId="77777777" w:rsidR="000845DC" w:rsidRDefault="005D4F35">
            <w:pPr>
              <w:jc w:val="center"/>
            </w:pPr>
            <w:r w:rsidRPr="002C2579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3</w:t>
            </w:r>
          </w:p>
        </w:tc>
        <w:tc>
          <w:tcPr>
            <w:tcW w:w="9580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4F804190" w14:textId="77777777" w:rsidR="000845DC" w:rsidRDefault="005D4F35" w:rsidP="00F05623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Zbierz dane grupy</w:t>
            </w:r>
            <w:r w:rsidR="00590B23">
              <w:rPr>
                <w:rFonts w:ascii="Calibri" w:eastAsia="Calibri" w:hAnsi="Calibri" w:cs="Calibri"/>
                <w:b/>
                <w:bCs/>
                <w:color w:val="C47A0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oblicz średnie</w:t>
            </w:r>
          </w:p>
          <w:p w14:paraId="0660150C" w14:textId="77777777" w:rsidR="000845DC" w:rsidRDefault="005D4F35" w:rsidP="00BE1BEB">
            <w:pPr>
              <w:pStyle w:val="Bezodstpw"/>
            </w:pPr>
            <w:r>
              <w:t>Prowadzący zbiera odpowiedzi</w:t>
            </w:r>
            <w:r w:rsidR="00590B23">
              <w:t xml:space="preserve"> i </w:t>
            </w:r>
            <w:r>
              <w:t>zapisuje</w:t>
            </w:r>
            <w:r w:rsidR="00590B23">
              <w:t xml:space="preserve"> je </w:t>
            </w:r>
            <w:r>
              <w:t>na tablicy</w:t>
            </w:r>
            <w:r w:rsidR="00590B23">
              <w:t xml:space="preserve"> w </w:t>
            </w:r>
            <w:r>
              <w:t>dwóch kolumnach: Część</w:t>
            </w:r>
            <w:r w:rsidR="00590B23">
              <w:t xml:space="preserve"> A </w:t>
            </w:r>
            <w:r>
              <w:t>(kotwa 3 mln)</w:t>
            </w:r>
            <w:r w:rsidR="00590B23">
              <w:t xml:space="preserve"> i </w:t>
            </w:r>
            <w:r>
              <w:t>Część</w:t>
            </w:r>
            <w:r w:rsidR="00590B23">
              <w:t xml:space="preserve"> B </w:t>
            </w:r>
            <w:r>
              <w:t>(kotwa 30 mln). Przepisz wszystkie wartości</w:t>
            </w:r>
            <w:r w:rsidR="00590B23">
              <w:t xml:space="preserve"> do </w:t>
            </w:r>
            <w:r>
              <w:t>sekcji 4.1.</w:t>
            </w:r>
            <w:r w:rsidR="007569CE">
              <w:t xml:space="preserve"> </w:t>
            </w:r>
            <w:r>
              <w:t>Oblicz średnią estymację dla części</w:t>
            </w:r>
            <w:r w:rsidR="00590B23">
              <w:t xml:space="preserve"> A </w:t>
            </w:r>
            <w:r>
              <w:t>i dla części</w:t>
            </w:r>
            <w:r w:rsidR="00590B23">
              <w:t xml:space="preserve"> B </w:t>
            </w:r>
            <w:r>
              <w:t>osobno.</w:t>
            </w:r>
            <w:r w:rsidR="007569CE">
              <w:t xml:space="preserve"> </w:t>
            </w:r>
            <w:r>
              <w:t>Oblicz Anchor Effect Index (AEI) wzorem</w:t>
            </w:r>
            <w:r w:rsidR="00590B23">
              <w:t xml:space="preserve"> z </w:t>
            </w:r>
            <w:r>
              <w:t>sekcji 2.2.1: AEI = (śred.</w:t>
            </w:r>
            <w:r w:rsidR="00590B23">
              <w:t xml:space="preserve"> B </w:t>
            </w:r>
            <w:r w:rsidR="00E554CA">
              <w:t>-</w:t>
            </w:r>
            <w:r>
              <w:t xml:space="preserve"> śred. A) / (30 </w:t>
            </w:r>
            <w:r w:rsidR="00E554CA">
              <w:t>-</w:t>
            </w:r>
            <w:r>
              <w:t xml:space="preserve"> 3).</w:t>
            </w:r>
          </w:p>
        </w:tc>
      </w:tr>
    </w:tbl>
    <w:p w14:paraId="30E0B310" w14:textId="77777777" w:rsidR="000845DC" w:rsidRPr="00221719" w:rsidRDefault="000845DC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580"/>
      </w:tblGrid>
      <w:tr w:rsidR="000845DC" w14:paraId="2A39E372" w14:textId="77777777" w:rsidTr="006D2997">
        <w:tc>
          <w:tcPr>
            <w:tcW w:w="33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7424621" w14:textId="77777777" w:rsidR="000845DC" w:rsidRDefault="005D4F35">
            <w:pPr>
              <w:jc w:val="center"/>
            </w:pPr>
            <w:r w:rsidRPr="002C2579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4</w:t>
            </w:r>
          </w:p>
        </w:tc>
        <w:tc>
          <w:tcPr>
            <w:tcW w:w="9580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04892740" w14:textId="77777777" w:rsidR="000845DC" w:rsidRDefault="005D4F35" w:rsidP="00F05623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Porównaj</w:t>
            </w:r>
            <w:r w:rsidR="00590B23">
              <w:rPr>
                <w:rFonts w:ascii="Calibri" w:eastAsia="Calibri" w:hAnsi="Calibri" w:cs="Calibri"/>
                <w:b/>
                <w:bCs/>
                <w:color w:val="C47A00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literaturą</w:t>
            </w:r>
            <w:r w:rsidR="00590B23">
              <w:rPr>
                <w:rFonts w:ascii="Calibri" w:eastAsia="Calibri" w:hAnsi="Calibri" w:cs="Calibri"/>
                <w:b/>
                <w:bCs/>
                <w:color w:val="C47A0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wyciągnij wnioski</w:t>
            </w:r>
          </w:p>
          <w:p w14:paraId="1CB36BC3" w14:textId="77777777" w:rsidR="000845DC" w:rsidRDefault="005D4F35" w:rsidP="00BE1BEB">
            <w:pPr>
              <w:pStyle w:val="Bezodstpw"/>
            </w:pPr>
            <w:r>
              <w:t>Odpowiedź prawdziwa: Rosja</w:t>
            </w:r>
            <w:r w:rsidR="00590B23">
              <w:t xml:space="preserve"> ma </w:t>
            </w:r>
            <w:r>
              <w:t>ok. 17,1 milionów</w:t>
            </w:r>
            <w:r w:rsidR="00590B23">
              <w:t xml:space="preserve"> km </w:t>
            </w:r>
            <w:r>
              <w:t>kwadratowych.</w:t>
            </w:r>
            <w:r w:rsidR="009A3520">
              <w:t xml:space="preserve"> </w:t>
            </w:r>
            <w:r>
              <w:t>Czy grupy różnią się średnią estymacją?</w:t>
            </w:r>
            <w:r w:rsidR="00590B23">
              <w:t xml:space="preserve"> W </w:t>
            </w:r>
            <w:r>
              <w:t>jakim kierunku przesuwała się estymacja względem właściwej wartości?</w:t>
            </w:r>
            <w:r w:rsidR="009A3520">
              <w:t xml:space="preserve"> </w:t>
            </w:r>
            <w:r>
              <w:t>Porównaj swój AEI</w:t>
            </w:r>
            <w:r w:rsidR="00590B23">
              <w:t xml:space="preserve"> z </w:t>
            </w:r>
            <w:r>
              <w:t>zakresem 0,40</w:t>
            </w:r>
            <w:r w:rsidR="00E554CA">
              <w:t>-</w:t>
            </w:r>
            <w:r>
              <w:t>0,60</w:t>
            </w:r>
            <w:r w:rsidR="00590B23">
              <w:t xml:space="preserve"> z </w:t>
            </w:r>
            <w:r>
              <w:t>badań Tversky’ego</w:t>
            </w:r>
            <w:r w:rsidR="00590B23">
              <w:t xml:space="preserve"> i </w:t>
            </w:r>
            <w:r>
              <w:t>Kahnemana (1974). Czy efekt jest podobny, silniejszy czy słabszy?</w:t>
            </w:r>
            <w:r w:rsidR="00590B23">
              <w:t xml:space="preserve"> Co </w:t>
            </w:r>
            <w:r>
              <w:t>mogło spowodować różnicę?</w:t>
            </w:r>
            <w:r w:rsidR="009A3520">
              <w:t xml:space="preserve"> </w:t>
            </w:r>
            <w:r>
              <w:t>Zanotuj: dlaczego wiedza,</w:t>
            </w:r>
            <w:r w:rsidR="00590B23">
              <w:t xml:space="preserve"> że </w:t>
            </w:r>
            <w:r>
              <w:t>błąd zakotwiczenia istnieje, nie wystarczy,</w:t>
            </w:r>
            <w:r w:rsidR="00590B23">
              <w:t xml:space="preserve"> by </w:t>
            </w:r>
            <w:r>
              <w:t>się</w:t>
            </w:r>
            <w:r w:rsidR="00590B23">
              <w:t xml:space="preserve"> od </w:t>
            </w:r>
            <w:r>
              <w:t>niego uwolnić? Wpisz interpretację</w:t>
            </w:r>
            <w:r w:rsidR="00590B23">
              <w:t xml:space="preserve"> do </w:t>
            </w:r>
            <w:r>
              <w:t>sekcji 4.1.</w:t>
            </w:r>
          </w:p>
        </w:tc>
      </w:tr>
    </w:tbl>
    <w:p w14:paraId="09D74A75" w14:textId="77777777" w:rsidR="000845DC" w:rsidRPr="00221719" w:rsidRDefault="000845DC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580"/>
      </w:tblGrid>
      <w:tr w:rsidR="000845DC" w14:paraId="3DD864E4" w14:textId="77777777" w:rsidTr="006D2997">
        <w:tc>
          <w:tcPr>
            <w:tcW w:w="33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3502D44" w14:textId="77777777" w:rsidR="000845DC" w:rsidRDefault="005D4F35">
            <w:pPr>
              <w:jc w:val="center"/>
            </w:pPr>
            <w:r w:rsidRPr="002C2579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5</w:t>
            </w:r>
          </w:p>
        </w:tc>
        <w:tc>
          <w:tcPr>
            <w:tcW w:w="9580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55E55D79" w14:textId="77777777" w:rsidR="000845DC" w:rsidRDefault="005D4F35" w:rsidP="00F05623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 xml:space="preserve">Drugie zakotwiczenie </w:t>
            </w:r>
            <w:r w:rsidR="00E554CA">
              <w:rPr>
                <w:rFonts w:ascii="Calibri" w:eastAsia="Calibri" w:hAnsi="Calibri" w:cs="Calibri"/>
                <w:b/>
                <w:bCs/>
                <w:color w:val="C47A00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 xml:space="preserve"> szybka weryfikacja</w:t>
            </w:r>
          </w:p>
          <w:p w14:paraId="5B3FC7A4" w14:textId="77777777" w:rsidR="000845DC" w:rsidRPr="005316CE" w:rsidRDefault="005D4F35" w:rsidP="00BE1BEB">
            <w:pPr>
              <w:pStyle w:val="Bezodstpw"/>
            </w:pPr>
            <w:r w:rsidRPr="005316CE">
              <w:t>Prowadzący pyta teraz</w:t>
            </w:r>
            <w:r w:rsidR="00590B23" w:rsidRPr="005316CE">
              <w:t xml:space="preserve"> o </w:t>
            </w:r>
            <w:r w:rsidRPr="005316CE">
              <w:t>inne pytanie</w:t>
            </w:r>
            <w:r w:rsidR="009A3520">
              <w:t>. Tym razem WSZYSCY uczestnicy (</w:t>
            </w:r>
            <w:r w:rsidRPr="005316CE">
              <w:t>przed podaniem własnej odpowiedzi</w:t>
            </w:r>
            <w:r w:rsidR="009A3520">
              <w:t xml:space="preserve">) </w:t>
            </w:r>
            <w:r w:rsidRPr="005316CE">
              <w:t>najpierw</w:t>
            </w:r>
            <w:r w:rsidR="00590B23" w:rsidRPr="005316CE">
              <w:t xml:space="preserve"> na </w:t>
            </w:r>
            <w:r w:rsidRPr="005316CE">
              <w:t>głos świadczą: „</w:t>
            </w:r>
            <w:r w:rsidRPr="009A3520">
              <w:rPr>
                <w:rFonts w:ascii="Amble" w:hAnsi="Amble"/>
              </w:rPr>
              <w:t>wiem,</w:t>
            </w:r>
            <w:r w:rsidR="00590B23" w:rsidRPr="009A3520">
              <w:rPr>
                <w:rFonts w:ascii="Amble" w:hAnsi="Amble"/>
              </w:rPr>
              <w:t xml:space="preserve"> że </w:t>
            </w:r>
            <w:r w:rsidRPr="009A3520">
              <w:rPr>
                <w:rFonts w:ascii="Amble" w:hAnsi="Amble"/>
              </w:rPr>
              <w:t>to jest zagadnienie zakotwiczenia,</w:t>
            </w:r>
            <w:r w:rsidR="00590B23" w:rsidRPr="009A3520">
              <w:rPr>
                <w:rFonts w:ascii="Amble" w:hAnsi="Amble"/>
              </w:rPr>
              <w:t xml:space="preserve"> i </w:t>
            </w:r>
            <w:r w:rsidRPr="009A3520">
              <w:rPr>
                <w:rFonts w:ascii="Amble" w:hAnsi="Amble"/>
              </w:rPr>
              <w:t>próbuję</w:t>
            </w:r>
            <w:r w:rsidR="00590B23" w:rsidRPr="009A3520">
              <w:rPr>
                <w:rFonts w:ascii="Amble" w:hAnsi="Amble"/>
              </w:rPr>
              <w:t xml:space="preserve"> to </w:t>
            </w:r>
            <w:r w:rsidRPr="009A3520">
              <w:rPr>
                <w:rFonts w:ascii="Amble" w:hAnsi="Amble"/>
              </w:rPr>
              <w:t>zneutralizować</w:t>
            </w:r>
            <w:r w:rsidRPr="005316CE">
              <w:t>.’</w:t>
            </w:r>
          </w:p>
          <w:p w14:paraId="38DAD2DE" w14:textId="77777777" w:rsidR="000845DC" w:rsidRDefault="005D4F35" w:rsidP="00BE1BEB">
            <w:pPr>
              <w:pStyle w:val="Bezodstpw"/>
            </w:pPr>
            <w:r w:rsidRPr="005316CE">
              <w:t>Pytanie: „Czy liczba krap</w:t>
            </w:r>
            <w:r w:rsidR="00590B23" w:rsidRPr="005316CE">
              <w:t xml:space="preserve"> na </w:t>
            </w:r>
            <w:r w:rsidRPr="005316CE">
              <w:t>skrzydłach przeciętnego motyla</w:t>
            </w:r>
            <w:r w:rsidR="00590B23" w:rsidRPr="005316CE">
              <w:t xml:space="preserve"> to </w:t>
            </w:r>
            <w:r w:rsidRPr="005316CE">
              <w:t>więcej czy mniej niż 200?’ (kotwa 200) albo „...więcej czy mniej niż 20?’ (kotwa 20). Nowa losowa podział grupy.</w:t>
            </w:r>
            <w:r w:rsidR="009A3520">
              <w:t xml:space="preserve"> </w:t>
            </w:r>
            <w:r w:rsidRPr="005316CE">
              <w:t>Oblicz AEI dla tej rundy. Czy świadomość błędu zmniejszyła efekt zakotwiczenia? Wpisz wynik</w:t>
            </w:r>
            <w:r w:rsidR="00590B23" w:rsidRPr="005316CE">
              <w:t xml:space="preserve"> do </w:t>
            </w:r>
            <w:r w:rsidRPr="005316CE">
              <w:t>sekcji 4.1 jako „runda 2’</w:t>
            </w:r>
            <w:r w:rsidR="00590B23" w:rsidRPr="005316CE">
              <w:t xml:space="preserve"> i </w:t>
            </w:r>
            <w:r w:rsidRPr="005316CE">
              <w:t>porównaj</w:t>
            </w:r>
            <w:r w:rsidR="00590B23" w:rsidRPr="005316CE">
              <w:t xml:space="preserve"> z </w:t>
            </w:r>
            <w:r w:rsidRPr="005316CE">
              <w:t>rundą 1.</w:t>
            </w:r>
          </w:p>
        </w:tc>
      </w:tr>
    </w:tbl>
    <w:p w14:paraId="31A35B4A" w14:textId="77777777" w:rsidR="000845DC" w:rsidRPr="00D72B9C" w:rsidRDefault="005D4F35" w:rsidP="005D4F35">
      <w:pPr>
        <w:pStyle w:val="Nagwek2"/>
        <w:rPr>
          <w:lang w:val="en-US"/>
        </w:rPr>
      </w:pPr>
      <w:r w:rsidRPr="00D72B9C">
        <w:rPr>
          <w:lang w:val="en-US"/>
        </w:rPr>
        <w:t>Ćwiczenie 2: Cognitive Reflection Test (CRT)</w:t>
      </w:r>
      <w:r w:rsidR="00590B23">
        <w:rPr>
          <w:lang w:val="en-US"/>
        </w:rPr>
        <w:t xml:space="preserve"> </w:t>
      </w:r>
      <w:r w:rsidR="00590B23" w:rsidRPr="00590DBD">
        <w:rPr>
          <w:lang w:val="en-US"/>
        </w:rPr>
        <w:t>i </w:t>
      </w:r>
      <w:r w:rsidRPr="00590DBD">
        <w:rPr>
          <w:lang w:val="en-US"/>
        </w:rPr>
        <w:t>samoocena</w:t>
      </w:r>
    </w:p>
    <w:p w14:paraId="62F20544" w14:textId="77777777" w:rsidR="000845DC" w:rsidRDefault="005D4F35" w:rsidP="00377132">
      <w:pPr>
        <w:spacing w:before="60" w:after="110"/>
      </w:pPr>
      <w:r>
        <w:rPr>
          <w:color w:val="1E1E2E"/>
        </w:rPr>
        <w:t>CRT</w:t>
      </w:r>
      <w:r w:rsidR="00590B23">
        <w:rPr>
          <w:color w:val="1E1E2E"/>
        </w:rPr>
        <w:t xml:space="preserve"> to </w:t>
      </w:r>
      <w:r>
        <w:rPr>
          <w:color w:val="1E1E2E"/>
        </w:rPr>
        <w:t>test,</w:t>
      </w:r>
      <w:r w:rsidR="00590B23">
        <w:rPr>
          <w:color w:val="1E1E2E"/>
        </w:rPr>
        <w:t xml:space="preserve"> w </w:t>
      </w:r>
      <w:r>
        <w:rPr>
          <w:color w:val="1E1E2E"/>
        </w:rPr>
        <w:t>którym każde zadanie</w:t>
      </w:r>
      <w:r w:rsidR="00590B23">
        <w:rPr>
          <w:color w:val="1E1E2E"/>
        </w:rPr>
        <w:t xml:space="preserve"> ma </w:t>
      </w:r>
      <w:r>
        <w:rPr>
          <w:color w:val="1E1E2E"/>
        </w:rPr>
        <w:t>intuicyjną, szybką odpowiedź System 1 oraz poprawną odpowiedź wymagającą refleksji System 2. Celem tego ćwiczenia jest</w:t>
      </w:r>
      <w:r w:rsidR="00590B23">
        <w:rPr>
          <w:color w:val="1E1E2E"/>
        </w:rPr>
        <w:t xml:space="preserve"> po </w:t>
      </w:r>
      <w:r>
        <w:rPr>
          <w:color w:val="1E1E2E"/>
        </w:rPr>
        <w:t>pierwsze zmierzenie własnego wyniku CRT,</w:t>
      </w:r>
      <w:r w:rsidR="00590B23">
        <w:rPr>
          <w:color w:val="1E1E2E"/>
        </w:rPr>
        <w:t xml:space="preserve"> a </w:t>
      </w:r>
      <w:r>
        <w:rPr>
          <w:color w:val="1E1E2E"/>
        </w:rPr>
        <w:t>po drugie przeanalizowanie mechanizmu błędu</w:t>
      </w:r>
      <w:r w:rsidR="00590B23">
        <w:rPr>
          <w:color w:val="1E1E2E"/>
        </w:rPr>
        <w:t xml:space="preserve"> na </w:t>
      </w:r>
      <w:r>
        <w:rPr>
          <w:color w:val="1E1E2E"/>
        </w:rPr>
        <w:t>konkretnych zadaniach.</w:t>
      </w:r>
    </w:p>
    <w:p w14:paraId="79C0E44E" w14:textId="77777777" w:rsidR="000845DC" w:rsidRDefault="005D4F35" w:rsidP="005A6BA7">
      <w:pPr>
        <w:pStyle w:val="Nagwek2"/>
      </w:pPr>
      <w:r>
        <w:t>Instrukcja krok</w:t>
      </w:r>
      <w:r w:rsidR="00590B23">
        <w:t xml:space="preserve"> po </w:t>
      </w:r>
      <w:r>
        <w:t>kroku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"/>
        <w:gridCol w:w="9582"/>
      </w:tblGrid>
      <w:tr w:rsidR="000845DC" w14:paraId="53C8301C" w14:textId="77777777" w:rsidTr="005316CE">
        <w:tc>
          <w:tcPr>
            <w:tcW w:w="331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8038609" w14:textId="77777777" w:rsidR="000845DC" w:rsidRDefault="005D4F35" w:rsidP="00D47ADB">
            <w:pPr>
              <w:spacing w:after="0"/>
              <w:jc w:val="center"/>
            </w:pPr>
            <w:r w:rsidRPr="00D51AA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1</w:t>
            </w:r>
          </w:p>
        </w:tc>
        <w:tc>
          <w:tcPr>
            <w:tcW w:w="9582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3A39F14B" w14:textId="77777777" w:rsidR="000845DC" w:rsidRDefault="005D4F35" w:rsidP="0009753C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Rozwiąż zadania CRT samodzielnie</w:t>
            </w:r>
            <w:r w:rsidR="00590B23">
              <w:rPr>
                <w:rFonts w:ascii="Calibri" w:eastAsia="Calibri" w:hAnsi="Calibri" w:cs="Calibri"/>
                <w:b/>
                <w:bCs/>
                <w:color w:val="C47A0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 xml:space="preserve">w ciszy </w:t>
            </w:r>
            <w:r w:rsidRPr="006E7011">
              <w:rPr>
                <w:rFonts w:ascii="Calibri" w:eastAsia="Calibri" w:hAnsi="Calibri" w:cs="Calibri"/>
                <w:bCs/>
                <w:color w:val="C47A00"/>
              </w:rPr>
              <w:t>(5 minut)</w:t>
            </w:r>
          </w:p>
          <w:p w14:paraId="5BEAA4FC" w14:textId="77777777" w:rsidR="000845DC" w:rsidRDefault="005D4F35" w:rsidP="00BE1BEB">
            <w:pPr>
              <w:pStyle w:val="Bezodstpw"/>
            </w:pPr>
            <w:r>
              <w:t>Przeczytaj każde zadanie raz</w:t>
            </w:r>
            <w:r w:rsidR="00590B23">
              <w:t xml:space="preserve"> i </w:t>
            </w:r>
            <w:r>
              <w:t>zapisz pierwszą odpowiedź, jaka przyjdzie</w:t>
            </w:r>
            <w:r w:rsidR="00590B23">
              <w:t xml:space="preserve"> Ci </w:t>
            </w:r>
            <w:r>
              <w:t xml:space="preserve">do głowy. Następnie </w:t>
            </w:r>
            <w:r w:rsidR="00221719">
              <w:t>zastanów</w:t>
            </w:r>
            <w:r>
              <w:t xml:space="preserve"> się przez chwilę</w:t>
            </w:r>
            <w:r w:rsidR="00590B23">
              <w:t xml:space="preserve"> i </w:t>
            </w:r>
            <w:r>
              <w:t>zapisz ewentualnie zmienioną odpowiedź końcową. Nie rozmawiaj</w:t>
            </w:r>
            <w:r w:rsidR="00590B23">
              <w:t xml:space="preserve"> z </w:t>
            </w:r>
            <w:r>
              <w:t>sąsiadem.</w:t>
            </w:r>
            <w:r w:rsidR="005D2262">
              <w:t xml:space="preserve"> </w:t>
            </w:r>
            <w:r>
              <w:t>Wpisz obie odpowiedzi (pierwsza intuicja</w:t>
            </w:r>
            <w:r w:rsidR="00590B23">
              <w:t xml:space="preserve"> i </w:t>
            </w:r>
            <w:r>
              <w:t>końcowa)</w:t>
            </w:r>
            <w:r w:rsidR="00590B23">
              <w:t xml:space="preserve"> do </w:t>
            </w:r>
            <w:r>
              <w:t>tabeli</w:t>
            </w:r>
            <w:r w:rsidR="00590B23">
              <w:t xml:space="preserve"> w </w:t>
            </w:r>
            <w:r>
              <w:t>sekcji 4.2.</w:t>
            </w:r>
          </w:p>
        </w:tc>
      </w:tr>
    </w:tbl>
    <w:p w14:paraId="41EA96D6" w14:textId="77777777" w:rsidR="000845DC" w:rsidRPr="00221719" w:rsidRDefault="000845DC" w:rsidP="00351FE7">
      <w:pPr>
        <w:spacing w:line="240" w:lineRule="auto"/>
        <w:rPr>
          <w:sz w:val="2"/>
          <w:szCs w:val="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45DC" w14:paraId="00333717" w14:textId="77777777">
        <w:tc>
          <w:tcPr>
            <w:tcW w:w="0" w:type="auto"/>
            <w:tcBorders>
              <w:top w:val="single" w:sz="6" w:space="0" w:color="3D1A6E"/>
              <w:left w:val="single" w:sz="6" w:space="0" w:color="3D1A6E"/>
              <w:bottom w:val="nil"/>
              <w:right w:val="single" w:sz="6" w:space="0" w:color="3D1A6E"/>
            </w:tcBorders>
            <w:shd w:val="clear" w:color="auto" w:fill="3D1A6E"/>
            <w:tcMar>
              <w:top w:w="70" w:type="dxa"/>
              <w:left w:w="180" w:type="dxa"/>
              <w:bottom w:w="50" w:type="dxa"/>
              <w:right w:w="180" w:type="dxa"/>
            </w:tcMar>
          </w:tcPr>
          <w:p w14:paraId="5FA96276" w14:textId="77777777" w:rsidR="000845DC" w:rsidRPr="00A80D84" w:rsidRDefault="005D4F35" w:rsidP="00A80D84">
            <w:pPr>
              <w:spacing w:after="0" w:line="200" w:lineRule="exact"/>
            </w:pPr>
            <w:r w:rsidRPr="00A80D84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 xml:space="preserve">Zadanie CRT 1 </w:t>
            </w:r>
            <w:r w:rsidR="00E554CA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>-</w:t>
            </w:r>
            <w:r w:rsidRPr="00A80D84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 xml:space="preserve"> Kij</w:t>
            </w:r>
            <w:r w:rsidR="00590B23" w:rsidRPr="00A80D84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 xml:space="preserve"> i </w:t>
            </w:r>
            <w:r w:rsidRPr="00A80D84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>piłka</w:t>
            </w:r>
          </w:p>
        </w:tc>
      </w:tr>
      <w:tr w:rsidR="000845DC" w14:paraId="4055CCDD" w14:textId="77777777">
        <w:tc>
          <w:tcPr>
            <w:tcW w:w="0" w:type="auto"/>
            <w:tcBorders>
              <w:top w:val="nil"/>
              <w:left w:val="single" w:sz="6" w:space="0" w:color="3D1A6E"/>
              <w:bottom w:val="single" w:sz="6" w:space="0" w:color="3D1A6E"/>
              <w:right w:val="single" w:sz="6" w:space="0" w:color="3D1A6E"/>
            </w:tcBorders>
            <w:shd w:val="clear" w:color="auto" w:fill="EDE8F7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7D52840" w14:textId="77777777" w:rsidR="000845DC" w:rsidRDefault="005D4F35" w:rsidP="00BE1BEB">
            <w:pPr>
              <w:pStyle w:val="Bezodstpw"/>
            </w:pPr>
            <w:r>
              <w:t>Kij</w:t>
            </w:r>
            <w:r w:rsidR="00590B23">
              <w:t xml:space="preserve"> i </w:t>
            </w:r>
            <w:r>
              <w:t>piłka kosztują razem 1,10 zł. Kij kosztuje</w:t>
            </w:r>
            <w:r w:rsidR="00590B23">
              <w:t xml:space="preserve"> o </w:t>
            </w:r>
            <w:r>
              <w:t>1,00</w:t>
            </w:r>
            <w:r w:rsidR="00590B23">
              <w:t xml:space="preserve"> zł </w:t>
            </w:r>
            <w:r>
              <w:t>więcej niż piłka.</w:t>
            </w:r>
          </w:p>
          <w:p w14:paraId="5775F03F" w14:textId="77777777" w:rsidR="000845DC" w:rsidRDefault="005D4F35" w:rsidP="00BE1BEB">
            <w:pPr>
              <w:pStyle w:val="Bezodstpw"/>
            </w:pPr>
            <w:r>
              <w:t>Ile kosztuje piłka?</w:t>
            </w:r>
          </w:p>
          <w:p w14:paraId="628E96AC" w14:textId="77777777" w:rsidR="000845DC" w:rsidRDefault="00191F75" w:rsidP="00BE1BEB">
            <w:pPr>
              <w:pStyle w:val="Bezodstpw"/>
            </w:pPr>
            <w:r>
              <w:t xml:space="preserve"> </w:t>
            </w:r>
          </w:p>
          <w:p w14:paraId="13373302" w14:textId="77777777" w:rsidR="000845DC" w:rsidRDefault="005D4F35" w:rsidP="00BE1BEB">
            <w:pPr>
              <w:pStyle w:val="Bezodstpw"/>
            </w:pPr>
            <w:r>
              <w:t>Twoja pierwsza intuicja: _</w:t>
            </w:r>
            <w:r w:rsidR="000556CD">
              <w:t>__</w:t>
            </w:r>
            <w:r>
              <w:t>_</w:t>
            </w:r>
            <w:r w:rsidR="00291BBE">
              <w:t>___</w:t>
            </w:r>
            <w:r w:rsidR="00191F75">
              <w:t>_</w:t>
            </w:r>
            <w:r w:rsidR="00F56943">
              <w:t>__</w:t>
            </w:r>
            <w:r w:rsidR="00C22DCE">
              <w:t>__</w:t>
            </w:r>
            <w:r>
              <w:t>____ zł</w:t>
            </w:r>
          </w:p>
          <w:p w14:paraId="47AC8421" w14:textId="77777777" w:rsidR="000845DC" w:rsidRDefault="005D4F35" w:rsidP="00BE1BEB">
            <w:pPr>
              <w:pStyle w:val="Bezodstpw"/>
            </w:pPr>
            <w:r>
              <w:t>Twoja odpowiedź końcowa: ___</w:t>
            </w:r>
            <w:r w:rsidR="00291BBE">
              <w:t>___</w:t>
            </w:r>
            <w:r w:rsidR="00C22DCE">
              <w:t>__</w:t>
            </w:r>
            <w:r>
              <w:t>____ zł</w:t>
            </w:r>
          </w:p>
        </w:tc>
      </w:tr>
    </w:tbl>
    <w:p w14:paraId="36A12330" w14:textId="77777777" w:rsidR="000845DC" w:rsidRPr="00221719" w:rsidRDefault="000845DC" w:rsidP="00351FE7">
      <w:pPr>
        <w:spacing w:line="240" w:lineRule="auto"/>
        <w:rPr>
          <w:sz w:val="2"/>
          <w:szCs w:val="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45DC" w14:paraId="5F521E05" w14:textId="77777777">
        <w:tc>
          <w:tcPr>
            <w:tcW w:w="0" w:type="auto"/>
            <w:tcBorders>
              <w:top w:val="single" w:sz="6" w:space="0" w:color="3D1A6E"/>
              <w:left w:val="single" w:sz="6" w:space="0" w:color="3D1A6E"/>
              <w:bottom w:val="nil"/>
              <w:right w:val="single" w:sz="6" w:space="0" w:color="3D1A6E"/>
            </w:tcBorders>
            <w:shd w:val="clear" w:color="auto" w:fill="3D1A6E"/>
            <w:tcMar>
              <w:top w:w="70" w:type="dxa"/>
              <w:left w:w="180" w:type="dxa"/>
              <w:bottom w:w="50" w:type="dxa"/>
              <w:right w:w="180" w:type="dxa"/>
            </w:tcMar>
          </w:tcPr>
          <w:p w14:paraId="5ECFA74D" w14:textId="77777777" w:rsidR="000845DC" w:rsidRPr="00A80D84" w:rsidRDefault="00375E7F" w:rsidP="00A80D84">
            <w:pPr>
              <w:spacing w:after="0" w:line="200" w:lineRule="exact"/>
            </w:pPr>
            <w:r w:rsidRPr="00A80D84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>Zadanie CRT 2.</w:t>
            </w:r>
            <w:r w:rsidR="005D4F35" w:rsidRPr="00A80D84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 xml:space="preserve"> Maszyna</w:t>
            </w:r>
            <w:r w:rsidR="00590B23" w:rsidRPr="00A80D84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 xml:space="preserve"> do </w:t>
            </w:r>
            <w:r w:rsidR="005D4F35" w:rsidRPr="00A80D84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>zamków</w:t>
            </w:r>
          </w:p>
        </w:tc>
      </w:tr>
      <w:tr w:rsidR="000845DC" w14:paraId="29AB7994" w14:textId="77777777">
        <w:tc>
          <w:tcPr>
            <w:tcW w:w="0" w:type="auto"/>
            <w:tcBorders>
              <w:top w:val="nil"/>
              <w:left w:val="single" w:sz="6" w:space="0" w:color="3D1A6E"/>
              <w:bottom w:val="single" w:sz="6" w:space="0" w:color="3D1A6E"/>
              <w:right w:val="single" w:sz="6" w:space="0" w:color="3D1A6E"/>
            </w:tcBorders>
            <w:shd w:val="clear" w:color="auto" w:fill="EDE8F7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6C5698FB" w14:textId="77777777" w:rsidR="000845DC" w:rsidRDefault="005D4F35" w:rsidP="00BE1BEB">
            <w:pPr>
              <w:pStyle w:val="Bezodstpw"/>
            </w:pPr>
            <w:r>
              <w:t>Jeśli 5 maszyn produkuje 5 zamków</w:t>
            </w:r>
            <w:r w:rsidR="00590B23">
              <w:t xml:space="preserve"> w </w:t>
            </w:r>
            <w:r>
              <w:t>ciągu 5 minut, ile czasu potrzeba 100 maszynom</w:t>
            </w:r>
            <w:r w:rsidR="00590B23">
              <w:t xml:space="preserve"> na </w:t>
            </w:r>
            <w:r>
              <w:t>wyprodukowanie 100 zamków?</w:t>
            </w:r>
          </w:p>
          <w:p w14:paraId="5137B5FD" w14:textId="77777777" w:rsidR="000845DC" w:rsidRDefault="000845DC" w:rsidP="00BE1BEB">
            <w:pPr>
              <w:pStyle w:val="Bezodstpw"/>
            </w:pPr>
          </w:p>
          <w:p w14:paraId="614D9ED3" w14:textId="77777777" w:rsidR="000845DC" w:rsidRDefault="005D4F35" w:rsidP="00BE1BEB">
            <w:pPr>
              <w:pStyle w:val="Bezodstpw"/>
            </w:pPr>
            <w:r>
              <w:t>Twoja pierwsza intuicja: _____</w:t>
            </w:r>
            <w:r w:rsidR="000556CD">
              <w:t>__</w:t>
            </w:r>
            <w:r w:rsidR="00291BBE">
              <w:t>_</w:t>
            </w:r>
            <w:r w:rsidR="00C22DCE">
              <w:t>__</w:t>
            </w:r>
            <w:r w:rsidR="00F56943">
              <w:t>__</w:t>
            </w:r>
            <w:r w:rsidR="00291BBE">
              <w:t>__</w:t>
            </w:r>
            <w:r>
              <w:t>__ minut</w:t>
            </w:r>
          </w:p>
          <w:p w14:paraId="79D2DE6A" w14:textId="77777777" w:rsidR="000845DC" w:rsidRDefault="005D4F35" w:rsidP="00BE1BEB">
            <w:pPr>
              <w:pStyle w:val="Bezodstpw"/>
            </w:pPr>
            <w:r>
              <w:t>Twoja odpowiedź końcowa: ___</w:t>
            </w:r>
            <w:r w:rsidR="00291BBE">
              <w:t>___</w:t>
            </w:r>
            <w:r w:rsidR="00C22DCE">
              <w:t>__</w:t>
            </w:r>
            <w:r>
              <w:t>____ minut</w:t>
            </w:r>
          </w:p>
        </w:tc>
      </w:tr>
    </w:tbl>
    <w:p w14:paraId="3263D9FD" w14:textId="77777777" w:rsidR="000845DC" w:rsidRPr="00221719" w:rsidRDefault="000845DC" w:rsidP="00351FE7">
      <w:pPr>
        <w:spacing w:line="240" w:lineRule="auto"/>
        <w:rPr>
          <w:sz w:val="2"/>
          <w:szCs w:val="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45DC" w14:paraId="33663816" w14:textId="77777777">
        <w:tc>
          <w:tcPr>
            <w:tcW w:w="0" w:type="auto"/>
            <w:tcBorders>
              <w:top w:val="single" w:sz="6" w:space="0" w:color="3D1A6E"/>
              <w:left w:val="single" w:sz="6" w:space="0" w:color="3D1A6E"/>
              <w:bottom w:val="nil"/>
              <w:right w:val="single" w:sz="6" w:space="0" w:color="3D1A6E"/>
            </w:tcBorders>
            <w:shd w:val="clear" w:color="auto" w:fill="3D1A6E"/>
            <w:tcMar>
              <w:top w:w="70" w:type="dxa"/>
              <w:left w:w="180" w:type="dxa"/>
              <w:bottom w:w="50" w:type="dxa"/>
              <w:right w:w="180" w:type="dxa"/>
            </w:tcMar>
          </w:tcPr>
          <w:p w14:paraId="3BAE93BB" w14:textId="77777777" w:rsidR="000845DC" w:rsidRPr="00A80D84" w:rsidRDefault="00375E7F" w:rsidP="00A80D84">
            <w:pPr>
              <w:spacing w:after="0" w:line="200" w:lineRule="exact"/>
            </w:pPr>
            <w:r w:rsidRPr="00A80D84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>Zadanie CRT 3.</w:t>
            </w:r>
            <w:r w:rsidR="005D4F35" w:rsidRPr="00A80D84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 xml:space="preserve"> Lili</w:t>
            </w:r>
            <w:r w:rsidRPr="00A80D84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>e</w:t>
            </w:r>
          </w:p>
        </w:tc>
      </w:tr>
      <w:tr w:rsidR="000845DC" w14:paraId="6F96F268" w14:textId="77777777">
        <w:tc>
          <w:tcPr>
            <w:tcW w:w="0" w:type="auto"/>
            <w:tcBorders>
              <w:top w:val="nil"/>
              <w:left w:val="single" w:sz="6" w:space="0" w:color="3D1A6E"/>
              <w:bottom w:val="single" w:sz="6" w:space="0" w:color="3D1A6E"/>
              <w:right w:val="single" w:sz="6" w:space="0" w:color="3D1A6E"/>
            </w:tcBorders>
            <w:shd w:val="clear" w:color="auto" w:fill="EDE8F7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38284F2" w14:textId="77777777" w:rsidR="000845DC" w:rsidRDefault="005D4F35" w:rsidP="00BE1BEB">
            <w:pPr>
              <w:pStyle w:val="Bezodstpw"/>
            </w:pPr>
            <w:r>
              <w:t>Na jeziorze rośnie pole lili wodnych. Każdego dnia pole podwaja swoją powierzchnię. Jeśli zapełnienie całego jeziora zajmuje 48 dni, ile dni zajmuje zapełnienie połowy jeziora?</w:t>
            </w:r>
          </w:p>
          <w:p w14:paraId="713339C3" w14:textId="77777777" w:rsidR="000845DC" w:rsidRDefault="000845DC" w:rsidP="00BE1BEB">
            <w:pPr>
              <w:pStyle w:val="Bezodstpw"/>
            </w:pPr>
          </w:p>
          <w:p w14:paraId="553BE5CD" w14:textId="77777777" w:rsidR="000845DC" w:rsidRDefault="005D4F35" w:rsidP="00BE1BEB">
            <w:pPr>
              <w:pStyle w:val="Bezodstpw"/>
            </w:pPr>
            <w:r>
              <w:t>Twoja pierwsza intuicja: ___</w:t>
            </w:r>
            <w:r w:rsidR="000556CD">
              <w:t>__</w:t>
            </w:r>
            <w:r>
              <w:t>__</w:t>
            </w:r>
            <w:r w:rsidR="00291BBE">
              <w:t>_</w:t>
            </w:r>
            <w:r w:rsidR="00C22DCE">
              <w:t>__</w:t>
            </w:r>
            <w:r w:rsidR="00F56943">
              <w:t>__</w:t>
            </w:r>
            <w:r w:rsidR="00291BBE">
              <w:t>__</w:t>
            </w:r>
            <w:r>
              <w:t>__ dni</w:t>
            </w:r>
          </w:p>
          <w:p w14:paraId="75EBBBF7" w14:textId="77777777" w:rsidR="000845DC" w:rsidRDefault="005D4F35" w:rsidP="00BE1BEB">
            <w:pPr>
              <w:pStyle w:val="Bezodstpw"/>
            </w:pPr>
            <w:r>
              <w:t>Twoja odpowiedź końcowa: ____</w:t>
            </w:r>
            <w:r w:rsidR="00C22DCE">
              <w:t>__</w:t>
            </w:r>
            <w:r w:rsidR="00291BBE">
              <w:t>___</w:t>
            </w:r>
            <w:r>
              <w:t>___ dni</w:t>
            </w:r>
          </w:p>
        </w:tc>
      </w:tr>
    </w:tbl>
    <w:p w14:paraId="0CDE6D68" w14:textId="77777777" w:rsidR="000845DC" w:rsidRPr="00221719" w:rsidRDefault="000845DC" w:rsidP="00351FE7">
      <w:pPr>
        <w:spacing w:line="240" w:lineRule="auto"/>
        <w:rPr>
          <w:sz w:val="2"/>
          <w:szCs w:val="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845DC" w14:paraId="49D460B8" w14:textId="77777777">
        <w:tc>
          <w:tcPr>
            <w:tcW w:w="0" w:type="auto"/>
            <w:tcBorders>
              <w:top w:val="single" w:sz="6" w:space="0" w:color="3D1A6E"/>
              <w:left w:val="single" w:sz="6" w:space="0" w:color="3D1A6E"/>
              <w:bottom w:val="nil"/>
              <w:right w:val="single" w:sz="6" w:space="0" w:color="3D1A6E"/>
            </w:tcBorders>
            <w:shd w:val="clear" w:color="auto" w:fill="3D1A6E"/>
            <w:tcMar>
              <w:top w:w="70" w:type="dxa"/>
              <w:left w:w="180" w:type="dxa"/>
              <w:bottom w:w="50" w:type="dxa"/>
              <w:right w:w="180" w:type="dxa"/>
            </w:tcMar>
          </w:tcPr>
          <w:p w14:paraId="4C17D85E" w14:textId="77777777" w:rsidR="000845DC" w:rsidRPr="00A80D84" w:rsidRDefault="00375E7F" w:rsidP="00A80D84">
            <w:pPr>
              <w:spacing w:after="0" w:line="200" w:lineRule="exact"/>
            </w:pPr>
            <w:r w:rsidRPr="00A80D84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>Zadanie CRT 4.</w:t>
            </w:r>
            <w:r w:rsidR="005D4F35" w:rsidRPr="00A80D84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 xml:space="preserve"> Studenci</w:t>
            </w:r>
            <w:r w:rsidR="00590B23" w:rsidRPr="00A80D84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 xml:space="preserve"> i </w:t>
            </w:r>
            <w:r w:rsidR="005D4F35" w:rsidRPr="00A80D84">
              <w:rPr>
                <w:rFonts w:ascii="Calibri" w:eastAsia="Calibri" w:hAnsi="Calibri" w:cs="Calibri"/>
                <w:b/>
                <w:bCs/>
                <w:color w:val="FFFFFF"/>
                <w:szCs w:val="21"/>
              </w:rPr>
              <w:t xml:space="preserve">profesorowie </w:t>
            </w:r>
            <w:r w:rsidR="005D4F35" w:rsidRPr="00A80D84">
              <w:rPr>
                <w:rFonts w:ascii="Calibri" w:eastAsia="Calibri" w:hAnsi="Calibri" w:cs="Calibri"/>
                <w:bCs/>
                <w:color w:val="FFFFFF"/>
                <w:szCs w:val="21"/>
              </w:rPr>
              <w:t>(wersja rozszerzona)</w:t>
            </w:r>
          </w:p>
        </w:tc>
      </w:tr>
      <w:tr w:rsidR="000845DC" w14:paraId="2F94AC4E" w14:textId="77777777">
        <w:tc>
          <w:tcPr>
            <w:tcW w:w="0" w:type="auto"/>
            <w:tcBorders>
              <w:top w:val="nil"/>
              <w:left w:val="single" w:sz="6" w:space="0" w:color="3D1A6E"/>
              <w:bottom w:val="single" w:sz="6" w:space="0" w:color="3D1A6E"/>
              <w:right w:val="single" w:sz="6" w:space="0" w:color="3D1A6E"/>
            </w:tcBorders>
            <w:shd w:val="clear" w:color="auto" w:fill="EDE8F7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38F5320" w14:textId="77777777" w:rsidR="000845DC" w:rsidRDefault="005D4F35" w:rsidP="00BE1BEB">
            <w:pPr>
              <w:pStyle w:val="Bezodstpw"/>
            </w:pPr>
            <w:r>
              <w:t>W pewnej sali jest więcej studentów niż profesorów. Każdy profesor zna dokładnie 3 studentów</w:t>
            </w:r>
            <w:r w:rsidR="00590B23">
              <w:t xml:space="preserve"> z </w:t>
            </w:r>
            <w:r>
              <w:t>tej sali. Każdy student zna dokładnie 1 profesora</w:t>
            </w:r>
            <w:r w:rsidR="00590B23">
              <w:t xml:space="preserve"> z </w:t>
            </w:r>
            <w:r>
              <w:t>tej sali. Których jest więcej: par profesor-student czy studentów?</w:t>
            </w:r>
          </w:p>
          <w:p w14:paraId="5C74DC1F" w14:textId="77777777" w:rsidR="000845DC" w:rsidRDefault="000845DC" w:rsidP="00BE1BEB">
            <w:pPr>
              <w:pStyle w:val="Bezodstpw"/>
            </w:pPr>
          </w:p>
          <w:p w14:paraId="0A2D87E0" w14:textId="77777777" w:rsidR="000845DC" w:rsidRDefault="005D4F35" w:rsidP="00BE1BEB">
            <w:pPr>
              <w:pStyle w:val="Bezodstpw"/>
            </w:pPr>
            <w:r>
              <w:t>Twoja pierwsza intuicja: ______________</w:t>
            </w:r>
            <w:r w:rsidR="000556CD">
              <w:t>__</w:t>
            </w:r>
            <w:r>
              <w:t>______</w:t>
            </w:r>
          </w:p>
          <w:p w14:paraId="0FC26476" w14:textId="77777777" w:rsidR="000845DC" w:rsidRDefault="005D4F35" w:rsidP="00BE1BEB">
            <w:pPr>
              <w:pStyle w:val="Bezodstpw"/>
            </w:pPr>
            <w:r>
              <w:t>Twoja odpowiedź końcowa: ____________________</w:t>
            </w:r>
          </w:p>
        </w:tc>
      </w:tr>
    </w:tbl>
    <w:p w14:paraId="75A2F0F8" w14:textId="77777777" w:rsidR="000845DC" w:rsidRPr="00221719" w:rsidRDefault="000845DC" w:rsidP="00351FE7">
      <w:pPr>
        <w:spacing w:line="240" w:lineRule="auto"/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580"/>
      </w:tblGrid>
      <w:tr w:rsidR="000845DC" w14:paraId="68C9ABC3" w14:textId="77777777" w:rsidTr="00B7769A">
        <w:tc>
          <w:tcPr>
            <w:tcW w:w="33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03429F" w14:textId="77777777" w:rsidR="000845DC" w:rsidRDefault="005D4F35" w:rsidP="00351FE7">
            <w:pPr>
              <w:spacing w:after="0"/>
              <w:jc w:val="center"/>
            </w:pPr>
            <w:r w:rsidRPr="00D51AA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2</w:t>
            </w:r>
          </w:p>
        </w:tc>
        <w:tc>
          <w:tcPr>
            <w:tcW w:w="9580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57" w:type="dxa"/>
              <w:left w:w="113" w:type="dxa"/>
              <w:bottom w:w="57" w:type="dxa"/>
              <w:right w:w="113" w:type="dxa"/>
            </w:tcMar>
          </w:tcPr>
          <w:p w14:paraId="231F903A" w14:textId="77777777" w:rsidR="000845DC" w:rsidRDefault="005D4F35" w:rsidP="00A461EB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Dowiedz się poprawnych odpowiedzi</w:t>
            </w:r>
          </w:p>
          <w:p w14:paraId="0CECB8F8" w14:textId="77777777" w:rsidR="000845DC" w:rsidRPr="0098764B" w:rsidRDefault="005D4F35" w:rsidP="00BE1BEB">
            <w:pPr>
              <w:pStyle w:val="Bezodstpw"/>
              <w:rPr>
                <w:i/>
              </w:rPr>
            </w:pPr>
            <w:r w:rsidRPr="00DB7152">
              <w:rPr>
                <w:b/>
              </w:rPr>
              <w:t>Zadanie 1</w:t>
            </w:r>
            <w:r w:rsidR="00C31C99" w:rsidRPr="00293031">
              <w:rPr>
                <w:spacing w:val="-2"/>
              </w:rPr>
              <w:t>:</w:t>
            </w:r>
            <w:r w:rsidRPr="00293031">
              <w:rPr>
                <w:spacing w:val="-2"/>
              </w:rPr>
              <w:t xml:space="preserve"> poprawna: piłka kosztuje 0,05 zł. Błąd </w:t>
            </w:r>
            <w:r w:rsidR="00293031">
              <w:rPr>
                <w:spacing w:val="-2"/>
              </w:rPr>
              <w:t>s</w:t>
            </w:r>
            <w:r w:rsidRPr="00293031">
              <w:rPr>
                <w:spacing w:val="-2"/>
              </w:rPr>
              <w:t>ystem 1: 0,10</w:t>
            </w:r>
            <w:r w:rsidR="00590B23" w:rsidRPr="00293031">
              <w:rPr>
                <w:spacing w:val="-2"/>
              </w:rPr>
              <w:t xml:space="preserve"> zł </w:t>
            </w:r>
            <w:r w:rsidRPr="00F25CAE">
              <w:rPr>
                <w:i/>
              </w:rPr>
              <w:t>(intuicja odejmuje 1,00</w:t>
            </w:r>
            <w:r w:rsidR="00590B23" w:rsidRPr="00F25CAE">
              <w:rPr>
                <w:i/>
              </w:rPr>
              <w:t xml:space="preserve"> zł </w:t>
            </w:r>
            <w:r w:rsidRPr="00F25CAE">
              <w:rPr>
                <w:i/>
              </w:rPr>
              <w:t>od 1,10 zł, zamiast użyć równania).</w:t>
            </w:r>
          </w:p>
          <w:p w14:paraId="7080C8E6" w14:textId="77777777" w:rsidR="000845DC" w:rsidRPr="0098764B" w:rsidRDefault="005D4F35" w:rsidP="00BE1BEB">
            <w:pPr>
              <w:pStyle w:val="Bezodstpw"/>
            </w:pPr>
            <w:r w:rsidRPr="00DB7152">
              <w:rPr>
                <w:b/>
              </w:rPr>
              <w:t>Zadanie 2</w:t>
            </w:r>
            <w:r w:rsidR="00C31C99">
              <w:t>:</w:t>
            </w:r>
            <w:r>
              <w:t xml:space="preserve"> poprawna: 5 minut. Błąd </w:t>
            </w:r>
            <w:r w:rsidR="00293031">
              <w:t>s</w:t>
            </w:r>
            <w:r>
              <w:t xml:space="preserve">ystem 1: 100 </w:t>
            </w:r>
            <w:r w:rsidRPr="0098764B">
              <w:t xml:space="preserve">minut </w:t>
            </w:r>
            <w:r w:rsidRPr="00F25CAE">
              <w:t>(intuicja proporcjonalności, ignorowanie niezależności maszyn).</w:t>
            </w:r>
          </w:p>
          <w:p w14:paraId="17A81259" w14:textId="77777777" w:rsidR="000845DC" w:rsidRPr="00126591" w:rsidRDefault="005D4F35" w:rsidP="00BE1BEB">
            <w:pPr>
              <w:pStyle w:val="Bezodstpw"/>
            </w:pPr>
            <w:r w:rsidRPr="00DB7152">
              <w:rPr>
                <w:b/>
              </w:rPr>
              <w:t>Zadanie 3</w:t>
            </w:r>
            <w:r w:rsidR="00C31C99">
              <w:t>:</w:t>
            </w:r>
            <w:r>
              <w:t xml:space="preserve"> poprawna: 47 dni. Błąd </w:t>
            </w:r>
            <w:r w:rsidR="00293031">
              <w:t>s</w:t>
            </w:r>
            <w:r>
              <w:t xml:space="preserve">ystem 1: 24 dni </w:t>
            </w:r>
            <w:r w:rsidRPr="00126591">
              <w:t xml:space="preserve">(połowa czasu </w:t>
            </w:r>
            <w:r w:rsidR="00E554CA">
              <w:t>-</w:t>
            </w:r>
            <w:r w:rsidRPr="00126591">
              <w:t xml:space="preserve"> ignorowanie wykładniczego wzrostu).</w:t>
            </w:r>
          </w:p>
          <w:p w14:paraId="25D49E4D" w14:textId="77777777" w:rsidR="000845DC" w:rsidRDefault="005D4F35" w:rsidP="00BE1BEB">
            <w:pPr>
              <w:pStyle w:val="Bezodstpw"/>
            </w:pPr>
            <w:r w:rsidRPr="00C31C99">
              <w:rPr>
                <w:b/>
              </w:rPr>
              <w:t>Zadanie 4</w:t>
            </w:r>
            <w:r w:rsidR="00C31C99">
              <w:t>:</w:t>
            </w:r>
            <w:r>
              <w:t xml:space="preserve"> poprawna: par profesor-student jest tyle samo</w:t>
            </w:r>
            <w:r w:rsidR="00590B23">
              <w:t xml:space="preserve"> co </w:t>
            </w:r>
            <w:r>
              <w:t>profesorów razy 3, czyli tyle</w:t>
            </w:r>
            <w:r w:rsidR="00590B23">
              <w:t xml:space="preserve"> co </w:t>
            </w:r>
            <w:r>
              <w:t xml:space="preserve">studentów </w:t>
            </w:r>
            <w:r w:rsidRPr="00EE238C">
              <w:rPr>
                <w:i/>
                <w:spacing w:val="-8"/>
              </w:rPr>
              <w:t xml:space="preserve">(bo każdy student tworzy 1 parę). </w:t>
            </w:r>
            <w:r>
              <w:t>Pary = studenci.</w:t>
            </w:r>
          </w:p>
        </w:tc>
      </w:tr>
    </w:tbl>
    <w:p w14:paraId="1BCF5619" w14:textId="77777777" w:rsidR="000845DC" w:rsidRPr="00364170" w:rsidRDefault="000845DC" w:rsidP="00351FE7">
      <w:pPr>
        <w:spacing w:line="240" w:lineRule="auto"/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580"/>
      </w:tblGrid>
      <w:tr w:rsidR="000845DC" w14:paraId="23949D08" w14:textId="77777777" w:rsidTr="00F25CAE">
        <w:tc>
          <w:tcPr>
            <w:tcW w:w="33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C26B307" w14:textId="77777777" w:rsidR="000845DC" w:rsidRDefault="005D4F35" w:rsidP="00351FE7">
            <w:pPr>
              <w:spacing w:after="0"/>
              <w:jc w:val="center"/>
            </w:pPr>
            <w:r w:rsidRPr="00D51AA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3</w:t>
            </w:r>
          </w:p>
        </w:tc>
        <w:tc>
          <w:tcPr>
            <w:tcW w:w="9580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73AF0B5A" w14:textId="77777777" w:rsidR="000845DC" w:rsidRDefault="005D4F35" w:rsidP="00A461EB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Oblicz swój wynik CRT</w:t>
            </w:r>
            <w:r w:rsidR="00590B23">
              <w:rPr>
                <w:rFonts w:ascii="Calibri" w:eastAsia="Calibri" w:hAnsi="Calibri" w:cs="Calibri"/>
                <w:b/>
                <w:bCs/>
                <w:color w:val="C47A0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zestawienie grupy</w:t>
            </w:r>
          </w:p>
          <w:p w14:paraId="1D53669F" w14:textId="77777777" w:rsidR="000845DC" w:rsidRDefault="005D4F35" w:rsidP="00BE1BEB">
            <w:pPr>
              <w:pStyle w:val="Bezodstpw"/>
            </w:pPr>
            <w:r>
              <w:t>Policz liczbę poprawnych odpowiedzi końcowych (0</w:t>
            </w:r>
            <w:r w:rsidR="00E554CA">
              <w:t>-</w:t>
            </w:r>
            <w:r>
              <w:t>4). Wpisz</w:t>
            </w:r>
            <w:r w:rsidR="00590B23">
              <w:t xml:space="preserve"> do </w:t>
            </w:r>
            <w:r>
              <w:t>sekcji 4.2.</w:t>
            </w:r>
            <w:r w:rsidR="00F25CAE">
              <w:t xml:space="preserve"> Sprawdź</w:t>
            </w:r>
            <w:r>
              <w:t xml:space="preserve"> także: ile razy zmieniłeś odpowiedź</w:t>
            </w:r>
            <w:r w:rsidR="00590B23">
              <w:t xml:space="preserve"> z </w:t>
            </w:r>
            <w:r>
              <w:t>błędnej intuicji</w:t>
            </w:r>
            <w:r w:rsidR="00590B23">
              <w:t xml:space="preserve"> na </w:t>
            </w:r>
            <w:r>
              <w:t>poprawną? Ile razy Twoja intuicja była</w:t>
            </w:r>
            <w:r w:rsidR="00590B23">
              <w:t xml:space="preserve"> od </w:t>
            </w:r>
            <w:r>
              <w:t>razu poprawna?</w:t>
            </w:r>
            <w:r w:rsidR="00F25CAE">
              <w:t xml:space="preserve"> </w:t>
            </w:r>
            <w:r>
              <w:t>Prowadzący zbiera wyniki</w:t>
            </w:r>
            <w:r w:rsidR="00590B23">
              <w:t xml:space="preserve"> na </w:t>
            </w:r>
            <w:r>
              <w:t>tablicy: ile osób miało 0, 1, 2, 3, 4 poprawne odpowiedzi. Przepisz rozkład</w:t>
            </w:r>
            <w:r w:rsidR="00590B23">
              <w:t xml:space="preserve"> do </w:t>
            </w:r>
            <w:r>
              <w:t>sekcji 4.2.</w:t>
            </w:r>
            <w:r w:rsidR="00F25CAE">
              <w:t xml:space="preserve"> </w:t>
            </w:r>
            <w:r>
              <w:t>Norma:</w:t>
            </w:r>
            <w:r w:rsidR="00590B23">
              <w:t xml:space="preserve"> w </w:t>
            </w:r>
            <w:r>
              <w:t>typowej próbie studentów średnio 1,24 poprawnej odpowiedzi (Frederick, 2005, badania MIT, Princeton, Harvard). Czy wasza grupa jest powyżej czy poniżej normy?</w:t>
            </w:r>
          </w:p>
        </w:tc>
      </w:tr>
    </w:tbl>
    <w:p w14:paraId="17590963" w14:textId="77777777" w:rsidR="000845DC" w:rsidRPr="00364170" w:rsidRDefault="000845DC" w:rsidP="00351FE7">
      <w:pPr>
        <w:spacing w:line="240" w:lineRule="auto"/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580"/>
      </w:tblGrid>
      <w:tr w:rsidR="000845DC" w14:paraId="418418BF" w14:textId="77777777" w:rsidTr="00A23048">
        <w:tc>
          <w:tcPr>
            <w:tcW w:w="33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C9C766" w14:textId="77777777" w:rsidR="000845DC" w:rsidRDefault="005D4F35" w:rsidP="00351FE7">
            <w:pPr>
              <w:spacing w:after="0"/>
              <w:jc w:val="center"/>
            </w:pPr>
            <w:r w:rsidRPr="00D51AA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4</w:t>
            </w:r>
          </w:p>
        </w:tc>
        <w:tc>
          <w:tcPr>
            <w:tcW w:w="9580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50F362E1" w14:textId="77777777" w:rsidR="000845DC" w:rsidRDefault="005D4F35" w:rsidP="00A461EB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Analiza jakościowa błędów</w:t>
            </w:r>
          </w:p>
          <w:p w14:paraId="24252EE0" w14:textId="77777777" w:rsidR="000845DC" w:rsidRDefault="005D4F35" w:rsidP="00BE1BEB">
            <w:pPr>
              <w:pStyle w:val="Bezodstpw"/>
            </w:pPr>
            <w:r>
              <w:t>Dla każdego zadania,</w:t>
            </w:r>
            <w:r w:rsidR="00590B23">
              <w:t xml:space="preserve"> w </w:t>
            </w:r>
            <w:r>
              <w:t>którym popełniłeś błąd, odpowiedz</w:t>
            </w:r>
            <w:r w:rsidR="00590B23">
              <w:t xml:space="preserve"> na </w:t>
            </w:r>
            <w:r>
              <w:t>pytania: (a) Jaka cecha zadania „pchnęła’ Cię</w:t>
            </w:r>
            <w:r w:rsidR="00590B23">
              <w:t xml:space="preserve"> ku </w:t>
            </w:r>
            <w:r>
              <w:t>błędnej odpowiedzi? (b) Jaka operacja myślowa była potrzebna</w:t>
            </w:r>
            <w:r w:rsidR="00590B23">
              <w:t xml:space="preserve"> do </w:t>
            </w:r>
            <w:r>
              <w:t>znalezienia poprawnej odpowiedzi? (c) Czy</w:t>
            </w:r>
            <w:r w:rsidR="00590B23">
              <w:t xml:space="preserve"> po </w:t>
            </w:r>
            <w:r>
              <w:t>zobaczeniu poprawnej odpowiedzi wydaje się ona oczywista?</w:t>
            </w:r>
            <w:r w:rsidR="0022593E">
              <w:t xml:space="preserve"> </w:t>
            </w:r>
            <w:r>
              <w:t>Wpisz odpowiedzi</w:t>
            </w:r>
            <w:r w:rsidR="00590B23">
              <w:t xml:space="preserve"> do </w:t>
            </w:r>
            <w:r>
              <w:t>sekcji 4.2.</w:t>
            </w:r>
            <w:r w:rsidR="00590B23">
              <w:t xml:space="preserve"> To </w:t>
            </w:r>
            <w:r>
              <w:t xml:space="preserve">„metapoznawcza’ analiza własnych procesów myślenia </w:t>
            </w:r>
            <w:r w:rsidR="00E554CA">
              <w:t>-</w:t>
            </w:r>
            <w:r>
              <w:t xml:space="preserve"> jeden</w:t>
            </w:r>
            <w:r w:rsidR="00590B23">
              <w:t xml:space="preserve"> z </w:t>
            </w:r>
            <w:r>
              <w:t>najsilniejszych środków debiasingu.</w:t>
            </w:r>
          </w:p>
        </w:tc>
      </w:tr>
    </w:tbl>
    <w:p w14:paraId="03B63B45" w14:textId="77777777" w:rsidR="000845DC" w:rsidRPr="00364170" w:rsidRDefault="000845DC" w:rsidP="00351FE7">
      <w:pPr>
        <w:spacing w:line="240" w:lineRule="auto"/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580"/>
      </w:tblGrid>
      <w:tr w:rsidR="000845DC" w14:paraId="30B0D4E1" w14:textId="77777777" w:rsidTr="00801962">
        <w:tc>
          <w:tcPr>
            <w:tcW w:w="33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10C7E6B" w14:textId="77777777" w:rsidR="000845DC" w:rsidRDefault="005D4F35" w:rsidP="00351FE7">
            <w:pPr>
              <w:spacing w:after="0"/>
              <w:jc w:val="center"/>
            </w:pPr>
            <w:r w:rsidRPr="00D51AA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5</w:t>
            </w:r>
          </w:p>
        </w:tc>
        <w:tc>
          <w:tcPr>
            <w:tcW w:w="9580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575A72C3" w14:textId="77777777" w:rsidR="000845DC" w:rsidRDefault="005D4F35" w:rsidP="00D51AAD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Związek CRT</w:t>
            </w:r>
            <w:r w:rsidR="00590B23">
              <w:rPr>
                <w:rFonts w:ascii="Calibri" w:eastAsia="Calibri" w:hAnsi="Calibri" w:cs="Calibri"/>
                <w:b/>
                <w:bCs/>
                <w:color w:val="C47A00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heurystykami</w:t>
            </w:r>
          </w:p>
          <w:p w14:paraId="2FD8F161" w14:textId="25E537F8" w:rsidR="000845DC" w:rsidRDefault="005D4F35" w:rsidP="004C272B">
            <w:pPr>
              <w:pStyle w:val="Bezodstpw"/>
            </w:pPr>
            <w:r>
              <w:t>Pary: porównajcie swój wynik CRT</w:t>
            </w:r>
            <w:r w:rsidR="00590B23">
              <w:t xml:space="preserve"> z </w:t>
            </w:r>
            <w:r>
              <w:t>wynikiem eksperymentu zakotwiczenia</w:t>
            </w:r>
            <w:r w:rsidR="00590B23">
              <w:t xml:space="preserve"> z </w:t>
            </w:r>
            <w:r>
              <w:t>ćwiczenia 1. Czy osoba</w:t>
            </w:r>
            <w:r w:rsidR="00590B23">
              <w:t xml:space="preserve"> z </w:t>
            </w:r>
            <w:r>
              <w:t>wyższym wynikiem CRT była mniej podatna</w:t>
            </w:r>
            <w:r w:rsidR="00590B23">
              <w:t xml:space="preserve"> na </w:t>
            </w:r>
            <w:r>
              <w:t>efekt zakotwiczenia?</w:t>
            </w:r>
            <w:r w:rsidR="004C272B">
              <w:t xml:space="preserve"> </w:t>
            </w:r>
            <w:r>
              <w:t>Wyniki</w:t>
            </w:r>
            <w:r w:rsidR="00590B23">
              <w:t xml:space="preserve"> są </w:t>
            </w:r>
            <w:r>
              <w:t>indywidualne</w:t>
            </w:r>
            <w:r w:rsidR="00590B23">
              <w:t xml:space="preserve"> i </w:t>
            </w:r>
            <w:r>
              <w:t>służą wyłącznie</w:t>
            </w:r>
            <w:r w:rsidR="00590B23">
              <w:t xml:space="preserve"> do </w:t>
            </w:r>
            <w:r>
              <w:t>analizy grupowej. Jeśli nie chcesz ujawniać swojego wyniku CRT, możesz wstrzymać się</w:t>
            </w:r>
            <w:r w:rsidR="00590B23">
              <w:t xml:space="preserve"> od </w:t>
            </w:r>
            <w:r>
              <w:t>podania liczby</w:t>
            </w:r>
            <w:r w:rsidR="00590B23">
              <w:t xml:space="preserve"> i </w:t>
            </w:r>
            <w:r>
              <w:t>analizować dane grupy bez własnego wkładu.</w:t>
            </w:r>
            <w:r w:rsidR="004C272B">
              <w:t xml:space="preserve"> </w:t>
            </w:r>
            <w:r>
              <w:t>Wpisz wnioski</w:t>
            </w:r>
            <w:r w:rsidR="00590B23">
              <w:t xml:space="preserve"> do </w:t>
            </w:r>
            <w:r>
              <w:t>sekcji 4.2: czy wyższy CRT chroni przed zakotwiczeniem?</w:t>
            </w:r>
          </w:p>
        </w:tc>
      </w:tr>
    </w:tbl>
    <w:p w14:paraId="0AE38FE3" w14:textId="77777777" w:rsidR="000845DC" w:rsidRDefault="005D4F35" w:rsidP="005D4F35">
      <w:pPr>
        <w:pStyle w:val="Nagwek2"/>
      </w:pPr>
      <w:r>
        <w:t>Ćwiczenie 3: Analiza scenariuszy heurystycznych</w:t>
      </w:r>
      <w:r w:rsidR="00590B23">
        <w:t xml:space="preserve"> i </w:t>
      </w:r>
      <w:r>
        <w:t>danych grupowych</w:t>
      </w:r>
    </w:p>
    <w:p w14:paraId="5713AA44" w14:textId="77777777" w:rsidR="000845DC" w:rsidRDefault="005D4F35">
      <w:pPr>
        <w:spacing w:before="60" w:after="110"/>
      </w:pPr>
      <w:r>
        <w:rPr>
          <w:color w:val="1E1E2E"/>
        </w:rPr>
        <w:t>To ćwiczenie składa się</w:t>
      </w:r>
      <w:r w:rsidR="00590B23">
        <w:rPr>
          <w:color w:val="1E1E2E"/>
        </w:rPr>
        <w:t xml:space="preserve"> z </w:t>
      </w:r>
      <w:r>
        <w:rPr>
          <w:color w:val="1E1E2E"/>
        </w:rPr>
        <w:t>dwóch części: (a) analizy jakościowej siedmiu scenariuszy</w:t>
      </w:r>
      <w:r w:rsidR="00590B23">
        <w:rPr>
          <w:color w:val="1E1E2E"/>
        </w:rPr>
        <w:t xml:space="preserve"> z </w:t>
      </w:r>
      <w:r>
        <w:rPr>
          <w:color w:val="1E1E2E"/>
        </w:rPr>
        <w:t>Tabeli 1 oraz (b) analizy ilościowej danych grupowych</w:t>
      </w:r>
      <w:r w:rsidR="00590B23">
        <w:rPr>
          <w:color w:val="1E1E2E"/>
        </w:rPr>
        <w:t xml:space="preserve"> z </w:t>
      </w:r>
      <w:r>
        <w:rPr>
          <w:color w:val="1E1E2E"/>
        </w:rPr>
        <w:t>Tabeli 2, które pokazują typowe częstości błędów</w:t>
      </w:r>
      <w:r w:rsidR="00590B23">
        <w:rPr>
          <w:color w:val="1E1E2E"/>
        </w:rPr>
        <w:t xml:space="preserve"> w </w:t>
      </w:r>
      <w:r>
        <w:rPr>
          <w:color w:val="1E1E2E"/>
        </w:rPr>
        <w:t>badaniach replikacyjnych. Pracujecie</w:t>
      </w:r>
      <w:r w:rsidR="00590B23">
        <w:rPr>
          <w:color w:val="1E1E2E"/>
        </w:rPr>
        <w:t xml:space="preserve"> w </w:t>
      </w:r>
      <w:r>
        <w:rPr>
          <w:color w:val="1E1E2E"/>
        </w:rPr>
        <w:t>parach.</w:t>
      </w:r>
    </w:p>
    <w:p w14:paraId="2877D263" w14:textId="77777777" w:rsidR="000845DC" w:rsidRPr="00754113" w:rsidRDefault="000845DC" w:rsidP="004110DD">
      <w:pPr>
        <w:spacing w:line="240" w:lineRule="auto"/>
        <w:rPr>
          <w:sz w:val="2"/>
          <w:szCs w:val="2"/>
        </w:rPr>
      </w:pPr>
    </w:p>
    <w:p w14:paraId="17CEF815" w14:textId="77777777" w:rsidR="000845DC" w:rsidRDefault="005D4F35">
      <w:pPr>
        <w:spacing w:before="60" w:after="110"/>
      </w:pPr>
      <w:r>
        <w:rPr>
          <w:color w:val="6B3FA0"/>
          <w:sz w:val="20"/>
          <w:szCs w:val="20"/>
        </w:rPr>
        <w:t>Tabela 1. Scenariusze heurystyczne</w:t>
      </w:r>
      <w:r w:rsidR="00590B23">
        <w:rPr>
          <w:color w:val="6B3FA0"/>
          <w:sz w:val="20"/>
          <w:szCs w:val="20"/>
        </w:rPr>
        <w:t xml:space="preserve"> z </w:t>
      </w:r>
      <w:r>
        <w:rPr>
          <w:color w:val="6B3FA0"/>
          <w:sz w:val="20"/>
          <w:szCs w:val="20"/>
        </w:rPr>
        <w:t>oczekiwanymi błędnymi odpowiedziami</w:t>
      </w:r>
      <w:r w:rsidR="00590B23">
        <w:rPr>
          <w:color w:val="6B3FA0"/>
          <w:sz w:val="20"/>
          <w:szCs w:val="20"/>
        </w:rPr>
        <w:t xml:space="preserve"> i </w:t>
      </w:r>
      <w:r w:rsidR="005A16B8">
        <w:rPr>
          <w:color w:val="6B3FA0"/>
          <w:sz w:val="20"/>
          <w:szCs w:val="20"/>
        </w:rPr>
        <w:t>poprawn</w:t>
      </w:r>
      <w:r>
        <w:rPr>
          <w:color w:val="6B3FA0"/>
          <w:sz w:val="20"/>
          <w:szCs w:val="20"/>
        </w:rPr>
        <w:t>ą logiką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"/>
        <w:gridCol w:w="3118"/>
        <w:gridCol w:w="2126"/>
        <w:gridCol w:w="2410"/>
        <w:gridCol w:w="1843"/>
      </w:tblGrid>
      <w:tr w:rsidR="008C40BD" w14:paraId="11C22A38" w14:textId="77777777" w:rsidTr="000A4209">
        <w:trPr>
          <w:trHeight w:val="170"/>
          <w:tblHeader/>
        </w:trPr>
        <w:tc>
          <w:tcPr>
            <w:tcW w:w="416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10087B" w14:textId="77777777" w:rsidR="000845DC" w:rsidRPr="00F250A6" w:rsidRDefault="005D4F35" w:rsidP="009E7677">
            <w:pPr>
              <w:spacing w:after="0" w:line="240" w:lineRule="auto"/>
              <w:jc w:val="center"/>
              <w:rPr>
                <w:rFonts w:ascii="Amble LtCn" w:hAnsi="Amble LtCn"/>
                <w:spacing w:val="-8"/>
                <w:sz w:val="18"/>
              </w:rPr>
            </w:pPr>
            <w:r w:rsidRPr="00F250A6">
              <w:rPr>
                <w:rFonts w:ascii="Amble LtCn" w:eastAsia="Calibri" w:hAnsi="Amble LtCn" w:cs="Calibri"/>
                <w:b/>
                <w:bCs/>
                <w:color w:val="FFFFFF"/>
                <w:spacing w:val="-8"/>
                <w:sz w:val="18"/>
                <w:szCs w:val="20"/>
              </w:rPr>
              <w:t>Nr</w:t>
            </w:r>
          </w:p>
        </w:tc>
        <w:tc>
          <w:tcPr>
            <w:tcW w:w="3118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224221" w14:textId="77777777" w:rsidR="000845DC" w:rsidRPr="00F250A6" w:rsidRDefault="005D4F35" w:rsidP="00193F88">
            <w:pPr>
              <w:spacing w:after="0" w:line="240" w:lineRule="auto"/>
              <w:jc w:val="center"/>
              <w:rPr>
                <w:rFonts w:ascii="Amble LtCn" w:hAnsi="Amble LtCn"/>
                <w:spacing w:val="-8"/>
              </w:rPr>
            </w:pPr>
            <w:r w:rsidRPr="00F250A6">
              <w:rPr>
                <w:rFonts w:ascii="Amble LtCn" w:eastAsia="Calibri" w:hAnsi="Amble LtCn" w:cs="Calibri"/>
                <w:b/>
                <w:bCs/>
                <w:color w:val="FFFFFF"/>
                <w:spacing w:val="-8"/>
                <w:sz w:val="20"/>
                <w:szCs w:val="20"/>
              </w:rPr>
              <w:t>Scenariusz</w:t>
            </w:r>
          </w:p>
        </w:tc>
        <w:tc>
          <w:tcPr>
            <w:tcW w:w="2126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4FD81C" w14:textId="77777777" w:rsidR="000845DC" w:rsidRPr="00F250A6" w:rsidRDefault="005D4F35" w:rsidP="00193F88">
            <w:pPr>
              <w:spacing w:after="0" w:line="240" w:lineRule="auto"/>
              <w:jc w:val="center"/>
              <w:rPr>
                <w:rFonts w:ascii="Amble LtCn" w:hAnsi="Amble LtCn"/>
                <w:spacing w:val="-8"/>
              </w:rPr>
            </w:pPr>
            <w:r w:rsidRPr="00F250A6">
              <w:rPr>
                <w:rFonts w:ascii="Amble LtCn" w:eastAsia="Calibri" w:hAnsi="Amble LtCn" w:cs="Calibri"/>
                <w:b/>
                <w:bCs/>
                <w:color w:val="FFFFFF"/>
                <w:spacing w:val="-8"/>
                <w:sz w:val="20"/>
                <w:szCs w:val="20"/>
              </w:rPr>
              <w:t>Typowa błędna odpowiedź Systemu 1</w:t>
            </w:r>
          </w:p>
        </w:tc>
        <w:tc>
          <w:tcPr>
            <w:tcW w:w="241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228822" w14:textId="77777777" w:rsidR="000845DC" w:rsidRPr="00F250A6" w:rsidRDefault="005D4F35" w:rsidP="00193F88">
            <w:pPr>
              <w:spacing w:after="0" w:line="240" w:lineRule="auto"/>
              <w:jc w:val="center"/>
              <w:rPr>
                <w:rFonts w:ascii="Amble LtCn" w:hAnsi="Amble LtCn"/>
                <w:spacing w:val="-8"/>
              </w:rPr>
            </w:pPr>
            <w:r w:rsidRPr="00F250A6">
              <w:rPr>
                <w:rFonts w:ascii="Amble LtCn" w:eastAsia="Calibri" w:hAnsi="Amble LtCn" w:cs="Calibri"/>
                <w:b/>
                <w:bCs/>
                <w:color w:val="FFFFFF"/>
                <w:spacing w:val="-8"/>
                <w:sz w:val="20"/>
                <w:szCs w:val="20"/>
              </w:rPr>
              <w:t>Poprawna odpowiedź</w:t>
            </w:r>
          </w:p>
        </w:tc>
        <w:tc>
          <w:tcPr>
            <w:tcW w:w="1843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CD51A6" w14:textId="77777777" w:rsidR="000845DC" w:rsidRPr="00F250A6" w:rsidRDefault="005D4F35" w:rsidP="00193F88">
            <w:pPr>
              <w:spacing w:after="0" w:line="240" w:lineRule="auto"/>
              <w:jc w:val="center"/>
              <w:rPr>
                <w:rFonts w:ascii="Amble LtCn" w:hAnsi="Amble LtCn"/>
                <w:spacing w:val="-8"/>
              </w:rPr>
            </w:pPr>
            <w:r w:rsidRPr="00F250A6">
              <w:rPr>
                <w:rFonts w:ascii="Amble LtCn" w:eastAsia="Calibri" w:hAnsi="Amble LtCn" w:cs="Calibri"/>
                <w:b/>
                <w:bCs/>
                <w:color w:val="FFFFFF"/>
                <w:spacing w:val="-8"/>
                <w:sz w:val="20"/>
                <w:szCs w:val="20"/>
              </w:rPr>
              <w:t>Heurystyka / błąd</w:t>
            </w:r>
          </w:p>
        </w:tc>
      </w:tr>
      <w:tr w:rsidR="008C40BD" w:rsidRPr="00686F40" w14:paraId="3022B131" w14:textId="77777777" w:rsidTr="000A4209">
        <w:tc>
          <w:tcPr>
            <w:tcW w:w="41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DA62CF" w14:textId="77777777" w:rsidR="000845DC" w:rsidRPr="00686F40" w:rsidRDefault="005D4F35" w:rsidP="003813B6">
            <w:pPr>
              <w:pStyle w:val="Bezodstpw"/>
              <w:jc w:val="center"/>
            </w:pPr>
            <w:r w:rsidRPr="00686F40">
              <w:t>S1</w:t>
            </w: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0D8F71" w14:textId="77777777" w:rsidR="000845DC" w:rsidRPr="00686F40" w:rsidRDefault="005D4F35" w:rsidP="00967F38">
            <w:pPr>
              <w:pStyle w:val="Bezodstpw"/>
              <w:jc w:val="left"/>
            </w:pPr>
            <w:r w:rsidRPr="00686F40">
              <w:t>Linda</w:t>
            </w:r>
            <w:r w:rsidR="00590B23" w:rsidRPr="00686F40">
              <w:t xml:space="preserve"> ma </w:t>
            </w:r>
            <w:r w:rsidRPr="00686F40">
              <w:t>31 lat, jest kasjerką bankową. Czy bardziej prawdopodobne jest,</w:t>
            </w:r>
            <w:r w:rsidR="00590B23" w:rsidRPr="00686F40">
              <w:t xml:space="preserve"> że </w:t>
            </w:r>
            <w:r w:rsidRPr="00686F40">
              <w:t>(A) Linda jest kasjerką bankową, czy (B) Linda jest kasjerką</w:t>
            </w:r>
            <w:r w:rsidR="00590B23" w:rsidRPr="00686F40">
              <w:t xml:space="preserve"> i </w:t>
            </w:r>
            <w:r w:rsidRPr="00686F40">
              <w:t>aktywistką feministyczną?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44BFA2" w14:textId="77777777" w:rsidR="000845DC" w:rsidRPr="00686F40" w:rsidRDefault="005D4F35" w:rsidP="00967F38">
            <w:pPr>
              <w:pStyle w:val="Bezodstpw"/>
              <w:jc w:val="left"/>
            </w:pPr>
            <w:r w:rsidRPr="00686F40">
              <w:t>Odpowiedź</w:t>
            </w:r>
            <w:r w:rsidR="001841C4" w:rsidRPr="00686F40">
              <w:t xml:space="preserve"> B:</w:t>
            </w:r>
            <w:r w:rsidRPr="00686F40">
              <w:t xml:space="preserve"> koniunkcja wydaje się bardziej pasować</w:t>
            </w:r>
            <w:r w:rsidR="00590B23" w:rsidRPr="00686F40">
              <w:t xml:space="preserve"> do </w:t>
            </w:r>
            <w:r w:rsidRPr="00686F40">
              <w:t>opisu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78A509" w14:textId="77777777" w:rsidR="000845DC" w:rsidRPr="00686F40" w:rsidRDefault="001841C4" w:rsidP="00967F38">
            <w:pPr>
              <w:pStyle w:val="Bezodstpw"/>
              <w:jc w:val="left"/>
            </w:pPr>
            <w:r w:rsidRPr="00686F40">
              <w:t>A:</w:t>
            </w:r>
            <w:r w:rsidR="005D4F35" w:rsidRPr="00686F40">
              <w:t xml:space="preserve"> P(A</w:t>
            </w:r>
            <w:r w:rsidR="00590B23" w:rsidRPr="00686F40">
              <w:t xml:space="preserve"> i </w:t>
            </w:r>
            <w:r w:rsidR="005D4F35" w:rsidRPr="00686F40">
              <w:t>B) nie może być większa niż P(A)</w:t>
            </w:r>
          </w:p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60156B" w14:textId="77777777" w:rsidR="000845DC" w:rsidRPr="00686F40" w:rsidRDefault="005D4F35" w:rsidP="00967F38">
            <w:pPr>
              <w:pStyle w:val="Bezodstpw"/>
              <w:jc w:val="left"/>
            </w:pPr>
            <w:r w:rsidRPr="00686F40">
              <w:t>Heurystyka reprezentatywności; błąd koniunkcji</w:t>
            </w:r>
          </w:p>
        </w:tc>
      </w:tr>
      <w:tr w:rsidR="008C40BD" w:rsidRPr="00686F40" w14:paraId="46C3FF97" w14:textId="77777777" w:rsidTr="000A4209">
        <w:tc>
          <w:tcPr>
            <w:tcW w:w="41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F48070" w14:textId="77777777" w:rsidR="000845DC" w:rsidRPr="00686F40" w:rsidRDefault="005D4F35" w:rsidP="003813B6">
            <w:pPr>
              <w:pStyle w:val="Bezodstpw"/>
              <w:jc w:val="center"/>
            </w:pPr>
            <w:r w:rsidRPr="00686F40">
              <w:t>S2</w:t>
            </w: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F02825" w14:textId="77777777" w:rsidR="000845DC" w:rsidRPr="00686F40" w:rsidRDefault="005D4F35" w:rsidP="00967F38">
            <w:pPr>
              <w:pStyle w:val="Bezodstpw"/>
              <w:jc w:val="left"/>
            </w:pPr>
            <w:r w:rsidRPr="00686F40">
              <w:t>W pewnym szpitalu dziennie rodzi się ok. 45 dzieci. Który szpital częściej notuje dni,</w:t>
            </w:r>
            <w:r w:rsidR="00590B23" w:rsidRPr="00686F40">
              <w:t xml:space="preserve"> w </w:t>
            </w:r>
            <w:r w:rsidRPr="00686F40">
              <w:t>których ponad 60% noworodków</w:t>
            </w:r>
            <w:r w:rsidR="00590B23" w:rsidRPr="00686F40">
              <w:t xml:space="preserve"> to </w:t>
            </w:r>
            <w:r w:rsidRPr="00686F40">
              <w:t>chłopcy: duży (45 dzieci/dzień) czy mały (15 dzieci/dzień)?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40FD05" w14:textId="77777777" w:rsidR="000845DC" w:rsidRPr="00686F40" w:rsidRDefault="001841C4" w:rsidP="00967F38">
            <w:pPr>
              <w:pStyle w:val="Bezodstpw"/>
              <w:jc w:val="left"/>
            </w:pPr>
            <w:r w:rsidRPr="00686F40">
              <w:t>Oba jednakowo często lub duży:</w:t>
            </w:r>
            <w:r w:rsidR="005D4F35" w:rsidRPr="00686F40">
              <w:t xml:space="preserve"> ignorowanie próby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3759AB" w14:textId="77777777" w:rsidR="000845DC" w:rsidRPr="00686F40" w:rsidRDefault="001841C4" w:rsidP="00967F38">
            <w:pPr>
              <w:pStyle w:val="Bezodstpw"/>
              <w:jc w:val="left"/>
            </w:pPr>
            <w:r w:rsidRPr="00686F40">
              <w:t>Mały:</w:t>
            </w:r>
            <w:r w:rsidR="005D4F35" w:rsidRPr="00686F40">
              <w:t xml:space="preserve"> mniejsza próba, większa wariancja (prawo małych liczb)</w:t>
            </w:r>
          </w:p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77DF73" w14:textId="77777777" w:rsidR="000845DC" w:rsidRPr="00686F40" w:rsidRDefault="005D4F35" w:rsidP="00967F38">
            <w:pPr>
              <w:pStyle w:val="Bezodstpw"/>
              <w:jc w:val="left"/>
            </w:pPr>
            <w:r w:rsidRPr="00686F40">
              <w:t>Heurystyka reprezentatywności; ignorowanie wielkości próby</w:t>
            </w:r>
          </w:p>
        </w:tc>
      </w:tr>
      <w:tr w:rsidR="008C40BD" w:rsidRPr="00686F40" w14:paraId="05FD1C17" w14:textId="77777777" w:rsidTr="000A4209">
        <w:tc>
          <w:tcPr>
            <w:tcW w:w="41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312243" w14:textId="77777777" w:rsidR="000845DC" w:rsidRPr="00686F40" w:rsidRDefault="005D4F35" w:rsidP="003813B6">
            <w:pPr>
              <w:pStyle w:val="Bezodstpw"/>
              <w:jc w:val="center"/>
            </w:pPr>
            <w:r w:rsidRPr="00686F40">
              <w:t>S3</w:t>
            </w: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FC5F73" w14:textId="77777777" w:rsidR="000845DC" w:rsidRPr="00686F40" w:rsidRDefault="005D4F35" w:rsidP="00E571AE">
            <w:pPr>
              <w:pStyle w:val="Bezodstpw"/>
              <w:jc w:val="left"/>
            </w:pPr>
            <w:r w:rsidRPr="00686F40">
              <w:t>Tilmann był grzecznym dzieckiem, lubił porządek</w:t>
            </w:r>
            <w:r w:rsidR="00590B23" w:rsidRPr="00686F40">
              <w:t xml:space="preserve"> i </w:t>
            </w:r>
            <w:r w:rsidRPr="00686F40">
              <w:t>nie znosił hałasu. Jak myślisz: Tilmann jest kierowcą ciężarówki czy bibliotekarzem?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E682F6" w14:textId="77777777" w:rsidR="000845DC" w:rsidRPr="00686F40" w:rsidRDefault="007D1DB3" w:rsidP="00E571AE">
            <w:pPr>
              <w:pStyle w:val="Bezodstpw"/>
              <w:jc w:val="left"/>
            </w:pPr>
            <w:r w:rsidRPr="00686F40">
              <w:t>Bibliotekarz:</w:t>
            </w:r>
            <w:r w:rsidR="005D4F35" w:rsidRPr="00686F40">
              <w:t xml:space="preserve"> opis pasuje</w:t>
            </w:r>
            <w:r w:rsidR="00590B23" w:rsidRPr="00686F40">
              <w:t xml:space="preserve"> do </w:t>
            </w:r>
            <w:r w:rsidR="005D4F35" w:rsidRPr="00686F40">
              <w:t>prototypu bibliotekarza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3AFC72" w14:textId="77777777" w:rsidR="000845DC" w:rsidRPr="00686F40" w:rsidRDefault="005D4F35" w:rsidP="00E571AE">
            <w:pPr>
              <w:pStyle w:val="Bezodstpw"/>
              <w:jc w:val="left"/>
            </w:pPr>
            <w:r w:rsidRPr="00686F40">
              <w:t>Prawdopodobnie kierowca ciężarówki (base rate: kierowców jest kilkunastu razy więcej)</w:t>
            </w:r>
          </w:p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F37C87" w14:textId="77777777" w:rsidR="000845DC" w:rsidRPr="00686F40" w:rsidRDefault="005D4F35" w:rsidP="00E571AE">
            <w:pPr>
              <w:pStyle w:val="Bezodstpw"/>
              <w:jc w:val="left"/>
            </w:pPr>
            <w:r w:rsidRPr="00686F40">
              <w:t>Heurystyka reprezentatywności; zaniedbanie base rate</w:t>
            </w:r>
          </w:p>
        </w:tc>
      </w:tr>
      <w:tr w:rsidR="008C40BD" w:rsidRPr="00686F40" w14:paraId="547CD494" w14:textId="77777777" w:rsidTr="000A4209">
        <w:tc>
          <w:tcPr>
            <w:tcW w:w="41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2B580D" w14:textId="77777777" w:rsidR="000845DC" w:rsidRPr="00686F40" w:rsidRDefault="005D4F35" w:rsidP="003813B6">
            <w:pPr>
              <w:pStyle w:val="Bezodstpw"/>
              <w:jc w:val="center"/>
            </w:pPr>
            <w:r w:rsidRPr="00686F40">
              <w:t>S4</w:t>
            </w: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DDBF51" w14:textId="40C68C1C" w:rsidR="000845DC" w:rsidRPr="00686F40" w:rsidRDefault="005D4F35" w:rsidP="00E571AE">
            <w:pPr>
              <w:pStyle w:val="Bezodstpw"/>
              <w:jc w:val="left"/>
            </w:pPr>
            <w:r w:rsidRPr="00686F40">
              <w:t xml:space="preserve">Ile krajów </w:t>
            </w:r>
            <w:r w:rsidR="00677CA5" w:rsidRPr="00686F40">
              <w:t>afrykańskich</w:t>
            </w:r>
            <w:r w:rsidRPr="00686F40">
              <w:t xml:space="preserve"> należy</w:t>
            </w:r>
            <w:r w:rsidR="00590B23" w:rsidRPr="00686F40">
              <w:t xml:space="preserve"> do </w:t>
            </w:r>
            <w:r w:rsidRPr="00686F40">
              <w:t>ONZ? Najpierw pomyśl: czy więcej czy mniej niż 65?</w:t>
            </w:r>
            <w:r w:rsidR="00590B23" w:rsidRPr="00686F40">
              <w:t xml:space="preserve"> A </w:t>
            </w:r>
            <w:r w:rsidRPr="00686F40">
              <w:t>teraz podaj dokładną liczbę.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01630A" w14:textId="77777777" w:rsidR="000845DC" w:rsidRPr="00686F40" w:rsidRDefault="005D4F35" w:rsidP="00E571AE">
            <w:pPr>
              <w:pStyle w:val="Bezodstpw"/>
              <w:jc w:val="left"/>
            </w:pPr>
            <w:r w:rsidRPr="00686F40">
              <w:t>Wyższa liczba niż</w:t>
            </w:r>
            <w:r w:rsidR="00590B23" w:rsidRPr="00686F40">
              <w:t xml:space="preserve"> u </w:t>
            </w:r>
            <w:r w:rsidRPr="00686F40">
              <w:t>osób, które zaczynały</w:t>
            </w:r>
            <w:r w:rsidR="00590B23" w:rsidRPr="00686F40">
              <w:t xml:space="preserve"> od </w:t>
            </w:r>
            <w:r w:rsidRPr="00686F40">
              <w:t>pytania</w:t>
            </w:r>
            <w:r w:rsidR="00590B23" w:rsidRPr="00686F40">
              <w:t xml:space="preserve"> o </w:t>
            </w:r>
            <w:r w:rsidRPr="00686F40">
              <w:t>10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413D96" w14:textId="77777777" w:rsidR="000845DC" w:rsidRPr="00686F40" w:rsidRDefault="005D4F35" w:rsidP="00E571AE">
            <w:pPr>
              <w:pStyle w:val="Bezodstpw"/>
              <w:jc w:val="left"/>
            </w:pPr>
            <w:r w:rsidRPr="00686F40">
              <w:t>Ok. 54 kraje; br</w:t>
            </w:r>
            <w:r w:rsidR="007D1DB3" w:rsidRPr="00686F40">
              <w:t>ak jednej poprawnej odpowiedzi:</w:t>
            </w:r>
            <w:r w:rsidRPr="00686F40">
              <w:t xml:space="preserve"> liczy się porównanie między warunkami</w:t>
            </w:r>
          </w:p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E4A437" w14:textId="77777777" w:rsidR="000845DC" w:rsidRPr="00686F40" w:rsidRDefault="005D4F35" w:rsidP="00E571AE">
            <w:pPr>
              <w:pStyle w:val="Bezodstpw"/>
              <w:jc w:val="left"/>
            </w:pPr>
            <w:r w:rsidRPr="00686F40">
              <w:t>Heurystyka zakotwiczenia</w:t>
            </w:r>
          </w:p>
        </w:tc>
      </w:tr>
      <w:tr w:rsidR="008C40BD" w:rsidRPr="00686F40" w14:paraId="283306C3" w14:textId="77777777" w:rsidTr="000A4209">
        <w:tc>
          <w:tcPr>
            <w:tcW w:w="41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F422AF" w14:textId="77777777" w:rsidR="000845DC" w:rsidRPr="00686F40" w:rsidRDefault="005D4F35" w:rsidP="003813B6">
            <w:pPr>
              <w:pStyle w:val="Bezodstpw"/>
              <w:jc w:val="center"/>
            </w:pPr>
            <w:r w:rsidRPr="00686F40">
              <w:t>S5</w:t>
            </w: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E36326" w14:textId="77777777" w:rsidR="000845DC" w:rsidRPr="00686F40" w:rsidRDefault="005D4F35" w:rsidP="00E571AE">
            <w:pPr>
              <w:pStyle w:val="Bezodstpw"/>
              <w:jc w:val="left"/>
            </w:pPr>
            <w:r w:rsidRPr="00686F40">
              <w:t>Helikoptery</w:t>
            </w:r>
            <w:r w:rsidR="00590B23" w:rsidRPr="00686F40">
              <w:t xml:space="preserve"> są </w:t>
            </w:r>
            <w:r w:rsidRPr="00686F40">
              <w:t>bezpieczniejsze</w:t>
            </w:r>
            <w:r w:rsidR="00590B23" w:rsidRPr="00686F40">
              <w:t xml:space="preserve"> od </w:t>
            </w:r>
            <w:r w:rsidRPr="00686F40">
              <w:t>samochodów czy niebezpieczniejsze? (szybka intuicja)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5F7EE6" w14:textId="77777777" w:rsidR="000845DC" w:rsidRPr="00686F40" w:rsidRDefault="005D4F35" w:rsidP="00942253">
            <w:pPr>
              <w:pStyle w:val="Bezodstpw"/>
              <w:jc w:val="left"/>
            </w:pPr>
            <w:r w:rsidRPr="00686F40">
              <w:t>Helikoptery</w:t>
            </w:r>
            <w:r w:rsidR="00590B23" w:rsidRPr="00686F40">
              <w:t xml:space="preserve"> są </w:t>
            </w:r>
            <w:r w:rsidR="007D1DB3" w:rsidRPr="00686F40">
              <w:t>niebezpieczniejsze:</w:t>
            </w:r>
            <w:r w:rsidRPr="00686F40">
              <w:t xml:space="preserve"> ich katastrofy</w:t>
            </w:r>
            <w:r w:rsidR="00590B23" w:rsidRPr="00686F40">
              <w:t xml:space="preserve"> </w:t>
            </w:r>
            <w:r w:rsidR="00942253" w:rsidRPr="00686F40">
              <w:t>s</w:t>
            </w:r>
            <w:r w:rsidR="00590B23" w:rsidRPr="00686F40">
              <w:t>ą </w:t>
            </w:r>
            <w:r w:rsidRPr="00686F40">
              <w:t>dramatyczne</w:t>
            </w:r>
            <w:r w:rsidR="00590B23" w:rsidRPr="00686F40">
              <w:t xml:space="preserve"> i </w:t>
            </w:r>
            <w:r w:rsidR="00FD491A" w:rsidRPr="00686F40">
              <w:t>nagłaśniane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940C14" w14:textId="77777777" w:rsidR="000845DC" w:rsidRPr="00686F40" w:rsidRDefault="005D4F35" w:rsidP="00E571AE">
            <w:pPr>
              <w:pStyle w:val="Bezodstpw"/>
              <w:jc w:val="left"/>
            </w:pPr>
            <w:r w:rsidRPr="00686F40">
              <w:t xml:space="preserve">Statystycznie: samochód jest kilkanaście razy bardziej </w:t>
            </w:r>
            <w:r w:rsidR="00FD491A" w:rsidRPr="00686F40">
              <w:t>śmiercionośny</w:t>
            </w:r>
            <w:r w:rsidR="00590B23" w:rsidRPr="00686F40">
              <w:t xml:space="preserve"> na </w:t>
            </w:r>
            <w:r w:rsidRPr="00686F40">
              <w:t>km</w:t>
            </w:r>
          </w:p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A042E5" w14:textId="77777777" w:rsidR="000845DC" w:rsidRPr="00686F40" w:rsidRDefault="005D4F35" w:rsidP="00E571AE">
            <w:pPr>
              <w:pStyle w:val="Bezodstpw"/>
              <w:jc w:val="left"/>
            </w:pPr>
            <w:r w:rsidRPr="00686F40">
              <w:t>Heurystyka dostępności; przeszacowanie dramatycznych ryzyk</w:t>
            </w:r>
          </w:p>
        </w:tc>
      </w:tr>
      <w:tr w:rsidR="008C40BD" w:rsidRPr="00686F40" w14:paraId="0750E7C8" w14:textId="77777777" w:rsidTr="000A4209">
        <w:tc>
          <w:tcPr>
            <w:tcW w:w="41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9729D3" w14:textId="77777777" w:rsidR="000845DC" w:rsidRPr="00686F40" w:rsidRDefault="005D4F35" w:rsidP="003813B6">
            <w:pPr>
              <w:pStyle w:val="Bezodstpw"/>
              <w:jc w:val="center"/>
            </w:pPr>
            <w:r w:rsidRPr="00686F40">
              <w:t>S6</w:t>
            </w: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2C6C53" w14:textId="77777777" w:rsidR="000845DC" w:rsidRPr="00686F40" w:rsidRDefault="005D4F35" w:rsidP="00E571AE">
            <w:pPr>
              <w:pStyle w:val="Bezodstpw"/>
              <w:jc w:val="left"/>
            </w:pPr>
            <w:r w:rsidRPr="00686F40">
              <w:t>Uczestnik bierze udział</w:t>
            </w:r>
            <w:r w:rsidR="00590B23" w:rsidRPr="00686F40">
              <w:t xml:space="preserve"> w </w:t>
            </w:r>
            <w:r w:rsidRPr="00686F40">
              <w:t>eksperymencie. Losuje kartę: dostał kartę czerwoną. Czy następna karta będzie również czerwona? Większość odpowiada: nie,</w:t>
            </w:r>
            <w:r w:rsidR="00590B23" w:rsidRPr="00686F40">
              <w:t xml:space="preserve"> bo </w:t>
            </w:r>
            <w:r w:rsidRPr="00686F40">
              <w:t>nic się nie zbiera.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44A2D7" w14:textId="406D3917" w:rsidR="000845DC" w:rsidRPr="00686F40" w:rsidRDefault="007D1DB3" w:rsidP="00E571AE">
            <w:pPr>
              <w:pStyle w:val="Bezodstpw"/>
              <w:jc w:val="left"/>
            </w:pPr>
            <w:r w:rsidRPr="00686F40">
              <w:t>Nie:</w:t>
            </w:r>
            <w:r w:rsidR="005D4F35" w:rsidRPr="00686F40">
              <w:t xml:space="preserve"> „gambler’s fallacy’, intuicja </w:t>
            </w:r>
            <w:r w:rsidR="00677CA5" w:rsidRPr="00686F40">
              <w:t>wyrównania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27E127" w14:textId="77777777" w:rsidR="000845DC" w:rsidRPr="00686F40" w:rsidRDefault="005D4F35" w:rsidP="00E571AE">
            <w:pPr>
              <w:pStyle w:val="Bezodstpw"/>
              <w:jc w:val="left"/>
            </w:pPr>
            <w:r w:rsidRPr="00686F40">
              <w:t>Prawdopodobieństwo niezależne</w:t>
            </w:r>
            <w:r w:rsidR="00590B23" w:rsidRPr="00686F40">
              <w:t xml:space="preserve"> od </w:t>
            </w:r>
            <w:r w:rsidRPr="00686F40">
              <w:t>poprzednich losowań (o ile tasowanie)</w:t>
            </w:r>
          </w:p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F58736" w14:textId="77777777" w:rsidR="000845DC" w:rsidRPr="00686F40" w:rsidRDefault="005D4F35" w:rsidP="00E571AE">
            <w:pPr>
              <w:pStyle w:val="Bezodstpw"/>
              <w:jc w:val="left"/>
            </w:pPr>
            <w:r w:rsidRPr="00686F40">
              <w:t>Mylne przekonanie</w:t>
            </w:r>
            <w:r w:rsidR="00590B23" w:rsidRPr="00686F40">
              <w:t xml:space="preserve"> o </w:t>
            </w:r>
            <w:r w:rsidR="00021EDD" w:rsidRPr="00686F40">
              <w:t>samokorygowaniu</w:t>
            </w:r>
            <w:r w:rsidRPr="00686F40">
              <w:t xml:space="preserve"> się losowości</w:t>
            </w:r>
          </w:p>
        </w:tc>
      </w:tr>
      <w:tr w:rsidR="008C40BD" w:rsidRPr="00686F40" w14:paraId="6244950A" w14:textId="77777777" w:rsidTr="000A4209">
        <w:tc>
          <w:tcPr>
            <w:tcW w:w="41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D889DF" w14:textId="77777777" w:rsidR="000845DC" w:rsidRPr="00686F40" w:rsidRDefault="005D4F35" w:rsidP="003813B6">
            <w:pPr>
              <w:pStyle w:val="Bezodstpw"/>
              <w:jc w:val="center"/>
            </w:pPr>
            <w:r w:rsidRPr="00686F40">
              <w:t>S7</w:t>
            </w: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2DFBEB" w14:textId="77777777" w:rsidR="000845DC" w:rsidRPr="00686F40" w:rsidRDefault="005D4F35" w:rsidP="00E571AE">
            <w:pPr>
              <w:pStyle w:val="Bezodstpw"/>
              <w:jc w:val="left"/>
            </w:pPr>
            <w:r w:rsidRPr="00686F40">
              <w:t>Apteka sprzedaje lek</w:t>
            </w:r>
            <w:r w:rsidR="00590B23" w:rsidRPr="00686F40">
              <w:t xml:space="preserve"> A </w:t>
            </w:r>
            <w:r w:rsidRPr="00686F40">
              <w:t>za 100 zł. Apteka 20 minut drogi sprzedaje</w:t>
            </w:r>
            <w:r w:rsidR="00590B23" w:rsidRPr="00686F40">
              <w:t xml:space="preserve"> go </w:t>
            </w:r>
            <w:r w:rsidRPr="00686F40">
              <w:t>za 70 zł. Czy warto pojechać? Ten sam lek</w:t>
            </w:r>
            <w:r w:rsidR="00590B23" w:rsidRPr="00686F40">
              <w:t xml:space="preserve"> B </w:t>
            </w:r>
            <w:r w:rsidRPr="00686F40">
              <w:t>kosztuje 10 000</w:t>
            </w:r>
            <w:r w:rsidR="00590B23" w:rsidRPr="00686F40">
              <w:t xml:space="preserve"> zł </w:t>
            </w:r>
            <w:r w:rsidRPr="00686F40">
              <w:t>blisko,</w:t>
            </w:r>
            <w:r w:rsidR="00590B23" w:rsidRPr="00686F40">
              <w:t xml:space="preserve"> a </w:t>
            </w:r>
            <w:r w:rsidRPr="00686F40">
              <w:t>9 970</w:t>
            </w:r>
            <w:r w:rsidR="00590B23" w:rsidRPr="00686F40">
              <w:t xml:space="preserve"> zł w </w:t>
            </w:r>
            <w:r w:rsidRPr="00686F40">
              <w:t>aptece 20 minut drogi. Czy warto pojechać?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2619EC" w14:textId="77777777" w:rsidR="000845DC" w:rsidRPr="00686F40" w:rsidRDefault="005D4F35" w:rsidP="00E571AE">
            <w:pPr>
              <w:pStyle w:val="Bezodstpw"/>
              <w:jc w:val="left"/>
            </w:pPr>
            <w:r w:rsidRPr="00686F40">
              <w:t>Tak dla leku A, nie dla leku</w:t>
            </w:r>
            <w:r w:rsidR="007D1DB3" w:rsidRPr="00686F40">
              <w:t xml:space="preserve"> B:</w:t>
            </w:r>
            <w:r w:rsidRPr="00686F40">
              <w:t xml:space="preserve"> chociaż oszczędność</w:t>
            </w:r>
            <w:r w:rsidR="00590B23" w:rsidRPr="00686F40">
              <w:t xml:space="preserve"> ta </w:t>
            </w:r>
            <w:r w:rsidRPr="00686F40">
              <w:t>sama (30 zł)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BD4B60" w14:textId="77777777" w:rsidR="000845DC" w:rsidRPr="00686F40" w:rsidRDefault="005D4F35" w:rsidP="00E571AE">
            <w:pPr>
              <w:pStyle w:val="Bezodstpw"/>
              <w:jc w:val="left"/>
            </w:pPr>
            <w:r w:rsidRPr="00686F40">
              <w:t>W obu przypadkach</w:t>
            </w:r>
            <w:r w:rsidR="00590B23" w:rsidRPr="00686F40">
              <w:t xml:space="preserve"> ta </w:t>
            </w:r>
            <w:r w:rsidRPr="00686F40">
              <w:t>sama oszczędność 25</w:t>
            </w:r>
            <w:r w:rsidR="007D1DB3" w:rsidRPr="00686F40">
              <w:t xml:space="preserve"> zł:</w:t>
            </w:r>
            <w:r w:rsidRPr="00686F40">
              <w:t xml:space="preserve"> decyzja powinna być</w:t>
            </w:r>
            <w:r w:rsidR="00590B23" w:rsidRPr="00686F40">
              <w:t xml:space="preserve"> ta </w:t>
            </w:r>
            <w:r w:rsidRPr="00686F40">
              <w:t>sama</w:t>
            </w:r>
          </w:p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017724" w14:textId="77777777" w:rsidR="000845DC" w:rsidRPr="00686F40" w:rsidRDefault="005D4F35" w:rsidP="00E571AE">
            <w:pPr>
              <w:pStyle w:val="Bezodstpw"/>
              <w:jc w:val="left"/>
            </w:pPr>
            <w:r w:rsidRPr="00686F40">
              <w:t>Efekt ramy (framing); mentalna księgowość; efekt proporcji</w:t>
            </w:r>
          </w:p>
        </w:tc>
      </w:tr>
    </w:tbl>
    <w:p w14:paraId="7C168F39" w14:textId="77777777" w:rsidR="000845DC" w:rsidRPr="0088063E" w:rsidRDefault="000845DC">
      <w:pPr>
        <w:rPr>
          <w:sz w:val="10"/>
          <w:szCs w:val="2"/>
        </w:rPr>
      </w:pPr>
    </w:p>
    <w:p w14:paraId="088181CF" w14:textId="77777777" w:rsidR="000845DC" w:rsidRDefault="005D4F35">
      <w:pPr>
        <w:spacing w:before="60" w:after="110"/>
      </w:pPr>
      <w:r>
        <w:rPr>
          <w:color w:val="6B3FA0"/>
          <w:sz w:val="20"/>
          <w:szCs w:val="20"/>
        </w:rPr>
        <w:t>Tabela 2. Typowy odsetek błędnych odpowiedzi</w:t>
      </w:r>
      <w:r w:rsidR="00590B23">
        <w:rPr>
          <w:color w:val="6B3FA0"/>
          <w:sz w:val="20"/>
          <w:szCs w:val="20"/>
        </w:rPr>
        <w:t xml:space="preserve"> w </w:t>
      </w:r>
      <w:r>
        <w:rPr>
          <w:color w:val="6B3FA0"/>
          <w:sz w:val="20"/>
          <w:szCs w:val="20"/>
        </w:rPr>
        <w:t>badaniach replikacyjnych</w:t>
      </w:r>
      <w:r w:rsidR="00590B23">
        <w:rPr>
          <w:color w:val="6B3FA0"/>
          <w:sz w:val="20"/>
          <w:szCs w:val="20"/>
        </w:rPr>
        <w:t xml:space="preserve"> i </w:t>
      </w:r>
      <w:r>
        <w:rPr>
          <w:color w:val="6B3FA0"/>
          <w:sz w:val="20"/>
          <w:szCs w:val="20"/>
        </w:rPr>
        <w:t>moderatory redukujące błąd.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2"/>
        <w:gridCol w:w="2268"/>
        <w:gridCol w:w="2410"/>
        <w:gridCol w:w="2693"/>
      </w:tblGrid>
      <w:tr w:rsidR="000845DC" w14:paraId="2B05EF8A" w14:textId="77777777" w:rsidTr="00982B0C">
        <w:trPr>
          <w:trHeight w:val="20"/>
          <w:tblHeader/>
        </w:trPr>
        <w:tc>
          <w:tcPr>
            <w:tcW w:w="2542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5D9EAA" w14:textId="77777777" w:rsidR="000845DC" w:rsidRPr="008864E9" w:rsidRDefault="005D4F35" w:rsidP="00652825">
            <w:pPr>
              <w:spacing w:after="0" w:line="240" w:lineRule="auto"/>
              <w:jc w:val="center"/>
              <w:rPr>
                <w:rFonts w:ascii="Amble LtCn" w:hAnsi="Amble LtCn"/>
              </w:rPr>
            </w:pPr>
            <w:r w:rsidRPr="008864E9">
              <w:rPr>
                <w:rFonts w:ascii="Amble LtCn" w:eastAsia="Calibri" w:hAnsi="Amble LtCn" w:cs="Calibri"/>
                <w:b/>
                <w:bCs/>
                <w:color w:val="FFFFFF"/>
                <w:sz w:val="20"/>
                <w:szCs w:val="20"/>
              </w:rPr>
              <w:t>Zadanie</w:t>
            </w:r>
          </w:p>
        </w:tc>
        <w:tc>
          <w:tcPr>
            <w:tcW w:w="2268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9CD001" w14:textId="77777777" w:rsidR="000845DC" w:rsidRPr="005045A2" w:rsidRDefault="005D4F35" w:rsidP="00652825">
            <w:pPr>
              <w:spacing w:after="0" w:line="240" w:lineRule="auto"/>
              <w:jc w:val="center"/>
              <w:rPr>
                <w:rFonts w:ascii="Amble LtCn" w:hAnsi="Amble LtCn"/>
                <w:spacing w:val="-8"/>
              </w:rPr>
            </w:pPr>
            <w:r w:rsidRPr="005045A2">
              <w:rPr>
                <w:rFonts w:ascii="Amble LtCn" w:eastAsia="Calibri" w:hAnsi="Amble LtCn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% błędnych odpowiedzi </w:t>
            </w:r>
            <w:r w:rsidRPr="005045A2">
              <w:rPr>
                <w:rFonts w:ascii="Amble LtCn" w:eastAsia="Calibri" w:hAnsi="Amble LtCn" w:cs="Calibri"/>
                <w:bCs/>
                <w:color w:val="FFFFFF"/>
                <w:spacing w:val="-8"/>
                <w:sz w:val="20"/>
                <w:szCs w:val="20"/>
              </w:rPr>
              <w:t>(norma literatura)</w:t>
            </w:r>
          </w:p>
        </w:tc>
        <w:tc>
          <w:tcPr>
            <w:tcW w:w="241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E46DBB" w14:textId="77777777" w:rsidR="000845DC" w:rsidRPr="005045A2" w:rsidRDefault="005D4F35" w:rsidP="00652825">
            <w:pPr>
              <w:spacing w:after="0" w:line="240" w:lineRule="auto"/>
              <w:jc w:val="center"/>
              <w:rPr>
                <w:rFonts w:ascii="Amble LtCn" w:hAnsi="Amble LtCn"/>
                <w:spacing w:val="-8"/>
              </w:rPr>
            </w:pPr>
            <w:r w:rsidRPr="005045A2">
              <w:rPr>
                <w:rFonts w:ascii="Amble LtCn" w:eastAsia="Calibri" w:hAnsi="Amble LtCn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% błędnych odpowiedzi </w:t>
            </w:r>
            <w:r w:rsidRPr="005045A2">
              <w:rPr>
                <w:rFonts w:ascii="Amble LtCn" w:eastAsia="Calibri" w:hAnsi="Amble LtCn" w:cs="Calibri"/>
                <w:bCs/>
                <w:color w:val="FFFFFF"/>
                <w:spacing w:val="-8"/>
                <w:sz w:val="20"/>
                <w:szCs w:val="20"/>
              </w:rPr>
              <w:t>(typowa grupa stud.)</w:t>
            </w:r>
          </w:p>
        </w:tc>
        <w:tc>
          <w:tcPr>
            <w:tcW w:w="2693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52A80F" w14:textId="77777777" w:rsidR="000845DC" w:rsidRPr="008864E9" w:rsidRDefault="005D4F35" w:rsidP="00652825">
            <w:pPr>
              <w:spacing w:after="0" w:line="240" w:lineRule="auto"/>
              <w:jc w:val="center"/>
              <w:rPr>
                <w:rFonts w:ascii="Amble LtCn" w:hAnsi="Amble LtCn"/>
              </w:rPr>
            </w:pPr>
            <w:r w:rsidRPr="008864E9">
              <w:rPr>
                <w:rFonts w:ascii="Amble LtCn" w:eastAsia="Calibri" w:hAnsi="Amble LtCn" w:cs="Calibri"/>
                <w:b/>
                <w:bCs/>
                <w:color w:val="FFFFFF"/>
                <w:sz w:val="20"/>
                <w:szCs w:val="20"/>
              </w:rPr>
              <w:t>Moderator redukujący błąd</w:t>
            </w:r>
          </w:p>
        </w:tc>
      </w:tr>
      <w:tr w:rsidR="000845DC" w14:paraId="538994A3" w14:textId="77777777" w:rsidTr="00982B0C">
        <w:trPr>
          <w:trHeight w:val="20"/>
        </w:trPr>
        <w:tc>
          <w:tcPr>
            <w:tcW w:w="254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33B6E" w14:textId="77777777" w:rsidR="000845DC" w:rsidRDefault="005D4F35" w:rsidP="009B3007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Błąd koniunkcji (Linda)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BAA93" w14:textId="77777777" w:rsidR="000845DC" w:rsidRDefault="005D4F35" w:rsidP="00CA722F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85</w:t>
            </w:r>
            <w:r w:rsidR="00E554CA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90%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BAB68" w14:textId="77777777" w:rsidR="000845DC" w:rsidRDefault="005D4F35" w:rsidP="00CA722F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70</w:t>
            </w:r>
            <w:r w:rsidR="00E554CA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80%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CBA519" w14:textId="77777777" w:rsidR="000845DC" w:rsidRDefault="005D4F35" w:rsidP="0088146F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Format częstotliwościowy zamiast procentowego</w:t>
            </w:r>
          </w:p>
        </w:tc>
      </w:tr>
      <w:tr w:rsidR="000845DC" w14:paraId="5081541C" w14:textId="77777777" w:rsidTr="00982B0C">
        <w:trPr>
          <w:trHeight w:val="20"/>
        </w:trPr>
        <w:tc>
          <w:tcPr>
            <w:tcW w:w="254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1801E9" w14:textId="77777777" w:rsidR="000845DC" w:rsidRDefault="005D4F35" w:rsidP="009B3007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Ignorowanie wielkości próby (szpitale)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0E398A" w14:textId="77777777" w:rsidR="000845DC" w:rsidRDefault="005D4F35" w:rsidP="00CA722F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</w:t>
            </w:r>
            <w:r w:rsidR="00E554CA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70%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C21A36" w14:textId="77777777" w:rsidR="000845DC" w:rsidRDefault="005D4F35" w:rsidP="00CA722F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</w:t>
            </w:r>
            <w:r w:rsidR="00E554CA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70%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742A23" w14:textId="77777777" w:rsidR="000845DC" w:rsidRDefault="005D4F35" w:rsidP="0088146F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Szkolenie statystyczne; format liczbowy</w:t>
            </w:r>
          </w:p>
        </w:tc>
      </w:tr>
      <w:tr w:rsidR="000845DC" w14:paraId="6391938D" w14:textId="77777777" w:rsidTr="00982B0C">
        <w:trPr>
          <w:trHeight w:val="20"/>
        </w:trPr>
        <w:tc>
          <w:tcPr>
            <w:tcW w:w="254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84A1E2" w14:textId="77777777" w:rsidR="000845DC" w:rsidRDefault="005D4F35" w:rsidP="009B3007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Zaniedbanie base rate (Tilmann)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4325E1" w14:textId="77777777" w:rsidR="000845DC" w:rsidRDefault="005D4F35" w:rsidP="00CA722F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70</w:t>
            </w:r>
            <w:r w:rsidR="00E554CA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80%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110D38" w14:textId="77777777" w:rsidR="000845DC" w:rsidRDefault="005D4F35" w:rsidP="00CA722F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</w:t>
            </w:r>
            <w:r w:rsidR="00E554CA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75%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4E713" w14:textId="77777777" w:rsidR="000845DC" w:rsidRDefault="005D4F35" w:rsidP="0088146F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Podanie base rate explicite</w:t>
            </w:r>
            <w:r w:rsidR="00590B23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zadaniu</w:t>
            </w:r>
          </w:p>
        </w:tc>
      </w:tr>
      <w:tr w:rsidR="000845DC" w14:paraId="79D2FAA0" w14:textId="77777777" w:rsidTr="00982B0C">
        <w:trPr>
          <w:trHeight w:val="20"/>
        </w:trPr>
        <w:tc>
          <w:tcPr>
            <w:tcW w:w="254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D66548" w14:textId="77777777" w:rsidR="000845DC" w:rsidRDefault="005D4F35" w:rsidP="009B3007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Zakotwiczenie (kraje afr.)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86BEC" w14:textId="77777777" w:rsidR="000845DC" w:rsidRDefault="005D4F35" w:rsidP="00CA722F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</w:t>
            </w:r>
            <w:r w:rsidR="00E554CA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100%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5124BC" w14:textId="77777777" w:rsidR="000845DC" w:rsidRDefault="005D4F35" w:rsidP="00CA722F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90</w:t>
            </w:r>
            <w:r w:rsidR="00E554CA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95%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FB1EA1" w14:textId="77777777" w:rsidR="000845DC" w:rsidRDefault="005D4F35" w:rsidP="0088146F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Motywacja</w:t>
            </w:r>
            <w:r w:rsidR="00590B23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dokładności; zwiększenie wiedzy</w:t>
            </w:r>
          </w:p>
        </w:tc>
      </w:tr>
      <w:tr w:rsidR="000845DC" w14:paraId="16ED5F23" w14:textId="77777777" w:rsidTr="00982B0C">
        <w:trPr>
          <w:trHeight w:val="20"/>
        </w:trPr>
        <w:tc>
          <w:tcPr>
            <w:tcW w:w="254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E5BACC" w14:textId="77777777" w:rsidR="000845DC" w:rsidRDefault="005D4F35" w:rsidP="009B3007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Przeszacowanie dostępności (helikopter)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3BE286" w14:textId="77777777" w:rsidR="000845DC" w:rsidRDefault="005D4F35" w:rsidP="00CA722F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75</w:t>
            </w:r>
            <w:r w:rsidR="00E554CA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85%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6E1448" w14:textId="77777777" w:rsidR="000845DC" w:rsidRDefault="005D4F35" w:rsidP="00CA722F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65</w:t>
            </w:r>
            <w:r w:rsidR="00E554CA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80%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CF3B0" w14:textId="77777777" w:rsidR="000845DC" w:rsidRDefault="005D4F35" w:rsidP="0088146F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Statystyki zamiast przykładów; slow thinking</w:t>
            </w:r>
          </w:p>
        </w:tc>
      </w:tr>
      <w:tr w:rsidR="000845DC" w14:paraId="14B4F83F" w14:textId="77777777" w:rsidTr="00982B0C">
        <w:trPr>
          <w:trHeight w:val="20"/>
        </w:trPr>
        <w:tc>
          <w:tcPr>
            <w:tcW w:w="254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77E09" w14:textId="77777777" w:rsidR="000845DC" w:rsidRDefault="005D4F35" w:rsidP="009B3007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Gambler’s fallacy (karta)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ADB36" w14:textId="77777777" w:rsidR="000845DC" w:rsidRDefault="005D4F35" w:rsidP="00CA722F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65</w:t>
            </w:r>
            <w:r w:rsidR="00E554CA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75%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88C73" w14:textId="77777777" w:rsidR="000845DC" w:rsidRDefault="005D4F35" w:rsidP="00CA722F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</w:t>
            </w:r>
            <w:r w:rsidR="00E554CA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65%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50C57B" w14:textId="77777777" w:rsidR="000845DC" w:rsidRDefault="005D4F35" w:rsidP="0088146F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Treści nauczania teorii prawdopo</w:t>
            </w:r>
            <w:r w:rsidR="001E2AB3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dobieństwa</w:t>
            </w:r>
          </w:p>
        </w:tc>
      </w:tr>
      <w:tr w:rsidR="000845DC" w14:paraId="3203BD12" w14:textId="77777777" w:rsidTr="00982B0C">
        <w:trPr>
          <w:trHeight w:val="20"/>
        </w:trPr>
        <w:tc>
          <w:tcPr>
            <w:tcW w:w="254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A44666" w14:textId="77777777" w:rsidR="000845DC" w:rsidRDefault="005D4F35" w:rsidP="009B3007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Efekt ramy (lek)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DBC21" w14:textId="77777777" w:rsidR="000845DC" w:rsidRDefault="005D4F35" w:rsidP="00CA722F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80</w:t>
            </w:r>
            <w:r w:rsidR="00E554CA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90%</w:t>
            </w:r>
          </w:p>
        </w:tc>
        <w:tc>
          <w:tcPr>
            <w:tcW w:w="2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97083E" w14:textId="77777777" w:rsidR="000845DC" w:rsidRDefault="005D4F35" w:rsidP="00CA722F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70</w:t>
            </w:r>
            <w:r w:rsidR="00E554CA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85%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240C96" w14:textId="77777777" w:rsidR="000845DC" w:rsidRDefault="00770F13" w:rsidP="0088146F">
            <w:pPr>
              <w:spacing w:after="0" w:line="240" w:lineRule="auto"/>
              <w:jc w:val="left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Przeformułowanie</w:t>
            </w:r>
            <w:r w:rsidR="005D4F3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problemu</w:t>
            </w:r>
            <w:r w:rsidR="00590B23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 </w:t>
            </w:r>
            <w:r w:rsidR="005D4F3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terminach zysków/strat</w:t>
            </w:r>
          </w:p>
        </w:tc>
      </w:tr>
    </w:tbl>
    <w:p w14:paraId="547928A4" w14:textId="77777777" w:rsidR="000845DC" w:rsidRDefault="005D4F35" w:rsidP="00CA722F">
      <w:pPr>
        <w:pStyle w:val="Nagwek2"/>
      </w:pPr>
      <w:r>
        <w:t>Instrukcja krok</w:t>
      </w:r>
      <w:r w:rsidR="00590B23">
        <w:t xml:space="preserve"> po </w:t>
      </w:r>
      <w:r>
        <w:t>kroku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580"/>
      </w:tblGrid>
      <w:tr w:rsidR="000845DC" w14:paraId="6993E528" w14:textId="77777777" w:rsidTr="00437A30">
        <w:tc>
          <w:tcPr>
            <w:tcW w:w="33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718F1E5" w14:textId="77777777" w:rsidR="000845DC" w:rsidRDefault="005D4F35" w:rsidP="00CF421B">
            <w:pPr>
              <w:spacing w:after="0"/>
              <w:jc w:val="center"/>
            </w:pPr>
            <w:r w:rsidRPr="004B3CCB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1</w:t>
            </w:r>
          </w:p>
        </w:tc>
        <w:tc>
          <w:tcPr>
            <w:tcW w:w="9580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2304C1A0" w14:textId="77777777" w:rsidR="000845DC" w:rsidRDefault="005D4F35" w:rsidP="009D26A7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Przeanalizuj każdy scenariusz jako para</w:t>
            </w:r>
          </w:p>
          <w:p w14:paraId="0884CC07" w14:textId="77777777" w:rsidR="000845DC" w:rsidRDefault="005D4F35" w:rsidP="00BE1BEB">
            <w:pPr>
              <w:pStyle w:val="Bezodstpw"/>
            </w:pPr>
            <w:r>
              <w:t>Dla każdego</w:t>
            </w:r>
            <w:r w:rsidR="00590B23">
              <w:t xml:space="preserve"> z </w:t>
            </w:r>
            <w:r>
              <w:t>7 scenariuszów (S1</w:t>
            </w:r>
            <w:r w:rsidR="00E554CA">
              <w:t>-</w:t>
            </w:r>
            <w:r>
              <w:t>S7) odpowiedz jako para</w:t>
            </w:r>
            <w:r w:rsidR="00590B23">
              <w:t xml:space="preserve"> na </w:t>
            </w:r>
            <w:r>
              <w:t>trzy pytania: (a) Jaka heurystyka lub błąd leży</w:t>
            </w:r>
            <w:r w:rsidR="00590B23">
              <w:t xml:space="preserve"> u </w:t>
            </w:r>
            <w:r>
              <w:t>podstawy typowej złej odpowiedzi? (b) Jaka własność zadania aktywuje</w:t>
            </w:r>
            <w:r w:rsidR="00590B23">
              <w:t xml:space="preserve"> tę </w:t>
            </w:r>
            <w:r>
              <w:t>heurystykę? (c) Jaka operacja System 2 jest potrzebna</w:t>
            </w:r>
            <w:r w:rsidR="00590B23">
              <w:t xml:space="preserve"> do </w:t>
            </w:r>
            <w:r>
              <w:t>korekty?</w:t>
            </w:r>
            <w:r w:rsidR="00B26BA7">
              <w:t xml:space="preserve"> </w:t>
            </w:r>
            <w:r>
              <w:t>Wpisz odpowiedzi</w:t>
            </w:r>
            <w:r w:rsidR="00590B23">
              <w:t xml:space="preserve"> do </w:t>
            </w:r>
            <w:r>
              <w:t>sekcji 4.3, tabela “Analiza scenariuszy’.</w:t>
            </w:r>
          </w:p>
        </w:tc>
      </w:tr>
    </w:tbl>
    <w:p w14:paraId="69CB2DB5" w14:textId="77777777" w:rsidR="000845DC" w:rsidRPr="00432CBD" w:rsidRDefault="000845DC" w:rsidP="009A612B">
      <w:pPr>
        <w:spacing w:line="240" w:lineRule="auto"/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580"/>
      </w:tblGrid>
      <w:tr w:rsidR="000845DC" w14:paraId="01F43439" w14:textId="77777777" w:rsidTr="00437A30">
        <w:tc>
          <w:tcPr>
            <w:tcW w:w="33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2A57476" w14:textId="77777777" w:rsidR="000845DC" w:rsidRDefault="005D4F35" w:rsidP="00CF421B">
            <w:pPr>
              <w:spacing w:after="0"/>
              <w:jc w:val="center"/>
            </w:pPr>
            <w:r w:rsidRPr="00CF421B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2</w:t>
            </w:r>
          </w:p>
        </w:tc>
        <w:tc>
          <w:tcPr>
            <w:tcW w:w="9580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1071A870" w14:textId="77777777" w:rsidR="000845DC" w:rsidRDefault="005D4F35" w:rsidP="009D26A7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Wybierz dwa najbardziej zaskakujące scenariusze</w:t>
            </w:r>
          </w:p>
          <w:p w14:paraId="735794CB" w14:textId="77777777" w:rsidR="000845DC" w:rsidRDefault="005D4F35" w:rsidP="00BE1BEB">
            <w:pPr>
              <w:pStyle w:val="Bezodstpw"/>
            </w:pPr>
            <w:r>
              <w:t>Jako para wybierzcie dwa scenariusze, które Waszym zdaniem najlepiej ilustrują paradoks heurystyk: sytuacja, gdzie świadomość błędu nie wystarcza</w:t>
            </w:r>
            <w:r w:rsidR="00590B23">
              <w:t xml:space="preserve"> do </w:t>
            </w:r>
            <w:r>
              <w:t>jego korekty.</w:t>
            </w:r>
            <w:r w:rsidR="002F3F64">
              <w:t xml:space="preserve"> </w:t>
            </w:r>
            <w:r>
              <w:t>Dla każdego</w:t>
            </w:r>
            <w:r w:rsidR="00590B23">
              <w:t xml:space="preserve"> z </w:t>
            </w:r>
            <w:r>
              <w:t>wybranych scenariuszy zaproponujcie konkretny protokół debiasingu (patrz sekcja 2.3). Opisz</w:t>
            </w:r>
            <w:r w:rsidR="00590B23">
              <w:t xml:space="preserve"> go </w:t>
            </w:r>
            <w:r>
              <w:t>krokowo:</w:t>
            </w:r>
            <w:r w:rsidR="00590B23">
              <w:t xml:space="preserve"> co </w:t>
            </w:r>
            <w:r>
              <w:t>dokładnie powiedziałbyś uczestnikowi przed zadaniem, żeby zmniejszyć błąd? Wpisz</w:t>
            </w:r>
            <w:r w:rsidR="00590B23">
              <w:t xml:space="preserve"> do </w:t>
            </w:r>
            <w:r>
              <w:t>sekcji 4.3.</w:t>
            </w:r>
          </w:p>
        </w:tc>
      </w:tr>
    </w:tbl>
    <w:p w14:paraId="10842795" w14:textId="77777777" w:rsidR="000845DC" w:rsidRPr="00432CBD" w:rsidRDefault="000845DC" w:rsidP="009A612B">
      <w:pPr>
        <w:spacing w:line="240" w:lineRule="auto"/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580"/>
      </w:tblGrid>
      <w:tr w:rsidR="000845DC" w14:paraId="2702AF12" w14:textId="77777777" w:rsidTr="00437A30">
        <w:tc>
          <w:tcPr>
            <w:tcW w:w="33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8EF2D70" w14:textId="77777777" w:rsidR="000845DC" w:rsidRDefault="005D4F35">
            <w:pPr>
              <w:jc w:val="center"/>
            </w:pPr>
            <w:r w:rsidRPr="004B3CCB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3</w:t>
            </w:r>
          </w:p>
        </w:tc>
        <w:tc>
          <w:tcPr>
            <w:tcW w:w="9580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4AAEF5E8" w14:textId="77777777" w:rsidR="000845DC" w:rsidRDefault="005D4F35" w:rsidP="009D26A7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Analiza ilościowa Tabeli 2</w:t>
            </w:r>
          </w:p>
          <w:p w14:paraId="351CA56A" w14:textId="77777777" w:rsidR="000845DC" w:rsidRDefault="005D4F35" w:rsidP="00BE1BEB">
            <w:pPr>
              <w:pStyle w:val="Bezodstpw"/>
            </w:pPr>
            <w:r>
              <w:t>Na podstawie Tabeli 2 oblicz średni odsetek błędnych odpowiedzi</w:t>
            </w:r>
            <w:r w:rsidR="00590B23">
              <w:t xml:space="preserve"> ze </w:t>
            </w:r>
            <w:r>
              <w:t>wszystkich 7 zadań dla kategorii „Literatura’</w:t>
            </w:r>
            <w:r w:rsidR="00590B23">
              <w:t xml:space="preserve"> i </w:t>
            </w:r>
            <w:r>
              <w:t>„Typ. skupina studencka’. Czy studenci popełniają</w:t>
            </w:r>
            <w:r w:rsidR="00590B23">
              <w:t xml:space="preserve"> te </w:t>
            </w:r>
            <w:r>
              <w:t>błędy częściej czy rzadziej niż ogólna populacja?</w:t>
            </w:r>
            <w:r w:rsidR="00B26BA7">
              <w:t xml:space="preserve"> </w:t>
            </w:r>
            <w:r>
              <w:t>Porównaj zadanie</w:t>
            </w:r>
            <w:r w:rsidR="00590B23">
              <w:t xml:space="preserve"> z </w:t>
            </w:r>
            <w:r>
              <w:t>najwyższym</w:t>
            </w:r>
            <w:r w:rsidR="00590B23">
              <w:t xml:space="preserve"> i </w:t>
            </w:r>
            <w:r>
              <w:t>najniższym odsetkiem błędów.</w:t>
            </w:r>
            <w:r w:rsidR="00590B23">
              <w:t xml:space="preserve"> Co </w:t>
            </w:r>
            <w:r>
              <w:t>różni</w:t>
            </w:r>
            <w:r w:rsidR="00590B23">
              <w:t xml:space="preserve"> te </w:t>
            </w:r>
            <w:r>
              <w:t>dwa zadania? Czy trudność zadania wyjaśnia różnicę, czy chodzi</w:t>
            </w:r>
            <w:r w:rsidR="00590B23">
              <w:t xml:space="preserve"> o </w:t>
            </w:r>
            <w:r>
              <w:t>inny mechanizm?</w:t>
            </w:r>
            <w:r w:rsidR="00B26BA7">
              <w:t xml:space="preserve"> </w:t>
            </w:r>
            <w:r>
              <w:t>Kolumna „Moderator’: wybierz dwa moderatory</w:t>
            </w:r>
            <w:r w:rsidR="00590B23">
              <w:t xml:space="preserve"> i </w:t>
            </w:r>
            <w:r>
              <w:t>opisz,</w:t>
            </w:r>
            <w:r w:rsidR="00590B23">
              <w:t xml:space="preserve"> na </w:t>
            </w:r>
            <w:r>
              <w:t>jakiej zasadzie psychologicznej działają. Odwołaj się</w:t>
            </w:r>
            <w:r w:rsidR="00590B23">
              <w:t xml:space="preserve"> do </w:t>
            </w:r>
            <w:r>
              <w:t>sekcji 2.3 (debiasing). Wpisz</w:t>
            </w:r>
            <w:r w:rsidR="00590B23">
              <w:t xml:space="preserve"> do </w:t>
            </w:r>
            <w:r>
              <w:t>sekcji 4.3.</w:t>
            </w:r>
          </w:p>
        </w:tc>
      </w:tr>
    </w:tbl>
    <w:p w14:paraId="2D031E08" w14:textId="77777777" w:rsidR="000845DC" w:rsidRPr="00432CBD" w:rsidRDefault="000845DC" w:rsidP="009A612B">
      <w:pPr>
        <w:spacing w:line="240" w:lineRule="auto"/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580"/>
      </w:tblGrid>
      <w:tr w:rsidR="000845DC" w14:paraId="5ED4AF1E" w14:textId="77777777" w:rsidTr="00437A30">
        <w:tc>
          <w:tcPr>
            <w:tcW w:w="33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BA3E03C" w14:textId="77777777" w:rsidR="000845DC" w:rsidRDefault="005D4F35">
            <w:pPr>
              <w:jc w:val="center"/>
            </w:pPr>
            <w:r w:rsidRPr="004B3CCB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4</w:t>
            </w:r>
          </w:p>
        </w:tc>
        <w:tc>
          <w:tcPr>
            <w:tcW w:w="9580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08DE5B01" w14:textId="77777777" w:rsidR="000845DC" w:rsidRDefault="005D4F35" w:rsidP="009D26A7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Dyskusja grupowa: praktyczne konsekwencje</w:t>
            </w:r>
          </w:p>
          <w:p w14:paraId="5555FCEB" w14:textId="77777777" w:rsidR="000845DC" w:rsidRDefault="005D4F35" w:rsidP="00BE1BEB">
            <w:pPr>
              <w:pStyle w:val="Bezodstpw"/>
            </w:pPr>
            <w:r>
              <w:t>Pary mają 5 minut</w:t>
            </w:r>
            <w:r w:rsidR="00590B23">
              <w:t xml:space="preserve"> na </w:t>
            </w:r>
            <w:r>
              <w:t>dyskusję nad jednym pytaniem:</w:t>
            </w:r>
            <w:r w:rsidR="00590B23">
              <w:t xml:space="preserve"> w </w:t>
            </w:r>
            <w:r>
              <w:t>jakiej dziedzinie życia społecznego (medycyna, prawo, polityka, ekonomia) heurystyki opisane</w:t>
            </w:r>
            <w:r w:rsidR="00590B23">
              <w:t xml:space="preserve"> w </w:t>
            </w:r>
            <w:r>
              <w:t>ćwiczeniu 3 wyrządzają Twoim zdaniem największe szkody? Uzasadnij, odwołując się</w:t>
            </w:r>
            <w:r w:rsidR="00590B23">
              <w:t xml:space="preserve"> do </w:t>
            </w:r>
            <w:r>
              <w:t>konkretnego scenariusza</w:t>
            </w:r>
            <w:r w:rsidR="00590B23">
              <w:t xml:space="preserve"> z </w:t>
            </w:r>
            <w:r>
              <w:t>Tabeli 1.</w:t>
            </w:r>
            <w:r w:rsidR="00B26BA7">
              <w:t xml:space="preserve"> </w:t>
            </w:r>
            <w:r>
              <w:t>Wpisz krótką argumentację (3</w:t>
            </w:r>
            <w:r w:rsidR="00E554CA">
              <w:t>-</w:t>
            </w:r>
            <w:r>
              <w:t>5 zdań)</w:t>
            </w:r>
            <w:r w:rsidR="00590B23">
              <w:t xml:space="preserve"> do </w:t>
            </w:r>
            <w:r>
              <w:t>sekcji 4.3. Będzie ona punktem wyjścia</w:t>
            </w:r>
            <w:r w:rsidR="00590B23">
              <w:t xml:space="preserve"> do </w:t>
            </w:r>
            <w:r>
              <w:t>dyskusji plenarnej.</w:t>
            </w:r>
          </w:p>
        </w:tc>
      </w:tr>
    </w:tbl>
    <w:p w14:paraId="204EF362" w14:textId="77777777" w:rsidR="000845DC" w:rsidRDefault="005D4F35" w:rsidP="005D4F35">
      <w:pPr>
        <w:pStyle w:val="Nagwek2"/>
      </w:pPr>
      <w:r>
        <w:t xml:space="preserve">Ćwiczenie 4: Błąd podstawowy atrybucji </w:t>
      </w:r>
      <w:r w:rsidR="00E554CA">
        <w:t>-</w:t>
      </w:r>
      <w:r>
        <w:t xml:space="preserve"> analiza danych międzykulturowych</w:t>
      </w:r>
    </w:p>
    <w:p w14:paraId="0FDBB625" w14:textId="77777777" w:rsidR="000845DC" w:rsidRDefault="005D4F35" w:rsidP="00451ACA">
      <w:pPr>
        <w:spacing w:before="60" w:after="110"/>
      </w:pPr>
      <w:r>
        <w:rPr>
          <w:color w:val="1E1E2E"/>
        </w:rPr>
        <w:t>Tabela 3 zawiera dane</w:t>
      </w:r>
      <w:r w:rsidR="00590B23">
        <w:rPr>
          <w:color w:val="1E1E2E"/>
        </w:rPr>
        <w:t xml:space="preserve"> z </w:t>
      </w:r>
      <w:r>
        <w:rPr>
          <w:color w:val="1E1E2E"/>
        </w:rPr>
        <w:t>replikacji klasycznego eksperymentu Jonesa</w:t>
      </w:r>
      <w:r w:rsidR="00590B23">
        <w:rPr>
          <w:color w:val="1E1E2E"/>
        </w:rPr>
        <w:t xml:space="preserve"> i </w:t>
      </w:r>
      <w:r>
        <w:rPr>
          <w:color w:val="1E1E2E"/>
        </w:rPr>
        <w:t>Harrisa (1967) przeprowadzonej</w:t>
      </w:r>
      <w:r w:rsidR="00590B23">
        <w:rPr>
          <w:color w:val="1E1E2E"/>
        </w:rPr>
        <w:t xml:space="preserve"> w </w:t>
      </w:r>
      <w:r>
        <w:rPr>
          <w:color w:val="1E1E2E"/>
        </w:rPr>
        <w:t>ośmiu kulturach. Uczestniczy czytali esej</w:t>
      </w:r>
      <w:r w:rsidR="00590B23">
        <w:rPr>
          <w:color w:val="1E1E2E"/>
        </w:rPr>
        <w:t xml:space="preserve"> na </w:t>
      </w:r>
      <w:r>
        <w:rPr>
          <w:color w:val="1E1E2E"/>
        </w:rPr>
        <w:t>zadany temat</w:t>
      </w:r>
      <w:r w:rsidR="00590B23">
        <w:rPr>
          <w:color w:val="1E1E2E"/>
        </w:rPr>
        <w:t xml:space="preserve"> i </w:t>
      </w:r>
      <w:r>
        <w:rPr>
          <w:color w:val="1E1E2E"/>
        </w:rPr>
        <w:t>oceniali,</w:t>
      </w:r>
      <w:r w:rsidR="00590B23">
        <w:rPr>
          <w:color w:val="1E1E2E"/>
        </w:rPr>
        <w:t xml:space="preserve"> na </w:t>
      </w:r>
      <w:r>
        <w:rPr>
          <w:color w:val="1E1E2E"/>
        </w:rPr>
        <w:t>ile odzwierciedla</w:t>
      </w:r>
      <w:r w:rsidR="00590B23">
        <w:rPr>
          <w:color w:val="1E1E2E"/>
        </w:rPr>
        <w:t xml:space="preserve"> on </w:t>
      </w:r>
      <w:r>
        <w:rPr>
          <w:color w:val="1E1E2E"/>
        </w:rPr>
        <w:t>poglądy autora. Procent</w:t>
      </w:r>
      <w:r w:rsidR="00590B23">
        <w:rPr>
          <w:color w:val="1E1E2E"/>
        </w:rPr>
        <w:t xml:space="preserve"> w </w:t>
      </w:r>
      <w:r>
        <w:rPr>
          <w:color w:val="1E1E2E"/>
        </w:rPr>
        <w:t>tabeli oznacza, ilu uczestników przypisywało autorowi opisane poglądy, mimo wiedzy,</w:t>
      </w:r>
      <w:r w:rsidR="00590B23">
        <w:rPr>
          <w:color w:val="1E1E2E"/>
        </w:rPr>
        <w:t xml:space="preserve"> że </w:t>
      </w:r>
      <w:r>
        <w:rPr>
          <w:color w:val="1E1E2E"/>
        </w:rPr>
        <w:t>pisarz nie miał wyboru (warunek wymuszony).</w:t>
      </w:r>
    </w:p>
    <w:p w14:paraId="7AE75E1D" w14:textId="77777777" w:rsidR="00451ACA" w:rsidRPr="00451ACA" w:rsidRDefault="00451ACA" w:rsidP="00451ACA">
      <w:pPr>
        <w:spacing w:before="60" w:after="110"/>
        <w:rPr>
          <w:sz w:val="2"/>
          <w:szCs w:val="2"/>
        </w:rPr>
      </w:pPr>
    </w:p>
    <w:p w14:paraId="191272FA" w14:textId="77777777" w:rsidR="000845DC" w:rsidRDefault="005D4F35">
      <w:pPr>
        <w:spacing w:before="60" w:after="110"/>
      </w:pPr>
      <w:r>
        <w:rPr>
          <w:color w:val="6B3FA0"/>
          <w:sz w:val="20"/>
          <w:szCs w:val="20"/>
        </w:rPr>
        <w:t>Tabela 3. Odsetek uczestników przypisujących poglądy autorowi eseju</w:t>
      </w:r>
      <w:r w:rsidR="00590B23">
        <w:rPr>
          <w:color w:val="6B3FA0"/>
          <w:sz w:val="20"/>
          <w:szCs w:val="20"/>
        </w:rPr>
        <w:t xml:space="preserve"> w </w:t>
      </w:r>
      <w:r>
        <w:rPr>
          <w:color w:val="6B3FA0"/>
          <w:sz w:val="20"/>
          <w:szCs w:val="20"/>
        </w:rPr>
        <w:t>warunku swobodnym</w:t>
      </w:r>
      <w:r w:rsidR="00590B23">
        <w:rPr>
          <w:color w:val="6B3FA0"/>
          <w:sz w:val="20"/>
          <w:szCs w:val="20"/>
        </w:rPr>
        <w:t xml:space="preserve"> i </w:t>
      </w:r>
      <w:r>
        <w:rPr>
          <w:color w:val="6B3FA0"/>
          <w:sz w:val="20"/>
          <w:szCs w:val="20"/>
        </w:rPr>
        <w:t>wymuszonym</w:t>
      </w:r>
      <w:r w:rsidR="00590B23">
        <w:rPr>
          <w:color w:val="6B3FA0"/>
          <w:sz w:val="20"/>
          <w:szCs w:val="20"/>
        </w:rPr>
        <w:t xml:space="preserve"> w </w:t>
      </w:r>
      <w:r>
        <w:rPr>
          <w:color w:val="6B3FA0"/>
          <w:sz w:val="20"/>
          <w:szCs w:val="20"/>
        </w:rPr>
        <w:t>8 kulturach.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2268"/>
        <w:gridCol w:w="2409"/>
        <w:gridCol w:w="1985"/>
        <w:gridCol w:w="1701"/>
      </w:tblGrid>
      <w:tr w:rsidR="000845DC" w14:paraId="357D067D" w14:textId="77777777" w:rsidTr="0014101E">
        <w:trPr>
          <w:tblHeader/>
        </w:trPr>
        <w:tc>
          <w:tcPr>
            <w:tcW w:w="1550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D19EC8" w14:textId="77777777" w:rsidR="000845DC" w:rsidRPr="004567C0" w:rsidRDefault="005D4F35" w:rsidP="00114A9A">
            <w:pPr>
              <w:spacing w:after="0" w:line="240" w:lineRule="auto"/>
              <w:jc w:val="center"/>
              <w:rPr>
                <w:rFonts w:ascii="Amble LtCn" w:hAnsi="Amble LtCn"/>
                <w:spacing w:val="-8"/>
              </w:rPr>
            </w:pPr>
            <w:r w:rsidRPr="004567C0">
              <w:rPr>
                <w:rFonts w:ascii="Amble LtCn" w:eastAsia="Calibri" w:hAnsi="Amble LtCn" w:cs="Calibri"/>
                <w:b/>
                <w:bCs/>
                <w:color w:val="FFFFFF"/>
                <w:spacing w:val="-8"/>
                <w:sz w:val="20"/>
                <w:szCs w:val="20"/>
              </w:rPr>
              <w:t>Kultura / kraj</w:t>
            </w:r>
          </w:p>
        </w:tc>
        <w:tc>
          <w:tcPr>
            <w:tcW w:w="2268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C5672D" w14:textId="77777777" w:rsidR="000845DC" w:rsidRPr="004567C0" w:rsidRDefault="005D4F35" w:rsidP="00114A9A">
            <w:pPr>
              <w:spacing w:after="0" w:line="240" w:lineRule="auto"/>
              <w:jc w:val="center"/>
              <w:rPr>
                <w:rFonts w:ascii="Amble LtCn" w:hAnsi="Amble LtCn"/>
                <w:spacing w:val="-8"/>
              </w:rPr>
            </w:pPr>
            <w:r w:rsidRPr="004567C0">
              <w:rPr>
                <w:rFonts w:ascii="Amble LtCn" w:eastAsia="Calibri" w:hAnsi="Amble LtCn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Warunek swobodny </w:t>
            </w:r>
            <w:r w:rsidRPr="00BC1F90">
              <w:rPr>
                <w:rFonts w:ascii="Amble LtCn" w:eastAsia="Calibri" w:hAnsi="Amble LtCn" w:cs="Calibri"/>
                <w:bCs/>
                <w:color w:val="FFFFFF"/>
                <w:spacing w:val="-8"/>
                <w:sz w:val="20"/>
                <w:szCs w:val="20"/>
              </w:rPr>
              <w:t>(esej autor pisze swobodnie)</w:t>
            </w:r>
          </w:p>
        </w:tc>
        <w:tc>
          <w:tcPr>
            <w:tcW w:w="2409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140163" w14:textId="77777777" w:rsidR="000845DC" w:rsidRPr="004567C0" w:rsidRDefault="005D4F35" w:rsidP="00BC1F90">
            <w:pPr>
              <w:spacing w:after="0" w:line="240" w:lineRule="auto"/>
              <w:jc w:val="center"/>
              <w:rPr>
                <w:rFonts w:ascii="Amble LtCn" w:hAnsi="Amble LtCn"/>
                <w:spacing w:val="-8"/>
              </w:rPr>
            </w:pPr>
            <w:r w:rsidRPr="004567C0">
              <w:rPr>
                <w:rFonts w:ascii="Amble LtCn" w:eastAsia="Calibri" w:hAnsi="Amble LtCn" w:cs="Calibri"/>
                <w:b/>
                <w:bCs/>
                <w:color w:val="FFFFFF"/>
                <w:spacing w:val="-8"/>
                <w:sz w:val="20"/>
                <w:szCs w:val="20"/>
              </w:rPr>
              <w:t>Warunek wymuszon</w:t>
            </w:r>
            <w:r w:rsidR="00590B23" w:rsidRPr="004567C0">
              <w:rPr>
                <w:rFonts w:ascii="Amble LtCn" w:eastAsia="Calibri" w:hAnsi="Amble LtCn" w:cs="Calibri"/>
                <w:b/>
                <w:bCs/>
                <w:color w:val="FFFFFF"/>
                <w:spacing w:val="-8"/>
                <w:sz w:val="20"/>
                <w:szCs w:val="20"/>
              </w:rPr>
              <w:t>y </w:t>
            </w:r>
            <w:r w:rsidRPr="00BC1F90">
              <w:rPr>
                <w:rFonts w:ascii="Amble LtCn" w:eastAsia="Calibri" w:hAnsi="Amble LtCn" w:cs="Calibri"/>
                <w:bCs/>
                <w:color w:val="FFFFFF"/>
                <w:spacing w:val="-8"/>
                <w:sz w:val="20"/>
                <w:szCs w:val="20"/>
              </w:rPr>
              <w:t>(esej</w:t>
            </w:r>
            <w:r w:rsidR="00590B23" w:rsidRPr="00BC1F90">
              <w:rPr>
                <w:rFonts w:ascii="Amble LtCn" w:eastAsia="Calibri" w:hAnsi="Amble LtCn" w:cs="Calibri"/>
                <w:bCs/>
                <w:color w:val="FFFFFF"/>
                <w:spacing w:val="-8"/>
                <w:sz w:val="20"/>
                <w:szCs w:val="20"/>
              </w:rPr>
              <w:t xml:space="preserve"> o </w:t>
            </w:r>
            <w:r w:rsidRPr="00BC1F90">
              <w:rPr>
                <w:rFonts w:ascii="Amble LtCn" w:eastAsia="Calibri" w:hAnsi="Amble LtCn" w:cs="Calibri"/>
                <w:bCs/>
                <w:color w:val="FFFFFF"/>
                <w:spacing w:val="-8"/>
                <w:sz w:val="20"/>
                <w:szCs w:val="20"/>
              </w:rPr>
              <w:t>zadanym sta</w:t>
            </w:r>
            <w:r w:rsidR="00BC1F90">
              <w:rPr>
                <w:rFonts w:ascii="Amble LtCn" w:eastAsia="Calibri" w:hAnsi="Amble LtCn" w:cs="Calibri"/>
                <w:bCs/>
                <w:color w:val="FFFFFF"/>
                <w:spacing w:val="-8"/>
                <w:sz w:val="20"/>
                <w:szCs w:val="20"/>
              </w:rPr>
              <w:t>nowisku</w:t>
            </w:r>
            <w:r w:rsidRPr="00BC1F90">
              <w:rPr>
                <w:rFonts w:ascii="Amble LtCn" w:eastAsia="Calibri" w:hAnsi="Amble LtCn" w:cs="Calibri"/>
                <w:bCs/>
                <w:color w:val="FFFFFF"/>
                <w:spacing w:val="-8"/>
                <w:sz w:val="20"/>
                <w:szCs w:val="20"/>
              </w:rPr>
              <w:t>)</w:t>
            </w:r>
          </w:p>
        </w:tc>
        <w:tc>
          <w:tcPr>
            <w:tcW w:w="1985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861D36" w14:textId="77777777" w:rsidR="000845DC" w:rsidRPr="004567C0" w:rsidRDefault="005D4F35" w:rsidP="00114A9A">
            <w:pPr>
              <w:spacing w:after="0" w:line="240" w:lineRule="auto"/>
              <w:jc w:val="center"/>
              <w:rPr>
                <w:rFonts w:ascii="Amble LtCn" w:hAnsi="Amble LtCn"/>
                <w:spacing w:val="-8"/>
              </w:rPr>
            </w:pPr>
            <w:r w:rsidRPr="004567C0">
              <w:rPr>
                <w:rFonts w:ascii="Amble LtCn" w:eastAsia="Calibri" w:hAnsi="Amble LtCn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Indeks FAE </w:t>
            </w:r>
            <w:r w:rsidRPr="00BC1F90">
              <w:rPr>
                <w:rFonts w:ascii="Amble LtCn" w:eastAsia="Calibri" w:hAnsi="Amble LtCn" w:cs="Calibri"/>
                <w:bCs/>
                <w:color w:val="FFFFFF"/>
                <w:spacing w:val="-8"/>
                <w:sz w:val="20"/>
                <w:szCs w:val="20"/>
              </w:rPr>
              <w:t>(różnica)</w:t>
            </w:r>
          </w:p>
        </w:tc>
        <w:tc>
          <w:tcPr>
            <w:tcW w:w="1701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1B9056" w14:textId="77777777" w:rsidR="000845DC" w:rsidRPr="004567C0" w:rsidRDefault="005D4F35" w:rsidP="00114A9A">
            <w:pPr>
              <w:spacing w:after="0" w:line="240" w:lineRule="auto"/>
              <w:jc w:val="center"/>
              <w:rPr>
                <w:rFonts w:ascii="Amble LtCn" w:hAnsi="Amble LtCn"/>
                <w:spacing w:val="-8"/>
              </w:rPr>
            </w:pPr>
            <w:r w:rsidRPr="004567C0">
              <w:rPr>
                <w:rFonts w:ascii="Amble LtCn" w:eastAsia="Calibri" w:hAnsi="Amble LtCn" w:cs="Calibri"/>
                <w:b/>
                <w:bCs/>
                <w:color w:val="FFFFFF"/>
                <w:spacing w:val="-8"/>
                <w:sz w:val="20"/>
                <w:szCs w:val="20"/>
              </w:rPr>
              <w:t>Wymiar kulturowy</w:t>
            </w:r>
            <w:r w:rsidRPr="00BC1F90">
              <w:rPr>
                <w:rFonts w:ascii="Amble LtCn" w:eastAsia="Calibri" w:hAnsi="Amble LtCn" w:cs="Calibri"/>
                <w:bCs/>
                <w:color w:val="FFFFFF"/>
                <w:spacing w:val="-8"/>
                <w:sz w:val="20"/>
                <w:szCs w:val="20"/>
              </w:rPr>
              <w:t xml:space="preserve"> (IDV Hofstede)</w:t>
            </w:r>
          </w:p>
        </w:tc>
      </w:tr>
      <w:tr w:rsidR="000845DC" w14:paraId="387151DB" w14:textId="77777777" w:rsidTr="0014101E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6EBBAF" w14:textId="77777777" w:rsidR="000845DC" w:rsidRDefault="005D4F35" w:rsidP="00114A9A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USA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2ECFB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76%</w:t>
            </w:r>
          </w:p>
        </w:tc>
        <w:tc>
          <w:tcPr>
            <w:tcW w:w="24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A532B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68%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85675E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 pkt proc.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B7DAF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91 (indywid.)</w:t>
            </w:r>
          </w:p>
        </w:tc>
      </w:tr>
      <w:tr w:rsidR="000845DC" w14:paraId="6C524711" w14:textId="77777777" w:rsidTr="0014101E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E09A2" w14:textId="77777777" w:rsidR="000845DC" w:rsidRDefault="005D4F35" w:rsidP="00114A9A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Wielka Brytania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A48C35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74%</w:t>
            </w:r>
          </w:p>
        </w:tc>
        <w:tc>
          <w:tcPr>
            <w:tcW w:w="24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A38693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65%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6E8D84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 pkt proc.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7F22C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89 (indywid.)</w:t>
            </w:r>
          </w:p>
        </w:tc>
      </w:tr>
      <w:tr w:rsidR="000845DC" w14:paraId="5C455C6F" w14:textId="77777777" w:rsidTr="0014101E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7D4326" w14:textId="77777777" w:rsidR="000845DC" w:rsidRDefault="005D4F35" w:rsidP="00114A9A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Niemcy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5D8E6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72%</w:t>
            </w:r>
          </w:p>
        </w:tc>
        <w:tc>
          <w:tcPr>
            <w:tcW w:w="24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EF66D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60%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08BA4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 pkt proc.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9D676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67 (śrd indyw.)</w:t>
            </w:r>
          </w:p>
        </w:tc>
      </w:tr>
      <w:tr w:rsidR="000845DC" w14:paraId="60E0FCFD" w14:textId="77777777" w:rsidTr="0014101E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7F9EB" w14:textId="77777777" w:rsidR="000845DC" w:rsidRDefault="005D4F35" w:rsidP="00114A9A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Polska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3BA648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70%</w:t>
            </w:r>
          </w:p>
        </w:tc>
        <w:tc>
          <w:tcPr>
            <w:tcW w:w="24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66E003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56%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ACB458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14 pkt proc.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F8B55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 (śrd indyw.)</w:t>
            </w:r>
          </w:p>
        </w:tc>
      </w:tr>
      <w:tr w:rsidR="000845DC" w14:paraId="434BF43E" w14:textId="77777777" w:rsidTr="0014101E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67032" w14:textId="77777777" w:rsidR="000845DC" w:rsidRDefault="005D4F35" w:rsidP="00114A9A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Brazylia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AF26D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68%</w:t>
            </w:r>
          </w:p>
        </w:tc>
        <w:tc>
          <w:tcPr>
            <w:tcW w:w="24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D30548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50%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E7227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18 pkt proc.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EDF13A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38 (kolektyw.)</w:t>
            </w:r>
          </w:p>
        </w:tc>
      </w:tr>
      <w:tr w:rsidR="000845DC" w14:paraId="45471BEF" w14:textId="77777777" w:rsidTr="0014101E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5D4E0" w14:textId="77777777" w:rsidR="000845DC" w:rsidRDefault="005D4F35" w:rsidP="00114A9A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Chiny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247F53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62%</w:t>
            </w:r>
          </w:p>
        </w:tc>
        <w:tc>
          <w:tcPr>
            <w:tcW w:w="24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3566DA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41%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7688E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 pkt proc.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32BB45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 (kolektyw.)</w:t>
            </w:r>
          </w:p>
        </w:tc>
      </w:tr>
      <w:tr w:rsidR="000845DC" w14:paraId="31EDDDB7" w14:textId="77777777" w:rsidTr="0014101E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077FCE" w14:textId="77777777" w:rsidR="000845DC" w:rsidRDefault="005D4F35" w:rsidP="00114A9A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Japonia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BEF5D3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60%</w:t>
            </w:r>
          </w:p>
        </w:tc>
        <w:tc>
          <w:tcPr>
            <w:tcW w:w="24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E98063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39%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EF1C8D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 pkt proc.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2704BE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46 (śrd kol.)</w:t>
            </w:r>
          </w:p>
        </w:tc>
      </w:tr>
      <w:tr w:rsidR="000845DC" w14:paraId="4E28F303" w14:textId="77777777" w:rsidTr="0014101E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5F9684" w14:textId="77777777" w:rsidR="000845DC" w:rsidRDefault="005D4F35" w:rsidP="00114A9A">
            <w:pPr>
              <w:spacing w:after="0" w:line="240" w:lineRule="auto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Korea Płd.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1E020C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58%</w:t>
            </w:r>
          </w:p>
        </w:tc>
        <w:tc>
          <w:tcPr>
            <w:tcW w:w="240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4153C3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36%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72BAA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 pkt proc.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931211" w14:textId="77777777" w:rsidR="000845DC" w:rsidRDefault="005D4F35" w:rsidP="00114A9A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18 (kolektyw.)</w:t>
            </w:r>
          </w:p>
        </w:tc>
      </w:tr>
    </w:tbl>
    <w:p w14:paraId="13FF95F4" w14:textId="77777777" w:rsidR="000845DC" w:rsidRDefault="005D4F35">
      <w:pPr>
        <w:spacing w:before="60" w:after="110"/>
      </w:pPr>
      <w:r>
        <w:rPr>
          <w:color w:val="5A5A72"/>
          <w:sz w:val="18"/>
          <w:szCs w:val="18"/>
        </w:rPr>
        <w:t>Legenda: IDV = Individualism Index</w:t>
      </w:r>
      <w:r w:rsidR="00590B23">
        <w:rPr>
          <w:color w:val="5A5A72"/>
          <w:sz w:val="18"/>
          <w:szCs w:val="18"/>
        </w:rPr>
        <w:t xml:space="preserve"> wg </w:t>
      </w:r>
      <w:r>
        <w:rPr>
          <w:color w:val="5A5A72"/>
          <w:sz w:val="18"/>
          <w:szCs w:val="18"/>
        </w:rPr>
        <w:t>Hofstede (2001); wartość wysoka = kultura indywidualistyczna.</w:t>
      </w:r>
    </w:p>
    <w:p w14:paraId="4F287FA4" w14:textId="77777777" w:rsidR="000845DC" w:rsidRPr="001853A3" w:rsidRDefault="000845DC" w:rsidP="005B5522">
      <w:pPr>
        <w:spacing w:after="0"/>
        <w:rPr>
          <w:sz w:val="2"/>
        </w:rPr>
      </w:pPr>
    </w:p>
    <w:p w14:paraId="5FB593CA" w14:textId="77777777" w:rsidR="000845DC" w:rsidRDefault="005D4F35" w:rsidP="00114A9A">
      <w:pPr>
        <w:pStyle w:val="Nagwek2"/>
      </w:pPr>
      <w:r>
        <w:t>Instrukcja krok</w:t>
      </w:r>
      <w:r w:rsidR="00590B23">
        <w:t xml:space="preserve"> po </w:t>
      </w:r>
      <w:r>
        <w:t>kroku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580"/>
      </w:tblGrid>
      <w:tr w:rsidR="000845DC" w14:paraId="45D01EA8" w14:textId="77777777" w:rsidTr="00521AD6">
        <w:tc>
          <w:tcPr>
            <w:tcW w:w="33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3F384B9" w14:textId="77777777" w:rsidR="000845DC" w:rsidRDefault="005D4F35" w:rsidP="00CF421B">
            <w:pPr>
              <w:spacing w:after="0"/>
              <w:jc w:val="center"/>
            </w:pPr>
            <w:r w:rsidRPr="00CF421B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1</w:t>
            </w:r>
          </w:p>
        </w:tc>
        <w:tc>
          <w:tcPr>
            <w:tcW w:w="9580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40378CF7" w14:textId="77777777" w:rsidR="000845DC" w:rsidRDefault="005D4F35" w:rsidP="00684FE1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Oblicz indeks FAE dla każdej kultury</w:t>
            </w:r>
          </w:p>
          <w:p w14:paraId="2E27BED1" w14:textId="77777777" w:rsidR="000845DC" w:rsidRDefault="005D4F35" w:rsidP="00BE1BEB">
            <w:pPr>
              <w:pStyle w:val="Bezodstpw"/>
            </w:pPr>
            <w:r>
              <w:t>Indeks FAE (Fundamental Attribution Error Index) obliczamy jako różnicę procentową między warunkiem swobodnym</w:t>
            </w:r>
            <w:r w:rsidR="00590B23">
              <w:t xml:space="preserve"> a </w:t>
            </w:r>
            <w:r>
              <w:t xml:space="preserve">wymuszonym: FAE = % warunek swobodny </w:t>
            </w:r>
            <w:r w:rsidR="00E554CA">
              <w:t>-</w:t>
            </w:r>
            <w:r>
              <w:t xml:space="preserve"> % warunek wymuszony.</w:t>
            </w:r>
            <w:r w:rsidR="00F85A69">
              <w:t xml:space="preserve"> </w:t>
            </w:r>
            <w:r>
              <w:t>Kolumna „Indeks FAE’ jest już wyliczona</w:t>
            </w:r>
            <w:r w:rsidR="00590B23">
              <w:t xml:space="preserve"> w </w:t>
            </w:r>
            <w:r>
              <w:t>Tabeli 3. Sprawdź obliczenia dla dwóch wybranych krajów</w:t>
            </w:r>
            <w:r w:rsidR="00590B23">
              <w:t xml:space="preserve"> i </w:t>
            </w:r>
            <w:r>
              <w:t>wpisz weryfikację</w:t>
            </w:r>
            <w:r w:rsidR="00590B23">
              <w:t xml:space="preserve"> do </w:t>
            </w:r>
            <w:r>
              <w:t>sekcji 4.4.</w:t>
            </w:r>
            <w:r w:rsidR="00F85A69">
              <w:t xml:space="preserve"> </w:t>
            </w:r>
            <w:r>
              <w:t>Uwaga: błąd podstawowy atrybucji</w:t>
            </w:r>
            <w:r w:rsidR="00590B23">
              <w:t xml:space="preserve"> w </w:t>
            </w:r>
            <w:r>
              <w:t>warunku wymuszonym jest zdefiniowany jako każda wartość „% warunek wymuszony’ powyżej 0%.</w:t>
            </w:r>
            <w:r w:rsidR="00590B23">
              <w:t xml:space="preserve"> Im </w:t>
            </w:r>
            <w:r>
              <w:t>wyższy procent, tym silniejszy błąd. Różnica między warunkami (indeks FAE) informuje,</w:t>
            </w:r>
            <w:r w:rsidR="00590B23">
              <w:t xml:space="preserve"> o </w:t>
            </w:r>
            <w:r>
              <w:t>ile błąd zmniejsza się gdy uczestnik otrzymuje wyraźną informację</w:t>
            </w:r>
            <w:r w:rsidR="00590B23">
              <w:t xml:space="preserve"> o </w:t>
            </w:r>
            <w:r>
              <w:t>wymuszonej pozycji.</w:t>
            </w:r>
          </w:p>
        </w:tc>
      </w:tr>
    </w:tbl>
    <w:p w14:paraId="5C34FEDA" w14:textId="77777777" w:rsidR="000845DC" w:rsidRPr="00114A9A" w:rsidRDefault="000845DC" w:rsidP="009A612B">
      <w:pPr>
        <w:spacing w:line="240" w:lineRule="auto"/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580"/>
      </w:tblGrid>
      <w:tr w:rsidR="000845DC" w14:paraId="5D04322F" w14:textId="77777777" w:rsidTr="00521AD6">
        <w:tc>
          <w:tcPr>
            <w:tcW w:w="33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821D9A4" w14:textId="77777777" w:rsidR="000845DC" w:rsidRDefault="005D4F35" w:rsidP="00CF421B">
            <w:pPr>
              <w:spacing w:after="0"/>
              <w:jc w:val="center"/>
            </w:pPr>
            <w:r w:rsidRPr="00CF421B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2</w:t>
            </w:r>
          </w:p>
        </w:tc>
        <w:tc>
          <w:tcPr>
            <w:tcW w:w="9580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45A770B9" w14:textId="77777777" w:rsidR="000845DC" w:rsidRDefault="005D4F35" w:rsidP="00684FE1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Narysuj wykres zależności FAE</w:t>
            </w:r>
            <w:r w:rsidR="00590B23">
              <w:rPr>
                <w:rFonts w:ascii="Calibri" w:eastAsia="Calibri" w:hAnsi="Calibri" w:cs="Calibri"/>
                <w:b/>
                <w:bCs/>
                <w:color w:val="C47A00"/>
              </w:rPr>
              <w:t xml:space="preserve"> od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IDV</w:t>
            </w:r>
          </w:p>
          <w:p w14:paraId="439C44B2" w14:textId="77777777" w:rsidR="000845DC" w:rsidRDefault="005D4F35" w:rsidP="00BE1BEB">
            <w:pPr>
              <w:pStyle w:val="Bezodstpw"/>
            </w:pPr>
            <w:r>
              <w:t>Na osi</w:t>
            </w:r>
            <w:r w:rsidR="00590B23">
              <w:t xml:space="preserve"> X </w:t>
            </w:r>
            <w:r>
              <w:t>umieść wartość indeksu IDV Hofstedego (od 0</w:t>
            </w:r>
            <w:r w:rsidR="00590B23">
              <w:t xml:space="preserve"> do </w:t>
            </w:r>
            <w:r>
              <w:t>100),</w:t>
            </w:r>
            <w:r w:rsidR="00590B23">
              <w:t xml:space="preserve"> na </w:t>
            </w:r>
            <w:r>
              <w:t>osi</w:t>
            </w:r>
            <w:r w:rsidR="00590B23">
              <w:t xml:space="preserve"> Y </w:t>
            </w:r>
            <w:r w:rsidR="00E554CA">
              <w:t>-</w:t>
            </w:r>
            <w:r>
              <w:t xml:space="preserve"> indeks FAE (wartość większa = większy błąd). Nanieś 8 punkt</w:t>
            </w:r>
            <w:r>
              <w:rPr>
                <w:rFonts w:cs="Amble LtCn"/>
              </w:rPr>
              <w:t>ó</w:t>
            </w:r>
            <w:r>
              <w:t>w danych (jeden</w:t>
            </w:r>
            <w:r w:rsidR="00590B23">
              <w:t xml:space="preserve"> na </w:t>
            </w:r>
            <w:r>
              <w:t>kraj)</w:t>
            </w:r>
            <w:r w:rsidR="00475F31">
              <w:t xml:space="preserve">. </w:t>
            </w:r>
            <w:r>
              <w:t>Czy widoczna jest tendencja? Opisz kierunek zależności słownie: czy kraje bardziej indywidualistyczne wykazują większy czy mniejszy błąd atrybucji?</w:t>
            </w:r>
            <w:r w:rsidR="00475F31">
              <w:t xml:space="preserve"> </w:t>
            </w:r>
            <w:r>
              <w:t>Oblicz korelację Pearsona między IDV</w:t>
            </w:r>
            <w:r w:rsidR="00590B23">
              <w:t xml:space="preserve"> a </w:t>
            </w:r>
            <w:r>
              <w:t>indeksem FAE</w:t>
            </w:r>
            <w:r w:rsidR="00590B23">
              <w:t xml:space="preserve"> ze </w:t>
            </w:r>
            <w:r>
              <w:t>wszystkich 8 punktów. Zinterpretuj jej kierunek</w:t>
            </w:r>
            <w:r w:rsidR="00590B23">
              <w:t xml:space="preserve"> i </w:t>
            </w:r>
            <w:r>
              <w:t>wielkość według konwencji Cohena. Wpisz wynik</w:t>
            </w:r>
            <w:r w:rsidR="00590B23">
              <w:t xml:space="preserve"> do </w:t>
            </w:r>
            <w:r>
              <w:t>sekcji 4.4.</w:t>
            </w:r>
          </w:p>
        </w:tc>
      </w:tr>
    </w:tbl>
    <w:p w14:paraId="050626E5" w14:textId="77777777" w:rsidR="000845DC" w:rsidRPr="00114A9A" w:rsidRDefault="000845DC">
      <w:pPr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580"/>
      </w:tblGrid>
      <w:tr w:rsidR="000845DC" w14:paraId="3593D7D1" w14:textId="77777777" w:rsidTr="00521AD6">
        <w:tc>
          <w:tcPr>
            <w:tcW w:w="33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80ECF4B" w14:textId="77777777" w:rsidR="000845DC" w:rsidRDefault="005D4F35">
            <w:pPr>
              <w:jc w:val="center"/>
            </w:pPr>
            <w:r w:rsidRPr="003603DF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3</w:t>
            </w:r>
          </w:p>
        </w:tc>
        <w:tc>
          <w:tcPr>
            <w:tcW w:w="9580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4B33619D" w14:textId="77777777" w:rsidR="000845DC" w:rsidRDefault="005D4F35" w:rsidP="00CF4120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Przetestuj alternatywne wyjaśnienia</w:t>
            </w:r>
          </w:p>
          <w:p w14:paraId="0D34970F" w14:textId="77777777" w:rsidR="000845DC" w:rsidRDefault="005D4F35" w:rsidP="00BE1BEB">
            <w:pPr>
              <w:pStyle w:val="Bezodstpw"/>
            </w:pPr>
            <w:r>
              <w:t>Zaproponuj przynajmniej dwa wyjaśnienia wzorca widocznego</w:t>
            </w:r>
            <w:r w:rsidR="00590B23">
              <w:t xml:space="preserve"> w </w:t>
            </w:r>
            <w:r>
              <w:t>Tabeli 3 inne niż „indywidualizm sprzyja błędowi’. Czy może</w:t>
            </w:r>
            <w:r w:rsidR="00590B23">
              <w:t xml:space="preserve"> to </w:t>
            </w:r>
            <w:r>
              <w:t>być różnica</w:t>
            </w:r>
            <w:r w:rsidR="00590B23">
              <w:t xml:space="preserve"> w </w:t>
            </w:r>
            <w:r>
              <w:t>znajomości zachodniej psychologii społecznej? Różnica językowa</w:t>
            </w:r>
            <w:r w:rsidR="00590B23">
              <w:t xml:space="preserve"> w </w:t>
            </w:r>
            <w:r>
              <w:t>wyrażaniu poglądów</w:t>
            </w:r>
            <w:r w:rsidR="00590B23">
              <w:t xml:space="preserve"> vs </w:t>
            </w:r>
            <w:r>
              <w:t>czynników sytuacyjnych? Inne?</w:t>
            </w:r>
            <w:r w:rsidR="00475F31">
              <w:t xml:space="preserve"> </w:t>
            </w:r>
            <w:r>
              <w:t>Wpisz krytyczną analizę (5</w:t>
            </w:r>
            <w:r w:rsidR="00E554CA">
              <w:t>-</w:t>
            </w:r>
            <w:r>
              <w:t>7 zdań)</w:t>
            </w:r>
            <w:r w:rsidR="00590B23">
              <w:t xml:space="preserve"> do </w:t>
            </w:r>
            <w:r>
              <w:t>sekcji 4.4.</w:t>
            </w:r>
            <w:r w:rsidR="00590B23">
              <w:t xml:space="preserve"> To </w:t>
            </w:r>
            <w:r>
              <w:t xml:space="preserve">ważna umiejętność metodologiczna: nie </w:t>
            </w:r>
            <w:r w:rsidR="00521AD6">
              <w:t>przyjmując</w:t>
            </w:r>
            <w:r>
              <w:t xml:space="preserve"> korelacji jako dowód</w:t>
            </w:r>
            <w:r w:rsidR="00590B23">
              <w:t xml:space="preserve"> na </w:t>
            </w:r>
            <w:r>
              <w:t>mechanizm.</w:t>
            </w:r>
          </w:p>
        </w:tc>
      </w:tr>
    </w:tbl>
    <w:p w14:paraId="03CB3DB4" w14:textId="77777777" w:rsidR="000845DC" w:rsidRPr="00114A9A" w:rsidRDefault="000845DC" w:rsidP="00450C38">
      <w:pPr>
        <w:spacing w:line="240" w:lineRule="auto"/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580"/>
      </w:tblGrid>
      <w:tr w:rsidR="000845DC" w14:paraId="7B3C2510" w14:textId="77777777" w:rsidTr="00521AD6">
        <w:tc>
          <w:tcPr>
            <w:tcW w:w="33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70ACE86" w14:textId="77777777" w:rsidR="000845DC" w:rsidRDefault="005D4F35">
            <w:pPr>
              <w:jc w:val="center"/>
            </w:pPr>
            <w:r w:rsidRPr="003603DF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4</w:t>
            </w:r>
          </w:p>
        </w:tc>
        <w:tc>
          <w:tcPr>
            <w:tcW w:w="9580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64A1C3FE" w14:textId="77777777" w:rsidR="000845DC" w:rsidRDefault="005D4F35" w:rsidP="00CF4120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Analiza wewnątrz kultury polskiej</w:t>
            </w:r>
          </w:p>
          <w:p w14:paraId="2CE8D4E5" w14:textId="5227F747" w:rsidR="000845DC" w:rsidRDefault="005D4F35" w:rsidP="00BE1BEB">
            <w:pPr>
              <w:pStyle w:val="Bezodstpw"/>
            </w:pPr>
            <w:r>
              <w:t>Polska</w:t>
            </w:r>
            <w:r w:rsidR="00590B23">
              <w:t xml:space="preserve"> ma </w:t>
            </w:r>
            <w:r>
              <w:t>indeks IDV = 60 (śrd</w:t>
            </w:r>
            <w:r w:rsidR="00677CA5">
              <w:t>.</w:t>
            </w:r>
            <w:r>
              <w:t xml:space="preserve"> indywidualistyczny)</w:t>
            </w:r>
            <w:r w:rsidR="00590B23">
              <w:t xml:space="preserve"> i </w:t>
            </w:r>
            <w:r>
              <w:t>indeks FAE = 14 pkt proc. Porównaj</w:t>
            </w:r>
            <w:r w:rsidR="00590B23">
              <w:t xml:space="preserve"> tę </w:t>
            </w:r>
            <w:r>
              <w:t>wartość</w:t>
            </w:r>
            <w:r w:rsidR="00590B23">
              <w:t xml:space="preserve"> z </w:t>
            </w:r>
            <w:r>
              <w:t>innymi krajami europejskimi (USA = 8, Niemcy = 12).</w:t>
            </w:r>
            <w:r w:rsidR="00475F31">
              <w:t xml:space="preserve"> </w:t>
            </w:r>
            <w:r>
              <w:t>Jak interpretujesz to,</w:t>
            </w:r>
            <w:r w:rsidR="00590B23">
              <w:t xml:space="preserve"> że </w:t>
            </w:r>
            <w:r>
              <w:t>polska próba popełnia nieco większy błąd atrybucji niż np. amerykańska mimo niższego indeksu IDV? Jakie inne czynniki niż indywidualizm kulturowy mogą wyjaśnić wartość polską?</w:t>
            </w:r>
            <w:r w:rsidR="00475F31">
              <w:t xml:space="preserve"> </w:t>
            </w:r>
            <w:r>
              <w:t>Wpisz hipotezę (3</w:t>
            </w:r>
            <w:r w:rsidR="00E554CA">
              <w:t>-</w:t>
            </w:r>
            <w:r>
              <w:t>4 zdania)</w:t>
            </w:r>
            <w:r w:rsidR="00590B23">
              <w:t xml:space="preserve"> do </w:t>
            </w:r>
            <w:r>
              <w:t>sekcji 4.4.</w:t>
            </w:r>
          </w:p>
        </w:tc>
      </w:tr>
    </w:tbl>
    <w:p w14:paraId="4D66C8C7" w14:textId="77777777" w:rsidR="000845DC" w:rsidRPr="00114A9A" w:rsidRDefault="000845DC" w:rsidP="00450C38">
      <w:pPr>
        <w:spacing w:line="240" w:lineRule="auto"/>
        <w:rPr>
          <w:sz w:val="2"/>
          <w:szCs w:val="2"/>
        </w:rPr>
      </w:pP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"/>
        <w:gridCol w:w="9580"/>
      </w:tblGrid>
      <w:tr w:rsidR="000845DC" w14:paraId="0C38ED0F" w14:textId="77777777" w:rsidTr="00521AD6">
        <w:tc>
          <w:tcPr>
            <w:tcW w:w="333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B315EC5" w14:textId="77777777" w:rsidR="000845DC" w:rsidRDefault="005D4F35">
            <w:pPr>
              <w:jc w:val="center"/>
            </w:pPr>
            <w:r w:rsidRPr="003603DF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5</w:t>
            </w:r>
          </w:p>
        </w:tc>
        <w:tc>
          <w:tcPr>
            <w:tcW w:w="9580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300D9BA9" w14:textId="77777777" w:rsidR="000845DC" w:rsidRDefault="005D4F35" w:rsidP="00CF4120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Synteza wszystkich czterech ćwiczeń</w:t>
            </w:r>
          </w:p>
          <w:p w14:paraId="1519720C" w14:textId="77777777" w:rsidR="000845DC" w:rsidRDefault="005D4F35" w:rsidP="00BE1BEB">
            <w:pPr>
              <w:pStyle w:val="Bezodstpw"/>
            </w:pPr>
            <w:r>
              <w:t>Masz teraz wyniki</w:t>
            </w:r>
            <w:r w:rsidR="00590B23">
              <w:t xml:space="preserve"> z </w:t>
            </w:r>
            <w:r>
              <w:t>ćw. 1 (zakotwiczenie), ćw. 2 (CRT), ćw. 3 (scenariusze)</w:t>
            </w:r>
            <w:r w:rsidR="00590B23">
              <w:t xml:space="preserve"> i </w:t>
            </w:r>
            <w:r>
              <w:t>ćw. 4 (atrybucja). Odpowiedz</w:t>
            </w:r>
            <w:r w:rsidR="00590B23">
              <w:t xml:space="preserve"> w </w:t>
            </w:r>
            <w:r>
              <w:t>sekcji 4.5</w:t>
            </w:r>
            <w:r w:rsidR="00590B23">
              <w:t xml:space="preserve"> na </w:t>
            </w:r>
            <w:r>
              <w:t>pytanie syntetyczne:</w:t>
            </w:r>
            <w:r w:rsidR="00F85A69">
              <w:t xml:space="preserve"> </w:t>
            </w:r>
            <w:r w:rsidR="00582DEA">
              <w:t>Które</w:t>
            </w:r>
            <w:r>
              <w:t xml:space="preserve"> spośród zbadanych błędów</w:t>
            </w:r>
            <w:r w:rsidR="00590B23">
              <w:t xml:space="preserve"> i </w:t>
            </w:r>
            <w:r>
              <w:t>heurystyk</w:t>
            </w:r>
            <w:r w:rsidR="00590B23">
              <w:t xml:space="preserve"> ma </w:t>
            </w:r>
            <w:r>
              <w:t xml:space="preserve">Twoim zdaniem </w:t>
            </w:r>
            <w:r w:rsidR="00475F31">
              <w:t>najpoważniejsze</w:t>
            </w:r>
            <w:r>
              <w:t xml:space="preserve"> konsekwencje dla społeczeństwa</w:t>
            </w:r>
            <w:r w:rsidR="00590B23">
              <w:t xml:space="preserve"> i </w:t>
            </w:r>
            <w:r>
              <w:t>dlaczego? Jaka interwencja (z sekcji 2.3) byłaby najskuteczniejsza?</w:t>
            </w:r>
            <w:r w:rsidR="00982446">
              <w:t xml:space="preserve"> </w:t>
            </w:r>
            <w:r>
              <w:t>Odpowiedź musi odwoływać się</w:t>
            </w:r>
            <w:r w:rsidR="00590B23">
              <w:t xml:space="preserve"> do </w:t>
            </w:r>
            <w:r>
              <w:t>co najmniej dwóch empirycznych wyników</w:t>
            </w:r>
            <w:r w:rsidR="00590B23">
              <w:t xml:space="preserve"> z </w:t>
            </w:r>
            <w:r w:rsidR="00475F31">
              <w:t>dzisiejszych</w:t>
            </w:r>
            <w:r>
              <w:t xml:space="preserve"> zajęć.</w:t>
            </w:r>
          </w:p>
        </w:tc>
      </w:tr>
    </w:tbl>
    <w:p w14:paraId="7EEB22D9" w14:textId="77777777" w:rsidR="000845DC" w:rsidRDefault="00C73444" w:rsidP="00A72DE5">
      <w:pPr>
        <w:pStyle w:val="Nagwek1"/>
        <w:spacing w:before="120"/>
      </w:pPr>
      <w:r>
        <w:t>4. Arkusze wyników</w:t>
      </w:r>
      <w:r w:rsidR="0069577C">
        <w:t>;</w:t>
      </w:r>
      <w:r w:rsidR="00590B23">
        <w:t xml:space="preserve"> do </w:t>
      </w:r>
      <w:r w:rsidR="005D4F35">
        <w:t>wypełnienia podczas zajęć</w:t>
      </w:r>
    </w:p>
    <w:p w14:paraId="1DA4ED33" w14:textId="77777777" w:rsidR="000845DC" w:rsidRPr="000272FE" w:rsidRDefault="000845DC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7371"/>
      </w:tblGrid>
      <w:tr w:rsidR="000845DC" w14:paraId="6866D519" w14:textId="77777777" w:rsidTr="00154D5D">
        <w:tc>
          <w:tcPr>
            <w:tcW w:w="2544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2C757F" w14:textId="77777777" w:rsidR="000845DC" w:rsidRDefault="005D4F35" w:rsidP="008E443D">
            <w:pPr>
              <w:pStyle w:val="Bezodstpw"/>
              <w:spacing w:line="200" w:lineRule="exact"/>
            </w:pPr>
            <w:r>
              <w:t>Imię</w:t>
            </w:r>
            <w:r w:rsidR="00590B23">
              <w:t xml:space="preserve"> i </w:t>
            </w:r>
            <w:r>
              <w:t>nazwisko</w:t>
            </w:r>
          </w:p>
        </w:tc>
        <w:tc>
          <w:tcPr>
            <w:tcW w:w="7371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A47D46" w14:textId="77777777" w:rsidR="000845DC" w:rsidRDefault="005D4F35" w:rsidP="008E443D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7022FD50" w14:textId="77777777" w:rsidTr="00154D5D">
        <w:tc>
          <w:tcPr>
            <w:tcW w:w="2544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0A04C9" w14:textId="77777777" w:rsidR="000845DC" w:rsidRDefault="005D4F35" w:rsidP="008E443D">
            <w:pPr>
              <w:pStyle w:val="Bezodstpw"/>
              <w:spacing w:line="200" w:lineRule="exact"/>
            </w:pPr>
            <w:r>
              <w:t>Numer albumu</w:t>
            </w:r>
          </w:p>
        </w:tc>
        <w:tc>
          <w:tcPr>
            <w:tcW w:w="7371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6671A8" w14:textId="77777777" w:rsidR="000845DC" w:rsidRDefault="005D4F35" w:rsidP="008E443D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627869CB" w14:textId="77777777" w:rsidTr="00154D5D">
        <w:tc>
          <w:tcPr>
            <w:tcW w:w="2544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5CEA9D" w14:textId="77777777" w:rsidR="000845DC" w:rsidRDefault="005D4F35" w:rsidP="008E443D">
            <w:pPr>
              <w:pStyle w:val="Bezodstpw"/>
              <w:spacing w:line="200" w:lineRule="exact"/>
            </w:pPr>
            <w:r>
              <w:t>Partner analityczny</w:t>
            </w:r>
          </w:p>
        </w:tc>
        <w:tc>
          <w:tcPr>
            <w:tcW w:w="7371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A148F3" w14:textId="77777777" w:rsidR="000845DC" w:rsidRDefault="005D4F35" w:rsidP="008E443D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757B11E6" w14:textId="77777777" w:rsidTr="00154D5D">
        <w:tc>
          <w:tcPr>
            <w:tcW w:w="2544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07F7094" w14:textId="77777777" w:rsidR="000845DC" w:rsidRDefault="005D4F35" w:rsidP="008E443D">
            <w:pPr>
              <w:pStyle w:val="Bezodstpw"/>
              <w:spacing w:line="200" w:lineRule="exact"/>
            </w:pPr>
            <w:r>
              <w:t>Część grupy</w:t>
            </w:r>
            <w:r w:rsidR="00590B23">
              <w:t xml:space="preserve"> w </w:t>
            </w:r>
            <w:r>
              <w:t>ćw. 1 (A / B)</w:t>
            </w:r>
          </w:p>
        </w:tc>
        <w:tc>
          <w:tcPr>
            <w:tcW w:w="7371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40EC3D1" w14:textId="77777777" w:rsidR="000845DC" w:rsidRDefault="005D4F35" w:rsidP="008E443D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3BC9FC26" w14:textId="77777777" w:rsidTr="00154D5D">
        <w:tc>
          <w:tcPr>
            <w:tcW w:w="2544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6A90D4" w14:textId="77777777" w:rsidR="000845DC" w:rsidRDefault="005D4F35" w:rsidP="008E443D">
            <w:pPr>
              <w:pStyle w:val="Bezodstpw"/>
              <w:spacing w:line="200" w:lineRule="exact"/>
            </w:pPr>
            <w:r>
              <w:t>Data zajęć</w:t>
            </w:r>
          </w:p>
        </w:tc>
        <w:tc>
          <w:tcPr>
            <w:tcW w:w="7371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42DAA0" w14:textId="77777777" w:rsidR="000845DC" w:rsidRDefault="005D4F35" w:rsidP="008E443D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</w:tbl>
    <w:p w14:paraId="4EDB1758" w14:textId="77777777" w:rsidR="000845DC" w:rsidRDefault="00114A9A" w:rsidP="005D4F35">
      <w:pPr>
        <w:pStyle w:val="Nagwek2"/>
      </w:pPr>
      <w:r>
        <w:t>4.1. Wyniki ćwiczenia 1:</w:t>
      </w:r>
      <w:r w:rsidR="005D4F35">
        <w:t xml:space="preserve"> </w:t>
      </w:r>
      <w:r w:rsidR="00C73444">
        <w:t>e</w:t>
      </w:r>
      <w:r w:rsidR="005D4F35">
        <w:t>fekt zakotwiczenia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6"/>
        <w:gridCol w:w="2694"/>
        <w:gridCol w:w="3118"/>
        <w:gridCol w:w="2977"/>
      </w:tblGrid>
      <w:tr w:rsidR="000845DC" w14:paraId="191AF923" w14:textId="77777777" w:rsidTr="00114A9A">
        <w:trPr>
          <w:tblHeader/>
        </w:trPr>
        <w:tc>
          <w:tcPr>
            <w:tcW w:w="1126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61B6721" w14:textId="77777777" w:rsidR="000845DC" w:rsidRDefault="005D4F35" w:rsidP="00C574D6">
            <w:pPr>
              <w:spacing w:after="0"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Uczestnik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45046DD" w14:textId="77777777" w:rsidR="000845DC" w:rsidRDefault="005D4F35" w:rsidP="00C574D6">
            <w:pPr>
              <w:spacing w:after="0"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Kotwa (3 lub 30 mln)</w:t>
            </w:r>
          </w:p>
        </w:tc>
        <w:tc>
          <w:tcPr>
            <w:tcW w:w="3118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6BB5903" w14:textId="77777777" w:rsidR="000845DC" w:rsidRDefault="005D4F35" w:rsidP="00C574D6">
            <w:pPr>
              <w:spacing w:after="0"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Estymacja (mln</w:t>
            </w:r>
            <w:r w:rsidR="00590B23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km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kw.)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C52A1EE" w14:textId="77777777" w:rsidR="000845DC" w:rsidRDefault="005D4F35" w:rsidP="00C574D6">
            <w:pPr>
              <w:spacing w:after="0" w:line="200" w:lineRule="exac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Część grupy</w:t>
            </w:r>
          </w:p>
        </w:tc>
      </w:tr>
      <w:tr w:rsidR="000845DC" w14:paraId="0C1C43FE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3AD466BE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P01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01765541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33B14401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328AA658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541DB2F4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33692414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P02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6399E952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2298CD03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5AFDC28E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196CF58A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12670DAA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P03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1683F020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5E9FCC65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3371378D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4003AD79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04147665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P04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200EAA34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6DA4587E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54E3BE2D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2EFDF85C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6822CEBA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P05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1A619242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2C34BBE7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7E196328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13F35885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602D9A97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P06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50908366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530DB326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4F9EA380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10B1B701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799792D2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P07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46E87E72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6047B481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39E49194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7BA45981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0CC66BD8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P08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33240613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0809E11F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7E0E0A0C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523D0870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6B0AA079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P09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11BB307B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553F8F29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026405BE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55D5DB0A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0A79964C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P10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75879169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6CE26500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44499494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56731E3A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0840F058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P11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3E510E0D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4694D766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57183341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3DF18DAD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195B7A34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P12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656BDC47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75EE8341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5A2E514B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114F434A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76D5011B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P13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64987226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47601A0F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4CD48DC3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10DF8793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28D5325E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P14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15FA1ABD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36E08F4A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5FE5E06C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65D88EAA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6A60BAF0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P15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1BF06D4B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719DA37F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47962364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34B973F1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3FE5F9B5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P16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74A96872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2218D97F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2E5CAF2F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4EFFF698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49A1C489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P17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5DFD8965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628CC86C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4DF1C42E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64D72A7C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4CA415E9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P18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4DE96CAD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0EFB0B4F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4FED7CBC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4A666F80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2D85D05B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P19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01970FD3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1B46C02F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04479D33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  <w:tr w:rsidR="000845DC" w14:paraId="14B3E93A" w14:textId="77777777" w:rsidTr="004F73FA">
        <w:tc>
          <w:tcPr>
            <w:tcW w:w="1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56D06C02" w14:textId="77777777" w:rsidR="000845DC" w:rsidRDefault="005D4F35" w:rsidP="004F73FA">
            <w:pPr>
              <w:spacing w:after="0" w:line="200" w:lineRule="atLeast"/>
              <w:contextualSpacing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P20</w:t>
            </w:r>
          </w:p>
        </w:tc>
        <w:tc>
          <w:tcPr>
            <w:tcW w:w="269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14CC7D78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31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03F617EC" w14:textId="77777777" w:rsidR="000845DC" w:rsidRDefault="000845DC" w:rsidP="004F73FA">
            <w:pPr>
              <w:spacing w:after="0" w:line="200" w:lineRule="atLeast"/>
              <w:contextualSpacing/>
            </w:pP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85" w:type="dxa"/>
              <w:bottom w:w="28" w:type="dxa"/>
              <w:right w:w="28" w:type="dxa"/>
            </w:tcMar>
            <w:vAlign w:val="center"/>
          </w:tcPr>
          <w:p w14:paraId="13007C79" w14:textId="77777777" w:rsidR="000845DC" w:rsidRDefault="000845DC" w:rsidP="004F73FA">
            <w:pPr>
              <w:spacing w:after="0" w:line="200" w:lineRule="atLeast"/>
              <w:contextualSpacing/>
            </w:pPr>
          </w:p>
        </w:tc>
      </w:tr>
    </w:tbl>
    <w:p w14:paraId="5507238C" w14:textId="77777777" w:rsidR="000845DC" w:rsidRPr="006E097D" w:rsidRDefault="000845DC">
      <w:pPr>
        <w:rPr>
          <w:sz w:val="6"/>
          <w:szCs w:val="2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5"/>
        <w:gridCol w:w="5103"/>
      </w:tblGrid>
      <w:tr w:rsidR="000845DC" w14:paraId="659A81B1" w14:textId="77777777" w:rsidTr="00107C5E">
        <w:trPr>
          <w:trHeight w:val="170"/>
          <w:tblHeader/>
        </w:trPr>
        <w:tc>
          <w:tcPr>
            <w:tcW w:w="4815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EB84A9" w14:textId="77777777" w:rsidR="000845DC" w:rsidRPr="00C567EB" w:rsidRDefault="009C2152" w:rsidP="00107C5E">
            <w:pPr>
              <w:spacing w:after="0" w:line="200" w:lineRule="exact"/>
              <w:rPr>
                <w:sz w:val="20"/>
              </w:rPr>
            </w:pPr>
            <w:r w:rsidRPr="00C567E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Ćwiczenie 1:</w:t>
            </w:r>
            <w:r w:rsidR="00706142" w:rsidRPr="00C567E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 xml:space="preserve"> obliczenia</w:t>
            </w:r>
          </w:p>
        </w:tc>
        <w:tc>
          <w:tcPr>
            <w:tcW w:w="5103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4CEFDC" w14:textId="77777777" w:rsidR="000845DC" w:rsidRPr="00C567EB" w:rsidRDefault="005D4F35" w:rsidP="00107C5E">
            <w:pPr>
              <w:spacing w:after="0" w:line="200" w:lineRule="exact"/>
              <w:jc w:val="center"/>
              <w:rPr>
                <w:sz w:val="20"/>
              </w:rPr>
            </w:pPr>
            <w:r w:rsidRPr="00C567EB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Odpowiedz / wyniki</w:t>
            </w:r>
          </w:p>
        </w:tc>
      </w:tr>
      <w:tr w:rsidR="000845DC" w14:paraId="0C212C98" w14:textId="77777777" w:rsidTr="00172CC3"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6E5B09" w14:textId="77777777" w:rsidR="000845DC" w:rsidRDefault="005D4F35" w:rsidP="005E0479">
            <w:pPr>
              <w:pStyle w:val="Bezodstpw"/>
              <w:spacing w:line="200" w:lineRule="exact"/>
            </w:pPr>
            <w:r>
              <w:t xml:space="preserve">średnia estymacja </w:t>
            </w:r>
            <w:r w:rsidR="00E554CA">
              <w:t>-</w:t>
            </w:r>
            <w:r>
              <w:t xml:space="preserve"> część</w:t>
            </w:r>
            <w:r w:rsidR="00590B23">
              <w:t xml:space="preserve"> A </w:t>
            </w:r>
            <w:r>
              <w:t>(kotwa 3 mln)</w:t>
            </w:r>
          </w:p>
        </w:tc>
        <w:tc>
          <w:tcPr>
            <w:tcW w:w="510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74C26" w14:textId="77777777" w:rsidR="000845DC" w:rsidRPr="00706142" w:rsidRDefault="005D4F35" w:rsidP="005E0479">
            <w:pPr>
              <w:spacing w:after="0" w:line="200" w:lineRule="exact"/>
              <w:jc w:val="left"/>
              <w:rPr>
                <w:sz w:val="18"/>
              </w:rPr>
            </w:pPr>
            <w:r w:rsidRPr="00706142">
              <w:rPr>
                <w:color w:val="5A5A72"/>
                <w:sz w:val="18"/>
                <w:szCs w:val="19"/>
              </w:rPr>
              <w:t>mln</w:t>
            </w:r>
            <w:r w:rsidR="00590B23" w:rsidRPr="00706142">
              <w:rPr>
                <w:color w:val="5A5A72"/>
                <w:sz w:val="18"/>
                <w:szCs w:val="19"/>
              </w:rPr>
              <w:t xml:space="preserve"> km </w:t>
            </w:r>
            <w:r w:rsidRPr="00706142">
              <w:rPr>
                <w:color w:val="5A5A72"/>
                <w:sz w:val="18"/>
                <w:szCs w:val="19"/>
              </w:rPr>
              <w:t>kw.</w:t>
            </w:r>
          </w:p>
        </w:tc>
      </w:tr>
      <w:tr w:rsidR="000845DC" w14:paraId="2ABE0119" w14:textId="77777777" w:rsidTr="00172CC3"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B86E26" w14:textId="77777777" w:rsidR="000845DC" w:rsidRDefault="005D4F35" w:rsidP="005E0479">
            <w:pPr>
              <w:pStyle w:val="Bezodstpw"/>
              <w:spacing w:line="200" w:lineRule="exact"/>
            </w:pPr>
            <w:r>
              <w:t xml:space="preserve">średnia estymacja </w:t>
            </w:r>
            <w:r w:rsidR="00E554CA">
              <w:t>-</w:t>
            </w:r>
            <w:r>
              <w:t xml:space="preserve"> część</w:t>
            </w:r>
            <w:r w:rsidR="00590B23">
              <w:t xml:space="preserve"> B </w:t>
            </w:r>
            <w:r>
              <w:t>(kotwa 30 mln)</w:t>
            </w:r>
          </w:p>
        </w:tc>
        <w:tc>
          <w:tcPr>
            <w:tcW w:w="510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6AB15" w14:textId="77777777" w:rsidR="000845DC" w:rsidRPr="00706142" w:rsidRDefault="005D4F35" w:rsidP="005E0479">
            <w:pPr>
              <w:spacing w:after="0" w:line="200" w:lineRule="exact"/>
              <w:jc w:val="left"/>
              <w:rPr>
                <w:sz w:val="18"/>
              </w:rPr>
            </w:pPr>
            <w:r w:rsidRPr="00706142">
              <w:rPr>
                <w:color w:val="5A5A72"/>
                <w:sz w:val="18"/>
                <w:szCs w:val="19"/>
              </w:rPr>
              <w:t>mln</w:t>
            </w:r>
            <w:r w:rsidR="00590B23" w:rsidRPr="00706142">
              <w:rPr>
                <w:color w:val="5A5A72"/>
                <w:sz w:val="18"/>
                <w:szCs w:val="19"/>
              </w:rPr>
              <w:t xml:space="preserve"> km </w:t>
            </w:r>
            <w:r w:rsidRPr="00706142">
              <w:rPr>
                <w:color w:val="5A5A72"/>
                <w:sz w:val="18"/>
                <w:szCs w:val="19"/>
              </w:rPr>
              <w:t>kw.</w:t>
            </w:r>
          </w:p>
        </w:tc>
      </w:tr>
      <w:tr w:rsidR="000845DC" w14:paraId="63BEC475" w14:textId="77777777" w:rsidTr="00172CC3"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3CE5F6" w14:textId="77777777" w:rsidR="000845DC" w:rsidRPr="00D72B9C" w:rsidRDefault="005D4F35" w:rsidP="005E0479">
            <w:pPr>
              <w:pStyle w:val="Bezodstpw"/>
              <w:spacing w:line="200" w:lineRule="exact"/>
              <w:rPr>
                <w:lang w:val="en-US"/>
              </w:rPr>
            </w:pPr>
            <w:r w:rsidRPr="00D72B9C">
              <w:rPr>
                <w:lang w:val="en-US"/>
              </w:rPr>
              <w:t>Anchor Effect Index (AEI) runda 1</w:t>
            </w:r>
          </w:p>
        </w:tc>
        <w:tc>
          <w:tcPr>
            <w:tcW w:w="510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4EEBF3" w14:textId="77777777" w:rsidR="000845DC" w:rsidRPr="00706142" w:rsidRDefault="005D4F35" w:rsidP="005E0479">
            <w:pPr>
              <w:spacing w:after="0" w:line="200" w:lineRule="exact"/>
              <w:jc w:val="left"/>
              <w:rPr>
                <w:sz w:val="18"/>
              </w:rPr>
            </w:pPr>
            <w:r w:rsidRPr="00706142">
              <w:rPr>
                <w:color w:val="5A5A72"/>
                <w:sz w:val="18"/>
                <w:szCs w:val="19"/>
              </w:rPr>
              <w:t>AEI = (śred.</w:t>
            </w:r>
            <w:r w:rsidR="00590B23" w:rsidRPr="00706142">
              <w:rPr>
                <w:color w:val="5A5A72"/>
                <w:sz w:val="18"/>
                <w:szCs w:val="19"/>
              </w:rPr>
              <w:t xml:space="preserve"> B </w:t>
            </w:r>
            <w:r w:rsidR="00E554CA">
              <w:rPr>
                <w:color w:val="5A5A72"/>
                <w:sz w:val="18"/>
                <w:szCs w:val="19"/>
              </w:rPr>
              <w:t>-</w:t>
            </w:r>
            <w:r w:rsidRPr="00706142">
              <w:rPr>
                <w:color w:val="5A5A72"/>
                <w:sz w:val="18"/>
                <w:szCs w:val="19"/>
              </w:rPr>
              <w:t xml:space="preserve"> śred. A) / 27 = ___</w:t>
            </w:r>
          </w:p>
        </w:tc>
      </w:tr>
      <w:tr w:rsidR="000845DC" w14:paraId="4DB7456B" w14:textId="77777777" w:rsidTr="00172CC3"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83AE06" w14:textId="77777777" w:rsidR="000845DC" w:rsidRDefault="005D4F35" w:rsidP="005E0479">
            <w:pPr>
              <w:pStyle w:val="Bezodstpw"/>
              <w:spacing w:line="200" w:lineRule="exact"/>
            </w:pPr>
            <w:r>
              <w:t>Porównanie</w:t>
            </w:r>
            <w:r w:rsidR="00590B23">
              <w:t xml:space="preserve"> z </w:t>
            </w:r>
            <w:r>
              <w:t>normą (0,40</w:t>
            </w:r>
            <w:r w:rsidR="00E554CA">
              <w:t>-</w:t>
            </w:r>
            <w:r>
              <w:t>0,60): AEI jest</w:t>
            </w:r>
          </w:p>
        </w:tc>
        <w:tc>
          <w:tcPr>
            <w:tcW w:w="510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B7D6C6" w14:textId="77777777" w:rsidR="000845DC" w:rsidRPr="00706142" w:rsidRDefault="005D4F35" w:rsidP="005E0479">
            <w:pPr>
              <w:spacing w:after="0" w:line="200" w:lineRule="exact"/>
              <w:jc w:val="left"/>
              <w:rPr>
                <w:sz w:val="18"/>
              </w:rPr>
            </w:pPr>
            <w:r w:rsidRPr="00706142">
              <w:rPr>
                <w:color w:val="5A5A72"/>
                <w:sz w:val="18"/>
                <w:szCs w:val="19"/>
              </w:rPr>
              <w:t>poniżej normy /</w:t>
            </w:r>
            <w:r w:rsidR="00590B23" w:rsidRPr="00706142">
              <w:rPr>
                <w:color w:val="5A5A72"/>
                <w:sz w:val="18"/>
                <w:szCs w:val="19"/>
              </w:rPr>
              <w:t xml:space="preserve"> w </w:t>
            </w:r>
            <w:r w:rsidRPr="00706142">
              <w:rPr>
                <w:color w:val="5A5A72"/>
                <w:sz w:val="18"/>
                <w:szCs w:val="19"/>
              </w:rPr>
              <w:t>normie / powyżej</w:t>
            </w:r>
          </w:p>
        </w:tc>
      </w:tr>
      <w:tr w:rsidR="000845DC" w14:paraId="67A15AE8" w14:textId="77777777" w:rsidTr="00172CC3"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EEB66" w14:textId="77777777" w:rsidR="000845DC" w:rsidRDefault="005D4F35" w:rsidP="005E0479">
            <w:pPr>
              <w:pStyle w:val="Bezodstpw"/>
              <w:spacing w:line="200" w:lineRule="exact"/>
            </w:pPr>
            <w:r>
              <w:t>AEI runda 2 (ze świadomością błędu)</w:t>
            </w:r>
          </w:p>
        </w:tc>
        <w:tc>
          <w:tcPr>
            <w:tcW w:w="510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C94D26" w14:textId="77777777" w:rsidR="000845DC" w:rsidRPr="00706142" w:rsidRDefault="005D4F35" w:rsidP="005E0479">
            <w:pPr>
              <w:spacing w:after="0" w:line="200" w:lineRule="exact"/>
              <w:jc w:val="left"/>
              <w:rPr>
                <w:sz w:val="18"/>
              </w:rPr>
            </w:pPr>
            <w:r w:rsidRPr="00706142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0845DC" w14:paraId="6EEA39E1" w14:textId="77777777" w:rsidTr="00172CC3"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2967A6" w14:textId="77777777" w:rsidR="000845DC" w:rsidRDefault="005D4F35" w:rsidP="005E0479">
            <w:pPr>
              <w:pStyle w:val="Bezodstpw"/>
              <w:spacing w:line="200" w:lineRule="exact"/>
            </w:pPr>
            <w:r>
              <w:t>Czy świadomość błędu zmniejszyła efekt?</w:t>
            </w:r>
          </w:p>
        </w:tc>
        <w:tc>
          <w:tcPr>
            <w:tcW w:w="510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7A1E54" w14:textId="77777777" w:rsidR="000845DC" w:rsidRPr="00706142" w:rsidRDefault="005D4F35" w:rsidP="005E0479">
            <w:pPr>
              <w:spacing w:after="0" w:line="200" w:lineRule="exact"/>
              <w:jc w:val="left"/>
              <w:rPr>
                <w:sz w:val="18"/>
              </w:rPr>
            </w:pPr>
            <w:r w:rsidRPr="00706142">
              <w:rPr>
                <w:color w:val="5A5A72"/>
                <w:sz w:val="18"/>
                <w:szCs w:val="19"/>
              </w:rPr>
              <w:t xml:space="preserve">tak / nie / nieznacznie </w:t>
            </w:r>
            <w:r w:rsidR="00E554CA">
              <w:rPr>
                <w:color w:val="5A5A72"/>
                <w:sz w:val="18"/>
                <w:szCs w:val="19"/>
              </w:rPr>
              <w:t>-</w:t>
            </w:r>
            <w:r w:rsidRPr="00706142">
              <w:rPr>
                <w:color w:val="5A5A72"/>
                <w:sz w:val="18"/>
                <w:szCs w:val="19"/>
              </w:rPr>
              <w:t xml:space="preserve"> omów</w:t>
            </w:r>
          </w:p>
        </w:tc>
      </w:tr>
      <w:tr w:rsidR="000845DC" w14:paraId="1FF7B612" w14:textId="77777777" w:rsidTr="00172CC3"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BB63E0" w14:textId="77777777" w:rsidR="000845DC" w:rsidRDefault="005D4F35" w:rsidP="005E0479">
            <w:pPr>
              <w:pStyle w:val="Bezodstpw"/>
              <w:spacing w:line="200" w:lineRule="exact"/>
            </w:pPr>
            <w:r>
              <w:t>Interpretacja mechanizmu (2</w:t>
            </w:r>
            <w:r w:rsidR="00E554CA">
              <w:t>-</w:t>
            </w:r>
            <w:r>
              <w:t>3 zdania)</w:t>
            </w:r>
          </w:p>
        </w:tc>
        <w:tc>
          <w:tcPr>
            <w:tcW w:w="510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F35B05" w14:textId="77777777" w:rsidR="000845DC" w:rsidRPr="00706142" w:rsidRDefault="005D4F35" w:rsidP="005E0479">
            <w:pPr>
              <w:spacing w:after="0" w:line="200" w:lineRule="exact"/>
              <w:jc w:val="left"/>
              <w:rPr>
                <w:sz w:val="18"/>
              </w:rPr>
            </w:pPr>
            <w:r w:rsidRPr="00706142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</w:tbl>
    <w:p w14:paraId="7D108FB3" w14:textId="77777777" w:rsidR="000845DC" w:rsidRDefault="004A7FF5" w:rsidP="005D4F35">
      <w:pPr>
        <w:pStyle w:val="Nagwek2"/>
      </w:pPr>
      <w:r>
        <w:t>4.2. Wyniki ćwiczenia 2:</w:t>
      </w:r>
      <w:r w:rsidR="005D4F35">
        <w:t xml:space="preserve"> CRT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7"/>
        <w:gridCol w:w="1836"/>
        <w:gridCol w:w="2400"/>
        <w:gridCol w:w="1724"/>
        <w:gridCol w:w="2268"/>
      </w:tblGrid>
      <w:tr w:rsidR="000845DC" w14:paraId="1340AD91" w14:textId="77777777" w:rsidTr="00E554CA">
        <w:trPr>
          <w:trHeight w:val="113"/>
          <w:tblHeader/>
        </w:trPr>
        <w:tc>
          <w:tcPr>
            <w:tcW w:w="1687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F65CAF2" w14:textId="77777777" w:rsidR="000845DC" w:rsidRPr="002122C3" w:rsidRDefault="005D4F35" w:rsidP="00E554CA">
            <w:pPr>
              <w:spacing w:after="0" w:line="200" w:lineRule="exact"/>
              <w:jc w:val="center"/>
              <w:rPr>
                <w:sz w:val="20"/>
              </w:rPr>
            </w:pPr>
            <w:r w:rsidRPr="002122C3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Zadanie</w:t>
            </w:r>
          </w:p>
        </w:tc>
        <w:tc>
          <w:tcPr>
            <w:tcW w:w="1836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F27AF1B" w14:textId="77777777" w:rsidR="000845DC" w:rsidRPr="002122C3" w:rsidRDefault="005D4F35" w:rsidP="00E554CA">
            <w:pPr>
              <w:spacing w:after="0" w:line="200" w:lineRule="exact"/>
              <w:jc w:val="center"/>
              <w:rPr>
                <w:sz w:val="20"/>
              </w:rPr>
            </w:pPr>
            <w:r w:rsidRPr="002122C3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Pierwsza intuicja</w:t>
            </w:r>
          </w:p>
        </w:tc>
        <w:tc>
          <w:tcPr>
            <w:tcW w:w="24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0758F21" w14:textId="77777777" w:rsidR="000845DC" w:rsidRPr="002122C3" w:rsidRDefault="005D4F35" w:rsidP="00E554CA">
            <w:pPr>
              <w:spacing w:after="0" w:line="200" w:lineRule="exact"/>
              <w:jc w:val="center"/>
              <w:rPr>
                <w:sz w:val="20"/>
              </w:rPr>
            </w:pPr>
            <w:r w:rsidRPr="002122C3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Odpowiedź końcowa</w:t>
            </w:r>
          </w:p>
        </w:tc>
        <w:tc>
          <w:tcPr>
            <w:tcW w:w="1724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900A341" w14:textId="77777777" w:rsidR="000845DC" w:rsidRPr="002122C3" w:rsidRDefault="005D4F35" w:rsidP="00E554CA">
            <w:pPr>
              <w:spacing w:after="0" w:line="200" w:lineRule="exact"/>
              <w:jc w:val="center"/>
              <w:rPr>
                <w:sz w:val="20"/>
              </w:rPr>
            </w:pPr>
            <w:r w:rsidRPr="002122C3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Poprawna?</w:t>
            </w:r>
          </w:p>
        </w:tc>
        <w:tc>
          <w:tcPr>
            <w:tcW w:w="2268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883CC48" w14:textId="77777777" w:rsidR="000845DC" w:rsidRPr="002122C3" w:rsidRDefault="005D4F35" w:rsidP="00E554CA">
            <w:pPr>
              <w:spacing w:after="0" w:line="200" w:lineRule="exact"/>
              <w:jc w:val="center"/>
              <w:rPr>
                <w:sz w:val="20"/>
              </w:rPr>
            </w:pPr>
            <w:r w:rsidRPr="002122C3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Zmiana </w:t>
            </w:r>
            <w:r w:rsidRPr="002122C3">
              <w:rPr>
                <w:rFonts w:ascii="Calibri" w:eastAsia="Calibri" w:hAnsi="Calibri" w:cs="Calibri"/>
                <w:bCs/>
                <w:color w:val="FFFFFF"/>
                <w:sz w:val="20"/>
                <w:szCs w:val="20"/>
              </w:rPr>
              <w:t>(tak/nie)</w:t>
            </w:r>
          </w:p>
        </w:tc>
      </w:tr>
      <w:tr w:rsidR="000845DC" w14:paraId="56AF5227" w14:textId="77777777" w:rsidTr="00E554CA">
        <w:tc>
          <w:tcPr>
            <w:tcW w:w="168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34F4B20" w14:textId="77777777" w:rsidR="000845DC" w:rsidRDefault="005D4F35" w:rsidP="00BE1BEB">
            <w:pPr>
              <w:pStyle w:val="Bezodstpw"/>
            </w:pPr>
            <w:r>
              <w:t>CRT 1 (piłka)</w:t>
            </w:r>
          </w:p>
        </w:tc>
        <w:tc>
          <w:tcPr>
            <w:tcW w:w="183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401CDFD" w14:textId="77777777" w:rsidR="000845DC" w:rsidRDefault="000845DC" w:rsidP="00BE1BEB">
            <w:pPr>
              <w:pStyle w:val="Bezodstpw"/>
            </w:pPr>
          </w:p>
        </w:tc>
        <w:tc>
          <w:tcPr>
            <w:tcW w:w="2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44821B3" w14:textId="77777777" w:rsidR="000845DC" w:rsidRDefault="000845DC" w:rsidP="00BE1BEB">
            <w:pPr>
              <w:pStyle w:val="Bezodstpw"/>
            </w:pPr>
          </w:p>
        </w:tc>
        <w:tc>
          <w:tcPr>
            <w:tcW w:w="172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E41B21B" w14:textId="77777777" w:rsidR="000845DC" w:rsidRDefault="000845DC" w:rsidP="00BE1BEB">
            <w:pPr>
              <w:pStyle w:val="Bezodstpw"/>
            </w:pP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95AAD18" w14:textId="77777777" w:rsidR="000845DC" w:rsidRDefault="000845DC" w:rsidP="00BE1BEB">
            <w:pPr>
              <w:pStyle w:val="Bezodstpw"/>
            </w:pPr>
          </w:p>
        </w:tc>
      </w:tr>
      <w:tr w:rsidR="000845DC" w14:paraId="14C2A6CE" w14:textId="77777777" w:rsidTr="00E554CA">
        <w:tc>
          <w:tcPr>
            <w:tcW w:w="168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EEF733E" w14:textId="77777777" w:rsidR="000845DC" w:rsidRDefault="005D4F35" w:rsidP="00BE1BEB">
            <w:pPr>
              <w:pStyle w:val="Bezodstpw"/>
            </w:pPr>
            <w:r>
              <w:t>CRT 2 (maszyny)</w:t>
            </w:r>
          </w:p>
        </w:tc>
        <w:tc>
          <w:tcPr>
            <w:tcW w:w="183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324D987" w14:textId="77777777" w:rsidR="000845DC" w:rsidRDefault="000845DC" w:rsidP="00BE1BEB">
            <w:pPr>
              <w:pStyle w:val="Bezodstpw"/>
            </w:pPr>
          </w:p>
        </w:tc>
        <w:tc>
          <w:tcPr>
            <w:tcW w:w="2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7B9FF3D" w14:textId="77777777" w:rsidR="000845DC" w:rsidRDefault="000845DC" w:rsidP="00BE1BEB">
            <w:pPr>
              <w:pStyle w:val="Bezodstpw"/>
            </w:pPr>
          </w:p>
        </w:tc>
        <w:tc>
          <w:tcPr>
            <w:tcW w:w="172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5818FEA" w14:textId="77777777" w:rsidR="000845DC" w:rsidRDefault="000845DC" w:rsidP="00BE1BEB">
            <w:pPr>
              <w:pStyle w:val="Bezodstpw"/>
            </w:pP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67AEC28" w14:textId="77777777" w:rsidR="000845DC" w:rsidRDefault="000845DC" w:rsidP="00BE1BEB">
            <w:pPr>
              <w:pStyle w:val="Bezodstpw"/>
            </w:pPr>
          </w:p>
        </w:tc>
      </w:tr>
      <w:tr w:rsidR="000845DC" w14:paraId="5AAC5B85" w14:textId="77777777" w:rsidTr="00E554CA">
        <w:tc>
          <w:tcPr>
            <w:tcW w:w="168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A85F25F" w14:textId="77777777" w:rsidR="000845DC" w:rsidRDefault="005D4F35" w:rsidP="00BE1BEB">
            <w:pPr>
              <w:pStyle w:val="Bezodstpw"/>
            </w:pPr>
            <w:r>
              <w:t>CRT 3 (lilie)</w:t>
            </w:r>
          </w:p>
        </w:tc>
        <w:tc>
          <w:tcPr>
            <w:tcW w:w="183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FAFEF91" w14:textId="77777777" w:rsidR="000845DC" w:rsidRDefault="000845DC" w:rsidP="00BE1BEB">
            <w:pPr>
              <w:pStyle w:val="Bezodstpw"/>
            </w:pPr>
          </w:p>
        </w:tc>
        <w:tc>
          <w:tcPr>
            <w:tcW w:w="2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B866B56" w14:textId="77777777" w:rsidR="000845DC" w:rsidRDefault="000845DC" w:rsidP="00BE1BEB">
            <w:pPr>
              <w:pStyle w:val="Bezodstpw"/>
            </w:pPr>
          </w:p>
        </w:tc>
        <w:tc>
          <w:tcPr>
            <w:tcW w:w="172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ED09E07" w14:textId="77777777" w:rsidR="000845DC" w:rsidRDefault="000845DC" w:rsidP="00BE1BEB">
            <w:pPr>
              <w:pStyle w:val="Bezodstpw"/>
            </w:pP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44B5FF1" w14:textId="77777777" w:rsidR="000845DC" w:rsidRDefault="000845DC" w:rsidP="00BE1BEB">
            <w:pPr>
              <w:pStyle w:val="Bezodstpw"/>
            </w:pPr>
          </w:p>
        </w:tc>
      </w:tr>
      <w:tr w:rsidR="000845DC" w14:paraId="5AAAFC60" w14:textId="77777777" w:rsidTr="00E554CA">
        <w:tc>
          <w:tcPr>
            <w:tcW w:w="168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13FD549" w14:textId="77777777" w:rsidR="000845DC" w:rsidRDefault="005D4F35" w:rsidP="00BE1BEB">
            <w:pPr>
              <w:pStyle w:val="Bezodstpw"/>
            </w:pPr>
            <w:r>
              <w:t>CRT 4 (studenci)</w:t>
            </w:r>
          </w:p>
        </w:tc>
        <w:tc>
          <w:tcPr>
            <w:tcW w:w="183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8E60E70" w14:textId="77777777" w:rsidR="000845DC" w:rsidRDefault="000845DC" w:rsidP="00BE1BEB">
            <w:pPr>
              <w:pStyle w:val="Bezodstpw"/>
            </w:pPr>
          </w:p>
        </w:tc>
        <w:tc>
          <w:tcPr>
            <w:tcW w:w="2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CC4AC04" w14:textId="77777777" w:rsidR="000845DC" w:rsidRDefault="000845DC" w:rsidP="00BE1BEB">
            <w:pPr>
              <w:pStyle w:val="Bezodstpw"/>
            </w:pPr>
          </w:p>
        </w:tc>
        <w:tc>
          <w:tcPr>
            <w:tcW w:w="172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007DA50" w14:textId="77777777" w:rsidR="000845DC" w:rsidRDefault="000845DC" w:rsidP="00BE1BEB">
            <w:pPr>
              <w:pStyle w:val="Bezodstpw"/>
            </w:pPr>
          </w:p>
        </w:tc>
        <w:tc>
          <w:tcPr>
            <w:tcW w:w="2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84F0622" w14:textId="77777777" w:rsidR="000845DC" w:rsidRDefault="000845DC" w:rsidP="00BE1BEB">
            <w:pPr>
              <w:pStyle w:val="Bezodstpw"/>
            </w:pPr>
          </w:p>
        </w:tc>
      </w:tr>
    </w:tbl>
    <w:p w14:paraId="6CA0C74A" w14:textId="77777777" w:rsidR="000845DC" w:rsidRPr="000C76E9" w:rsidRDefault="000845DC">
      <w:pPr>
        <w:rPr>
          <w:sz w:val="8"/>
          <w:szCs w:val="2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2"/>
        <w:gridCol w:w="4536"/>
      </w:tblGrid>
      <w:tr w:rsidR="000845DC" w14:paraId="564E0B44" w14:textId="77777777" w:rsidTr="00232C93">
        <w:trPr>
          <w:tblHeader/>
        </w:trPr>
        <w:tc>
          <w:tcPr>
            <w:tcW w:w="5382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F0A489B" w14:textId="77777777" w:rsidR="000845DC" w:rsidRPr="007C4BAD" w:rsidRDefault="009C2152" w:rsidP="009C2152">
            <w:pPr>
              <w:spacing w:after="0" w:line="200" w:lineRule="exact"/>
              <w:rPr>
                <w:sz w:val="20"/>
              </w:rPr>
            </w:pPr>
            <w:r w:rsidRPr="007C4BAD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CRT:</w:t>
            </w:r>
            <w:r w:rsidR="003E282E" w:rsidRPr="007C4BAD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 xml:space="preserve"> analiza</w:t>
            </w:r>
          </w:p>
        </w:tc>
        <w:tc>
          <w:tcPr>
            <w:tcW w:w="4536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89063B5" w14:textId="77777777" w:rsidR="000845DC" w:rsidRPr="007C4BAD" w:rsidRDefault="005D4F35" w:rsidP="0019567D">
            <w:pPr>
              <w:spacing w:after="0" w:line="200" w:lineRule="exact"/>
              <w:jc w:val="center"/>
              <w:rPr>
                <w:sz w:val="20"/>
              </w:rPr>
            </w:pPr>
            <w:r w:rsidRPr="007C4BAD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Odpowiedz / wyniki</w:t>
            </w:r>
          </w:p>
        </w:tc>
      </w:tr>
      <w:tr w:rsidR="000845DC" w14:paraId="5B57A0A5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131AEE" w14:textId="77777777" w:rsidR="000845DC" w:rsidRDefault="005D4F35" w:rsidP="00DC0D4C">
            <w:pPr>
              <w:pStyle w:val="Bezodstpw"/>
              <w:spacing w:line="200" w:lineRule="exact"/>
            </w:pPr>
            <w:r>
              <w:t>Liczba poprawnych odpowiedzi końcowych (0</w:t>
            </w:r>
            <w:r w:rsidR="00E554CA">
              <w:t>-</w:t>
            </w:r>
            <w:r>
              <w:t>4)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FCCD29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6B6AEADF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BAB26E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Liczba zmian: błędna intuicja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poprawna ko</w:t>
            </w:r>
            <w:r>
              <w:rPr>
                <w:rFonts w:cs="Amble LtCn"/>
              </w:rPr>
              <w:t>ń</w:t>
            </w:r>
            <w:r>
              <w:t>cowa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5C13A8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780050A8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C15ADA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Liczba zmian: poprawna intuicja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b</w:t>
            </w:r>
            <w:r>
              <w:rPr>
                <w:rFonts w:cs="Amble LtCn"/>
              </w:rPr>
              <w:t>łę</w:t>
            </w:r>
            <w:r>
              <w:t>dna ko</w:t>
            </w:r>
            <w:r>
              <w:rPr>
                <w:rFonts w:cs="Amble LtCn"/>
              </w:rPr>
              <w:t>ń</w:t>
            </w:r>
            <w:r>
              <w:t>cowa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C7687D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28BA2B87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2347A6" w14:textId="77777777" w:rsidR="000845DC" w:rsidRDefault="005D4F35" w:rsidP="00DC0D4C">
            <w:pPr>
              <w:pStyle w:val="Bezodstpw"/>
              <w:spacing w:line="200" w:lineRule="exact"/>
            </w:pPr>
            <w:r>
              <w:t>Rozkład wyników grupy (0/1/2/3/4 pkt)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8086A4" w14:textId="77777777" w:rsidR="000845DC" w:rsidRDefault="005D4F35" w:rsidP="00DC0D4C">
            <w:pPr>
              <w:pStyle w:val="Bezodstpw"/>
              <w:spacing w:line="200" w:lineRule="exact"/>
            </w:pPr>
            <w:r>
              <w:t>n = __</w:t>
            </w:r>
            <w:r w:rsidR="00180F11">
              <w:t>___</w:t>
            </w:r>
            <w:r>
              <w:t>_ / ___</w:t>
            </w:r>
            <w:r w:rsidR="00180F11">
              <w:t>___</w:t>
            </w:r>
            <w:r>
              <w:t xml:space="preserve"> / _</w:t>
            </w:r>
            <w:r w:rsidR="00180F11">
              <w:t>___</w:t>
            </w:r>
            <w:r>
              <w:t>__ / __</w:t>
            </w:r>
            <w:r w:rsidR="00180F11">
              <w:t>___</w:t>
            </w:r>
            <w:r>
              <w:t>_ / __</w:t>
            </w:r>
            <w:r w:rsidR="00180F11">
              <w:t>___</w:t>
            </w:r>
            <w:r>
              <w:t>_</w:t>
            </w:r>
          </w:p>
        </w:tc>
      </w:tr>
      <w:tr w:rsidR="000845DC" w14:paraId="6983B848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24ADBE" w14:textId="77777777" w:rsidR="000845DC" w:rsidRDefault="005D4F35" w:rsidP="00DC0D4C">
            <w:pPr>
              <w:pStyle w:val="Bezodstpw"/>
              <w:spacing w:line="200" w:lineRule="exact"/>
            </w:pPr>
            <w:r>
              <w:t>średni wynik grupy</w:t>
            </w:r>
            <w:r w:rsidR="00590B23">
              <w:t xml:space="preserve"> vs </w:t>
            </w:r>
            <w:r>
              <w:t>norma (1,24 pkt Frederick 2005)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2A0160" w14:textId="77777777" w:rsidR="000845DC" w:rsidRDefault="005D4F35" w:rsidP="00DC0D4C">
            <w:pPr>
              <w:pStyle w:val="Bezodstpw"/>
              <w:spacing w:line="200" w:lineRule="exact"/>
            </w:pPr>
            <w:r>
              <w:t>nasza średnia: _</w:t>
            </w:r>
            <w:r w:rsidR="00180F11">
              <w:t>____</w:t>
            </w:r>
            <w:r>
              <w:t>__; powyżej / poniżej normy</w:t>
            </w:r>
          </w:p>
        </w:tc>
      </w:tr>
      <w:tr w:rsidR="000845DC" w14:paraId="3D4B06FA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419E62" w14:textId="77777777" w:rsidR="000845DC" w:rsidRDefault="005D4F35" w:rsidP="00DC0D4C">
            <w:pPr>
              <w:pStyle w:val="Bezodstpw"/>
              <w:spacing w:line="200" w:lineRule="exact"/>
            </w:pPr>
            <w:r>
              <w:t>Zadanie,</w:t>
            </w:r>
            <w:r w:rsidR="00590B23">
              <w:t xml:space="preserve"> w </w:t>
            </w:r>
            <w:r>
              <w:t xml:space="preserve">którym najczęściej popełniano błąd </w:t>
            </w:r>
            <w:r w:rsidRPr="00035AE8">
              <w:rPr>
                <w:i/>
              </w:rPr>
              <w:t>(wg grupy)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661BF2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43034A57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578C86" w14:textId="77777777" w:rsidR="000845DC" w:rsidRDefault="005D4F35" w:rsidP="00DC0D4C">
            <w:pPr>
              <w:pStyle w:val="Bezodstpw"/>
              <w:spacing w:line="200" w:lineRule="exact"/>
            </w:pPr>
            <w:r>
              <w:t>Opis mechanizmu błędu</w:t>
            </w:r>
            <w:r w:rsidR="00590B23">
              <w:t xml:space="preserve"> w </w:t>
            </w:r>
            <w:r>
              <w:t>wybranym zadaniu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B6B323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47DC137A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47C97D" w14:textId="77777777" w:rsidR="000845DC" w:rsidRDefault="005D4F35" w:rsidP="00DC0D4C">
            <w:pPr>
              <w:pStyle w:val="Bezodstpw"/>
              <w:spacing w:line="200" w:lineRule="exact"/>
            </w:pPr>
            <w:r>
              <w:t>Związek wyniku CRT</w:t>
            </w:r>
            <w:r w:rsidR="00590B23">
              <w:t xml:space="preserve"> z </w:t>
            </w:r>
            <w:r>
              <w:t>podatnością</w:t>
            </w:r>
            <w:r w:rsidR="00590B23">
              <w:t xml:space="preserve"> na </w:t>
            </w:r>
            <w:r>
              <w:t>zakotwiczenie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09B11B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</w:tbl>
    <w:p w14:paraId="60E411C6" w14:textId="77777777" w:rsidR="000845DC" w:rsidRDefault="00AB43ED" w:rsidP="005D4F35">
      <w:pPr>
        <w:pStyle w:val="Nagwek2"/>
      </w:pPr>
      <w:r>
        <w:t>4.3. Wyniki ćwiczenia 3:</w:t>
      </w:r>
      <w:r w:rsidR="005D4F35">
        <w:t xml:space="preserve"> </w:t>
      </w:r>
      <w:r w:rsidR="00BD16B1">
        <w:t>s</w:t>
      </w:r>
      <w:r w:rsidR="005D4F35">
        <w:t>cenariusze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2"/>
        <w:gridCol w:w="4536"/>
      </w:tblGrid>
      <w:tr w:rsidR="000845DC" w14:paraId="55DC78B8" w14:textId="77777777" w:rsidTr="00232C93">
        <w:trPr>
          <w:tblHeader/>
        </w:trPr>
        <w:tc>
          <w:tcPr>
            <w:tcW w:w="5382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88ACCB2" w14:textId="77777777" w:rsidR="000845DC" w:rsidRPr="008F2C54" w:rsidRDefault="00AB43ED" w:rsidP="00375764">
            <w:pPr>
              <w:spacing w:after="0" w:line="200" w:lineRule="exact"/>
              <w:rPr>
                <w:sz w:val="20"/>
              </w:rPr>
            </w:pPr>
            <w:r w:rsidRPr="008F2C54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Analiza scenariuszy s1</w:t>
            </w:r>
            <w:r w:rsidR="00E554CA" w:rsidRPr="008F2C54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-</w:t>
            </w:r>
            <w:r w:rsidRPr="008F2C54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s7</w:t>
            </w:r>
          </w:p>
        </w:tc>
        <w:tc>
          <w:tcPr>
            <w:tcW w:w="4536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FDB947D" w14:textId="77777777" w:rsidR="000845DC" w:rsidRPr="008F2C54" w:rsidRDefault="005D4F35" w:rsidP="00375764">
            <w:pPr>
              <w:spacing w:after="0" w:line="200" w:lineRule="exact"/>
              <w:jc w:val="center"/>
              <w:rPr>
                <w:sz w:val="20"/>
              </w:rPr>
            </w:pPr>
            <w:r w:rsidRPr="008F2C54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Odpowiedz / wyniki</w:t>
            </w:r>
          </w:p>
        </w:tc>
      </w:tr>
      <w:tr w:rsidR="000845DC" w14:paraId="106EF8E8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1007AF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S1 (Linda) </w:t>
            </w:r>
            <w:r w:rsidR="00E554CA">
              <w:t>-</w:t>
            </w:r>
            <w:r>
              <w:t xml:space="preserve"> heurystyka / błąd</w:t>
            </w:r>
            <w:r w:rsidR="00590B23">
              <w:t xml:space="preserve"> i </w:t>
            </w:r>
            <w:r>
              <w:t>mechanizm aktywacji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037A13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2B8D4347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4F9322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S2 (szpitale) </w:t>
            </w:r>
            <w:r w:rsidR="00E554CA">
              <w:t>-</w:t>
            </w:r>
            <w:r>
              <w:t xml:space="preserve"> heurystyka / błąd</w:t>
            </w:r>
            <w:r w:rsidR="00590B23">
              <w:t xml:space="preserve"> i </w:t>
            </w:r>
            <w:r>
              <w:t>mechanizm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CC3154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626C4665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5AB383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S3 (Tilmann) </w:t>
            </w:r>
            <w:r w:rsidR="00E554CA">
              <w:t>-</w:t>
            </w:r>
            <w:r>
              <w:t xml:space="preserve"> heurystyka / błąd</w:t>
            </w:r>
            <w:r w:rsidR="00590B23">
              <w:t xml:space="preserve"> i </w:t>
            </w:r>
            <w:r>
              <w:t>mechanizm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A595AF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0E26426A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D57924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S4 (kraje) </w:t>
            </w:r>
            <w:r w:rsidR="00E554CA">
              <w:t>-</w:t>
            </w:r>
            <w:r>
              <w:t xml:space="preserve"> heurystyka / błąd</w:t>
            </w:r>
            <w:r w:rsidR="00590B23">
              <w:t xml:space="preserve"> i </w:t>
            </w:r>
            <w:r>
              <w:t>mechanizm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953BDD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4CCCBBF2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CE87AA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S5 (helikopter) </w:t>
            </w:r>
            <w:r w:rsidR="00E554CA">
              <w:t>-</w:t>
            </w:r>
            <w:r>
              <w:t xml:space="preserve"> heurystyka / błąd</w:t>
            </w:r>
            <w:r w:rsidR="00590B23">
              <w:t xml:space="preserve"> i </w:t>
            </w:r>
            <w:r>
              <w:t>mechanizm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377693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42919EE4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5304E2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S6 (karta) </w:t>
            </w:r>
            <w:r w:rsidR="00E554CA">
              <w:t>-</w:t>
            </w:r>
            <w:r>
              <w:t xml:space="preserve"> heurystyka / błąd</w:t>
            </w:r>
            <w:r w:rsidR="00590B23">
              <w:t xml:space="preserve"> i </w:t>
            </w:r>
            <w:r>
              <w:t>mechanizm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EF475D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22D90E82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895E14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S7 (lek) </w:t>
            </w:r>
            <w:r w:rsidR="00E554CA">
              <w:t>-</w:t>
            </w:r>
            <w:r>
              <w:t xml:space="preserve"> heurystyka / błąd</w:t>
            </w:r>
            <w:r w:rsidR="00590B23">
              <w:t xml:space="preserve"> i </w:t>
            </w:r>
            <w:r>
              <w:t>mechanizm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EB0986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0A07611C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0E46DF" w14:textId="77777777" w:rsidR="000845DC" w:rsidRDefault="005D4F35" w:rsidP="00DC0D4C">
            <w:pPr>
              <w:pStyle w:val="Bezodstpw"/>
              <w:spacing w:line="200" w:lineRule="exact"/>
            </w:pPr>
            <w:r>
              <w:t>średni % błędów</w:t>
            </w:r>
            <w:r w:rsidR="00590B23">
              <w:t xml:space="preserve"> ze </w:t>
            </w:r>
            <w:r>
              <w:t>wszystkich 7 zadań (literatura)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C1DB50" w14:textId="77777777" w:rsidR="000845DC" w:rsidRDefault="005D4F35" w:rsidP="00DC0D4C">
            <w:pPr>
              <w:pStyle w:val="Bezodstpw"/>
              <w:spacing w:line="200" w:lineRule="exact"/>
            </w:pPr>
            <w:r>
              <w:t>%</w:t>
            </w:r>
          </w:p>
        </w:tc>
      </w:tr>
      <w:tr w:rsidR="000845DC" w14:paraId="4E3FA422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2528DE" w14:textId="77777777" w:rsidR="000845DC" w:rsidRDefault="005D4F35" w:rsidP="00DC0D4C">
            <w:pPr>
              <w:pStyle w:val="Bezodstpw"/>
              <w:spacing w:line="200" w:lineRule="exact"/>
            </w:pPr>
            <w:r>
              <w:t>średni % błędów</w:t>
            </w:r>
            <w:r w:rsidR="00590B23">
              <w:t xml:space="preserve"> ze </w:t>
            </w:r>
            <w:r>
              <w:t>wszystkich 7 zadań (studenci)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9DA13F" w14:textId="77777777" w:rsidR="000845DC" w:rsidRDefault="005D4F35" w:rsidP="00DC0D4C">
            <w:pPr>
              <w:pStyle w:val="Bezodstpw"/>
              <w:spacing w:line="200" w:lineRule="exact"/>
            </w:pPr>
            <w:r>
              <w:t>%</w:t>
            </w:r>
          </w:p>
        </w:tc>
      </w:tr>
      <w:tr w:rsidR="000845DC" w14:paraId="692AA211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8899AB" w14:textId="77777777" w:rsidR="000845DC" w:rsidRDefault="005D4F35" w:rsidP="00DC0D4C">
            <w:pPr>
              <w:pStyle w:val="Bezodstpw"/>
              <w:spacing w:line="200" w:lineRule="exact"/>
            </w:pPr>
            <w:r>
              <w:t>Zadanie</w:t>
            </w:r>
            <w:r w:rsidR="00590B23">
              <w:t xml:space="preserve"> z </w:t>
            </w:r>
            <w:r>
              <w:t>najwyższym % błędów</w:t>
            </w:r>
            <w:r w:rsidR="00590B23">
              <w:t xml:space="preserve"> i </w:t>
            </w:r>
            <w:r>
              <w:t>interpretacja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7C35D9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450EC073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985705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Wybrany scenariusz 1 </w:t>
            </w:r>
            <w:r w:rsidR="00E554CA">
              <w:t>-</w:t>
            </w:r>
            <w:r>
              <w:t xml:space="preserve"> protokół debiasingu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4F236C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79AC64FB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F9C9ED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Wybrany scenariusz 2 </w:t>
            </w:r>
            <w:r w:rsidR="00E554CA">
              <w:t>-</w:t>
            </w:r>
            <w:r>
              <w:t xml:space="preserve"> protokół debiasingu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C4743F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3B99FAE0" w14:textId="77777777" w:rsidTr="00232C93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AAF80D" w14:textId="77777777" w:rsidR="000845DC" w:rsidRDefault="005D4F35" w:rsidP="00DC0D4C">
            <w:pPr>
              <w:pStyle w:val="Bezodstpw"/>
              <w:spacing w:line="200" w:lineRule="exact"/>
            </w:pPr>
            <w:r>
              <w:t>Dziedzina</w:t>
            </w:r>
            <w:r w:rsidR="00590B23">
              <w:t xml:space="preserve"> z </w:t>
            </w:r>
            <w:r>
              <w:t xml:space="preserve">najważniejszymi konsekwencjami </w:t>
            </w:r>
            <w:r w:rsidR="00E554CA">
              <w:t>-</w:t>
            </w:r>
            <w:r>
              <w:t xml:space="preserve"> argumentacja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FB0920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</w:tbl>
    <w:p w14:paraId="1D3A2CBB" w14:textId="77777777" w:rsidR="000845DC" w:rsidRDefault="00050D9A" w:rsidP="005D4F35">
      <w:pPr>
        <w:pStyle w:val="Nagwek2"/>
      </w:pPr>
      <w:r>
        <w:t>4.4. Wyniki ćwiczenia 4:</w:t>
      </w:r>
      <w:r w:rsidR="005D4F35">
        <w:t xml:space="preserve"> </w:t>
      </w:r>
      <w:r w:rsidR="00BD16B1">
        <w:t>b</w:t>
      </w:r>
      <w:r w:rsidR="005D4F35">
        <w:t>łąd podstawowy atrybucji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2"/>
        <w:gridCol w:w="4536"/>
      </w:tblGrid>
      <w:tr w:rsidR="000845DC" w14:paraId="1AE37911" w14:textId="77777777" w:rsidTr="00F627AB">
        <w:trPr>
          <w:tblHeader/>
        </w:trPr>
        <w:tc>
          <w:tcPr>
            <w:tcW w:w="5382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D2D51A" w14:textId="77777777" w:rsidR="000845DC" w:rsidRPr="007C4BAD" w:rsidRDefault="00050D9A" w:rsidP="00AB43ED">
            <w:pPr>
              <w:spacing w:after="0" w:line="240" w:lineRule="auto"/>
              <w:rPr>
                <w:sz w:val="20"/>
              </w:rPr>
            </w:pPr>
            <w:r w:rsidRPr="007C4BAD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Błąd podstawowy atrybucji</w:t>
            </w:r>
          </w:p>
        </w:tc>
        <w:tc>
          <w:tcPr>
            <w:tcW w:w="4536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46381D" w14:textId="77777777" w:rsidR="000845DC" w:rsidRPr="007C4BAD" w:rsidRDefault="005D4F35" w:rsidP="00AB43ED">
            <w:pPr>
              <w:spacing w:after="0" w:line="240" w:lineRule="auto"/>
              <w:jc w:val="center"/>
              <w:rPr>
                <w:sz w:val="20"/>
              </w:rPr>
            </w:pPr>
            <w:r w:rsidRPr="007C4BAD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Odpowiedz / wyniki</w:t>
            </w:r>
          </w:p>
        </w:tc>
      </w:tr>
      <w:tr w:rsidR="000845DC" w14:paraId="33FD90A3" w14:textId="77777777" w:rsidTr="00511C78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A8546C" w14:textId="77777777" w:rsidR="000845DC" w:rsidRDefault="005D4F35" w:rsidP="00DC0D4C">
            <w:pPr>
              <w:pStyle w:val="Bezodstpw"/>
              <w:spacing w:line="200" w:lineRule="exact"/>
              <w:jc w:val="left"/>
            </w:pPr>
            <w:r>
              <w:t>Weryfikacja FAE dla USA: obliczenie ręczne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BB8582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76 </w:t>
            </w:r>
            <w:r w:rsidR="00E554CA">
              <w:t>-</w:t>
            </w:r>
            <w:r>
              <w:t xml:space="preserve"> 68 = _</w:t>
            </w:r>
            <w:r w:rsidR="00180F11">
              <w:t>____</w:t>
            </w:r>
            <w:r>
              <w:t>__ pkt proc.</w:t>
            </w:r>
          </w:p>
        </w:tc>
      </w:tr>
      <w:tr w:rsidR="000845DC" w14:paraId="00A027F2" w14:textId="77777777" w:rsidTr="00511C78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A290D6" w14:textId="77777777" w:rsidR="000845DC" w:rsidRDefault="005D4F35" w:rsidP="00DC0D4C">
            <w:pPr>
              <w:pStyle w:val="Bezodstpw"/>
              <w:spacing w:line="200" w:lineRule="exact"/>
              <w:jc w:val="left"/>
            </w:pPr>
            <w:r>
              <w:t>Weryfikacja FAE dla Korei Płd.: obliczenie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49B307D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04B94305" w14:textId="77777777" w:rsidTr="00511C78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291E32" w14:textId="77777777" w:rsidR="000845DC" w:rsidRDefault="005D4F35" w:rsidP="00DC0D4C">
            <w:pPr>
              <w:pStyle w:val="Bezodstpw"/>
              <w:spacing w:line="200" w:lineRule="exact"/>
              <w:jc w:val="left"/>
            </w:pPr>
            <w:r>
              <w:t>Korelacja r(IDV, FAE)</w:t>
            </w:r>
            <w:r w:rsidR="00590B23">
              <w:t xml:space="preserve"> ze </w:t>
            </w:r>
            <w:r>
              <w:t>wszystkich 8 krajów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3782F3F" w14:textId="77777777" w:rsidR="000845DC" w:rsidRDefault="005D4F35" w:rsidP="00DC0D4C">
            <w:pPr>
              <w:pStyle w:val="Bezodstpw"/>
              <w:spacing w:line="200" w:lineRule="exact"/>
            </w:pPr>
            <w:r>
              <w:t>r = _</w:t>
            </w:r>
            <w:r w:rsidR="00D82373">
              <w:t>____</w:t>
            </w:r>
            <w:r w:rsidR="00180F11">
              <w:t>_</w:t>
            </w:r>
            <w:r>
              <w:t>__; kierunek: __</w:t>
            </w:r>
            <w:r w:rsidR="00D82373">
              <w:t>_</w:t>
            </w:r>
            <w:r w:rsidR="00180F11">
              <w:t>___</w:t>
            </w:r>
            <w:r>
              <w:t>_; wielkość efektu: _</w:t>
            </w:r>
            <w:r w:rsidR="00D82373">
              <w:t>___</w:t>
            </w:r>
            <w:r>
              <w:t>__</w:t>
            </w:r>
          </w:p>
        </w:tc>
      </w:tr>
      <w:tr w:rsidR="000845DC" w14:paraId="5F8DAFFC" w14:textId="77777777" w:rsidTr="00511C78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4CB859" w14:textId="77777777" w:rsidR="000845DC" w:rsidRDefault="005D4F35" w:rsidP="00DC0D4C">
            <w:pPr>
              <w:pStyle w:val="Bezodstpw"/>
              <w:spacing w:line="200" w:lineRule="exact"/>
              <w:jc w:val="left"/>
            </w:pPr>
            <w:r>
              <w:t>Opis tendencji</w:t>
            </w:r>
            <w:r w:rsidR="00590B23">
              <w:t xml:space="preserve"> na </w:t>
            </w:r>
            <w:r>
              <w:t>wykresie (słownie)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448FFE4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02F6E073" w14:textId="77777777" w:rsidTr="00511C78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A52E70" w14:textId="77777777" w:rsidR="000845DC" w:rsidRDefault="005D4F35" w:rsidP="00DC0D4C">
            <w:pPr>
              <w:pStyle w:val="Bezodstpw"/>
              <w:spacing w:line="200" w:lineRule="exact"/>
              <w:jc w:val="left"/>
            </w:pPr>
            <w:r>
              <w:t>Dwa alternatywne wyjaśnienia wzorca (nie indywid.)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0F35B00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56B9C017" w14:textId="77777777" w:rsidTr="00511C78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0D6043" w14:textId="77777777" w:rsidR="000845DC" w:rsidRDefault="005D4F35" w:rsidP="00DC0D4C">
            <w:pPr>
              <w:pStyle w:val="Bezodstpw"/>
              <w:spacing w:line="200" w:lineRule="exact"/>
              <w:jc w:val="left"/>
            </w:pPr>
            <w:r>
              <w:t>Hipoteza dla wartości polskiej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032C4EF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7A419230" w14:textId="77777777" w:rsidTr="00511C78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0B2632" w14:textId="77777777" w:rsidR="000845DC" w:rsidRDefault="005D4F35" w:rsidP="00DC0D4C">
            <w:pPr>
              <w:pStyle w:val="Bezodstpw"/>
              <w:spacing w:line="200" w:lineRule="exact"/>
              <w:jc w:val="left"/>
            </w:pPr>
            <w:r>
              <w:t>Synteza: błąd / heurystyka</w:t>
            </w:r>
            <w:r w:rsidR="00590B23">
              <w:t xml:space="preserve"> z </w:t>
            </w:r>
            <w:r>
              <w:t>najważniejszymi konsekwencjami społecznymi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9C51EF5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  <w:tr w:rsidR="000845DC" w14:paraId="262687B4" w14:textId="77777777" w:rsidTr="00511C78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923EF0" w14:textId="77777777" w:rsidR="000845DC" w:rsidRDefault="005D4F35" w:rsidP="00DC0D4C">
            <w:pPr>
              <w:pStyle w:val="Bezodstpw"/>
              <w:spacing w:line="200" w:lineRule="exact"/>
              <w:jc w:val="left"/>
            </w:pPr>
            <w:r>
              <w:t>Najskuteczniejsza interwencja debiasingu</w:t>
            </w:r>
            <w:r w:rsidR="00590B23">
              <w:t xml:space="preserve"> i </w:t>
            </w:r>
            <w:r>
              <w:t>uzasadnienie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5854EA2" w14:textId="77777777" w:rsidR="000845DC" w:rsidRDefault="005D4F35" w:rsidP="00DC0D4C">
            <w:pPr>
              <w:pStyle w:val="Bezodstpw"/>
              <w:spacing w:line="200" w:lineRule="exact"/>
            </w:pPr>
            <w:r>
              <w:t xml:space="preserve"> </w:t>
            </w:r>
          </w:p>
        </w:tc>
      </w:tr>
    </w:tbl>
    <w:p w14:paraId="2F30B89E" w14:textId="77777777" w:rsidR="000845DC" w:rsidRDefault="005D4F35" w:rsidP="005D4F35">
      <w:pPr>
        <w:pStyle w:val="Nagwek2"/>
      </w:pPr>
      <w:r>
        <w:t>4.5. Synteza zajęć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2"/>
        <w:gridCol w:w="4536"/>
      </w:tblGrid>
      <w:tr w:rsidR="000845DC" w14:paraId="66BB6509" w14:textId="77777777" w:rsidTr="00CB2D17">
        <w:trPr>
          <w:tblHeader/>
        </w:trPr>
        <w:tc>
          <w:tcPr>
            <w:tcW w:w="5382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275006" w14:textId="77777777" w:rsidR="000845DC" w:rsidRPr="007C4BAD" w:rsidRDefault="00050D9A" w:rsidP="00050D9A">
            <w:pPr>
              <w:spacing w:after="0" w:line="240" w:lineRule="auto"/>
              <w:rPr>
                <w:sz w:val="20"/>
              </w:rPr>
            </w:pPr>
            <w:r w:rsidRPr="007C4BAD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Syntetyczne pytanie finalne</w:t>
            </w:r>
          </w:p>
        </w:tc>
        <w:tc>
          <w:tcPr>
            <w:tcW w:w="4536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35F316" w14:textId="77777777" w:rsidR="000845DC" w:rsidRPr="007C4BAD" w:rsidRDefault="005D4F35" w:rsidP="00050D9A">
            <w:pPr>
              <w:spacing w:after="0" w:line="240" w:lineRule="auto"/>
              <w:jc w:val="center"/>
              <w:rPr>
                <w:sz w:val="20"/>
              </w:rPr>
            </w:pPr>
            <w:r w:rsidRPr="007C4BAD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Odpowiedz / wyniki</w:t>
            </w:r>
          </w:p>
        </w:tc>
      </w:tr>
      <w:tr w:rsidR="000845DC" w14:paraId="1D6B2EAD" w14:textId="77777777" w:rsidTr="00CB2D17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E200680" w14:textId="77777777" w:rsidR="000845DC" w:rsidRPr="00DC0D4C" w:rsidRDefault="005D4F35" w:rsidP="00DC0D4C">
            <w:pPr>
              <w:pStyle w:val="Bezodstpw"/>
              <w:spacing w:line="200" w:lineRule="exact"/>
              <w:jc w:val="left"/>
              <w:rPr>
                <w:spacing w:val="-8"/>
              </w:rPr>
            </w:pPr>
            <w:r w:rsidRPr="00DC0D4C">
              <w:rPr>
                <w:spacing w:val="-8"/>
              </w:rPr>
              <w:t>Który</w:t>
            </w:r>
            <w:r w:rsidR="00590B23" w:rsidRPr="00DC0D4C">
              <w:rPr>
                <w:spacing w:val="-8"/>
              </w:rPr>
              <w:t xml:space="preserve"> z </w:t>
            </w:r>
            <w:r w:rsidRPr="00DC0D4C">
              <w:rPr>
                <w:spacing w:val="-8"/>
              </w:rPr>
              <w:t>czterech błędów / heurystyk jest Twoim zdaniem najważniejszy społecznie?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A63C7B" w14:textId="77777777" w:rsidR="000845DC" w:rsidRPr="00DC0D4C" w:rsidRDefault="005D4F35" w:rsidP="00DC0D4C">
            <w:pPr>
              <w:pStyle w:val="Bezodstpw"/>
              <w:spacing w:line="200" w:lineRule="exact"/>
              <w:jc w:val="left"/>
              <w:rPr>
                <w:spacing w:val="-8"/>
              </w:rPr>
            </w:pPr>
            <w:r w:rsidRPr="00DC0D4C">
              <w:rPr>
                <w:spacing w:val="-8"/>
              </w:rPr>
              <w:t xml:space="preserve"> </w:t>
            </w:r>
          </w:p>
        </w:tc>
      </w:tr>
      <w:tr w:rsidR="000845DC" w14:paraId="42C8A8FC" w14:textId="77777777" w:rsidTr="00CB2D17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3EA5D38" w14:textId="77777777" w:rsidR="000845DC" w:rsidRPr="00DC0D4C" w:rsidRDefault="005D4F35" w:rsidP="00DC0D4C">
            <w:pPr>
              <w:pStyle w:val="Bezodstpw"/>
              <w:spacing w:line="200" w:lineRule="exact"/>
              <w:jc w:val="left"/>
              <w:rPr>
                <w:spacing w:val="-8"/>
              </w:rPr>
            </w:pPr>
            <w:r w:rsidRPr="00DC0D4C">
              <w:rPr>
                <w:spacing w:val="-8"/>
              </w:rPr>
              <w:t>Dwa wyniki empiryczne</w:t>
            </w:r>
            <w:r w:rsidR="00590B23" w:rsidRPr="00DC0D4C">
              <w:rPr>
                <w:spacing w:val="-8"/>
              </w:rPr>
              <w:t xml:space="preserve"> z </w:t>
            </w:r>
            <w:r w:rsidR="00050D9A" w:rsidRPr="00DC0D4C">
              <w:rPr>
                <w:spacing w:val="-8"/>
              </w:rPr>
              <w:t>dzisiejszych</w:t>
            </w:r>
            <w:r w:rsidRPr="00DC0D4C">
              <w:rPr>
                <w:spacing w:val="-8"/>
              </w:rPr>
              <w:t xml:space="preserve"> zajęć uzasadniające wybór: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106F3ED" w14:textId="77777777" w:rsidR="000845DC" w:rsidRPr="00DC0D4C" w:rsidRDefault="005D4F35" w:rsidP="00DC0D4C">
            <w:pPr>
              <w:pStyle w:val="Bezodstpw"/>
              <w:spacing w:line="200" w:lineRule="exact"/>
              <w:jc w:val="left"/>
              <w:rPr>
                <w:spacing w:val="-8"/>
              </w:rPr>
            </w:pPr>
            <w:r w:rsidRPr="00DC0D4C">
              <w:rPr>
                <w:spacing w:val="-8"/>
              </w:rPr>
              <w:t xml:space="preserve"> </w:t>
            </w:r>
          </w:p>
        </w:tc>
      </w:tr>
      <w:tr w:rsidR="000845DC" w14:paraId="48DCDF3D" w14:textId="77777777" w:rsidTr="00CB2D17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0795E1" w14:textId="77777777" w:rsidR="000845DC" w:rsidRPr="00DC0D4C" w:rsidRDefault="005D4F35" w:rsidP="00DC0D4C">
            <w:pPr>
              <w:pStyle w:val="Bezodstpw"/>
              <w:spacing w:line="200" w:lineRule="exact"/>
              <w:jc w:val="left"/>
              <w:rPr>
                <w:spacing w:val="-8"/>
              </w:rPr>
            </w:pPr>
            <w:r w:rsidRPr="00DC0D4C">
              <w:rPr>
                <w:spacing w:val="-8"/>
              </w:rPr>
              <w:t>Propozycja interwencji debiasingu</w:t>
            </w:r>
            <w:r w:rsidR="00590B23" w:rsidRPr="00DC0D4C">
              <w:rPr>
                <w:spacing w:val="-8"/>
              </w:rPr>
              <w:t xml:space="preserve"> na </w:t>
            </w:r>
            <w:r w:rsidRPr="00DC0D4C">
              <w:rPr>
                <w:spacing w:val="-8"/>
              </w:rPr>
              <w:t>poziomie instytucjonalnym: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90D9368" w14:textId="77777777" w:rsidR="000845DC" w:rsidRPr="00DC0D4C" w:rsidRDefault="005D4F35" w:rsidP="00DC0D4C">
            <w:pPr>
              <w:pStyle w:val="Bezodstpw"/>
              <w:spacing w:line="200" w:lineRule="exact"/>
              <w:jc w:val="left"/>
              <w:rPr>
                <w:spacing w:val="-8"/>
              </w:rPr>
            </w:pPr>
            <w:r w:rsidRPr="00DC0D4C">
              <w:rPr>
                <w:spacing w:val="-8"/>
              </w:rPr>
              <w:t xml:space="preserve"> </w:t>
            </w:r>
          </w:p>
        </w:tc>
      </w:tr>
      <w:tr w:rsidR="000845DC" w14:paraId="1E7EAC07" w14:textId="77777777" w:rsidTr="00CB2D17">
        <w:tc>
          <w:tcPr>
            <w:tcW w:w="5382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C6CF48F" w14:textId="77777777" w:rsidR="000845DC" w:rsidRPr="00DC0D4C" w:rsidRDefault="005D4F35" w:rsidP="00DC0D4C">
            <w:pPr>
              <w:pStyle w:val="Bezodstpw"/>
              <w:spacing w:line="200" w:lineRule="exact"/>
              <w:jc w:val="left"/>
              <w:rPr>
                <w:spacing w:val="-8"/>
              </w:rPr>
            </w:pPr>
            <w:r w:rsidRPr="00DC0D4C">
              <w:rPr>
                <w:spacing w:val="-8"/>
              </w:rPr>
              <w:t>Jedno pytanie badawcze, które nasunęło się</w:t>
            </w:r>
            <w:r w:rsidR="00590B23" w:rsidRPr="00DC0D4C">
              <w:rPr>
                <w:spacing w:val="-8"/>
              </w:rPr>
              <w:t xml:space="preserve"> Ci </w:t>
            </w:r>
            <w:r w:rsidRPr="00DC0D4C">
              <w:rPr>
                <w:spacing w:val="-8"/>
              </w:rPr>
              <w:t>podczas ćwiczeń: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AEF0423" w14:textId="77777777" w:rsidR="000845DC" w:rsidRPr="00DC0D4C" w:rsidRDefault="005D4F35" w:rsidP="00DC0D4C">
            <w:pPr>
              <w:pStyle w:val="Bezodstpw"/>
              <w:spacing w:line="200" w:lineRule="exact"/>
              <w:jc w:val="left"/>
              <w:rPr>
                <w:spacing w:val="-8"/>
              </w:rPr>
            </w:pPr>
            <w:r w:rsidRPr="00DC0D4C">
              <w:rPr>
                <w:spacing w:val="-8"/>
              </w:rPr>
              <w:t xml:space="preserve"> </w:t>
            </w:r>
          </w:p>
        </w:tc>
      </w:tr>
    </w:tbl>
    <w:p w14:paraId="7C9A3EF0" w14:textId="77777777" w:rsidR="000845DC" w:rsidRDefault="00412C81">
      <w:pPr>
        <w:pStyle w:val="Nagwek1"/>
      </w:pPr>
      <w:r>
        <w:t>5. Protokół analityczny:</w:t>
      </w:r>
      <w:r w:rsidR="005D4F35">
        <w:t xml:space="preserve"> pytania</w:t>
      </w:r>
      <w:r w:rsidR="00590B23">
        <w:t xml:space="preserve"> do </w:t>
      </w:r>
      <w:r w:rsidR="005D4F35">
        <w:t>dyskusji plenarnej</w:t>
      </w:r>
    </w:p>
    <w:p w14:paraId="446D7872" w14:textId="77777777" w:rsidR="000845DC" w:rsidRPr="00D57552" w:rsidRDefault="000845DC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p w14:paraId="36B27F9C" w14:textId="77777777" w:rsidR="000845DC" w:rsidRDefault="005D4F35" w:rsidP="00D01116">
      <w:pPr>
        <w:spacing w:before="60" w:after="110"/>
        <w:rPr>
          <w:color w:val="1E1E2E"/>
        </w:rPr>
      </w:pPr>
      <w:r>
        <w:rPr>
          <w:color w:val="1E1E2E"/>
        </w:rPr>
        <w:t>Poniższe pytania stanowią podstawę dyskusji plenarnej. Wypełnij</w:t>
      </w:r>
      <w:r w:rsidR="00590B23">
        <w:rPr>
          <w:color w:val="1E1E2E"/>
        </w:rPr>
        <w:t xml:space="preserve"> je </w:t>
      </w:r>
      <w:r>
        <w:rPr>
          <w:color w:val="1E1E2E"/>
        </w:rPr>
        <w:t>po zakończeniu ćwiczeń</w:t>
      </w:r>
      <w:r w:rsidR="00590B23">
        <w:rPr>
          <w:color w:val="1E1E2E"/>
        </w:rPr>
        <w:t xml:space="preserve"> i </w:t>
      </w:r>
      <w:r>
        <w:rPr>
          <w:color w:val="1E1E2E"/>
        </w:rPr>
        <w:t>porównaj odpowiedzi</w:t>
      </w:r>
      <w:r w:rsidR="00590B23">
        <w:rPr>
          <w:color w:val="1E1E2E"/>
        </w:rPr>
        <w:t xml:space="preserve"> z </w:t>
      </w:r>
      <w:r>
        <w:rPr>
          <w:color w:val="1E1E2E"/>
        </w:rPr>
        <w:t>partnerem przed prezentacją.</w:t>
      </w:r>
    </w:p>
    <w:p w14:paraId="78D66779" w14:textId="77777777" w:rsidR="00EB6558" w:rsidRPr="00EB6558" w:rsidRDefault="00EB6558" w:rsidP="00D01116">
      <w:pPr>
        <w:spacing w:before="60" w:after="110"/>
        <w:rPr>
          <w:sz w:val="2"/>
          <w:szCs w:val="2"/>
        </w:rPr>
      </w:pPr>
    </w:p>
    <w:p w14:paraId="544C8B0F" w14:textId="77777777" w:rsidR="000845DC" w:rsidRDefault="005D4F35" w:rsidP="005D4F35">
      <w:pPr>
        <w:pStyle w:val="Nagwek2"/>
      </w:pPr>
      <w:r>
        <w:t>5.1. Zakotwiczenie</w:t>
      </w:r>
      <w:r w:rsidR="00590B23">
        <w:t xml:space="preserve"> i </w:t>
      </w:r>
      <w:r>
        <w:t>dualny model myślenia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"/>
        <w:gridCol w:w="6095"/>
        <w:gridCol w:w="3544"/>
      </w:tblGrid>
      <w:tr w:rsidR="000845DC" w14:paraId="1AF3CE0B" w14:textId="77777777" w:rsidTr="009E0A7F">
        <w:trPr>
          <w:tblHeader/>
        </w:trPr>
        <w:tc>
          <w:tcPr>
            <w:tcW w:w="279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7FB344" w14:textId="77777777" w:rsidR="000845DC" w:rsidRDefault="005D4F35" w:rsidP="00861E72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6095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0CF200" w14:textId="77777777" w:rsidR="000845DC" w:rsidRDefault="005D4F35" w:rsidP="00861E72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54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ACA99E" w14:textId="77777777" w:rsidR="000845DC" w:rsidRDefault="005D4F35" w:rsidP="00A04B8F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Odpowiedz / </w:t>
            </w:r>
            <w:r w:rsidR="00A04B8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0845DC" w14:paraId="3471ADDF" w14:textId="77777777" w:rsidTr="009E0A7F">
        <w:tc>
          <w:tcPr>
            <w:tcW w:w="279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3445F4" w14:textId="77777777" w:rsidR="000845DC" w:rsidRPr="009E0A7F" w:rsidRDefault="005D4F35" w:rsidP="00696E74">
            <w:pPr>
              <w:pStyle w:val="Bezodstpw"/>
            </w:pPr>
            <w:r w:rsidRPr="009E0A7F">
              <w:t>1</w:t>
            </w:r>
          </w:p>
        </w:tc>
        <w:tc>
          <w:tcPr>
            <w:tcW w:w="609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E6C5FD4" w14:textId="77777777" w:rsidR="000845DC" w:rsidRDefault="005D4F35" w:rsidP="00BE1BEB">
            <w:pPr>
              <w:pStyle w:val="Bezodstpw"/>
            </w:pPr>
            <w:r>
              <w:t>Twój AEI</w:t>
            </w:r>
            <w:r w:rsidR="00590B23">
              <w:t xml:space="preserve"> w </w:t>
            </w:r>
            <w:r>
              <w:t>rundzie 1 wynosił ___.</w:t>
            </w:r>
            <w:r w:rsidR="00590B23">
              <w:t xml:space="preserve"> W </w:t>
            </w:r>
            <w:r>
              <w:t>rundzie 2,</w:t>
            </w:r>
            <w:r w:rsidR="00590B23">
              <w:t xml:space="preserve"> ze </w:t>
            </w:r>
            <w:r>
              <w:t>świadomością błędu, wynosił ___. Jeśli efekt zmalał (lub nie), wyjaśnij mechanizm: dlaczego świadomość istnienia błędu nie eliminuje</w:t>
            </w:r>
            <w:r w:rsidR="00590B23">
              <w:t xml:space="preserve"> go w </w:t>
            </w:r>
            <w:r>
              <w:t>pełni? Odwołaj się</w:t>
            </w:r>
            <w:r w:rsidR="00590B23">
              <w:t xml:space="preserve"> do </w:t>
            </w:r>
            <w:r>
              <w:t>modelu dualnego przetwarzania.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A53F13" w14:textId="77777777" w:rsidR="000845DC" w:rsidRDefault="005D4F35" w:rsidP="00BE1BEB">
            <w:pPr>
              <w:pStyle w:val="Bezodstpw"/>
            </w:pPr>
            <w:r>
              <w:t xml:space="preserve"> </w:t>
            </w:r>
          </w:p>
        </w:tc>
      </w:tr>
      <w:tr w:rsidR="000845DC" w14:paraId="615DE5A2" w14:textId="77777777" w:rsidTr="009E0A7F">
        <w:tc>
          <w:tcPr>
            <w:tcW w:w="279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28020E" w14:textId="77777777" w:rsidR="000845DC" w:rsidRPr="009E0A7F" w:rsidRDefault="005D4F35" w:rsidP="00696E74">
            <w:pPr>
              <w:pStyle w:val="Bezodstpw"/>
            </w:pPr>
            <w:r w:rsidRPr="009E0A7F">
              <w:t>2</w:t>
            </w:r>
          </w:p>
        </w:tc>
        <w:tc>
          <w:tcPr>
            <w:tcW w:w="609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1E395DA" w14:textId="77777777" w:rsidR="000845DC" w:rsidRDefault="005D4F35" w:rsidP="00BE1BEB">
            <w:pPr>
              <w:pStyle w:val="Bezodstpw"/>
            </w:pPr>
            <w:r>
              <w:t>Efekt zakotwiczenia jest silniejszy przy krótszym czasie</w:t>
            </w:r>
            <w:r w:rsidR="00590B23">
              <w:t xml:space="preserve"> na </w:t>
            </w:r>
            <w:r>
              <w:t>odpowiedź. Jak</w:t>
            </w:r>
            <w:r w:rsidR="00590B23">
              <w:t xml:space="preserve"> to </w:t>
            </w:r>
            <w:r>
              <w:t>koresponduje</w:t>
            </w:r>
            <w:r w:rsidR="00590B23">
              <w:t xml:space="preserve"> z </w:t>
            </w:r>
            <w:r>
              <w:t>hipotezą</w:t>
            </w:r>
            <w:r w:rsidR="00590B23">
              <w:t xml:space="preserve"> De </w:t>
            </w:r>
            <w:r>
              <w:t>Neysa (2006)</w:t>
            </w:r>
            <w:r w:rsidR="00590B23">
              <w:t xml:space="preserve"> o </w:t>
            </w:r>
            <w:r>
              <w:t>roli pamięci roboczej</w:t>
            </w:r>
            <w:r w:rsidR="00590B23">
              <w:t xml:space="preserve"> w </w:t>
            </w:r>
            <w:r>
              <w:t>hamowaniu System 1? Odwołaj się</w:t>
            </w:r>
            <w:r w:rsidR="00590B23">
              <w:t xml:space="preserve"> do </w:t>
            </w:r>
            <w:r>
              <w:t>wyników</w:t>
            </w:r>
            <w:r w:rsidR="00590B23">
              <w:t xml:space="preserve"> z </w:t>
            </w:r>
            <w:r>
              <w:t>Lab 2 (digit span</w:t>
            </w:r>
            <w:r w:rsidR="00590B23">
              <w:t xml:space="preserve"> a </w:t>
            </w:r>
            <w:r>
              <w:t>pojemność pamięci roboczej).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F8799B" w14:textId="77777777" w:rsidR="000845DC" w:rsidRDefault="005D4F35" w:rsidP="00BE1BEB">
            <w:pPr>
              <w:pStyle w:val="Bezodstpw"/>
            </w:pPr>
            <w:r>
              <w:t xml:space="preserve"> </w:t>
            </w:r>
          </w:p>
        </w:tc>
      </w:tr>
      <w:tr w:rsidR="000845DC" w14:paraId="6A3D7A10" w14:textId="77777777" w:rsidTr="009E0A7F">
        <w:tc>
          <w:tcPr>
            <w:tcW w:w="279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3F5CC7" w14:textId="77777777" w:rsidR="000845DC" w:rsidRPr="009E0A7F" w:rsidRDefault="005D4F35" w:rsidP="00696E74">
            <w:pPr>
              <w:pStyle w:val="Bezodstpw"/>
            </w:pPr>
            <w:r w:rsidRPr="009E0A7F">
              <w:t>3</w:t>
            </w:r>
          </w:p>
        </w:tc>
        <w:tc>
          <w:tcPr>
            <w:tcW w:w="609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BD731D6" w14:textId="77777777" w:rsidR="000845DC" w:rsidRDefault="005D4F35" w:rsidP="00BE1BEB">
            <w:pPr>
              <w:pStyle w:val="Bezodstpw"/>
            </w:pPr>
            <w:r>
              <w:t>Kreślt-Brown</w:t>
            </w:r>
            <w:r w:rsidR="00590B23">
              <w:t xml:space="preserve"> i </w:t>
            </w:r>
            <w:r>
              <w:t>in. (2011) wykazali,</w:t>
            </w:r>
            <w:r w:rsidR="00590B23">
              <w:t xml:space="preserve"> że </w:t>
            </w:r>
            <w:r>
              <w:t>efekt zakotwiczenia jest silniejszy gdy kotwa pochodzi</w:t>
            </w:r>
            <w:r w:rsidR="00590B23">
              <w:t xml:space="preserve"> z </w:t>
            </w:r>
            <w:r>
              <w:t>zewnętrznego źródła (ktoś inny podał liczbę) niż gdy estymujący sam generuje wartość. Jakie praktyczne implikacje</w:t>
            </w:r>
            <w:r w:rsidR="00590B23">
              <w:t xml:space="preserve"> ma </w:t>
            </w:r>
            <w:r>
              <w:t>to dla negocjacji cenowych lub decyzji inwestycyjnych?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9F95AB" w14:textId="77777777" w:rsidR="000845DC" w:rsidRDefault="005D4F35" w:rsidP="00BE1BEB">
            <w:pPr>
              <w:pStyle w:val="Bezodstpw"/>
            </w:pPr>
            <w:r>
              <w:t xml:space="preserve"> </w:t>
            </w:r>
          </w:p>
        </w:tc>
      </w:tr>
    </w:tbl>
    <w:p w14:paraId="5380B9D0" w14:textId="77777777" w:rsidR="000845DC" w:rsidRDefault="005D4F35" w:rsidP="005D4F35">
      <w:pPr>
        <w:pStyle w:val="Nagwek2"/>
      </w:pPr>
      <w:r>
        <w:t>5.2. CRT, heurystyki</w:t>
      </w:r>
      <w:r w:rsidR="00590B23">
        <w:t xml:space="preserve"> i </w:t>
      </w:r>
      <w:r>
        <w:t>normatywność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"/>
        <w:gridCol w:w="6095"/>
        <w:gridCol w:w="3544"/>
      </w:tblGrid>
      <w:tr w:rsidR="000845DC" w14:paraId="180856D2" w14:textId="77777777" w:rsidTr="009E0A7F">
        <w:trPr>
          <w:tblHeader/>
        </w:trPr>
        <w:tc>
          <w:tcPr>
            <w:tcW w:w="279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654006" w14:textId="77777777" w:rsidR="000845DC" w:rsidRDefault="005D4F35" w:rsidP="00861E72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6095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55E964" w14:textId="77777777" w:rsidR="000845DC" w:rsidRDefault="005D4F35" w:rsidP="00861E72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54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E7788C" w14:textId="77777777" w:rsidR="000845DC" w:rsidRDefault="005D4F35" w:rsidP="00A04B8F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Odpowiedz / </w:t>
            </w:r>
            <w:r w:rsidR="00A04B8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0845DC" w14:paraId="4B5B6A16" w14:textId="77777777" w:rsidTr="009E0A7F">
        <w:tc>
          <w:tcPr>
            <w:tcW w:w="279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F78677" w14:textId="77777777" w:rsidR="000845DC" w:rsidRDefault="005D4F35" w:rsidP="00696E74">
            <w:pPr>
              <w:pStyle w:val="Bezodstpw"/>
            </w:pPr>
            <w:r w:rsidRPr="009E0A7F">
              <w:t>1</w:t>
            </w:r>
          </w:p>
        </w:tc>
        <w:tc>
          <w:tcPr>
            <w:tcW w:w="609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CEE4458" w14:textId="77777777" w:rsidR="000845DC" w:rsidRDefault="005D4F35" w:rsidP="00BE1BEB">
            <w:pPr>
              <w:pStyle w:val="Bezodstpw"/>
            </w:pPr>
            <w:r>
              <w:t>Wynik CRT grupy wynosił średnio ___. Czy ten wynik sugeruje,</w:t>
            </w:r>
            <w:r w:rsidR="00590B23">
              <w:t xml:space="preserve"> że w </w:t>
            </w:r>
            <w:r>
              <w:t>codziennym życiu ludzie częściej używają Systemu 1 czy 2? Czy</w:t>
            </w:r>
            <w:r w:rsidR="00590B23">
              <w:t xml:space="preserve"> to </w:t>
            </w:r>
            <w:r>
              <w:t>złe,</w:t>
            </w:r>
            <w:r w:rsidR="00590B23">
              <w:t xml:space="preserve"> że </w:t>
            </w:r>
            <w:r>
              <w:t>większość ludzi</w:t>
            </w:r>
            <w:r w:rsidR="00590B23">
              <w:t xml:space="preserve"> ma </w:t>
            </w:r>
            <w:r>
              <w:t>niski wynik CRT? Broniewski</w:t>
            </w:r>
            <w:r w:rsidR="00590B23">
              <w:t xml:space="preserve"> i </w:t>
            </w:r>
            <w:r>
              <w:t>in. argumentują,</w:t>
            </w:r>
            <w:r w:rsidR="00590B23">
              <w:t xml:space="preserve"> że </w:t>
            </w:r>
            <w:r>
              <w:t xml:space="preserve">System 1 jest ewolucyjnie adaptacyjny </w:t>
            </w:r>
            <w:r w:rsidR="00E554CA">
              <w:t>-</w:t>
            </w:r>
            <w:r w:rsidR="00590B23">
              <w:t xml:space="preserve"> na </w:t>
            </w:r>
            <w:r>
              <w:t>czym polega</w:t>
            </w:r>
            <w:r w:rsidR="00590B23">
              <w:t xml:space="preserve"> ta </w:t>
            </w:r>
            <w:r>
              <w:t>argumentacja?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C0B7E4" w14:textId="77777777" w:rsidR="000845DC" w:rsidRDefault="005D4F35" w:rsidP="00BE1BEB">
            <w:pPr>
              <w:pStyle w:val="Bezodstpw"/>
            </w:pPr>
            <w:r>
              <w:t xml:space="preserve"> </w:t>
            </w:r>
          </w:p>
        </w:tc>
      </w:tr>
      <w:tr w:rsidR="000845DC" w14:paraId="54530C08" w14:textId="77777777" w:rsidTr="009E0A7F">
        <w:tc>
          <w:tcPr>
            <w:tcW w:w="279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01BA0B" w14:textId="77777777" w:rsidR="000845DC" w:rsidRDefault="005D4F35" w:rsidP="00696E74">
            <w:pPr>
              <w:pStyle w:val="Bezodstpw"/>
            </w:pPr>
            <w:r>
              <w:t>2</w:t>
            </w:r>
          </w:p>
        </w:tc>
        <w:tc>
          <w:tcPr>
            <w:tcW w:w="609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4AE8A1" w14:textId="77777777" w:rsidR="000845DC" w:rsidRDefault="005D4F35" w:rsidP="00BE1BEB">
            <w:pPr>
              <w:pStyle w:val="Bezodstpw"/>
            </w:pPr>
            <w:r>
              <w:t xml:space="preserve">Efektem błędu koniunkcji (S1 </w:t>
            </w:r>
            <w:r w:rsidR="00E554CA">
              <w:t>-</w:t>
            </w:r>
            <w:r>
              <w:t xml:space="preserve"> Linda) jest to,</w:t>
            </w:r>
            <w:r w:rsidR="00590B23">
              <w:t xml:space="preserve"> że </w:t>
            </w:r>
            <w:r>
              <w:t>ludzie dają wyższą ocenę prawdopodobieństwa koniunkcji niż jej składniku. Gigerenzen (1991) twierdzi,</w:t>
            </w:r>
            <w:r w:rsidR="00590B23">
              <w:t xml:space="preserve"> że </w:t>
            </w:r>
            <w:r>
              <w:t>to nie błąd probabilistyczny, lecz efekt formatu pytania: ludzie właściwie rozumują</w:t>
            </w:r>
            <w:r w:rsidR="00590B23">
              <w:t xml:space="preserve"> o </w:t>
            </w:r>
            <w:r>
              <w:t>częstościach, ale nie</w:t>
            </w:r>
            <w:r w:rsidR="00590B23">
              <w:t xml:space="preserve"> o </w:t>
            </w:r>
            <w:r w:rsidR="008F5CC7">
              <w:t>procentach. Jak można przet</w:t>
            </w:r>
            <w:r>
              <w:t>estować hipotezę Gigerenzena</w:t>
            </w:r>
            <w:r w:rsidR="00590B23">
              <w:t xml:space="preserve"> na </w:t>
            </w:r>
            <w:r>
              <w:t>podstawie danych</w:t>
            </w:r>
            <w:r w:rsidR="00590B23">
              <w:t xml:space="preserve"> z </w:t>
            </w:r>
            <w:r>
              <w:t>Tabeli 2?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CB178B" w14:textId="77777777" w:rsidR="000845DC" w:rsidRDefault="005D4F35" w:rsidP="00BE1BEB">
            <w:pPr>
              <w:pStyle w:val="Bezodstpw"/>
            </w:pPr>
            <w:r>
              <w:t xml:space="preserve"> </w:t>
            </w:r>
          </w:p>
        </w:tc>
      </w:tr>
      <w:tr w:rsidR="000845DC" w14:paraId="353ED132" w14:textId="77777777" w:rsidTr="009E0A7F">
        <w:tc>
          <w:tcPr>
            <w:tcW w:w="279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017543" w14:textId="77777777" w:rsidR="000845DC" w:rsidRDefault="005D4F35" w:rsidP="00696E74">
            <w:pPr>
              <w:pStyle w:val="Bezodstpw"/>
            </w:pPr>
            <w:r w:rsidRPr="00A05C8E">
              <w:t>3</w:t>
            </w:r>
          </w:p>
        </w:tc>
        <w:tc>
          <w:tcPr>
            <w:tcW w:w="609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FFC4375" w14:textId="77777777" w:rsidR="000845DC" w:rsidRDefault="005D4F35" w:rsidP="00BE1BEB">
            <w:pPr>
              <w:pStyle w:val="Bezodstpw"/>
            </w:pPr>
            <w:r>
              <w:t>Zadanie CRT 3 (lilie</w:t>
            </w:r>
            <w:r w:rsidR="00590B23">
              <w:t xml:space="preserve"> na </w:t>
            </w:r>
            <w:r>
              <w:t>jeziorze) wymaga rozumowania</w:t>
            </w:r>
            <w:r w:rsidR="00590B23">
              <w:t xml:space="preserve"> o </w:t>
            </w:r>
            <w:r>
              <w:t>wzroście wykładniczym.</w:t>
            </w:r>
            <w:r w:rsidR="00590B23">
              <w:t xml:space="preserve"> Na </w:t>
            </w:r>
            <w:r>
              <w:t>Lab 3 analizowaliśmy rozumienie językowe,</w:t>
            </w:r>
            <w:r w:rsidR="00590B23">
              <w:t xml:space="preserve"> a </w:t>
            </w:r>
            <w:r>
              <w:t>na Lab 2 pamięć roboczą. Jak można wyjaśnić trudność zadania</w:t>
            </w:r>
            <w:r w:rsidR="00590B23">
              <w:t xml:space="preserve"> o </w:t>
            </w:r>
            <w:r>
              <w:t>liliach przez pryzmat ograniczeń pamięci roboczej?</w:t>
            </w:r>
            <w:r w:rsidR="00590B23">
              <w:t xml:space="preserve"> Co </w:t>
            </w:r>
            <w:r>
              <w:t>konkretnie musiałby utrzymywać</w:t>
            </w:r>
            <w:r w:rsidR="00590B23">
              <w:t xml:space="preserve"> w </w:t>
            </w:r>
            <w:r>
              <w:t>pamięci roboczej uczestnik, który przeżywałby problem poprawnie?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B4E195" w14:textId="77777777" w:rsidR="000845DC" w:rsidRDefault="005D4F35" w:rsidP="00BE1BEB">
            <w:pPr>
              <w:pStyle w:val="Bezodstpw"/>
            </w:pPr>
            <w:r>
              <w:t xml:space="preserve"> </w:t>
            </w:r>
          </w:p>
        </w:tc>
      </w:tr>
    </w:tbl>
    <w:p w14:paraId="45EC2A41" w14:textId="77777777" w:rsidR="000845DC" w:rsidRDefault="005D4F35" w:rsidP="005D4F35">
      <w:pPr>
        <w:pStyle w:val="Nagwek2"/>
      </w:pPr>
      <w:r>
        <w:t>5.3. Błąd podstawowy atrybucji</w:t>
      </w:r>
      <w:r w:rsidR="00590B23">
        <w:t xml:space="preserve"> i </w:t>
      </w:r>
      <w:r>
        <w:t>kultura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"/>
        <w:gridCol w:w="6095"/>
        <w:gridCol w:w="3544"/>
      </w:tblGrid>
      <w:tr w:rsidR="000845DC" w14:paraId="404FB4C8" w14:textId="77777777" w:rsidTr="009E0A7F">
        <w:trPr>
          <w:tblHeader/>
        </w:trPr>
        <w:tc>
          <w:tcPr>
            <w:tcW w:w="279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01DD735" w14:textId="77777777" w:rsidR="000845DC" w:rsidRDefault="005D4F35" w:rsidP="00861E72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6095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D5CCB1" w14:textId="77777777" w:rsidR="000845DC" w:rsidRDefault="005D4F35" w:rsidP="00861E72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54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A843C" w14:textId="77777777" w:rsidR="000845DC" w:rsidRDefault="005D4F35" w:rsidP="00A04B8F">
            <w:pPr>
              <w:spacing w:after="0" w:line="240" w:lineRule="auto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Odpowiedz / </w:t>
            </w:r>
            <w:r w:rsidR="00A04B8F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0845DC" w14:paraId="64A78C4D" w14:textId="77777777" w:rsidTr="009E0A7F">
        <w:tc>
          <w:tcPr>
            <w:tcW w:w="279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D74555" w14:textId="77777777" w:rsidR="000845DC" w:rsidRPr="009E0A7F" w:rsidRDefault="005D4F35" w:rsidP="00696E74">
            <w:pPr>
              <w:pStyle w:val="Bezodstpw"/>
            </w:pPr>
            <w:r w:rsidRPr="009E0A7F">
              <w:t>1</w:t>
            </w:r>
          </w:p>
        </w:tc>
        <w:tc>
          <w:tcPr>
            <w:tcW w:w="609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98B9E33" w14:textId="77777777" w:rsidR="000845DC" w:rsidRDefault="005D4F35" w:rsidP="00BE1BEB">
            <w:pPr>
              <w:pStyle w:val="Bezodstpw"/>
            </w:pPr>
            <w:r>
              <w:t>Korelacja r(IDV, FAE) wynosiła ___. Opisz wielkość efektu według Cohena</w:t>
            </w:r>
            <w:r w:rsidR="00590B23">
              <w:t xml:space="preserve"> i </w:t>
            </w:r>
            <w:r w:rsidR="00A20051">
              <w:t>oceń</w:t>
            </w:r>
            <w:r>
              <w:t>, czy jest</w:t>
            </w:r>
            <w:r w:rsidR="00590B23">
              <w:t xml:space="preserve"> to </w:t>
            </w:r>
            <w:r>
              <w:t>zależność duża czy umiarkowana jak</w:t>
            </w:r>
            <w:r w:rsidR="00590B23">
              <w:t xml:space="preserve"> na </w:t>
            </w:r>
            <w:r>
              <w:t>standardy psychologii międzykulturowej. Jakie dodatkowe zmienne moderujące powinny być uwzględnione</w:t>
            </w:r>
            <w:r w:rsidR="00590B23">
              <w:t xml:space="preserve"> w </w:t>
            </w:r>
            <w:r>
              <w:t>analizie?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40FFF0" w14:textId="77777777" w:rsidR="000845DC" w:rsidRDefault="005D4F35" w:rsidP="00BE1BEB">
            <w:pPr>
              <w:pStyle w:val="Bezodstpw"/>
            </w:pPr>
            <w:r>
              <w:t xml:space="preserve"> </w:t>
            </w:r>
          </w:p>
        </w:tc>
      </w:tr>
      <w:tr w:rsidR="000845DC" w14:paraId="3FF5BD2C" w14:textId="77777777" w:rsidTr="009E0A7F">
        <w:tc>
          <w:tcPr>
            <w:tcW w:w="279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BE5864" w14:textId="77777777" w:rsidR="000845DC" w:rsidRPr="009E0A7F" w:rsidRDefault="005D4F35" w:rsidP="00696E74">
            <w:pPr>
              <w:pStyle w:val="Bezodstpw"/>
            </w:pPr>
            <w:r w:rsidRPr="009E0A7F">
              <w:t>2</w:t>
            </w:r>
          </w:p>
        </w:tc>
        <w:tc>
          <w:tcPr>
            <w:tcW w:w="609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351B5D1" w14:textId="77777777" w:rsidR="000845DC" w:rsidRDefault="005D4F35" w:rsidP="00BE1BEB">
            <w:pPr>
              <w:pStyle w:val="Bezodstpw"/>
            </w:pPr>
            <w:r>
              <w:t xml:space="preserve">Błąd podstawowy atrybucji może </w:t>
            </w:r>
            <w:r w:rsidR="00A20051">
              <w:t>wpływać</w:t>
            </w:r>
            <w:r w:rsidR="00590B23">
              <w:t xml:space="preserve"> na </w:t>
            </w:r>
            <w:r>
              <w:t>decyzje</w:t>
            </w:r>
            <w:r w:rsidR="00590B23">
              <w:t xml:space="preserve"> w </w:t>
            </w:r>
            <w:r>
              <w:t>systemie prawnym: ławy przysięgłych mogą interpretować zeznania wymuszone jako wyraz rzeczywistych przekonań. Zaproponuj konkretne zmiany proceduralne</w:t>
            </w:r>
            <w:r w:rsidR="00590B23">
              <w:t xml:space="preserve"> w </w:t>
            </w:r>
            <w:r>
              <w:t>sposobie prowadzenia spraw sądowych, które mogłyby zmniejszyć wpływ FAE</w:t>
            </w:r>
            <w:r w:rsidR="00590B23">
              <w:t xml:space="preserve"> na </w:t>
            </w:r>
            <w:r>
              <w:t>werdykty. Odwołaj się</w:t>
            </w:r>
            <w:r w:rsidR="00590B23">
              <w:t xml:space="preserve"> do </w:t>
            </w:r>
            <w:r>
              <w:t>strategii debiasingu</w:t>
            </w:r>
            <w:r w:rsidR="00590B23">
              <w:t xml:space="preserve"> z </w:t>
            </w:r>
            <w:r>
              <w:t>sekcji 2.3.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B8E353" w14:textId="77777777" w:rsidR="000845DC" w:rsidRDefault="005D4F35" w:rsidP="00BE1BEB">
            <w:pPr>
              <w:pStyle w:val="Bezodstpw"/>
            </w:pPr>
            <w:r>
              <w:t xml:space="preserve"> </w:t>
            </w:r>
          </w:p>
        </w:tc>
      </w:tr>
    </w:tbl>
    <w:p w14:paraId="5167088A" w14:textId="77777777" w:rsidR="000845DC" w:rsidRDefault="005D4F35">
      <w:pPr>
        <w:pStyle w:val="Nagwek1"/>
      </w:pPr>
      <w:r>
        <w:t>6. Literatura</w:t>
      </w:r>
    </w:p>
    <w:p w14:paraId="78BF81E0" w14:textId="77777777" w:rsidR="000845DC" w:rsidRPr="00861E72" w:rsidRDefault="000845DC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p w14:paraId="65E67638" w14:textId="77777777" w:rsidR="000845DC" w:rsidRDefault="005D4F35" w:rsidP="005D4F35">
      <w:pPr>
        <w:pStyle w:val="Nagwek2"/>
      </w:pPr>
      <w:r>
        <w:t>6.1. Literatura obowiązkowa</w:t>
      </w:r>
    </w:p>
    <w:p w14:paraId="55522852" w14:textId="77777777" w:rsidR="000845DC" w:rsidRPr="00133008" w:rsidRDefault="005D4F35" w:rsidP="00944961">
      <w:pPr>
        <w:pStyle w:val="Akapitzlist"/>
        <w:numPr>
          <w:ilvl w:val="0"/>
          <w:numId w:val="2"/>
        </w:numPr>
        <w:spacing w:after="120"/>
        <w:ind w:left="714" w:hanging="357"/>
        <w:rPr>
          <w:rFonts w:asciiTheme="minorHAnsi" w:hAnsiTheme="minorHAnsi" w:cstheme="minorHAnsi"/>
        </w:rPr>
      </w:pPr>
      <w:r w:rsidRPr="00133008">
        <w:rPr>
          <w:rFonts w:asciiTheme="minorHAnsi" w:hAnsiTheme="minorHAnsi" w:cstheme="minorHAnsi"/>
          <w:b/>
          <w:bCs/>
          <w:color w:val="1E1E2E"/>
        </w:rPr>
        <w:t xml:space="preserve">Kahneman, D. (2011). </w:t>
      </w:r>
      <w:r w:rsidRPr="00133008">
        <w:rPr>
          <w:rFonts w:asciiTheme="minorHAnsi" w:hAnsiTheme="minorHAnsi" w:cstheme="minorHAnsi"/>
          <w:color w:val="1E1E2E"/>
        </w:rPr>
        <w:t>Myślenie szybkie</w:t>
      </w:r>
      <w:r w:rsidR="00590B23" w:rsidRPr="00133008">
        <w:rPr>
          <w:rFonts w:asciiTheme="minorHAnsi" w:hAnsiTheme="minorHAnsi" w:cstheme="minorHAnsi"/>
          <w:color w:val="1E1E2E"/>
        </w:rPr>
        <w:t xml:space="preserve"> i </w:t>
      </w:r>
      <w:r w:rsidRPr="00133008">
        <w:rPr>
          <w:rFonts w:asciiTheme="minorHAnsi" w:hAnsiTheme="minorHAnsi" w:cstheme="minorHAnsi"/>
          <w:color w:val="1E1E2E"/>
        </w:rPr>
        <w:t>wolne (przekł. P. Szymczak). Media Rodzina. [Część I: Dwa systemy; Część II: Heurystyki</w:t>
      </w:r>
      <w:r w:rsidR="00590B23" w:rsidRPr="00133008">
        <w:rPr>
          <w:rFonts w:asciiTheme="minorHAnsi" w:hAnsiTheme="minorHAnsi" w:cstheme="minorHAnsi"/>
          <w:color w:val="1E1E2E"/>
        </w:rPr>
        <w:t xml:space="preserve"> i </w:t>
      </w:r>
      <w:r w:rsidRPr="00133008">
        <w:rPr>
          <w:rFonts w:asciiTheme="minorHAnsi" w:hAnsiTheme="minorHAnsi" w:cstheme="minorHAnsi"/>
          <w:color w:val="1E1E2E"/>
        </w:rPr>
        <w:t>błędy]</w:t>
      </w:r>
    </w:p>
    <w:p w14:paraId="4BE1B3CB" w14:textId="77777777" w:rsidR="000845DC" w:rsidRPr="00133008" w:rsidRDefault="005D4F35" w:rsidP="00944961">
      <w:pPr>
        <w:pStyle w:val="Akapitzlist"/>
        <w:numPr>
          <w:ilvl w:val="0"/>
          <w:numId w:val="2"/>
        </w:numPr>
        <w:spacing w:after="120"/>
        <w:ind w:left="714" w:hanging="357"/>
        <w:rPr>
          <w:rFonts w:asciiTheme="minorHAnsi" w:hAnsiTheme="minorHAnsi" w:cstheme="minorHAnsi"/>
        </w:rPr>
      </w:pPr>
      <w:r w:rsidRPr="00133008">
        <w:rPr>
          <w:rFonts w:asciiTheme="minorHAnsi" w:hAnsiTheme="minorHAnsi" w:cstheme="minorHAnsi"/>
          <w:b/>
          <w:bCs/>
          <w:color w:val="1E1E2E"/>
          <w:lang w:val="en-US"/>
        </w:rPr>
        <w:t>Tversky, A.</w:t>
      </w:r>
      <w:r w:rsidR="00590B23" w:rsidRPr="00133008">
        <w:rPr>
          <w:rFonts w:asciiTheme="minorHAnsi" w:hAnsiTheme="minorHAnsi" w:cstheme="minorHAnsi"/>
          <w:b/>
          <w:bCs/>
          <w:color w:val="1E1E2E"/>
          <w:lang w:val="en-US"/>
        </w:rPr>
        <w:t xml:space="preserve"> i </w:t>
      </w:r>
      <w:r w:rsidRPr="00133008">
        <w:rPr>
          <w:rFonts w:asciiTheme="minorHAnsi" w:hAnsiTheme="minorHAnsi" w:cstheme="minorHAnsi"/>
          <w:b/>
          <w:bCs/>
          <w:color w:val="1E1E2E"/>
          <w:lang w:val="en-US"/>
        </w:rPr>
        <w:t xml:space="preserve">Kahneman, D. (1974). </w:t>
      </w:r>
      <w:r w:rsidRPr="00133008">
        <w:rPr>
          <w:rFonts w:asciiTheme="minorHAnsi" w:hAnsiTheme="minorHAnsi" w:cstheme="minorHAnsi"/>
          <w:color w:val="1E1E2E"/>
          <w:lang w:val="en-US"/>
        </w:rPr>
        <w:t xml:space="preserve">Judgment under uncertainty: Heuristics and biases. </w:t>
      </w:r>
      <w:r w:rsidRPr="00133008">
        <w:rPr>
          <w:rFonts w:asciiTheme="minorHAnsi" w:hAnsiTheme="minorHAnsi" w:cstheme="minorHAnsi"/>
          <w:color w:val="1E1E2E"/>
        </w:rPr>
        <w:t>Science, 185(4157), 1124</w:t>
      </w:r>
      <w:r w:rsidR="00E554CA" w:rsidRPr="00133008">
        <w:rPr>
          <w:rFonts w:asciiTheme="minorHAnsi" w:hAnsiTheme="minorHAnsi" w:cstheme="minorHAnsi"/>
          <w:color w:val="1E1E2E"/>
        </w:rPr>
        <w:t>-</w:t>
      </w:r>
      <w:r w:rsidRPr="00133008">
        <w:rPr>
          <w:rFonts w:asciiTheme="minorHAnsi" w:hAnsiTheme="minorHAnsi" w:cstheme="minorHAnsi"/>
          <w:color w:val="1E1E2E"/>
        </w:rPr>
        <w:t>1131.</w:t>
      </w:r>
    </w:p>
    <w:p w14:paraId="2CBB6311" w14:textId="77777777" w:rsidR="000845DC" w:rsidRPr="00133008" w:rsidRDefault="005D4F35" w:rsidP="00944961">
      <w:pPr>
        <w:pStyle w:val="Akapitzlist"/>
        <w:numPr>
          <w:ilvl w:val="0"/>
          <w:numId w:val="2"/>
        </w:numPr>
        <w:spacing w:after="120"/>
        <w:ind w:left="714" w:hanging="357"/>
        <w:rPr>
          <w:rFonts w:asciiTheme="minorHAnsi" w:hAnsiTheme="minorHAnsi" w:cstheme="minorHAnsi"/>
        </w:rPr>
      </w:pPr>
      <w:r w:rsidRPr="00133008">
        <w:rPr>
          <w:rFonts w:asciiTheme="minorHAnsi" w:hAnsiTheme="minorHAnsi" w:cstheme="minorHAnsi"/>
          <w:b/>
          <w:bCs/>
          <w:color w:val="1E1E2E"/>
          <w:lang w:val="en-US"/>
        </w:rPr>
        <w:t xml:space="preserve">Frederick, S. (2005). </w:t>
      </w:r>
      <w:r w:rsidRPr="00133008">
        <w:rPr>
          <w:rFonts w:asciiTheme="minorHAnsi" w:hAnsiTheme="minorHAnsi" w:cstheme="minorHAnsi"/>
          <w:color w:val="1E1E2E"/>
          <w:lang w:val="en-US"/>
        </w:rPr>
        <w:t xml:space="preserve">Cognitive reflection and decision making. </w:t>
      </w:r>
      <w:r w:rsidRPr="00133008">
        <w:rPr>
          <w:rFonts w:asciiTheme="minorHAnsi" w:hAnsiTheme="minorHAnsi" w:cstheme="minorHAnsi"/>
          <w:color w:val="1E1E2E"/>
        </w:rPr>
        <w:t>Journal</w:t>
      </w:r>
      <w:r w:rsidR="00590B23" w:rsidRPr="00133008">
        <w:rPr>
          <w:rFonts w:asciiTheme="minorHAnsi" w:hAnsiTheme="minorHAnsi" w:cstheme="minorHAnsi"/>
          <w:color w:val="1E1E2E"/>
        </w:rPr>
        <w:t xml:space="preserve"> of </w:t>
      </w:r>
      <w:r w:rsidRPr="00133008">
        <w:rPr>
          <w:rFonts w:asciiTheme="minorHAnsi" w:hAnsiTheme="minorHAnsi" w:cstheme="minorHAnsi"/>
          <w:color w:val="1E1E2E"/>
        </w:rPr>
        <w:t>Economic Perspectives, 19(4), 25</w:t>
      </w:r>
      <w:r w:rsidR="00E554CA" w:rsidRPr="00133008">
        <w:rPr>
          <w:rFonts w:asciiTheme="minorHAnsi" w:hAnsiTheme="minorHAnsi" w:cstheme="minorHAnsi"/>
          <w:color w:val="1E1E2E"/>
        </w:rPr>
        <w:t>-</w:t>
      </w:r>
      <w:r w:rsidRPr="00133008">
        <w:rPr>
          <w:rFonts w:asciiTheme="minorHAnsi" w:hAnsiTheme="minorHAnsi" w:cstheme="minorHAnsi"/>
          <w:color w:val="1E1E2E"/>
        </w:rPr>
        <w:t>42.</w:t>
      </w:r>
    </w:p>
    <w:p w14:paraId="2BD4415E" w14:textId="77777777" w:rsidR="000845DC" w:rsidRPr="00133008" w:rsidRDefault="005D4F35" w:rsidP="00944961">
      <w:pPr>
        <w:pStyle w:val="Akapitzlist"/>
        <w:numPr>
          <w:ilvl w:val="0"/>
          <w:numId w:val="2"/>
        </w:numPr>
        <w:spacing w:after="120"/>
        <w:ind w:left="714" w:hanging="357"/>
        <w:rPr>
          <w:rFonts w:asciiTheme="minorHAnsi" w:hAnsiTheme="minorHAnsi" w:cstheme="minorHAnsi"/>
        </w:rPr>
      </w:pPr>
      <w:r w:rsidRPr="00133008">
        <w:rPr>
          <w:rFonts w:asciiTheme="minorHAnsi" w:hAnsiTheme="minorHAnsi" w:cstheme="minorHAnsi"/>
          <w:b/>
          <w:bCs/>
          <w:color w:val="1E1E2E"/>
        </w:rPr>
        <w:t>Nęcka, E., Chwila, J.</w:t>
      </w:r>
      <w:r w:rsidR="00590B23" w:rsidRPr="00133008">
        <w:rPr>
          <w:rFonts w:asciiTheme="minorHAnsi" w:hAnsiTheme="minorHAnsi" w:cstheme="minorHAnsi"/>
          <w:b/>
          <w:bCs/>
          <w:color w:val="1E1E2E"/>
        </w:rPr>
        <w:t xml:space="preserve"> i </w:t>
      </w:r>
      <w:r w:rsidRPr="00133008">
        <w:rPr>
          <w:rFonts w:asciiTheme="minorHAnsi" w:hAnsiTheme="minorHAnsi" w:cstheme="minorHAnsi"/>
          <w:b/>
          <w:bCs/>
          <w:color w:val="1E1E2E"/>
        </w:rPr>
        <w:t xml:space="preserve">Szymura, B. (2013). </w:t>
      </w:r>
      <w:r w:rsidRPr="00133008">
        <w:rPr>
          <w:rFonts w:asciiTheme="minorHAnsi" w:hAnsiTheme="minorHAnsi" w:cstheme="minorHAnsi"/>
          <w:color w:val="1E1E2E"/>
        </w:rPr>
        <w:t>Psychologia poznawcza. PWN. [Rozdział 9: Wnioskowanie</w:t>
      </w:r>
      <w:r w:rsidR="00590B23" w:rsidRPr="00133008">
        <w:rPr>
          <w:rFonts w:asciiTheme="minorHAnsi" w:hAnsiTheme="minorHAnsi" w:cstheme="minorHAnsi"/>
          <w:color w:val="1E1E2E"/>
        </w:rPr>
        <w:t xml:space="preserve"> i </w:t>
      </w:r>
      <w:r w:rsidRPr="00133008">
        <w:rPr>
          <w:rFonts w:asciiTheme="minorHAnsi" w:hAnsiTheme="minorHAnsi" w:cstheme="minorHAnsi"/>
          <w:color w:val="1E1E2E"/>
        </w:rPr>
        <w:t>podejmowanie decyzji]</w:t>
      </w:r>
    </w:p>
    <w:p w14:paraId="08DC83DA" w14:textId="77777777" w:rsidR="000845DC" w:rsidRDefault="005D4F35" w:rsidP="005D4F35">
      <w:pPr>
        <w:pStyle w:val="Nagwek2"/>
      </w:pPr>
      <w:r>
        <w:t>6.2. Literatura uzupełniająca</w:t>
      </w:r>
    </w:p>
    <w:p w14:paraId="0EBAE75D" w14:textId="77777777" w:rsidR="000845DC" w:rsidRPr="00133008" w:rsidRDefault="005D4F35" w:rsidP="00A459D4">
      <w:pPr>
        <w:pStyle w:val="Akapitzlist"/>
        <w:numPr>
          <w:ilvl w:val="0"/>
          <w:numId w:val="2"/>
        </w:numPr>
        <w:spacing w:after="120"/>
        <w:ind w:left="714" w:hanging="357"/>
        <w:rPr>
          <w:rFonts w:ascii="Amble LtCn" w:hAnsi="Amble LtCn"/>
        </w:rPr>
      </w:pPr>
      <w:r w:rsidRPr="00133008">
        <w:rPr>
          <w:rFonts w:ascii="Amble LtCn" w:hAnsi="Amble LtCn"/>
          <w:b/>
          <w:bCs/>
          <w:color w:val="1E1E2E"/>
          <w:lang w:val="en-US"/>
        </w:rPr>
        <w:t>Tversky, A.</w:t>
      </w:r>
      <w:r w:rsidR="00590B23" w:rsidRPr="00133008">
        <w:rPr>
          <w:rFonts w:ascii="Amble LtCn" w:hAnsi="Amble LtCn"/>
          <w:b/>
          <w:bCs/>
          <w:color w:val="1E1E2E"/>
          <w:lang w:val="en-US"/>
        </w:rPr>
        <w:t xml:space="preserve"> i </w:t>
      </w:r>
      <w:r w:rsidRPr="00133008">
        <w:rPr>
          <w:rFonts w:ascii="Amble LtCn" w:hAnsi="Amble LtCn"/>
          <w:b/>
          <w:bCs/>
          <w:color w:val="1E1E2E"/>
          <w:lang w:val="en-US"/>
        </w:rPr>
        <w:t xml:space="preserve">Kahneman, D. (1983). </w:t>
      </w:r>
      <w:r w:rsidRPr="00133008">
        <w:rPr>
          <w:rFonts w:ascii="Amble LtCn" w:hAnsi="Amble LtCn"/>
          <w:color w:val="1E1E2E"/>
          <w:lang w:val="en-US"/>
        </w:rPr>
        <w:t>Extensional versus intuitive reasoning: The conjunction fallacy</w:t>
      </w:r>
      <w:r w:rsidR="00590B23" w:rsidRPr="00133008">
        <w:rPr>
          <w:rFonts w:ascii="Amble LtCn" w:hAnsi="Amble LtCn"/>
          <w:color w:val="1E1E2E"/>
          <w:lang w:val="en-US"/>
        </w:rPr>
        <w:t xml:space="preserve"> in </w:t>
      </w:r>
      <w:r w:rsidRPr="00133008">
        <w:rPr>
          <w:rFonts w:ascii="Amble LtCn" w:hAnsi="Amble LtCn"/>
          <w:color w:val="1E1E2E"/>
          <w:lang w:val="en-US"/>
        </w:rPr>
        <w:t xml:space="preserve">probability judgment. </w:t>
      </w:r>
      <w:r w:rsidRPr="00133008">
        <w:rPr>
          <w:rFonts w:ascii="Amble LtCn" w:hAnsi="Amble LtCn"/>
          <w:color w:val="1E1E2E"/>
        </w:rPr>
        <w:t>Psychological Review, 90(4), 293</w:t>
      </w:r>
      <w:r w:rsidR="00E554CA" w:rsidRPr="00133008">
        <w:rPr>
          <w:rFonts w:ascii="Amble LtCn" w:hAnsi="Amble LtCn"/>
          <w:color w:val="1E1E2E"/>
        </w:rPr>
        <w:t>-</w:t>
      </w:r>
      <w:r w:rsidRPr="00133008">
        <w:rPr>
          <w:rFonts w:ascii="Amble LtCn" w:hAnsi="Amble LtCn"/>
          <w:color w:val="1E1E2E"/>
        </w:rPr>
        <w:t>315.</w:t>
      </w:r>
    </w:p>
    <w:p w14:paraId="334A91DC" w14:textId="77777777" w:rsidR="000845DC" w:rsidRPr="00133008" w:rsidRDefault="005D4F35" w:rsidP="00A459D4">
      <w:pPr>
        <w:pStyle w:val="Akapitzlist"/>
        <w:numPr>
          <w:ilvl w:val="0"/>
          <w:numId w:val="2"/>
        </w:numPr>
        <w:spacing w:after="120"/>
        <w:ind w:left="714" w:hanging="357"/>
        <w:rPr>
          <w:rFonts w:ascii="Amble LtCn" w:hAnsi="Amble LtCn"/>
        </w:rPr>
      </w:pPr>
      <w:r w:rsidRPr="00133008">
        <w:rPr>
          <w:rFonts w:ascii="Amble LtCn" w:hAnsi="Amble LtCn"/>
          <w:b/>
          <w:bCs/>
          <w:color w:val="1E1E2E"/>
          <w:lang w:val="en-US"/>
        </w:rPr>
        <w:t xml:space="preserve">Ross, L. (1977). </w:t>
      </w:r>
      <w:r w:rsidRPr="00133008">
        <w:rPr>
          <w:rFonts w:ascii="Amble LtCn" w:hAnsi="Amble LtCn"/>
          <w:color w:val="1E1E2E"/>
          <w:lang w:val="en-US"/>
        </w:rPr>
        <w:t>The intuitive psychologist and his shortcomings: Distortions</w:t>
      </w:r>
      <w:r w:rsidR="00590B23" w:rsidRPr="00133008">
        <w:rPr>
          <w:rFonts w:ascii="Amble LtCn" w:hAnsi="Amble LtCn"/>
          <w:color w:val="1E1E2E"/>
          <w:lang w:val="en-US"/>
        </w:rPr>
        <w:t xml:space="preserve"> in </w:t>
      </w:r>
      <w:r w:rsidRPr="00133008">
        <w:rPr>
          <w:rFonts w:ascii="Amble LtCn" w:hAnsi="Amble LtCn"/>
          <w:color w:val="1E1E2E"/>
          <w:lang w:val="en-US"/>
        </w:rPr>
        <w:t xml:space="preserve">the attribution process. </w:t>
      </w:r>
      <w:r w:rsidRPr="00133008">
        <w:rPr>
          <w:rFonts w:ascii="Amble LtCn" w:hAnsi="Amble LtCn"/>
          <w:color w:val="1E1E2E"/>
        </w:rPr>
        <w:t>Advances</w:t>
      </w:r>
      <w:r w:rsidR="00590B23" w:rsidRPr="00133008">
        <w:rPr>
          <w:rFonts w:ascii="Amble LtCn" w:hAnsi="Amble LtCn"/>
          <w:color w:val="1E1E2E"/>
        </w:rPr>
        <w:t xml:space="preserve"> in </w:t>
      </w:r>
      <w:r w:rsidRPr="00133008">
        <w:rPr>
          <w:rFonts w:ascii="Amble LtCn" w:hAnsi="Amble LtCn"/>
          <w:color w:val="1E1E2E"/>
        </w:rPr>
        <w:t>Experimental Social Psychology, 10, 173</w:t>
      </w:r>
      <w:r w:rsidR="00E554CA" w:rsidRPr="00133008">
        <w:rPr>
          <w:rFonts w:ascii="Amble LtCn" w:hAnsi="Amble LtCn"/>
          <w:color w:val="1E1E2E"/>
        </w:rPr>
        <w:t>-</w:t>
      </w:r>
      <w:r w:rsidRPr="00133008">
        <w:rPr>
          <w:rFonts w:ascii="Amble LtCn" w:hAnsi="Amble LtCn"/>
          <w:color w:val="1E1E2E"/>
        </w:rPr>
        <w:t>220.</w:t>
      </w:r>
    </w:p>
    <w:p w14:paraId="4ECA6BCE" w14:textId="77777777" w:rsidR="000845DC" w:rsidRPr="00133008" w:rsidRDefault="005D4F35" w:rsidP="00A459D4">
      <w:pPr>
        <w:pStyle w:val="Akapitzlist"/>
        <w:numPr>
          <w:ilvl w:val="0"/>
          <w:numId w:val="2"/>
        </w:numPr>
        <w:spacing w:after="120"/>
        <w:ind w:left="714" w:hanging="357"/>
        <w:rPr>
          <w:rFonts w:ascii="Amble LtCn" w:hAnsi="Amble LtCn"/>
        </w:rPr>
      </w:pPr>
      <w:r w:rsidRPr="00133008">
        <w:rPr>
          <w:rFonts w:ascii="Amble LtCn" w:hAnsi="Amble LtCn"/>
          <w:b/>
          <w:bCs/>
          <w:color w:val="1E1E2E"/>
          <w:lang w:val="en-US"/>
        </w:rPr>
        <w:t>Gigerenzen, G.</w:t>
      </w:r>
      <w:r w:rsidR="00590B23" w:rsidRPr="00133008">
        <w:rPr>
          <w:rFonts w:ascii="Amble LtCn" w:hAnsi="Amble LtCn"/>
          <w:b/>
          <w:bCs/>
          <w:color w:val="1E1E2E"/>
          <w:lang w:val="en-US"/>
        </w:rPr>
        <w:t xml:space="preserve"> i </w:t>
      </w:r>
      <w:r w:rsidRPr="00133008">
        <w:rPr>
          <w:rFonts w:ascii="Amble LtCn" w:hAnsi="Amble LtCn"/>
          <w:b/>
          <w:bCs/>
          <w:color w:val="1E1E2E"/>
          <w:lang w:val="en-US"/>
        </w:rPr>
        <w:t xml:space="preserve">Hoffrage, U. (1995). </w:t>
      </w:r>
      <w:r w:rsidRPr="00133008">
        <w:rPr>
          <w:rFonts w:ascii="Amble LtCn" w:hAnsi="Amble LtCn"/>
          <w:color w:val="1E1E2E"/>
          <w:lang w:val="en-US"/>
        </w:rPr>
        <w:t>How</w:t>
      </w:r>
      <w:r w:rsidR="00590B23" w:rsidRPr="00133008">
        <w:rPr>
          <w:rFonts w:ascii="Amble LtCn" w:hAnsi="Amble LtCn"/>
          <w:color w:val="1E1E2E"/>
          <w:lang w:val="en-US"/>
        </w:rPr>
        <w:t xml:space="preserve"> to </w:t>
      </w:r>
      <w:r w:rsidRPr="00133008">
        <w:rPr>
          <w:rFonts w:ascii="Amble LtCn" w:hAnsi="Amble LtCn"/>
          <w:color w:val="1E1E2E"/>
          <w:lang w:val="en-US"/>
        </w:rPr>
        <w:t xml:space="preserve">improve Bayesian reasoning without instruction: Frequency formats. </w:t>
      </w:r>
      <w:r w:rsidRPr="00133008">
        <w:rPr>
          <w:rFonts w:ascii="Amble LtCn" w:hAnsi="Amble LtCn"/>
          <w:color w:val="1E1E2E"/>
        </w:rPr>
        <w:t>Psychological Review, 102(4), 684</w:t>
      </w:r>
      <w:r w:rsidR="00E554CA" w:rsidRPr="00133008">
        <w:rPr>
          <w:rFonts w:ascii="Amble LtCn" w:hAnsi="Amble LtCn"/>
          <w:color w:val="1E1E2E"/>
        </w:rPr>
        <w:t>-</w:t>
      </w:r>
      <w:r w:rsidRPr="00133008">
        <w:rPr>
          <w:rFonts w:ascii="Amble LtCn" w:hAnsi="Amble LtCn"/>
          <w:color w:val="1E1E2E"/>
        </w:rPr>
        <w:t>704.</w:t>
      </w:r>
    </w:p>
    <w:p w14:paraId="4696913B" w14:textId="77777777" w:rsidR="000845DC" w:rsidRPr="00133008" w:rsidRDefault="005D4F35" w:rsidP="00A459D4">
      <w:pPr>
        <w:pStyle w:val="Akapitzlist"/>
        <w:numPr>
          <w:ilvl w:val="0"/>
          <w:numId w:val="2"/>
        </w:numPr>
        <w:spacing w:after="120"/>
        <w:ind w:left="714" w:hanging="357"/>
        <w:rPr>
          <w:rFonts w:ascii="Amble LtCn" w:hAnsi="Amble LtCn"/>
          <w:lang w:val="en-US"/>
        </w:rPr>
      </w:pPr>
      <w:r w:rsidRPr="00133008">
        <w:rPr>
          <w:rFonts w:ascii="Amble LtCn" w:hAnsi="Amble LtCn"/>
          <w:b/>
          <w:bCs/>
          <w:color w:val="1E1E2E"/>
          <w:lang w:val="en-US"/>
        </w:rPr>
        <w:t xml:space="preserve">Larrick, R. P. (2004). </w:t>
      </w:r>
      <w:r w:rsidRPr="00133008">
        <w:rPr>
          <w:rFonts w:ascii="Amble LtCn" w:hAnsi="Amble LtCn"/>
          <w:color w:val="1E1E2E"/>
          <w:lang w:val="en-US"/>
        </w:rPr>
        <w:t>Debiasing. W: D. J. Koehler</w:t>
      </w:r>
      <w:r w:rsidR="00590B23" w:rsidRPr="00133008">
        <w:rPr>
          <w:rFonts w:ascii="Amble LtCn" w:hAnsi="Amble LtCn"/>
          <w:color w:val="1E1E2E"/>
          <w:lang w:val="en-US"/>
        </w:rPr>
        <w:t xml:space="preserve"> i </w:t>
      </w:r>
      <w:r w:rsidRPr="00133008">
        <w:rPr>
          <w:rFonts w:ascii="Amble LtCn" w:hAnsi="Amble LtCn"/>
          <w:color w:val="1E1E2E"/>
          <w:lang w:val="en-US"/>
        </w:rPr>
        <w:t>N. Harvey (red.), Blackwell Handbook</w:t>
      </w:r>
      <w:r w:rsidR="00590B23" w:rsidRPr="00133008">
        <w:rPr>
          <w:rFonts w:ascii="Amble LtCn" w:hAnsi="Amble LtCn"/>
          <w:color w:val="1E1E2E"/>
          <w:lang w:val="en-US"/>
        </w:rPr>
        <w:t xml:space="preserve"> of </w:t>
      </w:r>
      <w:r w:rsidRPr="00133008">
        <w:rPr>
          <w:rFonts w:ascii="Amble LtCn" w:hAnsi="Amble LtCn"/>
          <w:color w:val="1E1E2E"/>
          <w:lang w:val="en-US"/>
        </w:rPr>
        <w:t>Judgment and Decision Making (s. 316</w:t>
      </w:r>
      <w:r w:rsidR="00E554CA" w:rsidRPr="00133008">
        <w:rPr>
          <w:rFonts w:ascii="Amble LtCn" w:hAnsi="Amble LtCn"/>
          <w:color w:val="1E1E2E"/>
          <w:lang w:val="en-US"/>
        </w:rPr>
        <w:t>-</w:t>
      </w:r>
      <w:r w:rsidRPr="00133008">
        <w:rPr>
          <w:rFonts w:ascii="Amble LtCn" w:hAnsi="Amble LtCn"/>
          <w:color w:val="1E1E2E"/>
          <w:lang w:val="en-US"/>
        </w:rPr>
        <w:t>338). Blackwell.</w:t>
      </w:r>
    </w:p>
    <w:p w14:paraId="194E64A5" w14:textId="77777777" w:rsidR="000845DC" w:rsidRPr="00133008" w:rsidRDefault="005D4F35" w:rsidP="00A459D4">
      <w:pPr>
        <w:pStyle w:val="Akapitzlist"/>
        <w:numPr>
          <w:ilvl w:val="0"/>
          <w:numId w:val="2"/>
        </w:numPr>
        <w:spacing w:after="120"/>
        <w:ind w:left="714" w:hanging="357"/>
        <w:rPr>
          <w:rFonts w:ascii="Amble LtCn" w:hAnsi="Amble LtCn"/>
        </w:rPr>
      </w:pPr>
      <w:r w:rsidRPr="00133008">
        <w:rPr>
          <w:rFonts w:ascii="Amble LtCn" w:hAnsi="Amble LtCn"/>
          <w:b/>
          <w:bCs/>
          <w:color w:val="1E1E2E"/>
          <w:lang w:val="en-US"/>
        </w:rPr>
        <w:t xml:space="preserve">De Neys, W. (2006). </w:t>
      </w:r>
      <w:r w:rsidRPr="00133008">
        <w:rPr>
          <w:rFonts w:ascii="Amble LtCn" w:hAnsi="Amble LtCn"/>
          <w:color w:val="1E1E2E"/>
          <w:lang w:val="en-US"/>
        </w:rPr>
        <w:t>Dual processing</w:t>
      </w:r>
      <w:r w:rsidR="00590B23" w:rsidRPr="00133008">
        <w:rPr>
          <w:rFonts w:ascii="Amble LtCn" w:hAnsi="Amble LtCn"/>
          <w:color w:val="1E1E2E"/>
          <w:lang w:val="en-US"/>
        </w:rPr>
        <w:t xml:space="preserve"> in </w:t>
      </w:r>
      <w:r w:rsidRPr="00133008">
        <w:rPr>
          <w:rFonts w:ascii="Amble LtCn" w:hAnsi="Amble LtCn"/>
          <w:color w:val="1E1E2E"/>
          <w:lang w:val="en-US"/>
        </w:rPr>
        <w:t xml:space="preserve">reasoning: Two systems but one reasoner. </w:t>
      </w:r>
      <w:r w:rsidRPr="00133008">
        <w:rPr>
          <w:rFonts w:ascii="Amble LtCn" w:hAnsi="Amble LtCn"/>
          <w:color w:val="1E1E2E"/>
        </w:rPr>
        <w:t>Psychological Science, 17(5), 428</w:t>
      </w:r>
      <w:r w:rsidR="00E554CA" w:rsidRPr="00133008">
        <w:rPr>
          <w:rFonts w:ascii="Amble LtCn" w:hAnsi="Amble LtCn"/>
          <w:color w:val="1E1E2E"/>
        </w:rPr>
        <w:t>-</w:t>
      </w:r>
      <w:r w:rsidRPr="00133008">
        <w:rPr>
          <w:rFonts w:ascii="Amble LtCn" w:hAnsi="Amble LtCn"/>
          <w:color w:val="1E1E2E"/>
        </w:rPr>
        <w:t>433.</w:t>
      </w:r>
    </w:p>
    <w:p w14:paraId="6F77CA1B" w14:textId="77777777" w:rsidR="000845DC" w:rsidRPr="00133008" w:rsidRDefault="005D4F35" w:rsidP="00A459D4">
      <w:pPr>
        <w:pStyle w:val="Akapitzlist"/>
        <w:numPr>
          <w:ilvl w:val="0"/>
          <w:numId w:val="2"/>
        </w:numPr>
        <w:spacing w:after="120"/>
        <w:ind w:left="714" w:hanging="357"/>
        <w:rPr>
          <w:rFonts w:ascii="Amble LtCn" w:hAnsi="Amble LtCn"/>
        </w:rPr>
      </w:pPr>
      <w:r w:rsidRPr="00133008">
        <w:rPr>
          <w:rFonts w:ascii="Amble LtCn" w:hAnsi="Amble LtCn"/>
          <w:b/>
          <w:bCs/>
          <w:color w:val="1E1E2E"/>
          <w:lang w:val="en-US"/>
        </w:rPr>
        <w:t xml:space="preserve">Hofstede, G. (2001). </w:t>
      </w:r>
      <w:r w:rsidRPr="00133008">
        <w:rPr>
          <w:rFonts w:ascii="Amble LtCn" w:hAnsi="Amble LtCn"/>
          <w:color w:val="1E1E2E"/>
          <w:lang w:val="en-US"/>
        </w:rPr>
        <w:t xml:space="preserve">Culture’s Consequences: Comparing Values, Behaviors, Institutions and Organizations Across Nations (2nd ed.). </w:t>
      </w:r>
      <w:r w:rsidRPr="00133008">
        <w:rPr>
          <w:rFonts w:ascii="Amble LtCn" w:hAnsi="Amble LtCn"/>
          <w:color w:val="1E1E2E"/>
        </w:rPr>
        <w:t>Sage.</w:t>
      </w:r>
    </w:p>
    <w:sectPr w:rsidR="000845DC" w:rsidRPr="00133008" w:rsidSect="005B04A9">
      <w:headerReference w:type="default" r:id="rId7"/>
      <w:footerReference w:type="default" r:id="rId8"/>
      <w:pgSz w:w="11906" w:h="16838"/>
      <w:pgMar w:top="1000" w:right="1000" w:bottom="1180" w:left="100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7C269D" w14:textId="77777777" w:rsidR="00E3328C" w:rsidRDefault="00E3328C">
      <w:pPr>
        <w:spacing w:after="0" w:line="240" w:lineRule="auto"/>
      </w:pPr>
      <w:r>
        <w:separator/>
      </w:r>
    </w:p>
  </w:endnote>
  <w:endnote w:type="continuationSeparator" w:id="0">
    <w:p w14:paraId="2349D7C1" w14:textId="77777777" w:rsidR="00E3328C" w:rsidRDefault="00E33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mble LtCn">
    <w:panose1 w:val="00000000000000000000"/>
    <w:charset w:val="EE"/>
    <w:family w:val="auto"/>
    <w:pitch w:val="variable"/>
    <w:sig w:usb0="800000AF" w:usb1="4000004B" w:usb2="00000000" w:usb3="00000000" w:csb0="00000093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mble">
    <w:panose1 w:val="00000000000000000000"/>
    <w:charset w:val="EE"/>
    <w:family w:val="auto"/>
    <w:pitch w:val="variable"/>
    <w:sig w:usb0="800000AF" w:usb1="4000004B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-1597699690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1E32E2C" w14:textId="4E4C8324" w:rsidR="00982446" w:rsidRPr="005B04A9" w:rsidRDefault="00982446">
            <w:pPr>
              <w:pStyle w:val="Stopka"/>
              <w:jc w:val="right"/>
              <w:rPr>
                <w:sz w:val="18"/>
              </w:rPr>
            </w:pPr>
            <w:r w:rsidRPr="005B04A9">
              <w:rPr>
                <w:sz w:val="18"/>
              </w:rPr>
              <w:t xml:space="preserve">Strona </w:t>
            </w:r>
            <w:r w:rsidRPr="005B04A9">
              <w:rPr>
                <w:b/>
                <w:bCs/>
                <w:sz w:val="20"/>
                <w:szCs w:val="24"/>
              </w:rPr>
              <w:fldChar w:fldCharType="begin"/>
            </w:r>
            <w:r w:rsidRPr="005B04A9">
              <w:rPr>
                <w:b/>
                <w:bCs/>
                <w:sz w:val="18"/>
              </w:rPr>
              <w:instrText>PAGE</w:instrText>
            </w:r>
            <w:r w:rsidRPr="005B04A9">
              <w:rPr>
                <w:b/>
                <w:bCs/>
                <w:sz w:val="20"/>
                <w:szCs w:val="24"/>
              </w:rPr>
              <w:fldChar w:fldCharType="separate"/>
            </w:r>
            <w:r w:rsidR="00E3328C">
              <w:rPr>
                <w:b/>
                <w:bCs/>
                <w:noProof/>
                <w:sz w:val="18"/>
              </w:rPr>
              <w:t>1</w:t>
            </w:r>
            <w:r w:rsidRPr="005B04A9">
              <w:rPr>
                <w:b/>
                <w:bCs/>
                <w:sz w:val="20"/>
                <w:szCs w:val="24"/>
              </w:rPr>
              <w:fldChar w:fldCharType="end"/>
            </w:r>
            <w:r w:rsidRPr="005B04A9">
              <w:rPr>
                <w:sz w:val="18"/>
              </w:rPr>
              <w:t xml:space="preserve"> z </w:t>
            </w:r>
            <w:r w:rsidRPr="005B04A9">
              <w:rPr>
                <w:b/>
                <w:bCs/>
                <w:sz w:val="20"/>
                <w:szCs w:val="24"/>
              </w:rPr>
              <w:fldChar w:fldCharType="begin"/>
            </w:r>
            <w:r w:rsidRPr="005B04A9">
              <w:rPr>
                <w:b/>
                <w:bCs/>
                <w:sz w:val="18"/>
              </w:rPr>
              <w:instrText>NUMPAGES</w:instrText>
            </w:r>
            <w:r w:rsidRPr="005B04A9">
              <w:rPr>
                <w:b/>
                <w:bCs/>
                <w:sz w:val="20"/>
                <w:szCs w:val="24"/>
              </w:rPr>
              <w:fldChar w:fldCharType="separate"/>
            </w:r>
            <w:r w:rsidR="00E3328C">
              <w:rPr>
                <w:b/>
                <w:bCs/>
                <w:noProof/>
                <w:sz w:val="18"/>
              </w:rPr>
              <w:t>1</w:t>
            </w:r>
            <w:r w:rsidRPr="005B04A9">
              <w:rPr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  <w:p w14:paraId="536EF685" w14:textId="77777777" w:rsidR="00982446" w:rsidRDefault="00982446">
    <w:pPr>
      <w:pBdr>
        <w:top w:val="single" w:sz="6" w:space="1" w:color="00A59A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DAB1E1" w14:textId="77777777" w:rsidR="00E3328C" w:rsidRDefault="00E3328C">
      <w:pPr>
        <w:spacing w:after="0" w:line="240" w:lineRule="auto"/>
      </w:pPr>
      <w:r>
        <w:separator/>
      </w:r>
    </w:p>
  </w:footnote>
  <w:footnote w:type="continuationSeparator" w:id="0">
    <w:p w14:paraId="2D4E138A" w14:textId="77777777" w:rsidR="00E3328C" w:rsidRDefault="00E33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B9599A" w14:textId="77777777" w:rsidR="00982446" w:rsidRDefault="00982446">
    <w:pPr>
      <w:pBdr>
        <w:bottom w:val="single" w:sz="6" w:space="1" w:color="C9B8E8"/>
      </w:pBdr>
      <w:spacing w:after="80"/>
    </w:pPr>
    <w:r>
      <w:rPr>
        <w:rFonts w:ascii="Calibri" w:eastAsia="Calibri" w:hAnsi="Calibri" w:cs="Calibri"/>
        <w:color w:val="6B3FA0"/>
        <w:sz w:val="16"/>
        <w:szCs w:val="16"/>
      </w:rPr>
      <w:t>Psychologia Poznawcza  |  Lab 4  |  Myślenie, heurystyki i błędy poznawcze  |  dr inż. M. Pomianek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D103F"/>
    <w:multiLevelType w:val="hybridMultilevel"/>
    <w:tmpl w:val="DF8C8774"/>
    <w:lvl w:ilvl="0" w:tplc="D39A390C">
      <w:start w:val="1"/>
      <w:numFmt w:val="bullet"/>
      <w:lvlText w:val="◆"/>
      <w:lvlJc w:val="left"/>
      <w:pPr>
        <w:ind w:left="640" w:hanging="360"/>
      </w:pPr>
      <w:rPr>
        <w:color w:val="00A59A"/>
      </w:rPr>
    </w:lvl>
    <w:lvl w:ilvl="1" w:tplc="0A7A4E42">
      <w:numFmt w:val="decimal"/>
      <w:lvlText w:val=""/>
      <w:lvlJc w:val="left"/>
    </w:lvl>
    <w:lvl w:ilvl="2" w:tplc="B58AF2C4">
      <w:numFmt w:val="decimal"/>
      <w:lvlText w:val=""/>
      <w:lvlJc w:val="left"/>
    </w:lvl>
    <w:lvl w:ilvl="3" w:tplc="F5C64666">
      <w:numFmt w:val="decimal"/>
      <w:lvlText w:val=""/>
      <w:lvlJc w:val="left"/>
    </w:lvl>
    <w:lvl w:ilvl="4" w:tplc="1DDCD092">
      <w:numFmt w:val="decimal"/>
      <w:lvlText w:val=""/>
      <w:lvlJc w:val="left"/>
    </w:lvl>
    <w:lvl w:ilvl="5" w:tplc="1518BD46">
      <w:numFmt w:val="decimal"/>
      <w:lvlText w:val=""/>
      <w:lvlJc w:val="left"/>
    </w:lvl>
    <w:lvl w:ilvl="6" w:tplc="B988496A">
      <w:numFmt w:val="decimal"/>
      <w:lvlText w:val=""/>
      <w:lvlJc w:val="left"/>
    </w:lvl>
    <w:lvl w:ilvl="7" w:tplc="B4FCBD74">
      <w:numFmt w:val="decimal"/>
      <w:lvlText w:val=""/>
      <w:lvlJc w:val="left"/>
    </w:lvl>
    <w:lvl w:ilvl="8" w:tplc="7D0EDF70">
      <w:numFmt w:val="decimal"/>
      <w:lvlText w:val=""/>
      <w:lvlJc w:val="left"/>
    </w:lvl>
  </w:abstractNum>
  <w:abstractNum w:abstractNumId="1" w15:restartNumberingAfterBreak="0">
    <w:nsid w:val="446473AD"/>
    <w:multiLevelType w:val="hybridMultilevel"/>
    <w:tmpl w:val="039A83F2"/>
    <w:lvl w:ilvl="0" w:tplc="84BA5586">
      <w:start w:val="1"/>
      <w:numFmt w:val="decimal"/>
      <w:lvlText w:val="%1."/>
      <w:lvlJc w:val="left"/>
      <w:pPr>
        <w:ind w:left="720" w:hanging="360"/>
      </w:pPr>
    </w:lvl>
    <w:lvl w:ilvl="1" w:tplc="7130AD26">
      <w:numFmt w:val="decimal"/>
      <w:lvlText w:val=""/>
      <w:lvlJc w:val="left"/>
    </w:lvl>
    <w:lvl w:ilvl="2" w:tplc="15105298">
      <w:numFmt w:val="decimal"/>
      <w:lvlText w:val=""/>
      <w:lvlJc w:val="left"/>
    </w:lvl>
    <w:lvl w:ilvl="3" w:tplc="107A5E28">
      <w:numFmt w:val="decimal"/>
      <w:lvlText w:val=""/>
      <w:lvlJc w:val="left"/>
    </w:lvl>
    <w:lvl w:ilvl="4" w:tplc="AA505830">
      <w:numFmt w:val="decimal"/>
      <w:lvlText w:val=""/>
      <w:lvlJc w:val="left"/>
    </w:lvl>
    <w:lvl w:ilvl="5" w:tplc="95EE3CEA">
      <w:numFmt w:val="decimal"/>
      <w:lvlText w:val=""/>
      <w:lvlJc w:val="left"/>
    </w:lvl>
    <w:lvl w:ilvl="6" w:tplc="31AAAFCC">
      <w:numFmt w:val="decimal"/>
      <w:lvlText w:val=""/>
      <w:lvlJc w:val="left"/>
    </w:lvl>
    <w:lvl w:ilvl="7" w:tplc="C2B67656">
      <w:numFmt w:val="decimal"/>
      <w:lvlText w:val=""/>
      <w:lvlJc w:val="left"/>
    </w:lvl>
    <w:lvl w:ilvl="8" w:tplc="307C5666">
      <w:numFmt w:val="decimal"/>
      <w:lvlText w:val=""/>
      <w:lvlJc w:val="left"/>
    </w:lvl>
  </w:abstractNum>
  <w:abstractNum w:abstractNumId="2" w15:restartNumberingAfterBreak="0">
    <w:nsid w:val="70DF651A"/>
    <w:multiLevelType w:val="hybridMultilevel"/>
    <w:tmpl w:val="AE4ACE70"/>
    <w:lvl w:ilvl="0" w:tplc="5CC6759E">
      <w:start w:val="1"/>
      <w:numFmt w:val="bullet"/>
      <w:lvlText w:val="●"/>
      <w:lvlJc w:val="left"/>
      <w:pPr>
        <w:ind w:left="720" w:hanging="360"/>
      </w:pPr>
    </w:lvl>
    <w:lvl w:ilvl="1" w:tplc="A1B4F8A4">
      <w:start w:val="1"/>
      <w:numFmt w:val="bullet"/>
      <w:lvlText w:val="○"/>
      <w:lvlJc w:val="left"/>
      <w:pPr>
        <w:ind w:left="1440" w:hanging="360"/>
      </w:pPr>
    </w:lvl>
    <w:lvl w:ilvl="2" w:tplc="777673BE">
      <w:start w:val="1"/>
      <w:numFmt w:val="bullet"/>
      <w:lvlText w:val="■"/>
      <w:lvlJc w:val="left"/>
      <w:pPr>
        <w:ind w:left="2160" w:hanging="360"/>
      </w:pPr>
    </w:lvl>
    <w:lvl w:ilvl="3" w:tplc="D1E609F0">
      <w:start w:val="1"/>
      <w:numFmt w:val="bullet"/>
      <w:lvlText w:val="●"/>
      <w:lvlJc w:val="left"/>
      <w:pPr>
        <w:ind w:left="2880" w:hanging="360"/>
      </w:pPr>
    </w:lvl>
    <w:lvl w:ilvl="4" w:tplc="82FA1990">
      <w:start w:val="1"/>
      <w:numFmt w:val="bullet"/>
      <w:lvlText w:val="○"/>
      <w:lvlJc w:val="left"/>
      <w:pPr>
        <w:ind w:left="3600" w:hanging="360"/>
      </w:pPr>
    </w:lvl>
    <w:lvl w:ilvl="5" w:tplc="225C7C72">
      <w:start w:val="1"/>
      <w:numFmt w:val="bullet"/>
      <w:lvlText w:val="■"/>
      <w:lvlJc w:val="left"/>
      <w:pPr>
        <w:ind w:left="4320" w:hanging="360"/>
      </w:pPr>
    </w:lvl>
    <w:lvl w:ilvl="6" w:tplc="8940F5B0">
      <w:start w:val="1"/>
      <w:numFmt w:val="bullet"/>
      <w:lvlText w:val="●"/>
      <w:lvlJc w:val="left"/>
      <w:pPr>
        <w:ind w:left="5040" w:hanging="360"/>
      </w:pPr>
    </w:lvl>
    <w:lvl w:ilvl="7" w:tplc="FC12C5EC">
      <w:start w:val="1"/>
      <w:numFmt w:val="bullet"/>
      <w:lvlText w:val="●"/>
      <w:lvlJc w:val="left"/>
      <w:pPr>
        <w:ind w:left="5760" w:hanging="360"/>
      </w:pPr>
    </w:lvl>
    <w:lvl w:ilvl="8" w:tplc="9EA6D2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DC"/>
    <w:rsid w:val="00017627"/>
    <w:rsid w:val="0002165F"/>
    <w:rsid w:val="00021EDD"/>
    <w:rsid w:val="000272FE"/>
    <w:rsid w:val="00035AE8"/>
    <w:rsid w:val="00050D9A"/>
    <w:rsid w:val="0005427E"/>
    <w:rsid w:val="000556CD"/>
    <w:rsid w:val="00064D8D"/>
    <w:rsid w:val="00066A3A"/>
    <w:rsid w:val="0007237F"/>
    <w:rsid w:val="00073B49"/>
    <w:rsid w:val="000845DC"/>
    <w:rsid w:val="0009753C"/>
    <w:rsid w:val="000A2F5F"/>
    <w:rsid w:val="000A4209"/>
    <w:rsid w:val="000A67CF"/>
    <w:rsid w:val="000B1CAF"/>
    <w:rsid w:val="000C76E9"/>
    <w:rsid w:val="000D1DCB"/>
    <w:rsid w:val="000E1B1C"/>
    <w:rsid w:val="000E4F59"/>
    <w:rsid w:val="000E5E27"/>
    <w:rsid w:val="00102363"/>
    <w:rsid w:val="001049F8"/>
    <w:rsid w:val="00107C5E"/>
    <w:rsid w:val="00114A9A"/>
    <w:rsid w:val="00126591"/>
    <w:rsid w:val="00133008"/>
    <w:rsid w:val="0014101E"/>
    <w:rsid w:val="00141F6F"/>
    <w:rsid w:val="00154D5D"/>
    <w:rsid w:val="00162B1A"/>
    <w:rsid w:val="00171A11"/>
    <w:rsid w:val="00172CC3"/>
    <w:rsid w:val="001745E1"/>
    <w:rsid w:val="001757B9"/>
    <w:rsid w:val="00180F11"/>
    <w:rsid w:val="00184191"/>
    <w:rsid w:val="001841C4"/>
    <w:rsid w:val="001853A3"/>
    <w:rsid w:val="00191F75"/>
    <w:rsid w:val="0019271C"/>
    <w:rsid w:val="00193F88"/>
    <w:rsid w:val="0019567D"/>
    <w:rsid w:val="001B4613"/>
    <w:rsid w:val="001E2AB3"/>
    <w:rsid w:val="001F00F3"/>
    <w:rsid w:val="001F568D"/>
    <w:rsid w:val="001F5AF8"/>
    <w:rsid w:val="001F69FF"/>
    <w:rsid w:val="002122C3"/>
    <w:rsid w:val="00221719"/>
    <w:rsid w:val="0022593E"/>
    <w:rsid w:val="00225CA5"/>
    <w:rsid w:val="00232C93"/>
    <w:rsid w:val="002440E6"/>
    <w:rsid w:val="00256153"/>
    <w:rsid w:val="00273E5E"/>
    <w:rsid w:val="00284660"/>
    <w:rsid w:val="002863F8"/>
    <w:rsid w:val="00286A10"/>
    <w:rsid w:val="00286BF8"/>
    <w:rsid w:val="00291BBE"/>
    <w:rsid w:val="00293031"/>
    <w:rsid w:val="002C1777"/>
    <w:rsid w:val="002C2579"/>
    <w:rsid w:val="002C5108"/>
    <w:rsid w:val="002E08F8"/>
    <w:rsid w:val="002F3F64"/>
    <w:rsid w:val="002F41D9"/>
    <w:rsid w:val="00312389"/>
    <w:rsid w:val="00323969"/>
    <w:rsid w:val="0033097B"/>
    <w:rsid w:val="00333E54"/>
    <w:rsid w:val="003410A9"/>
    <w:rsid w:val="00344331"/>
    <w:rsid w:val="00351FE7"/>
    <w:rsid w:val="003603DF"/>
    <w:rsid w:val="00364170"/>
    <w:rsid w:val="00375764"/>
    <w:rsid w:val="00375E7F"/>
    <w:rsid w:val="00377132"/>
    <w:rsid w:val="003813B6"/>
    <w:rsid w:val="00384E6D"/>
    <w:rsid w:val="003A580F"/>
    <w:rsid w:val="003B2797"/>
    <w:rsid w:val="003B7646"/>
    <w:rsid w:val="003B7BB3"/>
    <w:rsid w:val="003E282E"/>
    <w:rsid w:val="003E47DA"/>
    <w:rsid w:val="003E7105"/>
    <w:rsid w:val="003F298B"/>
    <w:rsid w:val="004110DD"/>
    <w:rsid w:val="00412C81"/>
    <w:rsid w:val="00432CBD"/>
    <w:rsid w:val="00432D5A"/>
    <w:rsid w:val="00437A30"/>
    <w:rsid w:val="00450C38"/>
    <w:rsid w:val="00451ACA"/>
    <w:rsid w:val="004567C0"/>
    <w:rsid w:val="00456BFB"/>
    <w:rsid w:val="00475F31"/>
    <w:rsid w:val="00476F8E"/>
    <w:rsid w:val="00480EFC"/>
    <w:rsid w:val="00481279"/>
    <w:rsid w:val="00494F75"/>
    <w:rsid w:val="004A7FF5"/>
    <w:rsid w:val="004B3CCB"/>
    <w:rsid w:val="004C272B"/>
    <w:rsid w:val="004C6A91"/>
    <w:rsid w:val="004E1B3F"/>
    <w:rsid w:val="004E3C1F"/>
    <w:rsid w:val="004E5663"/>
    <w:rsid w:val="004F18A0"/>
    <w:rsid w:val="004F3853"/>
    <w:rsid w:val="004F6700"/>
    <w:rsid w:val="004F73FA"/>
    <w:rsid w:val="005045A2"/>
    <w:rsid w:val="00511C78"/>
    <w:rsid w:val="0051253B"/>
    <w:rsid w:val="00521AD6"/>
    <w:rsid w:val="005316CE"/>
    <w:rsid w:val="0053242E"/>
    <w:rsid w:val="00534FB0"/>
    <w:rsid w:val="005429BD"/>
    <w:rsid w:val="0054351D"/>
    <w:rsid w:val="00544E91"/>
    <w:rsid w:val="00561FF5"/>
    <w:rsid w:val="00570935"/>
    <w:rsid w:val="00574316"/>
    <w:rsid w:val="00581DF2"/>
    <w:rsid w:val="00582DEA"/>
    <w:rsid w:val="00590B23"/>
    <w:rsid w:val="00590DBD"/>
    <w:rsid w:val="005931A9"/>
    <w:rsid w:val="005A16B8"/>
    <w:rsid w:val="005A6BA7"/>
    <w:rsid w:val="005B04A9"/>
    <w:rsid w:val="005B5522"/>
    <w:rsid w:val="005B69FD"/>
    <w:rsid w:val="005D2262"/>
    <w:rsid w:val="005D4F35"/>
    <w:rsid w:val="005E0479"/>
    <w:rsid w:val="00606C81"/>
    <w:rsid w:val="006309A7"/>
    <w:rsid w:val="00634D92"/>
    <w:rsid w:val="00652825"/>
    <w:rsid w:val="00660275"/>
    <w:rsid w:val="006627FC"/>
    <w:rsid w:val="00663421"/>
    <w:rsid w:val="00677CA5"/>
    <w:rsid w:val="00684CF2"/>
    <w:rsid w:val="00684FE1"/>
    <w:rsid w:val="00686F40"/>
    <w:rsid w:val="0068763B"/>
    <w:rsid w:val="006948AF"/>
    <w:rsid w:val="0069577C"/>
    <w:rsid w:val="00696E74"/>
    <w:rsid w:val="006A3A49"/>
    <w:rsid w:val="006B02DD"/>
    <w:rsid w:val="006C048B"/>
    <w:rsid w:val="006C5E61"/>
    <w:rsid w:val="006D2997"/>
    <w:rsid w:val="006E097D"/>
    <w:rsid w:val="006E4C41"/>
    <w:rsid w:val="006E4E23"/>
    <w:rsid w:val="006E7011"/>
    <w:rsid w:val="00706142"/>
    <w:rsid w:val="00707931"/>
    <w:rsid w:val="00747DB2"/>
    <w:rsid w:val="00754113"/>
    <w:rsid w:val="007569CE"/>
    <w:rsid w:val="00770F13"/>
    <w:rsid w:val="00772A10"/>
    <w:rsid w:val="00785F7E"/>
    <w:rsid w:val="007B08AB"/>
    <w:rsid w:val="007B0DDC"/>
    <w:rsid w:val="007B26E8"/>
    <w:rsid w:val="007B3988"/>
    <w:rsid w:val="007C4BAD"/>
    <w:rsid w:val="007C701A"/>
    <w:rsid w:val="007D1DB3"/>
    <w:rsid w:val="007F0E81"/>
    <w:rsid w:val="007F452C"/>
    <w:rsid w:val="007F72EA"/>
    <w:rsid w:val="0080073D"/>
    <w:rsid w:val="00801962"/>
    <w:rsid w:val="00812BD4"/>
    <w:rsid w:val="0083707C"/>
    <w:rsid w:val="0085527C"/>
    <w:rsid w:val="00856733"/>
    <w:rsid w:val="00861E72"/>
    <w:rsid w:val="008624DA"/>
    <w:rsid w:val="00873D31"/>
    <w:rsid w:val="0088063E"/>
    <w:rsid w:val="0088146F"/>
    <w:rsid w:val="008864E9"/>
    <w:rsid w:val="00891360"/>
    <w:rsid w:val="008925E1"/>
    <w:rsid w:val="008B180C"/>
    <w:rsid w:val="008B34CF"/>
    <w:rsid w:val="008B78E4"/>
    <w:rsid w:val="008C40BD"/>
    <w:rsid w:val="008D7806"/>
    <w:rsid w:val="008E443D"/>
    <w:rsid w:val="008F2C54"/>
    <w:rsid w:val="008F5CC7"/>
    <w:rsid w:val="008F65C8"/>
    <w:rsid w:val="009033A6"/>
    <w:rsid w:val="00942253"/>
    <w:rsid w:val="00944961"/>
    <w:rsid w:val="00967F38"/>
    <w:rsid w:val="00982446"/>
    <w:rsid w:val="00982B0C"/>
    <w:rsid w:val="0098764B"/>
    <w:rsid w:val="00991131"/>
    <w:rsid w:val="00994EC5"/>
    <w:rsid w:val="009A3520"/>
    <w:rsid w:val="009A612B"/>
    <w:rsid w:val="009B3007"/>
    <w:rsid w:val="009C2152"/>
    <w:rsid w:val="009D26A7"/>
    <w:rsid w:val="009E0A7F"/>
    <w:rsid w:val="009E7677"/>
    <w:rsid w:val="00A04B8F"/>
    <w:rsid w:val="00A05C8E"/>
    <w:rsid w:val="00A06B81"/>
    <w:rsid w:val="00A20051"/>
    <w:rsid w:val="00A23048"/>
    <w:rsid w:val="00A34FC0"/>
    <w:rsid w:val="00A459D4"/>
    <w:rsid w:val="00A461EB"/>
    <w:rsid w:val="00A646A3"/>
    <w:rsid w:val="00A64B1E"/>
    <w:rsid w:val="00A66836"/>
    <w:rsid w:val="00A72DE5"/>
    <w:rsid w:val="00A80D84"/>
    <w:rsid w:val="00A86A37"/>
    <w:rsid w:val="00A91CE7"/>
    <w:rsid w:val="00AA0DD9"/>
    <w:rsid w:val="00AA3DDF"/>
    <w:rsid w:val="00AB43ED"/>
    <w:rsid w:val="00AC2557"/>
    <w:rsid w:val="00AE5C3E"/>
    <w:rsid w:val="00AE7CC4"/>
    <w:rsid w:val="00AF6350"/>
    <w:rsid w:val="00B26BA7"/>
    <w:rsid w:val="00B32DB2"/>
    <w:rsid w:val="00B55664"/>
    <w:rsid w:val="00B60AA6"/>
    <w:rsid w:val="00B7769A"/>
    <w:rsid w:val="00BB037B"/>
    <w:rsid w:val="00BB0555"/>
    <w:rsid w:val="00BC1F90"/>
    <w:rsid w:val="00BC602A"/>
    <w:rsid w:val="00BD16B1"/>
    <w:rsid w:val="00BE1BEB"/>
    <w:rsid w:val="00C22DCE"/>
    <w:rsid w:val="00C251A2"/>
    <w:rsid w:val="00C25F98"/>
    <w:rsid w:val="00C30828"/>
    <w:rsid w:val="00C31C99"/>
    <w:rsid w:val="00C450AD"/>
    <w:rsid w:val="00C567EB"/>
    <w:rsid w:val="00C56A3E"/>
    <w:rsid w:val="00C574D6"/>
    <w:rsid w:val="00C626D3"/>
    <w:rsid w:val="00C63F26"/>
    <w:rsid w:val="00C73444"/>
    <w:rsid w:val="00C73844"/>
    <w:rsid w:val="00CA387D"/>
    <w:rsid w:val="00CA722F"/>
    <w:rsid w:val="00CB2D17"/>
    <w:rsid w:val="00CC5B17"/>
    <w:rsid w:val="00CD0BEF"/>
    <w:rsid w:val="00CD0F2A"/>
    <w:rsid w:val="00CF1C93"/>
    <w:rsid w:val="00CF4120"/>
    <w:rsid w:val="00CF421B"/>
    <w:rsid w:val="00D00B29"/>
    <w:rsid w:val="00D01116"/>
    <w:rsid w:val="00D448D9"/>
    <w:rsid w:val="00D47ADB"/>
    <w:rsid w:val="00D51AAD"/>
    <w:rsid w:val="00D57552"/>
    <w:rsid w:val="00D621FA"/>
    <w:rsid w:val="00D67CAC"/>
    <w:rsid w:val="00D72B9C"/>
    <w:rsid w:val="00D82373"/>
    <w:rsid w:val="00D848FD"/>
    <w:rsid w:val="00DA0B2A"/>
    <w:rsid w:val="00DB7152"/>
    <w:rsid w:val="00DC0D4C"/>
    <w:rsid w:val="00E03260"/>
    <w:rsid w:val="00E0750F"/>
    <w:rsid w:val="00E3328C"/>
    <w:rsid w:val="00E37352"/>
    <w:rsid w:val="00E4211E"/>
    <w:rsid w:val="00E554CA"/>
    <w:rsid w:val="00E571AE"/>
    <w:rsid w:val="00E66116"/>
    <w:rsid w:val="00E7553D"/>
    <w:rsid w:val="00E7768B"/>
    <w:rsid w:val="00E8415C"/>
    <w:rsid w:val="00E865E2"/>
    <w:rsid w:val="00E939D4"/>
    <w:rsid w:val="00E96A48"/>
    <w:rsid w:val="00EB57FC"/>
    <w:rsid w:val="00EB6558"/>
    <w:rsid w:val="00EE238C"/>
    <w:rsid w:val="00EE7B4A"/>
    <w:rsid w:val="00EF159D"/>
    <w:rsid w:val="00EF1721"/>
    <w:rsid w:val="00EF3D32"/>
    <w:rsid w:val="00F05623"/>
    <w:rsid w:val="00F1716E"/>
    <w:rsid w:val="00F250A6"/>
    <w:rsid w:val="00F25CAE"/>
    <w:rsid w:val="00F51AD3"/>
    <w:rsid w:val="00F529DF"/>
    <w:rsid w:val="00F56943"/>
    <w:rsid w:val="00F57D09"/>
    <w:rsid w:val="00F60AC1"/>
    <w:rsid w:val="00F6115F"/>
    <w:rsid w:val="00F627AB"/>
    <w:rsid w:val="00F70968"/>
    <w:rsid w:val="00F772CB"/>
    <w:rsid w:val="00F84C00"/>
    <w:rsid w:val="00F85A69"/>
    <w:rsid w:val="00F97D7B"/>
    <w:rsid w:val="00FA130F"/>
    <w:rsid w:val="00FD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1B3A7"/>
  <w15:docId w15:val="{38D04E9E-BB87-4646-9385-D4D751A15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="Georgia" w:hAnsi="Georgia" w:cs="Georgia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5D4F35"/>
    <w:pPr>
      <w:spacing w:after="120" w:line="276" w:lineRule="auto"/>
      <w:jc w:val="both"/>
    </w:pPr>
  </w:style>
  <w:style w:type="paragraph" w:styleId="Nagwek1">
    <w:name w:val="heading 1"/>
    <w:qFormat/>
    <w:rsid w:val="00574316"/>
    <w:pPr>
      <w:keepNext/>
      <w:spacing w:before="240"/>
      <w:outlineLvl w:val="0"/>
    </w:pPr>
    <w:rPr>
      <w:rFonts w:ascii="Calibri" w:eastAsia="Calibri" w:hAnsi="Calibri" w:cs="Calibri"/>
      <w:b/>
      <w:bCs/>
      <w:color w:val="3D1A6E"/>
      <w:sz w:val="32"/>
      <w:szCs w:val="32"/>
    </w:rPr>
  </w:style>
  <w:style w:type="paragraph" w:styleId="Nagwek2">
    <w:name w:val="heading 2"/>
    <w:autoRedefine/>
    <w:qFormat/>
    <w:rsid w:val="00073B49"/>
    <w:pPr>
      <w:keepNext/>
      <w:spacing w:before="120" w:after="120"/>
      <w:outlineLvl w:val="1"/>
    </w:pPr>
    <w:rPr>
      <w:rFonts w:ascii="Calibri" w:eastAsia="Calibri" w:hAnsi="Calibri" w:cs="Calibri"/>
      <w:b/>
      <w:bCs/>
      <w:color w:val="6B3FA0"/>
      <w:sz w:val="28"/>
      <w:szCs w:val="27"/>
    </w:rPr>
  </w:style>
  <w:style w:type="paragraph" w:styleId="Nagwek3">
    <w:name w:val="heading 3"/>
    <w:autoRedefine/>
    <w:qFormat/>
    <w:rsid w:val="00073B49"/>
    <w:pPr>
      <w:keepNext/>
      <w:spacing w:before="120" w:after="60"/>
      <w:outlineLvl w:val="2"/>
    </w:pPr>
    <w:rPr>
      <w:rFonts w:ascii="Calibri" w:eastAsia="Calibri" w:hAnsi="Calibri" w:cs="Calibri"/>
      <w:b/>
      <w:bCs/>
      <w:color w:val="00A59A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Bezodstpw">
    <w:name w:val="No Spacing"/>
    <w:basedOn w:val="Normalny"/>
    <w:uiPriority w:val="1"/>
    <w:qFormat/>
    <w:rsid w:val="00BE1BEB"/>
    <w:pPr>
      <w:spacing w:after="0" w:line="240" w:lineRule="auto"/>
    </w:pPr>
    <w:rPr>
      <w:rFonts w:ascii="Amble LtCn" w:hAnsi="Amble LtCn"/>
      <w:sz w:val="20"/>
    </w:rPr>
  </w:style>
  <w:style w:type="paragraph" w:styleId="Nagwek">
    <w:name w:val="header"/>
    <w:basedOn w:val="Normalny"/>
    <w:link w:val="NagwekZnak"/>
    <w:uiPriority w:val="99"/>
    <w:unhideWhenUsed/>
    <w:rsid w:val="005B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B04A9"/>
  </w:style>
  <w:style w:type="paragraph" w:styleId="Stopka">
    <w:name w:val="footer"/>
    <w:basedOn w:val="Normalny"/>
    <w:link w:val="StopkaZnak"/>
    <w:uiPriority w:val="99"/>
    <w:unhideWhenUsed/>
    <w:rsid w:val="005B04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B04A9"/>
  </w:style>
  <w:style w:type="character" w:styleId="Odwoaniedokomentarza">
    <w:name w:val="annotation reference"/>
    <w:basedOn w:val="Domylnaczcionkaakapitu"/>
    <w:uiPriority w:val="99"/>
    <w:semiHidden/>
    <w:unhideWhenUsed/>
    <w:rsid w:val="0083707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3707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3707C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3707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3707C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370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370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4747</Words>
  <Characters>28485</Characters>
  <Application>Microsoft Office Word</Application>
  <DocSecurity>0</DocSecurity>
  <Lines>237</Lines>
  <Paragraphs>66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Nagłówki</vt:lpstr>
      </vt:variant>
      <vt:variant>
        <vt:i4>36</vt:i4>
      </vt:variant>
    </vt:vector>
  </HeadingPairs>
  <TitlesOfParts>
    <vt:vector size="37" baseType="lpstr">
      <vt:lpstr/>
      <vt:lpstr>1. Informacje ogólne o zajęciach</vt:lpstr>
      <vt:lpstr>    1.1. Powiązanie z Lab 1-3</vt:lpstr>
      <vt:lpstr>    1.2. Harmonogram zajęć</vt:lpstr>
      <vt:lpstr>2. Podstawy teoretyczne</vt:lpstr>
      <vt:lpstr>    2.1. Dualny model myślenia: systemy 1 i 2</vt:lpstr>
      <vt:lpstr>        2.1.1. Charakterystyka systemów</vt:lpstr>
      <vt:lpstr>        2.1.2. Hipoteza obciążenia poznawczego, a błędy</vt:lpstr>
      <vt:lpstr>    2.2. Heurystyki i błędy poznawcze</vt:lpstr>
      <vt:lpstr>        2.2.1. Heurystyka zakotwiczenia i dostosowania</vt:lpstr>
      <vt:lpstr>        2.2.2. Heurystyka dostępności</vt:lpstr>
      <vt:lpstr>        2.2.3. Heurystyka reprezentatywności i błąd koniunkcji</vt:lpstr>
      <vt:lpstr>        2.2.4. Cognitive Reflection Test (CRT)</vt:lpstr>
      <vt:lpstr>        2.2.5. Błąd podstawowy atrybucji</vt:lpstr>
      <vt:lpstr>    2.3. Debiasing: jak zmniejszać błędy poznawcze</vt:lpstr>
      <vt:lpstr>3. Ćwiczenia</vt:lpstr>
      <vt:lpstr>    Ćwiczenie 1: Efekt zakotwiczenia - eksperyment na żywo</vt:lpstr>
      <vt:lpstr>    Instrukcja krok po kroku</vt:lpstr>
      <vt:lpstr>    Ćwiczenie 2: Cognitive Reflection Test (CRT) i samoocena</vt:lpstr>
      <vt:lpstr>    Instrukcja krok po kroku</vt:lpstr>
      <vt:lpstr>    Ćwiczenie 3: Analiza scenariuszy heurystycznych i danych grupowych</vt:lpstr>
      <vt:lpstr>    Instrukcja krok po kroku</vt:lpstr>
      <vt:lpstr>    Ćwiczenie 4: Błąd podstawowy atrybucji - analiza danych międzykulturowych</vt:lpstr>
      <vt:lpstr>    Instrukcja krok po kroku</vt:lpstr>
      <vt:lpstr>4. Arkusze wyników; do wypełnienia podczas zajęć</vt:lpstr>
      <vt:lpstr>    4.1. Wyniki ćwiczenia 1: efekt zakotwiczenia</vt:lpstr>
      <vt:lpstr>    4.2. Wyniki ćwiczenia 2: CRT</vt:lpstr>
      <vt:lpstr>    4.3. Wyniki ćwiczenia 3: scenariusze</vt:lpstr>
      <vt:lpstr>    4.4. Wyniki ćwiczenia 4: błąd podstawowy atrybucji</vt:lpstr>
      <vt:lpstr>    4.5. Synteza zajęć</vt:lpstr>
      <vt:lpstr>5. Protokół analityczny: pytania do dyskusji plenarnej</vt:lpstr>
      <vt:lpstr>    5.1. Zakotwiczenie i dualny model myślenia</vt:lpstr>
      <vt:lpstr>    5.2. CRT, heurystyki i normatywność</vt:lpstr>
      <vt:lpstr>    5.3. Błąd podstawowy atrybucji i kultura</vt:lpstr>
      <vt:lpstr>6. Literatura</vt:lpstr>
      <vt:lpstr>    6.1. Literatura obowiązkowa</vt:lpstr>
      <vt:lpstr>    6.2. Literatura uzupełniająca</vt:lpstr>
    </vt:vector>
  </TitlesOfParts>
  <Company/>
  <LinksUpToDate>false</LinksUpToDate>
  <CharactersWithSpaces>33166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Mateusz Pomianek</cp:lastModifiedBy>
  <cp:revision>327</cp:revision>
  <cp:lastPrinted>2026-04-26T14:14:00Z</cp:lastPrinted>
  <dcterms:created xsi:type="dcterms:W3CDTF">2026-04-20T15:43:00Z</dcterms:created>
  <dcterms:modified xsi:type="dcterms:W3CDTF">2026-04-26T14:14:00Z</dcterms:modified>
</cp:coreProperties>
</file>