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FBF" w:rsidRPr="00CC7EF7" w:rsidRDefault="00DF28D9" w:rsidP="00CC7EF7">
      <w:pPr>
        <w:pStyle w:val="Nagwek2"/>
      </w:pPr>
      <w:r w:rsidRPr="00CC7EF7">
        <w:t>Wstęp</w:t>
      </w:r>
    </w:p>
    <w:p w:rsidR="005134E7" w:rsidRPr="00CC7EF7" w:rsidRDefault="005134E7" w:rsidP="00A6233C">
      <w:pPr>
        <w:jc w:val="both"/>
        <w:rPr>
          <w:lang w:eastAsia="pl-PL"/>
        </w:rPr>
      </w:pPr>
      <w:r w:rsidRPr="00CC7EF7">
        <w:rPr>
          <w:lang w:eastAsia="pl-PL"/>
        </w:rPr>
        <w:t xml:space="preserve">Witamy! Jest to książka o systemach </w:t>
      </w:r>
      <w:proofErr w:type="spellStart"/>
      <w:r w:rsidRPr="00CC7EF7">
        <w:rPr>
          <w:lang w:eastAsia="pl-PL"/>
        </w:rPr>
        <w:t>wielorobotowych</w:t>
      </w:r>
      <w:proofErr w:type="spellEnd"/>
      <w:r w:rsidRPr="00CC7EF7">
        <w:rPr>
          <w:lang w:eastAsia="pl-PL"/>
        </w:rPr>
        <w:t>. Dlaczego? Ponieważ to przyszłość!</w:t>
      </w:r>
      <w:bookmarkStart w:id="0" w:name="_GoBack"/>
      <w:bookmarkEnd w:id="0"/>
    </w:p>
    <w:p w:rsidR="005134E7" w:rsidRPr="00CC7EF7" w:rsidRDefault="005134E7" w:rsidP="00A6233C">
      <w:pPr>
        <w:jc w:val="both"/>
        <w:rPr>
          <w:lang w:eastAsia="pl-PL"/>
        </w:rPr>
      </w:pPr>
      <w:r w:rsidRPr="00CC7EF7">
        <w:rPr>
          <w:lang w:eastAsia="pl-PL"/>
        </w:rPr>
        <w:t>Roboty stają się coraz tańsze, bardziej sprawne i użyteczne w wielu scenariuszach "prawdziwego życia". W rezultacie widzimy coraz więcej robotów, które muszą dzielić przestrzeń i współpracować ze sobą w celu wykonania zadań.</w:t>
      </w:r>
    </w:p>
    <w:p w:rsidR="005134E7" w:rsidRPr="005134E7" w:rsidRDefault="005134E7" w:rsidP="00CC7EF7">
      <w:pPr>
        <w:jc w:val="both"/>
        <w:rPr>
          <w:lang w:eastAsia="pl-PL"/>
        </w:rPr>
      </w:pPr>
      <w:r w:rsidRPr="00CC7EF7">
        <w:rPr>
          <w:lang w:eastAsia="pl-PL"/>
        </w:rPr>
        <w:t xml:space="preserve">W tej książce przedstawimy </w:t>
      </w:r>
      <w:r w:rsidRPr="00CC7EF7">
        <w:rPr>
          <w:b/>
          <w:bCs/>
          <w:lang w:eastAsia="pl-PL"/>
        </w:rPr>
        <w:t>Robot Operating System 2 (ROS 2)</w:t>
      </w:r>
      <w:r w:rsidRPr="00CC7EF7">
        <w:rPr>
          <w:lang w:eastAsia="pl-PL"/>
        </w:rPr>
        <w:t xml:space="preserve"> oraz </w:t>
      </w:r>
      <w:r w:rsidRPr="00CC7EF7">
        <w:rPr>
          <w:b/>
          <w:bCs/>
          <w:lang w:eastAsia="pl-PL"/>
        </w:rPr>
        <w:t xml:space="preserve">Robot </w:t>
      </w:r>
      <w:proofErr w:type="spellStart"/>
      <w:r w:rsidRPr="00CC7EF7">
        <w:rPr>
          <w:b/>
          <w:bCs/>
          <w:lang w:eastAsia="pl-PL"/>
        </w:rPr>
        <w:t>Middleware</w:t>
      </w:r>
      <w:proofErr w:type="spellEnd"/>
      <w:r w:rsidRPr="00CC7EF7">
        <w:rPr>
          <w:b/>
          <w:bCs/>
          <w:lang w:eastAsia="pl-PL"/>
        </w:rPr>
        <w:t xml:space="preserve"> Framework (RMF)</w:t>
      </w:r>
      <w:r w:rsidRPr="00CC7EF7">
        <w:rPr>
          <w:lang w:eastAsia="pl-PL"/>
        </w:rPr>
        <w:t xml:space="preserve">, który bazuje na ROS 2 i ma na celu uproszczenie tworzenia oraz obsługi złożonych systemów </w:t>
      </w:r>
      <w:proofErr w:type="spellStart"/>
      <w:r w:rsidRPr="00CC7EF7">
        <w:rPr>
          <w:lang w:eastAsia="pl-PL"/>
        </w:rPr>
        <w:t>wielorobotowych</w:t>
      </w:r>
      <w:proofErr w:type="spellEnd"/>
      <w:r w:rsidRPr="00CC7EF7">
        <w:rPr>
          <w:lang w:eastAsia="pl-PL"/>
        </w:rPr>
        <w:t>. Ten rozdział opisuje motywacje i cele systemu ROS 2 oraz RMF w zakresie integracji wielu robotów.</w:t>
      </w:r>
    </w:p>
    <w:p w:rsidR="00847FBF" w:rsidRPr="00CC7EF7" w:rsidRDefault="006E270C" w:rsidP="00CC7EF7">
      <w:pPr>
        <w:pStyle w:val="Nagwek2"/>
      </w:pPr>
      <w:hyperlink r:id="rId7" w:anchor="ros-2" w:history="1">
        <w:r w:rsidR="00847FBF" w:rsidRPr="00CC7EF7">
          <w:t>ROS 2</w:t>
        </w:r>
      </w:hyperlink>
    </w:p>
    <w:p w:rsidR="00DF28D9" w:rsidRPr="000D666E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 xml:space="preserve">Robot Operating System (ROS) to zestaw bibliotek oprogramowania i narzędzi do budowania aplikacji robotycznych. Od sterowników po najnowocześniejsze algorytmy oraz potężne narzędzia deweloperskie – ROS posiada wszystko, czego potrzebujesz do swojego kolejnego projektu robotycznego. </w:t>
      </w:r>
      <w:r w:rsidRPr="000D666E">
        <w:rPr>
          <w:lang w:eastAsia="pl-PL"/>
        </w:rPr>
        <w:t xml:space="preserve">A wszystko to jest oprogramowaniem typu </w:t>
      </w:r>
      <w:r w:rsidRPr="000D666E">
        <w:rPr>
          <w:b/>
          <w:bCs/>
          <w:lang w:eastAsia="pl-PL"/>
        </w:rPr>
        <w:t>open source</w:t>
      </w:r>
      <w:r w:rsidRPr="000D666E">
        <w:rPr>
          <w:lang w:eastAsia="pl-PL"/>
        </w:rPr>
        <w:t>.</w:t>
      </w:r>
    </w:p>
    <w:p w:rsidR="00DF28D9" w:rsidRPr="00CC7EF7" w:rsidRDefault="00DF28D9" w:rsidP="00CC7EF7">
      <w:pPr>
        <w:rPr>
          <w:lang w:eastAsia="pl-PL"/>
        </w:rPr>
      </w:pPr>
      <w:r w:rsidRPr="00CC7EF7">
        <w:rPr>
          <w:lang w:eastAsia="pl-PL"/>
        </w:rPr>
        <w:t>Odkąd ROS powstał w 2007 roku, wiele zmieniło się w społeczności robotyki.</w:t>
      </w:r>
    </w:p>
    <w:p w:rsidR="00DF28D9" w:rsidRPr="00CC7EF7" w:rsidRDefault="00DF28D9" w:rsidP="000C056D">
      <w:pPr>
        <w:pStyle w:val="Akapitzlist"/>
        <w:numPr>
          <w:ilvl w:val="0"/>
          <w:numId w:val="10"/>
        </w:numPr>
        <w:ind w:left="568" w:hanging="284"/>
        <w:contextualSpacing w:val="0"/>
        <w:rPr>
          <w:lang w:eastAsia="pl-PL"/>
        </w:rPr>
      </w:pPr>
      <w:r w:rsidRPr="00CC7EF7">
        <w:rPr>
          <w:b/>
          <w:bCs/>
          <w:lang w:eastAsia="pl-PL"/>
        </w:rPr>
        <w:t>ROS 1</w:t>
      </w:r>
      <w:r w:rsidRPr="00CC7EF7">
        <w:rPr>
          <w:lang w:eastAsia="pl-PL"/>
        </w:rPr>
        <w:t xml:space="preserve"> pierwotnie powstał jako środowisko programistyczne dla robota </w:t>
      </w:r>
      <w:r w:rsidRPr="00CC7EF7">
        <w:rPr>
          <w:b/>
          <w:bCs/>
          <w:lang w:eastAsia="pl-PL"/>
        </w:rPr>
        <w:t>PR2</w:t>
      </w:r>
      <w:r w:rsidRPr="00CC7EF7">
        <w:rPr>
          <w:lang w:eastAsia="pl-PL"/>
        </w:rPr>
        <w:t xml:space="preserve"> firmy </w:t>
      </w:r>
      <w:proofErr w:type="spellStart"/>
      <w:r w:rsidRPr="00CC7EF7">
        <w:rPr>
          <w:lang w:eastAsia="pl-PL"/>
        </w:rPr>
        <w:t>Willow</w:t>
      </w:r>
      <w:proofErr w:type="spellEnd"/>
      <w:r w:rsidRPr="00CC7EF7">
        <w:rPr>
          <w:lang w:eastAsia="pl-PL"/>
        </w:rPr>
        <w:t xml:space="preserve"> </w:t>
      </w:r>
      <w:proofErr w:type="spellStart"/>
      <w:r w:rsidRPr="00CC7EF7">
        <w:rPr>
          <w:lang w:eastAsia="pl-PL"/>
        </w:rPr>
        <w:t>Garage</w:t>
      </w:r>
      <w:proofErr w:type="spellEnd"/>
      <w:r w:rsidRPr="00CC7EF7">
        <w:rPr>
          <w:lang w:eastAsia="pl-PL"/>
        </w:rPr>
        <w:t>, wysokowydajnej mobilnej platformy manipulacyjnej przeznaczonej do zaawansowanych badań i rozwoju.</w:t>
      </w:r>
    </w:p>
    <w:p w:rsidR="00DF28D9" w:rsidRPr="00CC7EF7" w:rsidRDefault="00DF28D9" w:rsidP="000C056D">
      <w:pPr>
        <w:pStyle w:val="Akapitzlist"/>
        <w:numPr>
          <w:ilvl w:val="0"/>
          <w:numId w:val="10"/>
        </w:numPr>
        <w:ind w:left="568" w:hanging="284"/>
        <w:contextualSpacing w:val="0"/>
        <w:rPr>
          <w:lang w:eastAsia="pl-PL"/>
        </w:rPr>
      </w:pPr>
      <w:r w:rsidRPr="00CC7EF7">
        <w:rPr>
          <w:lang w:eastAsia="pl-PL"/>
        </w:rPr>
        <w:t>Pierwotnym celem ROS było dostarczenie narzędzi programowych potrzebnych użytkownikom do podejmowania nowatorskich projektów badawczych z tym robotem.</w:t>
      </w:r>
    </w:p>
    <w:p w:rsidR="00DF28D9" w:rsidRPr="00CC7EF7" w:rsidRDefault="00DF28D9" w:rsidP="000C056D">
      <w:pPr>
        <w:pStyle w:val="Akapitzlist"/>
        <w:numPr>
          <w:ilvl w:val="0"/>
          <w:numId w:val="10"/>
        </w:numPr>
        <w:ind w:left="568" w:hanging="284"/>
        <w:contextualSpacing w:val="0"/>
        <w:rPr>
          <w:lang w:eastAsia="pl-PL"/>
        </w:rPr>
      </w:pPr>
      <w:r w:rsidRPr="00CC7EF7">
        <w:rPr>
          <w:lang w:eastAsia="pl-PL"/>
        </w:rPr>
        <w:t>Jednocześnie zespół deweloperski wiedział, że PR2 nie będzie jedynym ani najważniejszym robotem na świecie, dlatego chcieli, aby ROS 1 był użyteczny także dla innych maszyn.</w:t>
      </w:r>
    </w:p>
    <w:p w:rsidR="00DF28D9" w:rsidRPr="00CC7EF7" w:rsidRDefault="00DF28D9" w:rsidP="000C056D">
      <w:pPr>
        <w:pStyle w:val="Akapitzlist"/>
        <w:numPr>
          <w:ilvl w:val="0"/>
          <w:numId w:val="10"/>
        </w:numPr>
        <w:ind w:left="568" w:hanging="284"/>
        <w:contextualSpacing w:val="0"/>
        <w:rPr>
          <w:lang w:eastAsia="pl-PL"/>
        </w:rPr>
      </w:pPr>
      <w:r w:rsidRPr="00CC7EF7">
        <w:rPr>
          <w:lang w:eastAsia="pl-PL"/>
        </w:rPr>
        <w:t>Główny nacisk połączono z definiowaniem poziomów abstrakcji (zazwyczaj poprzez interfejsy komunikatów), co pozwalało na ponowne</w:t>
      </w:r>
      <w:r w:rsidR="001D7699">
        <w:rPr>
          <w:lang w:eastAsia="pl-PL"/>
        </w:rPr>
        <w:t xml:space="preserve"> wykorzystanie oprogramowania w </w:t>
      </w:r>
      <w:r w:rsidRPr="00CC7EF7">
        <w:rPr>
          <w:lang w:eastAsia="pl-PL"/>
        </w:rPr>
        <w:t>innych miejscach.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 xml:space="preserve">ROS 1 nie tylko spełnił wymagania PR2, ale okazał się przydatny w zaskakująco szerokiej gamie robotów. Obejmowało to roboty podobne do PR2, ale także roboty kołowe o różnych rozmiarach, humanoidalne roboty kroczące, ramiona przemysłowe, pojazdy terenowe (w tym samochody autonomiczne), drony, jednostki nawodne i inne. Adopcja ROS 1 wykroczyła poza społeczność akademicką, która była początkowym celem. Na rynek zaczęły trafiać produkty oparte na ROS 1, w tym roboty produkcyjne, rolnicze i komercyjne roboty sprzątające. Agencje rządowe również zaczęły przyglądać się ROS pod kątem zastosowania w systemach terenowych; </w:t>
      </w:r>
      <w:r w:rsidRPr="00CC7EF7">
        <w:rPr>
          <w:b/>
          <w:bCs/>
          <w:lang w:eastAsia="pl-PL"/>
        </w:rPr>
        <w:t>NASA</w:t>
      </w:r>
      <w:r w:rsidRPr="00CC7EF7">
        <w:rPr>
          <w:lang w:eastAsia="pl-PL"/>
        </w:rPr>
        <w:t xml:space="preserve">, na przykład, przewidywała uruchomienie ROS na </w:t>
      </w:r>
      <w:proofErr w:type="spellStart"/>
      <w:r w:rsidRPr="00CC7EF7">
        <w:rPr>
          <w:lang w:eastAsia="pl-PL"/>
        </w:rPr>
        <w:t>Robonaut</w:t>
      </w:r>
      <w:proofErr w:type="spellEnd"/>
      <w:r w:rsidRPr="00CC7EF7">
        <w:rPr>
          <w:lang w:eastAsia="pl-PL"/>
        </w:rPr>
        <w:t xml:space="preserve"> 2 wysłanym na Międzynarodową Stację Kosmiczną.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lastRenderedPageBreak/>
        <w:t xml:space="preserve">Wszystkie te zastosowania rozwinęły platformę ROS w nieoczekiwany sposób. Choć system radził sobie dobrze, zespół ROS 1 uznał, że może lepiej sprostać potrzebom szerszej społeczności, stawiając czoła nowym przypadkom użycia. </w:t>
      </w:r>
      <w:r w:rsidRPr="00CC7EF7">
        <w:rPr>
          <w:b/>
          <w:bCs/>
          <w:lang w:eastAsia="pl-PL"/>
        </w:rPr>
        <w:t>Tak narodził się ROS 2</w:t>
      </w:r>
      <w:r w:rsidRPr="00CC7EF7">
        <w:rPr>
          <w:lang w:eastAsia="pl-PL"/>
        </w:rPr>
        <w:t>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>Pierwotnym celem projektu ROS 2 było dostosowanie się do zmieniającego się krajobrazu, wykorzystanie tego, co było świetne w ROS 1 i poprawienie tego, co nie działało. Chciano jednak zachować ROS 1 w istniejącej formie, aby mógł nadal działać bez wpływu ze strony nowej wersji. Dlatego ROS 2 zbudowano jako równoległy zestaw pakietów, które można instalować obok ROS 1 i które mogą z nim współdziałać (na przykład poprzez mosty komunikatów).</w:t>
      </w:r>
    </w:p>
    <w:p w:rsidR="00847FBF" w:rsidRPr="00CC7EF7" w:rsidRDefault="006E270C" w:rsidP="00CC7EF7">
      <w:pPr>
        <w:pStyle w:val="Nagwek2"/>
      </w:pPr>
      <w:hyperlink r:id="rId8" w:anchor="robotics-middleware-framework-rmf" w:history="1">
        <w:proofErr w:type="spellStart"/>
        <w:r w:rsidR="00847FBF" w:rsidRPr="00CC7EF7">
          <w:t>Robotics</w:t>
        </w:r>
        <w:proofErr w:type="spellEnd"/>
        <w:r w:rsidR="00847FBF" w:rsidRPr="00CC7EF7">
          <w:t xml:space="preserve"> </w:t>
        </w:r>
        <w:proofErr w:type="spellStart"/>
        <w:r w:rsidR="00847FBF" w:rsidRPr="00CC7EF7">
          <w:t>Middleware</w:t>
        </w:r>
        <w:proofErr w:type="spellEnd"/>
        <w:r w:rsidR="00847FBF" w:rsidRPr="00CC7EF7">
          <w:t xml:space="preserve"> Framework (RMF)</w:t>
        </w:r>
      </w:hyperlink>
    </w:p>
    <w:p w:rsidR="00DF28D9" w:rsidRPr="000D666E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 xml:space="preserve">Wyobraź sobie przez chwilę dowolny duży budynek: centrum handlowe, kompleks mieszkaniowy, uniwersytet, miejsce pracy, lotnisko, szpital lub hotel. Czy wewnątrz budynku dostarczane są towary? Czy podłoga jest regularnie sprzątana?. </w:t>
      </w:r>
      <w:r w:rsidRPr="000D666E">
        <w:rPr>
          <w:lang w:eastAsia="pl-PL"/>
        </w:rPr>
        <w:t>Dla większości budynków odpowiedź brzmi "tak".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>Zastanówmy się, co się dzieje, gdy te zadania zaczynają wykonywać roboty. Na dzisiejszym rynku można kupić doskonałe roboty dostawcze, jak i sprzątające. Co jednak, jeśli podłoga jest sprzątana w tym samym czasie, gdy w budynku dostarczane są przedmioty?. Taka sytuacja jest trywialna, gdy zadania wykonują ludzie: szybk</w:t>
      </w:r>
      <w:r w:rsidR="00CC7EF7" w:rsidRPr="00CC7EF7">
        <w:rPr>
          <w:lang w:eastAsia="pl-PL"/>
        </w:rPr>
        <w:t>ie spojrzenie między dostawcą a </w:t>
      </w:r>
      <w:r w:rsidRPr="00CC7EF7">
        <w:rPr>
          <w:lang w:eastAsia="pl-PL"/>
        </w:rPr>
        <w:t>sprzątaczem wystarczy, by osiągnąć kompromis. Jedna lub obie osoby znajdą sposób, by nieco zmienić czas wykonania swojego zadania.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>Niestety, roboty nie są tak zdolne jak ludzie w zakresie abstrakcyjnego rozumowania, planowania i nieformalnej komunikacji!. RMF ma pomagać w unikaniu takich scenariuszy.</w:t>
      </w:r>
    </w:p>
    <w:p w:rsidR="00DF28D9" w:rsidRPr="00CC7EF7" w:rsidRDefault="00DF28D9" w:rsidP="000C056D">
      <w:pPr>
        <w:pStyle w:val="Akapitzlist"/>
        <w:numPr>
          <w:ilvl w:val="0"/>
          <w:numId w:val="9"/>
        </w:numPr>
        <w:ind w:left="568" w:hanging="284"/>
        <w:contextualSpacing w:val="0"/>
        <w:rPr>
          <w:lang w:eastAsia="pl-PL"/>
        </w:rPr>
      </w:pPr>
      <w:r w:rsidRPr="00CC7EF7">
        <w:rPr>
          <w:lang w:eastAsia="pl-PL"/>
        </w:rPr>
        <w:t xml:space="preserve">Jeśli wszystkie roboty pochodzą od tego samego producenta (system </w:t>
      </w:r>
      <w:r w:rsidRPr="00CC7EF7">
        <w:rPr>
          <w:b/>
          <w:bCs/>
          <w:lang w:eastAsia="pl-PL"/>
        </w:rPr>
        <w:t>single-</w:t>
      </w:r>
      <w:proofErr w:type="spellStart"/>
      <w:r w:rsidRPr="00CC7EF7">
        <w:rPr>
          <w:b/>
          <w:bCs/>
          <w:lang w:eastAsia="pl-PL"/>
        </w:rPr>
        <w:t>vendor</w:t>
      </w:r>
      <w:proofErr w:type="spellEnd"/>
      <w:r w:rsidRPr="00CC7EF7">
        <w:rPr>
          <w:lang w:eastAsia="pl-PL"/>
        </w:rPr>
        <w:t>), będą one wiedzieć o swoim istnieniu i unikać konfliktów.</w:t>
      </w:r>
    </w:p>
    <w:p w:rsidR="00DF28D9" w:rsidRPr="00CC7EF7" w:rsidRDefault="00DF28D9" w:rsidP="000C056D">
      <w:pPr>
        <w:pStyle w:val="Akapitzlist"/>
        <w:numPr>
          <w:ilvl w:val="0"/>
          <w:numId w:val="9"/>
        </w:numPr>
        <w:ind w:left="568" w:hanging="284"/>
        <w:contextualSpacing w:val="0"/>
        <w:rPr>
          <w:lang w:eastAsia="pl-PL"/>
        </w:rPr>
      </w:pPr>
      <w:r w:rsidRPr="00CC7EF7">
        <w:rPr>
          <w:lang w:eastAsia="pl-PL"/>
        </w:rPr>
        <w:t xml:space="preserve">Jednak systemy wielonarodowe i </w:t>
      </w:r>
      <w:proofErr w:type="spellStart"/>
      <w:r w:rsidRPr="00CC7EF7">
        <w:rPr>
          <w:lang w:eastAsia="pl-PL"/>
        </w:rPr>
        <w:t>wielodostawcze</w:t>
      </w:r>
      <w:proofErr w:type="spellEnd"/>
      <w:r w:rsidRPr="00CC7EF7">
        <w:rPr>
          <w:lang w:eastAsia="pl-PL"/>
        </w:rPr>
        <w:t xml:space="preserve"> (</w:t>
      </w:r>
      <w:proofErr w:type="spellStart"/>
      <w:r w:rsidRPr="00CC7EF7">
        <w:rPr>
          <w:b/>
          <w:bCs/>
          <w:lang w:eastAsia="pl-PL"/>
        </w:rPr>
        <w:t>multi-vendor</w:t>
      </w:r>
      <w:proofErr w:type="spellEnd"/>
      <w:r w:rsidRPr="00CC7EF7">
        <w:rPr>
          <w:lang w:eastAsia="pl-PL"/>
        </w:rPr>
        <w:t>) pozostają problemem otwartym, a spodziewamy się, że</w:t>
      </w:r>
      <w:r w:rsidR="00CC7EF7">
        <w:rPr>
          <w:lang w:eastAsia="pl-PL"/>
        </w:rPr>
        <w:t xml:space="preserve"> w przyszłości będą one normą w </w:t>
      </w:r>
      <w:r w:rsidRPr="00CC7EF7">
        <w:rPr>
          <w:lang w:eastAsia="pl-PL"/>
        </w:rPr>
        <w:t>dużych obiektach.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>Aby zaradzić tej sytuacji, RMF dostarcza zestaw konwencji, narzędzi i implementacji oprogramowania, umożliwiając różnym flotom robotów współpracę ze sob</w:t>
      </w:r>
      <w:r w:rsidR="00CC7EF7" w:rsidRPr="00CC7EF7">
        <w:rPr>
          <w:lang w:eastAsia="pl-PL"/>
        </w:rPr>
        <w:t>ą oraz z </w:t>
      </w:r>
      <w:r w:rsidRPr="00CC7EF7">
        <w:rPr>
          <w:lang w:eastAsia="pl-PL"/>
        </w:rPr>
        <w:t>infrastrukturą budynku, taką jak windy, drzwi czy korytarze. Bez ram współpracy dla robotyki wielu dostawców, operatorzy budynków ponoszą ryzyko zmuszenia do korzystania z tylko jednego dostawcy, co generuje koszty integracji i ogranicza wybór przyszłych rozwiązań. Istnieje również konflikt o wspólne zasoby: windy, korytarze, przepustowość sieci, ładowarki czy zasoby ludzkie (personel IT). Te problemy były fundamentalną motywacją dla powstania RMF.</w:t>
      </w:r>
    </w:p>
    <w:p w:rsidR="00DF28D9" w:rsidRPr="00CC7EF7" w:rsidRDefault="00DF28D9" w:rsidP="00CC7EF7">
      <w:pPr>
        <w:jc w:val="both"/>
        <w:rPr>
          <w:lang w:eastAsia="pl-PL"/>
        </w:rPr>
      </w:pPr>
      <w:r w:rsidRPr="00CC7EF7">
        <w:rPr>
          <w:lang w:eastAsia="pl-PL"/>
        </w:rPr>
        <w:t>W scenariuszu "sprzątanie i dostawa", RMF może działać jako kontroler ruchu, pomagając robotom negocjować sposób wykonania obu zadań w zależności od ich priorytetu. Jeśli sprzątanie jest pilne (np. wyciek), RMF może skierować robota dostawczego inną drogą. Jeśli krytyczny czasowo jest transport, RMF nakaże robotowi s</w:t>
      </w:r>
      <w:r w:rsidR="004A2963">
        <w:rPr>
          <w:lang w:eastAsia="pl-PL"/>
        </w:rPr>
        <w:t xml:space="preserve">przątającemu przerwanie pracy </w:t>
      </w:r>
      <w:r w:rsidR="004A2963">
        <w:rPr>
          <w:lang w:eastAsia="pl-PL"/>
        </w:rPr>
        <w:lastRenderedPageBreak/>
        <w:t>i </w:t>
      </w:r>
      <w:r w:rsidRPr="00CC7EF7">
        <w:rPr>
          <w:lang w:eastAsia="pl-PL"/>
        </w:rPr>
        <w:t>usunięcie się z drogi. Wyzwanie polega na tym, by te rozwiązania były generyczne dla wielu scenariuszy i "odporne na przyszłość" dla nieznanych jeszcze robotów i zastosowań.</w:t>
      </w:r>
    </w:p>
    <w:p w:rsidR="00847FBF" w:rsidRPr="00CC7EF7" w:rsidRDefault="00DF28D9" w:rsidP="00A6233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C7E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pl-PL"/>
          <w14:ligatures w14:val="none"/>
        </w:rPr>
        <w:t>Czym jest RMF?</w:t>
      </w:r>
    </w:p>
    <w:p w:rsidR="00A6233C" w:rsidRPr="00CC7EF7" w:rsidRDefault="00A6233C" w:rsidP="00CC7EF7">
      <w:pPr>
        <w:rPr>
          <w:lang w:eastAsia="pl-PL"/>
        </w:rPr>
      </w:pPr>
      <w:r w:rsidRPr="00CC7EF7">
        <w:rPr>
          <w:lang w:eastAsia="pl-PL"/>
        </w:rPr>
        <w:t>Narzędzia i funkcje RMF</w:t>
      </w:r>
      <w:r w:rsidRPr="00A6233C">
        <w:rPr>
          <w:lang w:eastAsia="pl-PL"/>
        </w:rPr>
        <w:t>: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proofErr w:type="spellStart"/>
      <w:r w:rsidRPr="00CC7EF7">
        <w:rPr>
          <w:b/>
          <w:bCs/>
          <w:lang w:eastAsia="pl-PL"/>
        </w:rPr>
        <w:t>Unified</w:t>
      </w:r>
      <w:proofErr w:type="spellEnd"/>
      <w:r w:rsidRPr="00CC7EF7">
        <w:rPr>
          <w:b/>
          <w:bCs/>
          <w:lang w:eastAsia="pl-PL"/>
        </w:rPr>
        <w:t xml:space="preserve"> Robot Schedule:</w:t>
      </w:r>
      <w:r w:rsidRPr="00CC7EF7">
        <w:rPr>
          <w:lang w:eastAsia="pl-PL"/>
        </w:rPr>
        <w:t xml:space="preserve"> Zunifikowany harmonogram robotów.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r w:rsidRPr="00CC7EF7">
        <w:rPr>
          <w:b/>
          <w:bCs/>
          <w:lang w:eastAsia="pl-PL"/>
        </w:rPr>
        <w:t xml:space="preserve">Robot </w:t>
      </w:r>
      <w:proofErr w:type="spellStart"/>
      <w:r w:rsidRPr="00CC7EF7">
        <w:rPr>
          <w:b/>
          <w:bCs/>
          <w:lang w:eastAsia="pl-PL"/>
        </w:rPr>
        <w:t>Traffic</w:t>
      </w:r>
      <w:proofErr w:type="spellEnd"/>
      <w:r w:rsidRPr="00CC7EF7">
        <w:rPr>
          <w:b/>
          <w:bCs/>
          <w:lang w:eastAsia="pl-PL"/>
        </w:rPr>
        <w:t xml:space="preserve"> </w:t>
      </w:r>
      <w:proofErr w:type="spellStart"/>
      <w:r w:rsidRPr="00CC7EF7">
        <w:rPr>
          <w:b/>
          <w:bCs/>
          <w:lang w:eastAsia="pl-PL"/>
        </w:rPr>
        <w:t>Negotiation</w:t>
      </w:r>
      <w:proofErr w:type="spellEnd"/>
      <w:r w:rsidRPr="00CC7EF7">
        <w:rPr>
          <w:b/>
          <w:bCs/>
          <w:lang w:eastAsia="pl-PL"/>
        </w:rPr>
        <w:t>:</w:t>
      </w:r>
      <w:r w:rsidRPr="00CC7EF7">
        <w:rPr>
          <w:lang w:eastAsia="pl-PL"/>
        </w:rPr>
        <w:t xml:space="preserve"> Negocjacje ruchu robotów.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proofErr w:type="spellStart"/>
      <w:r w:rsidRPr="00CC7EF7">
        <w:rPr>
          <w:b/>
          <w:bCs/>
          <w:lang w:eastAsia="pl-PL"/>
        </w:rPr>
        <w:t>Task</w:t>
      </w:r>
      <w:proofErr w:type="spellEnd"/>
      <w:r w:rsidRPr="00CC7EF7">
        <w:rPr>
          <w:b/>
          <w:bCs/>
          <w:lang w:eastAsia="pl-PL"/>
        </w:rPr>
        <w:t xml:space="preserve"> </w:t>
      </w:r>
      <w:proofErr w:type="spellStart"/>
      <w:r w:rsidRPr="00CC7EF7">
        <w:rPr>
          <w:b/>
          <w:bCs/>
          <w:lang w:eastAsia="pl-PL"/>
        </w:rPr>
        <w:t>Dispatch</w:t>
      </w:r>
      <w:proofErr w:type="spellEnd"/>
      <w:r w:rsidRPr="00CC7EF7">
        <w:rPr>
          <w:b/>
          <w:bCs/>
          <w:lang w:eastAsia="pl-PL"/>
        </w:rPr>
        <w:t xml:space="preserve"> </w:t>
      </w:r>
      <w:proofErr w:type="spellStart"/>
      <w:r w:rsidRPr="00CC7EF7">
        <w:rPr>
          <w:b/>
          <w:bCs/>
          <w:lang w:eastAsia="pl-PL"/>
        </w:rPr>
        <w:t>Auctions</w:t>
      </w:r>
      <w:proofErr w:type="spellEnd"/>
      <w:r w:rsidRPr="00CC7EF7">
        <w:rPr>
          <w:b/>
          <w:bCs/>
          <w:lang w:eastAsia="pl-PL"/>
        </w:rPr>
        <w:t>:</w:t>
      </w:r>
      <w:r w:rsidRPr="00CC7EF7">
        <w:rPr>
          <w:lang w:eastAsia="pl-PL"/>
        </w:rPr>
        <w:t xml:space="preserve"> Aukcje przydzielania zadań.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proofErr w:type="spellStart"/>
      <w:r w:rsidRPr="00CC7EF7">
        <w:rPr>
          <w:b/>
          <w:bCs/>
          <w:lang w:eastAsia="pl-PL"/>
        </w:rPr>
        <w:t>Traffic</w:t>
      </w:r>
      <w:proofErr w:type="spellEnd"/>
      <w:r w:rsidRPr="00CC7EF7">
        <w:rPr>
          <w:b/>
          <w:bCs/>
          <w:lang w:eastAsia="pl-PL"/>
        </w:rPr>
        <w:t xml:space="preserve"> Editor:</w:t>
      </w:r>
      <w:r w:rsidRPr="00CC7EF7">
        <w:rPr>
          <w:lang w:eastAsia="pl-PL"/>
        </w:rPr>
        <w:t xml:space="preserve"> GUI do tworzenia i opisywania planów pięter na potrzeby RMF i symulacji w </w:t>
      </w:r>
      <w:proofErr w:type="spellStart"/>
      <w:r w:rsidRPr="009B1F99">
        <w:rPr>
          <w:i/>
          <w:lang w:eastAsia="pl-PL"/>
        </w:rPr>
        <w:t>Gazebo</w:t>
      </w:r>
      <w:proofErr w:type="spellEnd"/>
      <w:r w:rsidRPr="00CC7EF7">
        <w:rPr>
          <w:lang w:eastAsia="pl-PL"/>
        </w:rPr>
        <w:t>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proofErr w:type="spellStart"/>
      <w:r w:rsidRPr="00CC7EF7">
        <w:rPr>
          <w:b/>
          <w:bCs/>
          <w:lang w:eastAsia="pl-PL"/>
        </w:rPr>
        <w:t>Free</w:t>
      </w:r>
      <w:proofErr w:type="spellEnd"/>
      <w:r w:rsidRPr="00CC7EF7">
        <w:rPr>
          <w:b/>
          <w:bCs/>
          <w:lang w:eastAsia="pl-PL"/>
        </w:rPr>
        <w:t xml:space="preserve"> </w:t>
      </w:r>
      <w:proofErr w:type="spellStart"/>
      <w:r w:rsidRPr="00CC7EF7">
        <w:rPr>
          <w:b/>
          <w:bCs/>
          <w:lang w:eastAsia="pl-PL"/>
        </w:rPr>
        <w:t>Fleet</w:t>
      </w:r>
      <w:proofErr w:type="spellEnd"/>
      <w:r w:rsidRPr="00CC7EF7">
        <w:rPr>
          <w:b/>
          <w:bCs/>
          <w:lang w:eastAsia="pl-PL"/>
        </w:rPr>
        <w:t>:</w:t>
      </w:r>
      <w:r w:rsidRPr="00CC7EF7">
        <w:rPr>
          <w:lang w:eastAsia="pl-PL"/>
        </w:rPr>
        <w:t xml:space="preserve"> Otwarty system zarządzania flotą dla deweloperów, którzy nie posiadają własnego menedżera floty.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r w:rsidRPr="00CC7EF7">
        <w:rPr>
          <w:b/>
          <w:bCs/>
          <w:lang w:eastAsia="pl-PL"/>
        </w:rPr>
        <w:t xml:space="preserve">RMF Schedule </w:t>
      </w:r>
      <w:proofErr w:type="spellStart"/>
      <w:r w:rsidRPr="00CC7EF7">
        <w:rPr>
          <w:b/>
          <w:bCs/>
          <w:lang w:eastAsia="pl-PL"/>
        </w:rPr>
        <w:t>Visualizer</w:t>
      </w:r>
      <w:proofErr w:type="spellEnd"/>
      <w:r w:rsidRPr="00CC7EF7">
        <w:rPr>
          <w:b/>
          <w:bCs/>
          <w:lang w:eastAsia="pl-PL"/>
        </w:rPr>
        <w:t>:</w:t>
      </w:r>
      <w:r w:rsidRPr="00CC7EF7">
        <w:rPr>
          <w:lang w:eastAsia="pl-PL"/>
        </w:rPr>
        <w:t xml:space="preserve"> Narzędzie oparte na </w:t>
      </w:r>
      <w:proofErr w:type="spellStart"/>
      <w:r w:rsidRPr="00F2474D">
        <w:rPr>
          <w:i/>
          <w:lang w:eastAsia="pl-PL"/>
        </w:rPr>
        <w:t>rviz</w:t>
      </w:r>
      <w:proofErr w:type="spellEnd"/>
      <w:r w:rsidRPr="00CC7EF7">
        <w:rPr>
          <w:lang w:eastAsia="pl-PL"/>
        </w:rPr>
        <w:t xml:space="preserve"> do wizualizacji i kontroli </w:t>
      </w:r>
      <w:proofErr w:type="spellStart"/>
      <w:r w:rsidRPr="009B1F99">
        <w:rPr>
          <w:i/>
          <w:lang w:eastAsia="pl-PL"/>
        </w:rPr>
        <w:t>rmf_core</w:t>
      </w:r>
      <w:proofErr w:type="spellEnd"/>
      <w:r w:rsidRPr="00CC7EF7">
        <w:rPr>
          <w:lang w:eastAsia="pl-PL"/>
        </w:rPr>
        <w:t>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r w:rsidRPr="00CC7EF7">
        <w:rPr>
          <w:b/>
          <w:bCs/>
          <w:lang w:eastAsia="pl-PL"/>
        </w:rPr>
        <w:t>RMF Web UI (</w:t>
      </w:r>
      <w:proofErr w:type="spellStart"/>
      <w:r w:rsidRPr="00CC7EF7">
        <w:rPr>
          <w:b/>
          <w:bCs/>
          <w:lang w:eastAsia="pl-PL"/>
        </w:rPr>
        <w:t>rmf</w:t>
      </w:r>
      <w:proofErr w:type="spellEnd"/>
      <w:r w:rsidRPr="00CC7EF7">
        <w:rPr>
          <w:b/>
          <w:bCs/>
          <w:lang w:eastAsia="pl-PL"/>
        </w:rPr>
        <w:t>-web):</w:t>
      </w:r>
      <w:r w:rsidRPr="00CC7EF7">
        <w:rPr>
          <w:lang w:eastAsia="pl-PL"/>
        </w:rPr>
        <w:t xml:space="preserve"> Aplikacja internetowa oferująca przyjazny dla operatora panel sterowania i wizualizację systemu </w:t>
      </w:r>
      <w:proofErr w:type="spellStart"/>
      <w:r w:rsidRPr="00CC7EF7">
        <w:rPr>
          <w:lang w:eastAsia="pl-PL"/>
        </w:rPr>
        <w:t>RoMi</w:t>
      </w:r>
      <w:proofErr w:type="spellEnd"/>
      <w:r w:rsidRPr="00CC7EF7">
        <w:rPr>
          <w:lang w:eastAsia="pl-PL"/>
        </w:rPr>
        <w:t>-H.</w:t>
      </w:r>
    </w:p>
    <w:p w:rsidR="00A6233C" w:rsidRPr="00CC7EF7" w:rsidRDefault="00A6233C" w:rsidP="00CC7EF7">
      <w:pPr>
        <w:pStyle w:val="Akapitzlist"/>
        <w:numPr>
          <w:ilvl w:val="0"/>
          <w:numId w:val="11"/>
        </w:numPr>
        <w:ind w:left="568" w:hanging="284"/>
        <w:contextualSpacing w:val="0"/>
        <w:rPr>
          <w:lang w:eastAsia="pl-PL"/>
        </w:rPr>
      </w:pPr>
      <w:r w:rsidRPr="00CC7EF7">
        <w:rPr>
          <w:b/>
          <w:bCs/>
          <w:lang w:eastAsia="pl-PL"/>
        </w:rPr>
        <w:t xml:space="preserve">RMF </w:t>
      </w:r>
      <w:proofErr w:type="spellStart"/>
      <w:r w:rsidRPr="00CC7EF7">
        <w:rPr>
          <w:b/>
          <w:bCs/>
          <w:lang w:eastAsia="pl-PL"/>
        </w:rPr>
        <w:t>Simulation</w:t>
      </w:r>
      <w:proofErr w:type="spellEnd"/>
      <w:r w:rsidRPr="00CC7EF7">
        <w:rPr>
          <w:b/>
          <w:bCs/>
          <w:lang w:eastAsia="pl-PL"/>
        </w:rPr>
        <w:t>:</w:t>
      </w:r>
      <w:r w:rsidRPr="00CC7EF7">
        <w:rPr>
          <w:lang w:eastAsia="pl-PL"/>
        </w:rPr>
        <w:t xml:space="preserve"> Wtyczki do symulacji RMF w środowiskach </w:t>
      </w:r>
      <w:proofErr w:type="spellStart"/>
      <w:r w:rsidRPr="009B1F99">
        <w:rPr>
          <w:i/>
          <w:lang w:eastAsia="pl-PL"/>
        </w:rPr>
        <w:t>Gazebo</w:t>
      </w:r>
      <w:proofErr w:type="spellEnd"/>
      <w:r w:rsidRPr="00CC7EF7">
        <w:rPr>
          <w:lang w:eastAsia="pl-PL"/>
        </w:rPr>
        <w:t xml:space="preserve"> i </w:t>
      </w:r>
      <w:proofErr w:type="spellStart"/>
      <w:r w:rsidRPr="009B1F99">
        <w:rPr>
          <w:i/>
          <w:lang w:eastAsia="pl-PL"/>
        </w:rPr>
        <w:t>Ignition</w:t>
      </w:r>
      <w:proofErr w:type="spellEnd"/>
      <w:r w:rsidRPr="00CC7EF7">
        <w:rPr>
          <w:lang w:eastAsia="pl-PL"/>
        </w:rPr>
        <w:t>.</w:t>
      </w:r>
    </w:p>
    <w:p w:rsidR="009D6AFB" w:rsidRPr="00CC7EF7" w:rsidRDefault="009D6AFB" w:rsidP="009D6AF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:rsidR="00284767" w:rsidRPr="00A61B12" w:rsidRDefault="009D6AFB" w:rsidP="00A61B12">
      <w:pPr>
        <w:jc w:val="both"/>
        <w:rPr>
          <w:lang w:eastAsia="pl-PL"/>
        </w:rPr>
      </w:pPr>
      <w:r w:rsidRPr="00CC7EF7">
        <w:rPr>
          <w:lang w:eastAsia="pl-PL"/>
        </w:rPr>
        <w:t xml:space="preserve">Wszystkie te implementacje są typu </w:t>
      </w:r>
      <w:r w:rsidRPr="00CC7EF7">
        <w:rPr>
          <w:b/>
          <w:bCs/>
          <w:lang w:eastAsia="pl-PL"/>
        </w:rPr>
        <w:t>open-</w:t>
      </w:r>
      <w:proofErr w:type="spellStart"/>
      <w:r w:rsidRPr="00CC7EF7">
        <w:rPr>
          <w:b/>
          <w:bCs/>
          <w:lang w:eastAsia="pl-PL"/>
        </w:rPr>
        <w:t>source</w:t>
      </w:r>
      <w:proofErr w:type="spellEnd"/>
      <w:r w:rsidRPr="00CC7EF7">
        <w:rPr>
          <w:lang w:eastAsia="pl-PL"/>
        </w:rPr>
        <w:t>, dostępne do wglądu i dostosowania. Projekt ten jest wspierany przez rząd Singapuru, w tym Ministerstwo Zdrowia (MOH) oraz Narodowy Program Robotyki (NRP).</w:t>
      </w:r>
    </w:p>
    <w:p w:rsidR="00284767" w:rsidRPr="00CC7EF7" w:rsidRDefault="00847FBF" w:rsidP="00A623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CC7EF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l-PL"/>
          <w14:ligatures w14:val="none"/>
        </w:rPr>
        <w:drawing>
          <wp:inline distT="0" distB="0" distL="0" distR="0">
            <wp:extent cx="5940000" cy="3063600"/>
            <wp:effectExtent l="0" t="0" r="3810" b="3810"/>
            <wp:docPr id="1" name="Obraz 1" descr="RMF Book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MF Book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0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4767" w:rsidRPr="00CC7EF7" w:rsidSect="000D666E">
      <w:headerReference w:type="default" r:id="rId10"/>
      <w:footerReference w:type="default" r:id="rId11"/>
      <w:pgSz w:w="11906" w:h="16838"/>
      <w:pgMar w:top="126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70C" w:rsidRDefault="006E270C" w:rsidP="00CC7EF7">
      <w:pPr>
        <w:spacing w:after="0" w:line="240" w:lineRule="auto"/>
      </w:pPr>
      <w:r>
        <w:separator/>
      </w:r>
    </w:p>
  </w:endnote>
  <w:endnote w:type="continuationSeparator" w:id="0">
    <w:p w:rsidR="006E270C" w:rsidRDefault="006E270C" w:rsidP="00CC7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6186285"/>
      <w:docPartObj>
        <w:docPartGallery w:val="Page Numbers (Bottom of Page)"/>
        <w:docPartUnique/>
      </w:docPartObj>
    </w:sdtPr>
    <w:sdtEndPr/>
    <w:sdtContent>
      <w:p w:rsidR="00CC7EF7" w:rsidRDefault="00CC7EF7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666E">
          <w:rPr>
            <w:noProof/>
          </w:rPr>
          <w:t>2</w:t>
        </w:r>
        <w:r>
          <w:fldChar w:fldCharType="end"/>
        </w:r>
      </w:p>
    </w:sdtContent>
  </w:sdt>
  <w:p w:rsidR="00CC7EF7" w:rsidRPr="009959F9" w:rsidRDefault="009959F9">
    <w:pPr>
      <w:pStyle w:val="Stopka"/>
      <w:rPr>
        <w:i/>
        <w:sz w:val="20"/>
      </w:rPr>
    </w:pPr>
    <w:r w:rsidRPr="009959F9">
      <w:rPr>
        <w:i/>
        <w:sz w:val="20"/>
      </w:rPr>
      <w:t>2026.03.05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70C" w:rsidRDefault="006E270C" w:rsidP="00CC7EF7">
      <w:pPr>
        <w:spacing w:after="0" w:line="240" w:lineRule="auto"/>
      </w:pPr>
      <w:r>
        <w:separator/>
      </w:r>
    </w:p>
  </w:footnote>
  <w:footnote w:type="continuationSeparator" w:id="0">
    <w:p w:rsidR="006E270C" w:rsidRDefault="006E270C" w:rsidP="00CC7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EF7" w:rsidRPr="00911398" w:rsidRDefault="00CC7EF7" w:rsidP="000D666E">
    <w:pPr>
      <w:spacing w:after="0"/>
      <w:jc w:val="right"/>
      <w:rPr>
        <w:i/>
        <w:sz w:val="20"/>
      </w:rPr>
    </w:pPr>
    <w:r w:rsidRPr="00911398">
      <w:rPr>
        <w:i/>
        <w:sz w:val="20"/>
      </w:rPr>
      <w:t>Programowanie wielu robotów z wykorzystaniem ROS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8323C"/>
    <w:multiLevelType w:val="hybridMultilevel"/>
    <w:tmpl w:val="08B69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A6380"/>
    <w:multiLevelType w:val="multilevel"/>
    <w:tmpl w:val="04D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5BCB"/>
    <w:multiLevelType w:val="multilevel"/>
    <w:tmpl w:val="6BC8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513C1"/>
    <w:multiLevelType w:val="multilevel"/>
    <w:tmpl w:val="E86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F4370"/>
    <w:multiLevelType w:val="hybridMultilevel"/>
    <w:tmpl w:val="B6EA9E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A6FC3"/>
    <w:multiLevelType w:val="hybridMultilevel"/>
    <w:tmpl w:val="BB24F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803CF"/>
    <w:multiLevelType w:val="hybridMultilevel"/>
    <w:tmpl w:val="813684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373AE"/>
    <w:multiLevelType w:val="hybridMultilevel"/>
    <w:tmpl w:val="7C5EA9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A4B6C"/>
    <w:multiLevelType w:val="multilevel"/>
    <w:tmpl w:val="752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2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6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FBF"/>
    <w:rsid w:val="000245AC"/>
    <w:rsid w:val="000C056D"/>
    <w:rsid w:val="000D666E"/>
    <w:rsid w:val="000F7B1C"/>
    <w:rsid w:val="001D7699"/>
    <w:rsid w:val="00284767"/>
    <w:rsid w:val="002B0DD0"/>
    <w:rsid w:val="004858BE"/>
    <w:rsid w:val="004A2963"/>
    <w:rsid w:val="005134E7"/>
    <w:rsid w:val="00514A8E"/>
    <w:rsid w:val="006E270C"/>
    <w:rsid w:val="007D2599"/>
    <w:rsid w:val="00847FBF"/>
    <w:rsid w:val="008C2375"/>
    <w:rsid w:val="00911398"/>
    <w:rsid w:val="009959F9"/>
    <w:rsid w:val="009B1F99"/>
    <w:rsid w:val="009B3166"/>
    <w:rsid w:val="009D6AFB"/>
    <w:rsid w:val="00A61B12"/>
    <w:rsid w:val="00A6233C"/>
    <w:rsid w:val="00B93B8A"/>
    <w:rsid w:val="00CC7EF7"/>
    <w:rsid w:val="00D143A7"/>
    <w:rsid w:val="00D3603C"/>
    <w:rsid w:val="00DF28D9"/>
    <w:rsid w:val="00F2474D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B3D226"/>
  <w14:defaultImageDpi w14:val="330"/>
  <w15:chartTrackingRefBased/>
  <w15:docId w15:val="{E5A365F1-0509-4071-BFC2-80608E47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5134E7"/>
    <w:pPr>
      <w:spacing w:after="240" w:line="276" w:lineRule="auto"/>
    </w:pPr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847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847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customStyle="1" w:styleId="KOD">
    <w:name w:val="KOD"/>
    <w:basedOn w:val="Cytat"/>
    <w:link w:val="KODZnak"/>
    <w:autoRedefine/>
    <w:qFormat/>
    <w:rsid w:val="00D143A7"/>
    <w:pPr>
      <w:suppressAutoHyphens/>
      <w:spacing w:before="0" w:after="0" w:line="240" w:lineRule="auto"/>
      <w:ind w:left="0" w:right="567"/>
      <w:contextualSpacing/>
      <w:jc w:val="left"/>
    </w:pPr>
    <w:rPr>
      <w:rFonts w:ascii="Courier New" w:hAnsi="Courier New" w:cs="Courier New"/>
      <w:i w:val="0"/>
      <w:color w:val="156082" w:themeColor="accent1"/>
      <w:spacing w:val="-18"/>
      <w:sz w:val="18"/>
      <w:szCs w:val="20"/>
    </w:rPr>
  </w:style>
  <w:style w:type="character" w:customStyle="1" w:styleId="KODZnak">
    <w:name w:val="KOD Znak"/>
    <w:basedOn w:val="CytatZnak"/>
    <w:link w:val="KOD"/>
    <w:rsid w:val="00D143A7"/>
    <w:rPr>
      <w:rFonts w:ascii="Courier New" w:hAnsi="Courier New" w:cs="Courier New"/>
      <w:i w:val="0"/>
      <w:iCs/>
      <w:color w:val="156082" w:themeColor="accent1"/>
      <w:spacing w:val="-18"/>
      <w:sz w:val="18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D143A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43A7"/>
    <w:rPr>
      <w:i/>
      <w:iCs/>
      <w:color w:val="404040" w:themeColor="text1" w:themeTint="BF"/>
    </w:rPr>
  </w:style>
  <w:style w:type="paragraph" w:customStyle="1" w:styleId="Kodprogramu">
    <w:name w:val="Kod programu"/>
    <w:link w:val="KodprogramuZnak"/>
    <w:autoRedefine/>
    <w:qFormat/>
    <w:rsid w:val="00D143A7"/>
    <w:pPr>
      <w:spacing w:after="0" w:line="240" w:lineRule="auto"/>
      <w:ind w:right="567"/>
      <w:contextualSpacing/>
    </w:pPr>
    <w:rPr>
      <w:rFonts w:ascii="Courier New" w:hAnsi="Courier New" w:cs="Courier New"/>
      <w:iCs/>
      <w:noProof/>
      <w:color w:val="156082" w:themeColor="accent1"/>
      <w:w w:val="90"/>
      <w:sz w:val="18"/>
      <w:szCs w:val="20"/>
      <w:lang w:val="en-US"/>
    </w:rPr>
  </w:style>
  <w:style w:type="character" w:customStyle="1" w:styleId="KodprogramuZnak">
    <w:name w:val="Kod programu Znak"/>
    <w:basedOn w:val="CytatZnak"/>
    <w:link w:val="Kodprogramu"/>
    <w:rsid w:val="00D143A7"/>
    <w:rPr>
      <w:rFonts w:ascii="Courier New" w:hAnsi="Courier New" w:cs="Courier New"/>
      <w:i w:val="0"/>
      <w:iCs/>
      <w:noProof/>
      <w:color w:val="156082" w:themeColor="accent1"/>
      <w:w w:val="90"/>
      <w:sz w:val="18"/>
      <w:szCs w:val="20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847FBF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847FBF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847FBF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847FBF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847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Uwydatnienie">
    <w:name w:val="Emphasis"/>
    <w:basedOn w:val="Domylnaczcionkaakapitu"/>
    <w:uiPriority w:val="20"/>
    <w:qFormat/>
    <w:rsid w:val="00847FBF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847FBF"/>
    <w:rPr>
      <w:rFonts w:ascii="Courier New" w:eastAsia="Times New Roman" w:hAnsi="Courier New" w:cs="Courier New"/>
      <w:sz w:val="20"/>
      <w:szCs w:val="20"/>
    </w:rPr>
  </w:style>
  <w:style w:type="character" w:customStyle="1" w:styleId="citation-129">
    <w:name w:val="citation-129"/>
    <w:basedOn w:val="Domylnaczcionkaakapitu"/>
    <w:rsid w:val="005134E7"/>
  </w:style>
  <w:style w:type="character" w:customStyle="1" w:styleId="citation-127">
    <w:name w:val="citation-127"/>
    <w:basedOn w:val="Domylnaczcionkaakapitu"/>
    <w:rsid w:val="005134E7"/>
  </w:style>
  <w:style w:type="character" w:customStyle="1" w:styleId="citation-126">
    <w:name w:val="citation-126"/>
    <w:basedOn w:val="Domylnaczcionkaakapitu"/>
    <w:rsid w:val="005134E7"/>
  </w:style>
  <w:style w:type="character" w:customStyle="1" w:styleId="citation-125">
    <w:name w:val="citation-125"/>
    <w:basedOn w:val="Domylnaczcionkaakapitu"/>
    <w:rsid w:val="005134E7"/>
  </w:style>
  <w:style w:type="character" w:customStyle="1" w:styleId="citation-124">
    <w:name w:val="citation-124"/>
    <w:basedOn w:val="Domylnaczcionkaakapitu"/>
    <w:rsid w:val="005134E7"/>
  </w:style>
  <w:style w:type="character" w:customStyle="1" w:styleId="citation-123">
    <w:name w:val="citation-123"/>
    <w:basedOn w:val="Domylnaczcionkaakapitu"/>
    <w:rsid w:val="005134E7"/>
  </w:style>
  <w:style w:type="character" w:customStyle="1" w:styleId="citation-122">
    <w:name w:val="citation-122"/>
    <w:basedOn w:val="Domylnaczcionkaakapitu"/>
    <w:rsid w:val="005134E7"/>
  </w:style>
  <w:style w:type="character" w:customStyle="1" w:styleId="citation-120">
    <w:name w:val="citation-120"/>
    <w:basedOn w:val="Domylnaczcionkaakapitu"/>
    <w:rsid w:val="00DF28D9"/>
  </w:style>
  <w:style w:type="character" w:customStyle="1" w:styleId="citation-119">
    <w:name w:val="citation-119"/>
    <w:basedOn w:val="Domylnaczcionkaakapitu"/>
    <w:rsid w:val="00DF28D9"/>
  </w:style>
  <w:style w:type="character" w:customStyle="1" w:styleId="citation-118">
    <w:name w:val="citation-118"/>
    <w:basedOn w:val="Domylnaczcionkaakapitu"/>
    <w:rsid w:val="00DF28D9"/>
  </w:style>
  <w:style w:type="character" w:customStyle="1" w:styleId="citation-117">
    <w:name w:val="citation-117"/>
    <w:basedOn w:val="Domylnaczcionkaakapitu"/>
    <w:rsid w:val="00DF28D9"/>
  </w:style>
  <w:style w:type="character" w:customStyle="1" w:styleId="citation-116">
    <w:name w:val="citation-116"/>
    <w:basedOn w:val="Domylnaczcionkaakapitu"/>
    <w:rsid w:val="00DF28D9"/>
  </w:style>
  <w:style w:type="character" w:customStyle="1" w:styleId="citation-115">
    <w:name w:val="citation-115"/>
    <w:basedOn w:val="Domylnaczcionkaakapitu"/>
    <w:rsid w:val="00DF28D9"/>
  </w:style>
  <w:style w:type="character" w:customStyle="1" w:styleId="citation-114">
    <w:name w:val="citation-114"/>
    <w:basedOn w:val="Domylnaczcionkaakapitu"/>
    <w:rsid w:val="00DF28D9"/>
  </w:style>
  <w:style w:type="character" w:customStyle="1" w:styleId="citation-113">
    <w:name w:val="citation-113"/>
    <w:basedOn w:val="Domylnaczcionkaakapitu"/>
    <w:rsid w:val="00DF28D9"/>
  </w:style>
  <w:style w:type="character" w:customStyle="1" w:styleId="citation-112">
    <w:name w:val="citation-112"/>
    <w:basedOn w:val="Domylnaczcionkaakapitu"/>
    <w:rsid w:val="00DF28D9"/>
  </w:style>
  <w:style w:type="character" w:customStyle="1" w:styleId="citation-111">
    <w:name w:val="citation-111"/>
    <w:basedOn w:val="Domylnaczcionkaakapitu"/>
    <w:rsid w:val="00DF28D9"/>
  </w:style>
  <w:style w:type="character" w:customStyle="1" w:styleId="citation-110">
    <w:name w:val="citation-110"/>
    <w:basedOn w:val="Domylnaczcionkaakapitu"/>
    <w:rsid w:val="00DF28D9"/>
  </w:style>
  <w:style w:type="character" w:customStyle="1" w:styleId="citation-109">
    <w:name w:val="citation-109"/>
    <w:basedOn w:val="Domylnaczcionkaakapitu"/>
    <w:rsid w:val="00DF28D9"/>
  </w:style>
  <w:style w:type="character" w:customStyle="1" w:styleId="citation-108">
    <w:name w:val="citation-108"/>
    <w:basedOn w:val="Domylnaczcionkaakapitu"/>
    <w:rsid w:val="00DF28D9"/>
  </w:style>
  <w:style w:type="character" w:customStyle="1" w:styleId="citation-107">
    <w:name w:val="citation-107"/>
    <w:basedOn w:val="Domylnaczcionkaakapitu"/>
    <w:rsid w:val="00DF28D9"/>
  </w:style>
  <w:style w:type="character" w:customStyle="1" w:styleId="citation-106">
    <w:name w:val="citation-106"/>
    <w:basedOn w:val="Domylnaczcionkaakapitu"/>
    <w:rsid w:val="00DF28D9"/>
  </w:style>
  <w:style w:type="character" w:customStyle="1" w:styleId="citation-105">
    <w:name w:val="citation-105"/>
    <w:basedOn w:val="Domylnaczcionkaakapitu"/>
    <w:rsid w:val="00DF28D9"/>
  </w:style>
  <w:style w:type="character" w:customStyle="1" w:styleId="citation-104">
    <w:name w:val="citation-104"/>
    <w:basedOn w:val="Domylnaczcionkaakapitu"/>
    <w:rsid w:val="00DF28D9"/>
  </w:style>
  <w:style w:type="character" w:customStyle="1" w:styleId="citation-103">
    <w:name w:val="citation-103"/>
    <w:basedOn w:val="Domylnaczcionkaakapitu"/>
    <w:rsid w:val="00DF28D9"/>
  </w:style>
  <w:style w:type="character" w:customStyle="1" w:styleId="citation-102">
    <w:name w:val="citation-102"/>
    <w:basedOn w:val="Domylnaczcionkaakapitu"/>
    <w:rsid w:val="00DF28D9"/>
  </w:style>
  <w:style w:type="character" w:customStyle="1" w:styleId="citation-100">
    <w:name w:val="citation-100"/>
    <w:basedOn w:val="Domylnaczcionkaakapitu"/>
    <w:rsid w:val="00DF28D9"/>
  </w:style>
  <w:style w:type="character" w:customStyle="1" w:styleId="citation-99">
    <w:name w:val="citation-99"/>
    <w:basedOn w:val="Domylnaczcionkaakapitu"/>
    <w:rsid w:val="00DF28D9"/>
  </w:style>
  <w:style w:type="character" w:customStyle="1" w:styleId="citation-98">
    <w:name w:val="citation-98"/>
    <w:basedOn w:val="Domylnaczcionkaakapitu"/>
    <w:rsid w:val="00DF28D9"/>
  </w:style>
  <w:style w:type="character" w:customStyle="1" w:styleId="citation-97">
    <w:name w:val="citation-97"/>
    <w:basedOn w:val="Domylnaczcionkaakapitu"/>
    <w:rsid w:val="00DF28D9"/>
  </w:style>
  <w:style w:type="character" w:customStyle="1" w:styleId="citation-96">
    <w:name w:val="citation-96"/>
    <w:basedOn w:val="Domylnaczcionkaakapitu"/>
    <w:rsid w:val="00DF28D9"/>
  </w:style>
  <w:style w:type="character" w:customStyle="1" w:styleId="citation-95">
    <w:name w:val="citation-95"/>
    <w:basedOn w:val="Domylnaczcionkaakapitu"/>
    <w:rsid w:val="00DF28D9"/>
  </w:style>
  <w:style w:type="character" w:customStyle="1" w:styleId="citation-94">
    <w:name w:val="citation-94"/>
    <w:basedOn w:val="Domylnaczcionkaakapitu"/>
    <w:rsid w:val="00DF28D9"/>
  </w:style>
  <w:style w:type="character" w:customStyle="1" w:styleId="citation-93">
    <w:name w:val="citation-93"/>
    <w:basedOn w:val="Domylnaczcionkaakapitu"/>
    <w:rsid w:val="00DF28D9"/>
  </w:style>
  <w:style w:type="character" w:customStyle="1" w:styleId="citation-92">
    <w:name w:val="citation-92"/>
    <w:basedOn w:val="Domylnaczcionkaakapitu"/>
    <w:rsid w:val="00DF28D9"/>
  </w:style>
  <w:style w:type="character" w:customStyle="1" w:styleId="citation-91">
    <w:name w:val="citation-91"/>
    <w:basedOn w:val="Domylnaczcionkaakapitu"/>
    <w:rsid w:val="00DF28D9"/>
  </w:style>
  <w:style w:type="character" w:customStyle="1" w:styleId="button-label">
    <w:name w:val="button-label"/>
    <w:basedOn w:val="Domylnaczcionkaakapitu"/>
    <w:rsid w:val="00DF28D9"/>
  </w:style>
  <w:style w:type="character" w:customStyle="1" w:styleId="citation-90">
    <w:name w:val="citation-90"/>
    <w:basedOn w:val="Domylnaczcionkaakapitu"/>
    <w:rsid w:val="00DF28D9"/>
  </w:style>
  <w:style w:type="character" w:customStyle="1" w:styleId="citation-89">
    <w:name w:val="citation-89"/>
    <w:basedOn w:val="Domylnaczcionkaakapitu"/>
    <w:rsid w:val="00DF28D9"/>
  </w:style>
  <w:style w:type="character" w:customStyle="1" w:styleId="citation-88">
    <w:name w:val="citation-88"/>
    <w:basedOn w:val="Domylnaczcionkaakapitu"/>
    <w:rsid w:val="00DF28D9"/>
  </w:style>
  <w:style w:type="character" w:customStyle="1" w:styleId="citation-87">
    <w:name w:val="citation-87"/>
    <w:basedOn w:val="Domylnaczcionkaakapitu"/>
    <w:rsid w:val="00DF28D9"/>
  </w:style>
  <w:style w:type="character" w:customStyle="1" w:styleId="citation-86">
    <w:name w:val="citation-86"/>
    <w:basedOn w:val="Domylnaczcionkaakapitu"/>
    <w:rsid w:val="00DF28D9"/>
  </w:style>
  <w:style w:type="character" w:customStyle="1" w:styleId="citation-85">
    <w:name w:val="citation-85"/>
    <w:basedOn w:val="Domylnaczcionkaakapitu"/>
    <w:rsid w:val="00DF28D9"/>
  </w:style>
  <w:style w:type="character" w:customStyle="1" w:styleId="citation-84">
    <w:name w:val="citation-84"/>
    <w:basedOn w:val="Domylnaczcionkaakapitu"/>
    <w:rsid w:val="00DF28D9"/>
  </w:style>
  <w:style w:type="character" w:customStyle="1" w:styleId="citation-83">
    <w:name w:val="citation-83"/>
    <w:basedOn w:val="Domylnaczcionkaakapitu"/>
    <w:rsid w:val="00DF28D9"/>
  </w:style>
  <w:style w:type="character" w:customStyle="1" w:styleId="citation-82">
    <w:name w:val="citation-82"/>
    <w:basedOn w:val="Domylnaczcionkaakapitu"/>
    <w:rsid w:val="00DF28D9"/>
  </w:style>
  <w:style w:type="character" w:customStyle="1" w:styleId="citation-81">
    <w:name w:val="citation-81"/>
    <w:basedOn w:val="Domylnaczcionkaakapitu"/>
    <w:rsid w:val="00DF28D9"/>
  </w:style>
  <w:style w:type="character" w:customStyle="1" w:styleId="citation-79">
    <w:name w:val="citation-79"/>
    <w:basedOn w:val="Domylnaczcionkaakapitu"/>
    <w:rsid w:val="00DF28D9"/>
  </w:style>
  <w:style w:type="character" w:customStyle="1" w:styleId="citation-78">
    <w:name w:val="citation-78"/>
    <w:basedOn w:val="Domylnaczcionkaakapitu"/>
    <w:rsid w:val="00DF28D9"/>
  </w:style>
  <w:style w:type="character" w:customStyle="1" w:styleId="citation-77">
    <w:name w:val="citation-77"/>
    <w:basedOn w:val="Domylnaczcionkaakapitu"/>
    <w:rsid w:val="00DF28D9"/>
  </w:style>
  <w:style w:type="character" w:customStyle="1" w:styleId="citation-76">
    <w:name w:val="citation-76"/>
    <w:basedOn w:val="Domylnaczcionkaakapitu"/>
    <w:rsid w:val="00DF28D9"/>
  </w:style>
  <w:style w:type="character" w:customStyle="1" w:styleId="citation-75">
    <w:name w:val="citation-75"/>
    <w:basedOn w:val="Domylnaczcionkaakapitu"/>
    <w:rsid w:val="00A6233C"/>
  </w:style>
  <w:style w:type="character" w:customStyle="1" w:styleId="citation-74">
    <w:name w:val="citation-74"/>
    <w:basedOn w:val="Domylnaczcionkaakapitu"/>
    <w:rsid w:val="00A6233C"/>
  </w:style>
  <w:style w:type="character" w:customStyle="1" w:styleId="citation-73">
    <w:name w:val="citation-73"/>
    <w:basedOn w:val="Domylnaczcionkaakapitu"/>
    <w:rsid w:val="00A6233C"/>
  </w:style>
  <w:style w:type="character" w:customStyle="1" w:styleId="citation-72">
    <w:name w:val="citation-72"/>
    <w:basedOn w:val="Domylnaczcionkaakapitu"/>
    <w:rsid w:val="00A6233C"/>
  </w:style>
  <w:style w:type="character" w:customStyle="1" w:styleId="citation-71">
    <w:name w:val="citation-71"/>
    <w:basedOn w:val="Domylnaczcionkaakapitu"/>
    <w:rsid w:val="00A6233C"/>
  </w:style>
  <w:style w:type="character" w:customStyle="1" w:styleId="citation-70">
    <w:name w:val="citation-70"/>
    <w:basedOn w:val="Domylnaczcionkaakapitu"/>
    <w:rsid w:val="00A6233C"/>
  </w:style>
  <w:style w:type="character" w:customStyle="1" w:styleId="citation-69">
    <w:name w:val="citation-69"/>
    <w:basedOn w:val="Domylnaczcionkaakapitu"/>
    <w:rsid w:val="00A6233C"/>
  </w:style>
  <w:style w:type="character" w:customStyle="1" w:styleId="citation-68">
    <w:name w:val="citation-68"/>
    <w:basedOn w:val="Domylnaczcionkaakapitu"/>
    <w:rsid w:val="00A6233C"/>
  </w:style>
  <w:style w:type="character" w:customStyle="1" w:styleId="citation-67">
    <w:name w:val="citation-67"/>
    <w:basedOn w:val="Domylnaczcionkaakapitu"/>
    <w:rsid w:val="00A6233C"/>
  </w:style>
  <w:style w:type="character" w:customStyle="1" w:styleId="citation-66">
    <w:name w:val="citation-66"/>
    <w:basedOn w:val="Domylnaczcionkaakapitu"/>
    <w:rsid w:val="00A6233C"/>
  </w:style>
  <w:style w:type="character" w:customStyle="1" w:styleId="citation-65">
    <w:name w:val="citation-65"/>
    <w:basedOn w:val="Domylnaczcionkaakapitu"/>
    <w:rsid w:val="00A6233C"/>
  </w:style>
  <w:style w:type="paragraph" w:styleId="Tekstdymka">
    <w:name w:val="Balloon Text"/>
    <w:basedOn w:val="Normalny"/>
    <w:link w:val="TekstdymkaZnak"/>
    <w:uiPriority w:val="99"/>
    <w:semiHidden/>
    <w:unhideWhenUsed/>
    <w:rsid w:val="00284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84767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CC7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7EF7"/>
  </w:style>
  <w:style w:type="paragraph" w:styleId="Stopka">
    <w:name w:val="footer"/>
    <w:basedOn w:val="Normalny"/>
    <w:link w:val="StopkaZnak"/>
    <w:uiPriority w:val="99"/>
    <w:unhideWhenUsed/>
    <w:rsid w:val="00CC7E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7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rf.github.io/ros2multirobotbook/intro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srf.github.io/ros2multirobotbook/intro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18</cp:revision>
  <dcterms:created xsi:type="dcterms:W3CDTF">2026-03-05T13:23:00Z</dcterms:created>
  <dcterms:modified xsi:type="dcterms:W3CDTF">2026-03-05T13:59:00Z</dcterms:modified>
</cp:coreProperties>
</file>