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75F" w:rsidRDefault="00B95D25">
      <w:pPr>
        <w:rPr>
          <w:rFonts w:hint="cs"/>
        </w:rPr>
      </w:pPr>
      <w:r>
        <w:rPr>
          <w:rFonts w:hint="cs"/>
          <w:rtl/>
        </w:rPr>
        <w:t>ספר הפרויקט</w:t>
      </w:r>
      <w:bookmarkStart w:id="0" w:name="_GoBack"/>
      <w:bookmarkEnd w:id="0"/>
    </w:p>
    <w:sectPr w:rsidR="0051275F" w:rsidSect="00D458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25"/>
    <w:rsid w:val="005E46C6"/>
    <w:rsid w:val="00B95D25"/>
    <w:rsid w:val="00D4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1538"/>
  <w15:chartTrackingRefBased/>
  <w15:docId w15:val="{CEDED4DF-1674-43FB-92E1-773E71B1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Ben-zaken Ofir</dc:creator>
  <cp:keywords/>
  <dc:description/>
  <cp:lastModifiedBy>Ben-zaken Ofir</cp:lastModifiedBy>
  <cp:revision>1</cp:revision>
  <dcterms:created xsi:type="dcterms:W3CDTF">2022-04-07T09:07:00Z</dcterms:created>
  <dcterms:modified xsi:type="dcterms:W3CDTF">2022-04-07T09:08:00Z</dcterms:modified>
</cp:coreProperties>
</file>