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15ED8115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672435">
        <w:rPr>
          <w:b/>
          <w:bCs/>
          <w:color w:val="156082" w:themeColor="accent1"/>
          <w:sz w:val="32"/>
          <w:szCs w:val="32"/>
          <w:u w:val="single"/>
          <w:lang w:bidi="he-IL"/>
        </w:rPr>
        <w:t>4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7E8CC3F5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854B5">
        <w:rPr>
          <w:b/>
          <w:bCs/>
          <w:color w:val="156082" w:themeColor="accent1"/>
          <w:sz w:val="32"/>
          <w:szCs w:val="32"/>
          <w:lang w:bidi="he-IL"/>
        </w:rPr>
        <w:t>206555138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32F0B616" w14:textId="4A4F9D4B" w:rsidR="00D35DA4" w:rsidRDefault="00834FB5" w:rsidP="00834FB5">
      <w:pPr>
        <w:pStyle w:val="a9"/>
        <w:numPr>
          <w:ilvl w:val="0"/>
          <w:numId w:val="40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התוכנית הנתונה תדפיס:</w:t>
      </w:r>
    </w:p>
    <w:p w14:paraId="39D8FF9B" w14:textId="1FA38FB8" w:rsidR="00834FB5" w:rsidRDefault="00834FB5" w:rsidP="00834FB5">
      <w:pPr>
        <w:rPr>
          <w:rFonts w:eastAsiaTheme="minorEastAsia"/>
          <w:color w:val="156082" w:themeColor="accent1"/>
          <w:sz w:val="24"/>
          <w:szCs w:val="24"/>
          <w:lang w:bidi="he-IL"/>
        </w:rPr>
      </w:pPr>
      <w:proofErr w:type="gramStart"/>
      <w:r>
        <w:rPr>
          <w:rFonts w:eastAsiaTheme="minorEastAsia"/>
          <w:color w:val="156082" w:themeColor="accent1"/>
          <w:sz w:val="24"/>
          <w:szCs w:val="24"/>
          <w:lang w:bidi="he-IL"/>
        </w:rPr>
        <w:t>Hello Mr. Danny</w:t>
      </w:r>
      <w:proofErr w:type="gramEnd"/>
      <w:r>
        <w:rPr>
          <w:rFonts w:eastAsiaTheme="minorEastAsia"/>
          <w:color w:val="156082" w:themeColor="accent1"/>
          <w:sz w:val="24"/>
          <w:szCs w:val="24"/>
          <w:lang w:bidi="he-IL"/>
        </w:rPr>
        <w:br/>
        <w:t>Hello Ms. Danna</w:t>
      </w:r>
    </w:p>
    <w:p w14:paraId="27959B4F" w14:textId="4E533B97" w:rsidR="00CE6B8E" w:rsidRDefault="00834FB5" w:rsidP="00CE6B8E">
      <w:pPr>
        <w:pStyle w:val="a9"/>
        <w:numPr>
          <w:ilvl w:val="0"/>
          <w:numId w:val="40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design pattern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בו נעשה שימוש בקוד הנתון הוא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Decorator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>
        <w:rPr>
          <w:rFonts w:eastAsiaTheme="minorEastAsia"/>
          <w:color w:val="156082" w:themeColor="accent1"/>
          <w:sz w:val="24"/>
          <w:szCs w:val="24"/>
          <w:lang w:bidi="he-IL"/>
        </w:rPr>
        <w:br/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design pattern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הזה בא להוסיף פונקציונליות לקוד קיים תוך כדי שמירה על הממשק המוכר לאותו קוד. בקוד הנתון ניתן לראות זאת </w:t>
      </w:r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בכך שכל היורשים מהמחלקה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Person</m:t>
        </m:r>
      </m:oMath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מממשים ממשק אחיד לשימוש במתודה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greet()</m:t>
        </m:r>
      </m:oMath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באופן שעושה שימוש במחלקות העוטפות של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Greeting</m:t>
        </m:r>
      </m:oMath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. כל מחלקה שעוטפת את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Greeting</m:t>
        </m:r>
      </m:oMath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מממשת את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greet()</m:t>
        </m:r>
      </m:oMath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בצורה שעושה שימוש במימוש המקורי שלה ומוסיפה עלייה פונקציונליות נוספות </w:t>
      </w:r>
      <w:r w:rsidR="00CE6B8E">
        <w:rPr>
          <w:rFonts w:eastAsiaTheme="minorEastAsia"/>
          <w:color w:val="156082" w:themeColor="accent1"/>
          <w:sz w:val="24"/>
          <w:szCs w:val="24"/>
          <w:rtl/>
          <w:lang w:bidi="he-IL"/>
        </w:rPr>
        <w:t>–</w:t>
      </w:r>
      <w:r w:rsidR="00CE6B8E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הדפסת הקדמה לשם המודפס.</w:t>
      </w:r>
    </w:p>
    <w:p w14:paraId="598EF9F8" w14:textId="192F8A2E" w:rsidR="00CE6B8E" w:rsidRDefault="00CE6B8E" w:rsidP="00CE6B8E">
      <w:pPr>
        <w:pStyle w:val="a9"/>
        <w:bidi/>
        <w:ind w:left="360"/>
        <w:rPr>
          <w:rFonts w:eastAsiaTheme="minorEastAsia"/>
          <w:color w:val="156082" w:themeColor="accent1"/>
          <w:sz w:val="24"/>
          <w:szCs w:val="24"/>
          <w:lang w:bidi="he-IL"/>
        </w:rPr>
      </w:pPr>
    </w:p>
    <w:p w14:paraId="6B3EB146" w14:textId="27D7ED7B" w:rsidR="00CE6B8E" w:rsidRPr="008D6F4B" w:rsidRDefault="008D6F4B" w:rsidP="00CE6B8E">
      <w:pPr>
        <w:pStyle w:val="a9"/>
        <w:numPr>
          <w:ilvl w:val="0"/>
          <w:numId w:val="40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 w:rsidRPr="008D6F4B">
        <w:rPr>
          <w:rFonts w:eastAsiaTheme="minorEastAsia" w:cs="Arial"/>
          <w:noProof/>
          <w:color w:val="156082" w:themeColor="accent1"/>
          <w:sz w:val="24"/>
          <w:szCs w:val="24"/>
          <w:rtl/>
          <w:lang w:bidi="he-IL"/>
        </w:rPr>
        <w:drawing>
          <wp:anchor distT="0" distB="0" distL="114300" distR="114300" simplePos="0" relativeHeight="251658240" behindDoc="0" locked="0" layoutInCell="1" allowOverlap="1" wp14:anchorId="4311139F" wp14:editId="3F804CB1">
            <wp:simplePos x="0" y="0"/>
            <wp:positionH relativeFrom="column">
              <wp:posOffset>1043096</wp:posOffset>
            </wp:positionH>
            <wp:positionV relativeFrom="paragraph">
              <wp:posOffset>281494</wp:posOffset>
            </wp:positionV>
            <wp:extent cx="3978275" cy="4083050"/>
            <wp:effectExtent l="0" t="0" r="3175" b="0"/>
            <wp:wrapSquare wrapText="bothSides"/>
            <wp:docPr id="167521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182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להלן מצורף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class diagram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עבור המחלקות הנתונות:</w:t>
      </w:r>
      <w:r w:rsidRPr="008D6F4B">
        <w:rPr>
          <w:noProof/>
        </w:rPr>
        <w:t xml:space="preserve"> </w:t>
      </w:r>
    </w:p>
    <w:p w14:paraId="00081703" w14:textId="77777777" w:rsidR="008D6F4B" w:rsidRPr="008D6F4B" w:rsidRDefault="008D6F4B" w:rsidP="008D6F4B">
      <w:pPr>
        <w:pStyle w:val="a9"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1DFE16E2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7D6E99E0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2FCEBCF6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48162056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13D8A76B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594039DB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4A850D76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6FBE748F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74415481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6C5FE519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2A059C4D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1622A932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03E19388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23D0E7A0" w14:textId="77777777" w:rsidR="008D6F4B" w:rsidRDefault="008D6F4B" w:rsidP="008D6F4B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20162B2F" w14:textId="495EE7B4" w:rsidR="008D6F4B" w:rsidRPr="008D6F4B" w:rsidRDefault="008D6F4B" w:rsidP="008D6F4B">
      <w:pPr>
        <w:bidi/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ניתן לראות מתוך התרשים את אופן השימוש ב-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Decorator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בכך שהמחלקות היורשות מ-</w:t>
      </w:r>
      <m:oMath>
        <m:r>
          <m:rPr>
            <m:sty m:val="p"/>
          </m:rP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Person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משתמשות בגרסאות "עשירות" יותר של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Greeting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ע"י שימוש במחלקות העוטפות שלה -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MaleGreeting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FemaleGreeting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0CA3C917" w14:textId="5289BF85" w:rsidR="00672435" w:rsidRDefault="00672435" w:rsidP="008D6F4B">
      <w:pPr>
        <w:bidi/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34133525" w14:textId="28B39690" w:rsidR="00D35DA4" w:rsidRDefault="00D35DA4" w:rsidP="00D35DA4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 2</w:t>
      </w:r>
    </w:p>
    <w:p w14:paraId="1D6DD713" w14:textId="7729B610" w:rsidR="0000185B" w:rsidRDefault="0089336F" w:rsidP="00672435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בקוד שלנו באים לידי ביטוי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design patterns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הבאים: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Singleton, Observer, Strategy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באופנים הבאים:</w:t>
      </w:r>
    </w:p>
    <w:p w14:paraId="67DA6C29" w14:textId="79EA0C7C" w:rsidR="00942F55" w:rsidRDefault="0089336F" w:rsidP="00942F55">
      <w:pPr>
        <w:bidi/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</w:pP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Singleton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  <w:t>–</w:t>
      </w:r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ColorGenerator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למעשה ממומשת כ-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Singleton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. ייתכן מופע יחיד שלה בכל התוכנית בכך שהבנאי שלה הוא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private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>, והדרך היחידה לפנות לאובייקט מהמחל</w:t>
      </w:r>
      <w:r w:rsidR="003878D3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>ק</w:t>
      </w:r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ה היא דרך קריאה למתודה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getInstance()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שמחזירה את המופע היחיד של המחלקה השמור כשדה סטטי של המחלקה (או יוצרת אותו במקרה וזו הקריאה הראשונה למתודה בתוכנית).</w:t>
      </w:r>
      <w:r w:rsidR="00942F55"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  <w:br/>
      </w:r>
    </w:p>
    <w:p w14:paraId="30BFE5A6" w14:textId="51D020F6" w:rsidR="0089336F" w:rsidRDefault="0089336F" w:rsidP="0089336F">
      <w:pPr>
        <w:bidi/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</w:pP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Observer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  <w:t>–</w:t>
      </w:r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ColorGenerator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מממשת את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design pattern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הזה בכך שהיא מחזיקה תחתיה רשימה של "מאזינים". בכל פעם שהמחלקה רוצה לעדכן את צבעה, היא מחליפה אותו ואז מודיעה לכל רשימת ה"מאזינים" שלה שהצבע עודכן, ע"י קראיה למתודה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updateColor(Color)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שכל "מאזין" מממש. מתודה זו היא חלק מה-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interface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שמימשנו -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ColorObserver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. כך כל "מאזין" יודע להתעדכן בהתאם לקבלת ההודעה מהמחלקה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ColorGenerator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>.</w:t>
      </w:r>
      <w:r w:rsidR="00942F55"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  <w:br/>
      </w:r>
      <w:r w:rsidR="00942F55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>תכן זה מאפשר לנו לקבל עדכונים שבצורה אסינכרונית מה-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ColorGenerator</m:t>
        </m:r>
      </m:oMath>
      <w:r w:rsidR="00942F55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לגבי מתי הזמן המתאים לעדכן את צבע הלוח.</w:t>
      </w:r>
      <w:r w:rsidR="00942F55"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  <w:br/>
      </w:r>
    </w:p>
    <w:p w14:paraId="3954BD96" w14:textId="4F102A09" w:rsidR="0089336F" w:rsidRPr="00B851DC" w:rsidRDefault="0089336F" w:rsidP="0089336F">
      <w:pPr>
        <w:bidi/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</w:pP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Strategy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  <w:t>–</w:t>
      </w:r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interface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שכתבנו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ColoringStrategy</m:t>
        </m:r>
      </m:oMath>
      <w:r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עוזר לממש תכן זה בכך שכל מחלקה שמממשת אותו </w:t>
      </w:r>
      <w:r w:rsidR="00B851DC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>יוצרת אופן אחר לסדר עדכון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Panles</m:t>
        </m:r>
      </m:oMath>
      <w:r w:rsidR="00B851DC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. 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ColorGenerator</m:t>
        </m:r>
      </m:oMath>
      <w:r w:rsidR="00B851DC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מחזיקה מופע של אובייקט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strategy</m:t>
        </m:r>
      </m:oMath>
      <w:r w:rsidR="00B851DC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המממש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ColoringStrategy</m:t>
        </m:r>
      </m:oMath>
      <w:r w:rsidR="00B851DC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ולפיו קובעת מה הסדר שבו היא שולחת עדכונים ל"מאזינים" שלה. האובייקט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strategy</m:t>
        </m:r>
      </m:oMath>
      <w:r w:rsidR="00B851DC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קובע את הסדר שבו מתקבלים האינדקסים של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Panels</m:t>
        </m:r>
      </m:oMath>
      <w:r w:rsidR="00B851DC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הבאים לעדכון, והוא ניתן להחלפה בכל רגע נתון. כלומר, אלגוריתם קביעת הסדר נקבע לפי אובייקט זה.</w:t>
      </w:r>
      <w:r w:rsidR="00942F55">
        <w:rPr>
          <w:rFonts w:eastAsiaTheme="minorEastAsia"/>
          <w:i/>
          <w:color w:val="156082" w:themeColor="accent1"/>
          <w:sz w:val="24"/>
          <w:szCs w:val="24"/>
          <w:rtl/>
          <w:lang w:bidi="he-IL"/>
        </w:rPr>
        <w:br/>
      </w:r>
      <w:r w:rsidR="00942F55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תכן זה מאפשר לנו לקבוע את סדר העדכון בצורה דינאמית שניתנת לשינוי ועדכון ולא מצריך מאיתנו לכתוב אובייקט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ColorGenerator</m:t>
        </m:r>
      </m:oMath>
      <w:r w:rsidR="00942F55">
        <w:rPr>
          <w:rFonts w:eastAsiaTheme="minorEastAsia" w:hint="cs"/>
          <w:i/>
          <w:color w:val="156082" w:themeColor="accent1"/>
          <w:sz w:val="24"/>
          <w:szCs w:val="24"/>
          <w:rtl/>
          <w:lang w:bidi="he-IL"/>
        </w:rPr>
        <w:t xml:space="preserve"> שונה לכל שיטת סידור שונה.</w:t>
      </w:r>
    </w:p>
    <w:p w14:paraId="2DC8CE99" w14:textId="7A57C0FA" w:rsidR="004F0847" w:rsidRPr="00D821A4" w:rsidRDefault="004F0847" w:rsidP="00D821A4">
      <w:pPr>
        <w:rPr>
          <w:color w:val="156082" w:themeColor="accent1"/>
          <w:sz w:val="32"/>
          <w:szCs w:val="32"/>
          <w:lang w:bidi="he-IL"/>
        </w:rPr>
      </w:pPr>
    </w:p>
    <w:sectPr w:rsidR="004F0847" w:rsidRPr="00D8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BCD"/>
    <w:multiLevelType w:val="hybridMultilevel"/>
    <w:tmpl w:val="36501754"/>
    <w:lvl w:ilvl="0" w:tplc="DA6AD4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5624E"/>
    <w:multiLevelType w:val="hybridMultilevel"/>
    <w:tmpl w:val="296676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4C6298"/>
    <w:multiLevelType w:val="hybridMultilevel"/>
    <w:tmpl w:val="53CAD2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423C4C"/>
    <w:multiLevelType w:val="hybridMultilevel"/>
    <w:tmpl w:val="59DCA4F2"/>
    <w:lvl w:ilvl="0" w:tplc="68B0A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C065D"/>
    <w:multiLevelType w:val="hybridMultilevel"/>
    <w:tmpl w:val="102CA96E"/>
    <w:lvl w:ilvl="0" w:tplc="7A126726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86C14"/>
    <w:multiLevelType w:val="hybridMultilevel"/>
    <w:tmpl w:val="A5FADE96"/>
    <w:lvl w:ilvl="0" w:tplc="8B3E48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30032"/>
    <w:multiLevelType w:val="hybridMultilevel"/>
    <w:tmpl w:val="504873CE"/>
    <w:lvl w:ilvl="0" w:tplc="6D001B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1252CB"/>
    <w:multiLevelType w:val="hybridMultilevel"/>
    <w:tmpl w:val="5C94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F3CC6"/>
    <w:multiLevelType w:val="hybridMultilevel"/>
    <w:tmpl w:val="81AE8D32"/>
    <w:lvl w:ilvl="0" w:tplc="DDCEB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65215"/>
    <w:multiLevelType w:val="hybridMultilevel"/>
    <w:tmpl w:val="CD421B66"/>
    <w:lvl w:ilvl="0" w:tplc="F4EA6DA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00E25A5"/>
    <w:multiLevelType w:val="hybridMultilevel"/>
    <w:tmpl w:val="84BECB74"/>
    <w:lvl w:ilvl="0" w:tplc="EE6C339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861E5"/>
    <w:multiLevelType w:val="multilevel"/>
    <w:tmpl w:val="AE743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20"/>
  </w:num>
  <w:num w:numId="2" w16cid:durableId="1990162410">
    <w:abstractNumId w:val="31"/>
  </w:num>
  <w:num w:numId="3" w16cid:durableId="1735735963">
    <w:abstractNumId w:val="25"/>
  </w:num>
  <w:num w:numId="4" w16cid:durableId="1833712263">
    <w:abstractNumId w:val="28"/>
  </w:num>
  <w:num w:numId="5" w16cid:durableId="892305156">
    <w:abstractNumId w:val="19"/>
  </w:num>
  <w:num w:numId="6" w16cid:durableId="181088237">
    <w:abstractNumId w:val="39"/>
  </w:num>
  <w:num w:numId="7" w16cid:durableId="604194830">
    <w:abstractNumId w:val="26"/>
  </w:num>
  <w:num w:numId="8" w16cid:durableId="279266169">
    <w:abstractNumId w:val="21"/>
  </w:num>
  <w:num w:numId="9" w16cid:durableId="1087770928">
    <w:abstractNumId w:val="16"/>
  </w:num>
  <w:num w:numId="10" w16cid:durableId="1957637277">
    <w:abstractNumId w:val="5"/>
  </w:num>
  <w:num w:numId="11" w16cid:durableId="746457748">
    <w:abstractNumId w:val="23"/>
  </w:num>
  <w:num w:numId="12" w16cid:durableId="475492776">
    <w:abstractNumId w:val="4"/>
  </w:num>
  <w:num w:numId="13" w16cid:durableId="581375321">
    <w:abstractNumId w:val="10"/>
  </w:num>
  <w:num w:numId="14" w16cid:durableId="1338460077">
    <w:abstractNumId w:val="2"/>
  </w:num>
  <w:num w:numId="15" w16cid:durableId="18436390">
    <w:abstractNumId w:val="34"/>
  </w:num>
  <w:num w:numId="16" w16cid:durableId="320037870">
    <w:abstractNumId w:val="12"/>
  </w:num>
  <w:num w:numId="17" w16cid:durableId="1002776483">
    <w:abstractNumId w:val="32"/>
  </w:num>
  <w:num w:numId="18" w16cid:durableId="1164472723">
    <w:abstractNumId w:val="27"/>
  </w:num>
  <w:num w:numId="19" w16cid:durableId="828138037">
    <w:abstractNumId w:val="29"/>
  </w:num>
  <w:num w:numId="20" w16cid:durableId="1189686624">
    <w:abstractNumId w:val="1"/>
  </w:num>
  <w:num w:numId="21" w16cid:durableId="879896503">
    <w:abstractNumId w:val="35"/>
  </w:num>
  <w:num w:numId="22" w16cid:durableId="1292252919">
    <w:abstractNumId w:val="17"/>
  </w:num>
  <w:num w:numId="23" w16cid:durableId="1508520236">
    <w:abstractNumId w:val="37"/>
  </w:num>
  <w:num w:numId="24" w16cid:durableId="1868903962">
    <w:abstractNumId w:val="13"/>
  </w:num>
  <w:num w:numId="25" w16cid:durableId="1427271192">
    <w:abstractNumId w:val="6"/>
  </w:num>
  <w:num w:numId="26" w16cid:durableId="2046056288">
    <w:abstractNumId w:val="18"/>
  </w:num>
  <w:num w:numId="27" w16cid:durableId="559756158">
    <w:abstractNumId w:val="24"/>
  </w:num>
  <w:num w:numId="28" w16cid:durableId="889270477">
    <w:abstractNumId w:val="8"/>
  </w:num>
  <w:num w:numId="29" w16cid:durableId="982350058">
    <w:abstractNumId w:val="0"/>
  </w:num>
  <w:num w:numId="30" w16cid:durableId="206570283">
    <w:abstractNumId w:val="11"/>
  </w:num>
  <w:num w:numId="31" w16cid:durableId="455950678">
    <w:abstractNumId w:val="14"/>
  </w:num>
  <w:num w:numId="32" w16cid:durableId="601912890">
    <w:abstractNumId w:val="3"/>
  </w:num>
  <w:num w:numId="33" w16cid:durableId="1032681444">
    <w:abstractNumId w:val="22"/>
  </w:num>
  <w:num w:numId="34" w16cid:durableId="585655810">
    <w:abstractNumId w:val="15"/>
  </w:num>
  <w:num w:numId="35" w16cid:durableId="126508202">
    <w:abstractNumId w:val="7"/>
  </w:num>
  <w:num w:numId="36" w16cid:durableId="1465922566">
    <w:abstractNumId w:val="38"/>
  </w:num>
  <w:num w:numId="37" w16cid:durableId="1275986065">
    <w:abstractNumId w:val="30"/>
  </w:num>
  <w:num w:numId="38" w16cid:durableId="1122117638">
    <w:abstractNumId w:val="9"/>
  </w:num>
  <w:num w:numId="39" w16cid:durableId="346636305">
    <w:abstractNumId w:val="33"/>
  </w:num>
  <w:num w:numId="40" w16cid:durableId="100266012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0185B"/>
    <w:rsid w:val="00003659"/>
    <w:rsid w:val="0000582B"/>
    <w:rsid w:val="0002367A"/>
    <w:rsid w:val="00024FAC"/>
    <w:rsid w:val="000265E5"/>
    <w:rsid w:val="00046E65"/>
    <w:rsid w:val="000619C1"/>
    <w:rsid w:val="00066F43"/>
    <w:rsid w:val="000767DA"/>
    <w:rsid w:val="000863DC"/>
    <w:rsid w:val="000A6813"/>
    <w:rsid w:val="000B61FF"/>
    <w:rsid w:val="000C3A17"/>
    <w:rsid w:val="000D4B66"/>
    <w:rsid w:val="000E0F86"/>
    <w:rsid w:val="000F618E"/>
    <w:rsid w:val="00112913"/>
    <w:rsid w:val="0012031F"/>
    <w:rsid w:val="001208D0"/>
    <w:rsid w:val="001217B5"/>
    <w:rsid w:val="00136044"/>
    <w:rsid w:val="00140AD4"/>
    <w:rsid w:val="00154090"/>
    <w:rsid w:val="00154B55"/>
    <w:rsid w:val="001676F0"/>
    <w:rsid w:val="00175C5B"/>
    <w:rsid w:val="001E5E61"/>
    <w:rsid w:val="001F0CDA"/>
    <w:rsid w:val="001F277C"/>
    <w:rsid w:val="0020137D"/>
    <w:rsid w:val="00203129"/>
    <w:rsid w:val="0021745D"/>
    <w:rsid w:val="0022158B"/>
    <w:rsid w:val="00255637"/>
    <w:rsid w:val="00255D3E"/>
    <w:rsid w:val="002603F4"/>
    <w:rsid w:val="00265B4B"/>
    <w:rsid w:val="002802AB"/>
    <w:rsid w:val="00286C09"/>
    <w:rsid w:val="00287FC0"/>
    <w:rsid w:val="002F05F3"/>
    <w:rsid w:val="002F07C5"/>
    <w:rsid w:val="002F5439"/>
    <w:rsid w:val="003036D1"/>
    <w:rsid w:val="003158AD"/>
    <w:rsid w:val="003212A5"/>
    <w:rsid w:val="003262C9"/>
    <w:rsid w:val="003878D3"/>
    <w:rsid w:val="003937A0"/>
    <w:rsid w:val="003A3458"/>
    <w:rsid w:val="003A4CB7"/>
    <w:rsid w:val="003D062B"/>
    <w:rsid w:val="003D1F20"/>
    <w:rsid w:val="003D2BA9"/>
    <w:rsid w:val="003D3B3F"/>
    <w:rsid w:val="003D4803"/>
    <w:rsid w:val="00415EA3"/>
    <w:rsid w:val="00445FC8"/>
    <w:rsid w:val="00457D27"/>
    <w:rsid w:val="0046192C"/>
    <w:rsid w:val="004622CB"/>
    <w:rsid w:val="004644FA"/>
    <w:rsid w:val="00475420"/>
    <w:rsid w:val="00477806"/>
    <w:rsid w:val="004C1B59"/>
    <w:rsid w:val="004F0847"/>
    <w:rsid w:val="004F6203"/>
    <w:rsid w:val="00502E07"/>
    <w:rsid w:val="00506110"/>
    <w:rsid w:val="005169A0"/>
    <w:rsid w:val="00517AD9"/>
    <w:rsid w:val="00523B33"/>
    <w:rsid w:val="005469E6"/>
    <w:rsid w:val="00552416"/>
    <w:rsid w:val="00560C55"/>
    <w:rsid w:val="005663E4"/>
    <w:rsid w:val="00586695"/>
    <w:rsid w:val="00596D14"/>
    <w:rsid w:val="005A1281"/>
    <w:rsid w:val="005B3A62"/>
    <w:rsid w:val="005C0B80"/>
    <w:rsid w:val="005C1E6D"/>
    <w:rsid w:val="005C6B91"/>
    <w:rsid w:val="005D24AF"/>
    <w:rsid w:val="005D2F0E"/>
    <w:rsid w:val="005D4E81"/>
    <w:rsid w:val="005E2D3E"/>
    <w:rsid w:val="005F58AE"/>
    <w:rsid w:val="00612DE0"/>
    <w:rsid w:val="006132F2"/>
    <w:rsid w:val="00613916"/>
    <w:rsid w:val="0062319F"/>
    <w:rsid w:val="00647D57"/>
    <w:rsid w:val="00657863"/>
    <w:rsid w:val="00672435"/>
    <w:rsid w:val="00693E62"/>
    <w:rsid w:val="0069534C"/>
    <w:rsid w:val="006A18D4"/>
    <w:rsid w:val="006A30A7"/>
    <w:rsid w:val="006A4EF0"/>
    <w:rsid w:val="006B0FD4"/>
    <w:rsid w:val="006B135D"/>
    <w:rsid w:val="006D5ABE"/>
    <w:rsid w:val="006D681D"/>
    <w:rsid w:val="006D6DD2"/>
    <w:rsid w:val="006F07C4"/>
    <w:rsid w:val="0071030D"/>
    <w:rsid w:val="007174A3"/>
    <w:rsid w:val="00730851"/>
    <w:rsid w:val="00742948"/>
    <w:rsid w:val="0074642E"/>
    <w:rsid w:val="007627F6"/>
    <w:rsid w:val="007779FB"/>
    <w:rsid w:val="00797F0E"/>
    <w:rsid w:val="007A4D3D"/>
    <w:rsid w:val="007B279B"/>
    <w:rsid w:val="007C0C4D"/>
    <w:rsid w:val="007D00E8"/>
    <w:rsid w:val="007E306E"/>
    <w:rsid w:val="00815374"/>
    <w:rsid w:val="00823ACA"/>
    <w:rsid w:val="008242C1"/>
    <w:rsid w:val="00834FB5"/>
    <w:rsid w:val="00855D74"/>
    <w:rsid w:val="008745AF"/>
    <w:rsid w:val="00875F1B"/>
    <w:rsid w:val="0089336F"/>
    <w:rsid w:val="008A6491"/>
    <w:rsid w:val="008A7BC5"/>
    <w:rsid w:val="008B2D57"/>
    <w:rsid w:val="008D6891"/>
    <w:rsid w:val="008D6CF5"/>
    <w:rsid w:val="008D6F4B"/>
    <w:rsid w:val="008D7D41"/>
    <w:rsid w:val="00906271"/>
    <w:rsid w:val="009204D8"/>
    <w:rsid w:val="00933F5A"/>
    <w:rsid w:val="00942F55"/>
    <w:rsid w:val="00945852"/>
    <w:rsid w:val="0095623A"/>
    <w:rsid w:val="00960E56"/>
    <w:rsid w:val="00961BEC"/>
    <w:rsid w:val="00970EF6"/>
    <w:rsid w:val="00985F2F"/>
    <w:rsid w:val="009A26C5"/>
    <w:rsid w:val="009B5FD7"/>
    <w:rsid w:val="009E50F5"/>
    <w:rsid w:val="009F0504"/>
    <w:rsid w:val="009F397A"/>
    <w:rsid w:val="00A30321"/>
    <w:rsid w:val="00A31AF0"/>
    <w:rsid w:val="00A4376E"/>
    <w:rsid w:val="00A46341"/>
    <w:rsid w:val="00A50993"/>
    <w:rsid w:val="00A5356E"/>
    <w:rsid w:val="00A716AD"/>
    <w:rsid w:val="00A74D3A"/>
    <w:rsid w:val="00A91420"/>
    <w:rsid w:val="00AA33CA"/>
    <w:rsid w:val="00AA5741"/>
    <w:rsid w:val="00AC5476"/>
    <w:rsid w:val="00AD75BD"/>
    <w:rsid w:val="00AE3FBB"/>
    <w:rsid w:val="00AE59F6"/>
    <w:rsid w:val="00AF1E32"/>
    <w:rsid w:val="00AF5AD7"/>
    <w:rsid w:val="00B0614C"/>
    <w:rsid w:val="00B27FA1"/>
    <w:rsid w:val="00B31D0C"/>
    <w:rsid w:val="00B4000D"/>
    <w:rsid w:val="00B47265"/>
    <w:rsid w:val="00B54E39"/>
    <w:rsid w:val="00B72467"/>
    <w:rsid w:val="00B74A72"/>
    <w:rsid w:val="00B8435B"/>
    <w:rsid w:val="00B851DC"/>
    <w:rsid w:val="00B86A25"/>
    <w:rsid w:val="00B95416"/>
    <w:rsid w:val="00B95C46"/>
    <w:rsid w:val="00B968AA"/>
    <w:rsid w:val="00B97DAA"/>
    <w:rsid w:val="00BA1422"/>
    <w:rsid w:val="00BA2965"/>
    <w:rsid w:val="00BE1478"/>
    <w:rsid w:val="00C140AD"/>
    <w:rsid w:val="00C2228E"/>
    <w:rsid w:val="00C25755"/>
    <w:rsid w:val="00C25E65"/>
    <w:rsid w:val="00C302FE"/>
    <w:rsid w:val="00C5203C"/>
    <w:rsid w:val="00C6235B"/>
    <w:rsid w:val="00C63404"/>
    <w:rsid w:val="00C9341B"/>
    <w:rsid w:val="00CB378C"/>
    <w:rsid w:val="00CB5983"/>
    <w:rsid w:val="00CC3AEC"/>
    <w:rsid w:val="00CD1673"/>
    <w:rsid w:val="00CE66BA"/>
    <w:rsid w:val="00CE6B8E"/>
    <w:rsid w:val="00D1281C"/>
    <w:rsid w:val="00D35DA4"/>
    <w:rsid w:val="00D52CA0"/>
    <w:rsid w:val="00D56517"/>
    <w:rsid w:val="00D733C5"/>
    <w:rsid w:val="00D821A4"/>
    <w:rsid w:val="00DA47E4"/>
    <w:rsid w:val="00DB39B8"/>
    <w:rsid w:val="00DC0BBF"/>
    <w:rsid w:val="00DC50ED"/>
    <w:rsid w:val="00DE1444"/>
    <w:rsid w:val="00E01505"/>
    <w:rsid w:val="00E20A17"/>
    <w:rsid w:val="00E32B75"/>
    <w:rsid w:val="00E432F8"/>
    <w:rsid w:val="00E51145"/>
    <w:rsid w:val="00E663F6"/>
    <w:rsid w:val="00E66439"/>
    <w:rsid w:val="00E7632F"/>
    <w:rsid w:val="00E818CF"/>
    <w:rsid w:val="00E9470F"/>
    <w:rsid w:val="00EB5010"/>
    <w:rsid w:val="00EC0344"/>
    <w:rsid w:val="00EC6EF1"/>
    <w:rsid w:val="00ED12A0"/>
    <w:rsid w:val="00F010C4"/>
    <w:rsid w:val="00F032A9"/>
    <w:rsid w:val="00F05219"/>
    <w:rsid w:val="00F123F2"/>
    <w:rsid w:val="00F16985"/>
    <w:rsid w:val="00F37635"/>
    <w:rsid w:val="00F57868"/>
    <w:rsid w:val="00F62748"/>
    <w:rsid w:val="00F6691B"/>
    <w:rsid w:val="00F67C6C"/>
    <w:rsid w:val="00F854B5"/>
    <w:rsid w:val="00FA27C9"/>
    <w:rsid w:val="00FC0BE9"/>
    <w:rsid w:val="00FC2CF6"/>
    <w:rsid w:val="00FC4040"/>
    <w:rsid w:val="00FC472B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E66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66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66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E66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74D3A"/>
    <w:rPr>
      <w:color w:val="666666"/>
    </w:rPr>
  </w:style>
  <w:style w:type="table" w:styleId="af">
    <w:name w:val="Table Grid"/>
    <w:basedOn w:val="a1"/>
    <w:uiPriority w:val="39"/>
    <w:rsid w:val="00AA5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6672</TotalTime>
  <Pages>3</Pages>
  <Words>455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Paz Wolf</cp:lastModifiedBy>
  <cp:revision>151</cp:revision>
  <dcterms:created xsi:type="dcterms:W3CDTF">2024-01-26T13:26:00Z</dcterms:created>
  <dcterms:modified xsi:type="dcterms:W3CDTF">2024-08-24T20:56:00Z</dcterms:modified>
</cp:coreProperties>
</file>