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d08x3jfc04w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Low-Level Design (LLD)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jtmahgv1qwx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Title: Domain Monitoring System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zjqmtsc27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Detailed Component Design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 Module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/register</w:t>
      </w:r>
    </w:p>
    <w:p w:rsidR="00000000" w:rsidDel="00000000" w:rsidP="00000000" w:rsidRDefault="00000000" w:rsidRPr="00000000" w14:paraId="0000000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User submits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Flask handles validation to ensure the username is unique.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40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User details are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 with the following structure: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34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"username": "example_user",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34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"password": "plain_text_password"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297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Security Considerations</w:t>
      </w:r>
      <w:r w:rsidDel="00000000" w:rsidR="00000000" w:rsidRPr="00000000">
        <w:rPr>
          <w:rtl w:val="0"/>
        </w:rPr>
        <w:t xml:space="preserve">: Password stored in plain text initially; future updates will include encryption.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User submits credentials.</w:t>
      </w:r>
    </w:p>
    <w:p w:rsidR="00000000" w:rsidDel="00000000" w:rsidP="00000000" w:rsidRDefault="00000000" w:rsidRPr="00000000" w14:paraId="00000016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Flask validates the credentials against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Upon success, a session is created using Flask’s session object, allowing user access to the dashboard.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Session Management</w:t>
      </w:r>
      <w:r w:rsidDel="00000000" w:rsidR="00000000" w:rsidRPr="00000000">
        <w:rPr>
          <w:rtl w:val="0"/>
        </w:rPr>
        <w:t xml:space="preserve">: Flask session object is used to maintain user state across requests.</w:t>
      </w:r>
    </w:p>
    <w:p w:rsidR="00000000" w:rsidDel="00000000" w:rsidP="00000000" w:rsidRDefault="00000000" w:rsidRPr="00000000" w14:paraId="0000001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Management Module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 Domain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Single Domain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/add_domain</w:t>
      </w:r>
    </w:p>
    <w:p w:rsidR="00000000" w:rsidDel="00000000" w:rsidP="00000000" w:rsidRDefault="00000000" w:rsidRPr="00000000" w14:paraId="00000020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21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Single domain URL (validated for URL format).</w:t>
      </w:r>
    </w:p>
    <w:p w:rsidR="00000000" w:rsidDel="00000000" w:rsidP="00000000" w:rsidRDefault="00000000" w:rsidRPr="00000000" w14:paraId="00000022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4"/>
          <w:numId w:val="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Upon submission, the domain is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&lt;username&gt;_domains.json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4"/>
          <w:numId w:val="6"/>
        </w:numPr>
        <w:spacing w:after="24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Structure of each domain entry: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3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"domain": "example.com",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"status": "Pending",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"ssl_expiration": "N/A",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"ssl_issuer": "N/A"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40" w:before="240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Bulk Domain Upload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/bulk_upload</w:t>
      </w:r>
    </w:p>
    <w:p w:rsidR="00000000" w:rsidDel="00000000" w:rsidP="00000000" w:rsidRDefault="00000000" w:rsidRPr="00000000" w14:paraId="0000002E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2F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file containing one domain per line.</w:t>
      </w:r>
    </w:p>
    <w:p w:rsidR="00000000" w:rsidDel="00000000" w:rsidP="00000000" w:rsidRDefault="00000000" w:rsidRPr="00000000" w14:paraId="00000030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4"/>
          <w:numId w:val="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Flask reads the file, validating each domain entry.</w:t>
      </w:r>
    </w:p>
    <w:p w:rsidR="00000000" w:rsidDel="00000000" w:rsidP="00000000" w:rsidRDefault="00000000" w:rsidRPr="00000000" w14:paraId="00000032">
      <w:pPr>
        <w:numPr>
          <w:ilvl w:val="4"/>
          <w:numId w:val="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Valid domains are added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&lt;username&gt;_domains.json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Monitoring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Liveness Check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</w:p>
    <w:p w:rsidR="00000000" w:rsidDel="00000000" w:rsidP="00000000" w:rsidRDefault="00000000" w:rsidRPr="00000000" w14:paraId="00000036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4"/>
          <w:numId w:val="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HTTP GET request is sent to the domain.</w:t>
      </w:r>
    </w:p>
    <w:p w:rsidR="00000000" w:rsidDel="00000000" w:rsidP="00000000" w:rsidRDefault="00000000" w:rsidRPr="00000000" w14:paraId="00000038">
      <w:pPr>
        <w:numPr>
          <w:ilvl w:val="4"/>
          <w:numId w:val="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If the response status code is 200,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is set to “Live”; otherwise, it is set to “Down”.</w:t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SSL Check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ssl</w:t>
      </w:r>
    </w:p>
    <w:p w:rsidR="00000000" w:rsidDel="00000000" w:rsidP="00000000" w:rsidRDefault="00000000" w:rsidRPr="00000000" w14:paraId="0000003B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4"/>
          <w:numId w:val="6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Retrieves SSL certificate information for each domain.</w:t>
      </w:r>
    </w:p>
    <w:p w:rsidR="00000000" w:rsidDel="00000000" w:rsidP="00000000" w:rsidRDefault="00000000" w:rsidRPr="00000000" w14:paraId="0000003D">
      <w:pPr>
        <w:numPr>
          <w:ilvl w:val="4"/>
          <w:numId w:val="6"/>
        </w:numPr>
        <w:spacing w:after="24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Updates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ssl_expiration</w:t>
      </w:r>
      <w:r w:rsidDel="00000000" w:rsidR="00000000" w:rsidRPr="00000000">
        <w:rPr>
          <w:rtl w:val="0"/>
        </w:rPr>
        <w:t xml:space="preserve"> with the expiration date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ssl_issuer</w:t>
      </w:r>
      <w:r w:rsidDel="00000000" w:rsidR="00000000" w:rsidRPr="00000000">
        <w:rPr>
          <w:rtl w:val="0"/>
        </w:rPr>
        <w:t xml:space="preserve"> with the certificate authority.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82nuroej74i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DataStore/File Structure Design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: Stores all registered users with basic details.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81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{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81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"username": "example_user1",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81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"password": "plain_text_password1"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81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},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81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{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81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"username": "example_user2",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81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"password": "plain_text_password2"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81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&lt;username&gt;_domains.json</w:t>
      </w:r>
      <w:r w:rsidDel="00000000" w:rsidR="00000000" w:rsidRPr="00000000">
        <w:rPr>
          <w:rtl w:val="0"/>
        </w:rPr>
        <w:t xml:space="preserve">: Stores each user’s monitored domains, including the monitoring status and SSL details.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81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81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"domain": "example.com",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81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"status": "Live",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81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"ssl_expiration": "2025-12-31",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81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"ssl_issuer": "Example Certificate Authority"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81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81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vaqq0w8ifwj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API Contracts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 Endpoint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/register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"username": "example_user",</w:t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"password": "example_password"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1440" w:right="0" w:hanging="360"/>
        <w:jc w:val="left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Success: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{“status”: “Success”, "message": "Registration successful"}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Error (e.g., username already exists):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{“status” “Error, "message": "&lt;error message&gt;"}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Endpoint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"username": "example_user",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"password": "example_password"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Success: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{“status”: “Success”, "message": "Login successful"}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Error (e.g., invalid credentials):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{“status” “Error, "message": "&lt;error message&gt;"}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Domain Endpoint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/add_domain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"domain": "example.com"</w:t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Success: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{“status”: “Success”, "message": "Domain added successfully"}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Error (e.g., invalid domain format):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{“status” : "Error", “message”: "Invalid domain format"}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Bulk Upload Endpoint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/bulk_upload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file containing domains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Success: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{“status”: “Success”, "message": "Bulk upload successful"}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Error: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{“status: "Error", “message”: "Invalid file format or content"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ypsrqgyjzg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Data Flow Diagrams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Registration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95900" cy="3676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User enters details in the form.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validates and stores the details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Confirmation is sent back to the user.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Monitoring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19763" cy="30798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079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User submits a domain (single or bulk).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 names are validated.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Domains are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&lt;username&gt;_domains.json</w:t>
      </w:r>
      <w:r w:rsidDel="00000000" w:rsidR="00000000" w:rsidRPr="00000000">
        <w:rPr>
          <w:rtl w:val="0"/>
        </w:rPr>
        <w:t xml:space="preserve"> with default values (status as “Pending”).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Monitoring engine checks the domain’s liveness and SSL status, updating the JSON file.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zca8rbn381f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Concurrency and Multithreading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Multithreading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concurrent.futures.ThreadPoolExecutor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backend creates a thread pool with a limited number of threads (based on server capabilities).</w:t>
      </w:r>
    </w:p>
    <w:p w:rsidR="00000000" w:rsidDel="00000000" w:rsidP="00000000" w:rsidRDefault="00000000" w:rsidRPr="00000000" w14:paraId="000000A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Each thread independently performs domain checks (liveness and SSL).</w:t>
      </w:r>
    </w:p>
    <w:p w:rsidR="00000000" w:rsidDel="00000000" w:rsidP="00000000" w:rsidRDefault="00000000" w:rsidRPr="00000000" w14:paraId="000000A5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Results are stored back in the user’s JSON file.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wevka4qy435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Error Handling and Validation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Input Validation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: Ensure unique username, non-empty password.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Domain Validation</w:t>
      </w:r>
      <w:r w:rsidDel="00000000" w:rsidR="00000000" w:rsidRPr="00000000">
        <w:rPr>
          <w:rtl w:val="0"/>
        </w:rPr>
        <w:t xml:space="preserve">: Check if domain format is valid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example.com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File Validation</w:t>
      </w:r>
      <w:r w:rsidDel="00000000" w:rsidR="00000000" w:rsidRPr="00000000">
        <w:rPr>
          <w:rtl w:val="0"/>
        </w:rPr>
        <w:t xml:space="preserve">: For bulk uploads, ensure each line contains a valid domain.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Messages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Registration errors (e.g., duplicate username).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errors (e.g., incorrect password).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Domain errors (e.g., invalid domain or file format).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errors encountered during domain checks and API calls.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logs for debugging concurrency issues and tracking I/O operations.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lhrdigebh5h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Frontend Structure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Forms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Registration Form</w:t>
      </w:r>
      <w:r w:rsidDel="00000000" w:rsidR="00000000" w:rsidRPr="00000000">
        <w:rPr>
          <w:rtl w:val="0"/>
        </w:rPr>
        <w:t xml:space="preserve">: Fields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Login Form</w:t>
      </w:r>
      <w:r w:rsidDel="00000000" w:rsidR="00000000" w:rsidRPr="00000000">
        <w:rPr>
          <w:rtl w:val="0"/>
        </w:rPr>
        <w:t xml:space="preserve">: Fields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Domain Submission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Single domain text field and file upload for bulk domains.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Layout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 for displaying domains, with columns for:</w:t>
      </w:r>
    </w:p>
    <w:p w:rsidR="00000000" w:rsidDel="00000000" w:rsidP="00000000" w:rsidRDefault="00000000" w:rsidRPr="00000000" w14:paraId="000000B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Domain name</w:t>
      </w:r>
    </w:p>
    <w:p w:rsidR="00000000" w:rsidDel="00000000" w:rsidP="00000000" w:rsidRDefault="00000000" w:rsidRPr="00000000" w14:paraId="000000B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Liveness status</w:t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SSL expiration date</w:t>
      </w:r>
    </w:p>
    <w:p w:rsidR="00000000" w:rsidDel="00000000" w:rsidP="00000000" w:rsidRDefault="00000000" w:rsidRPr="00000000" w14:paraId="000000C1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SSL issuer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