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F9F4" w14:textId="01CAB9DB" w:rsidR="00C16331" w:rsidRPr="00C16331" w:rsidRDefault="00C16331" w:rsidP="00036B68">
      <w:pPr>
        <w:bidi/>
        <w:ind w:left="720" w:hanging="360"/>
        <w:rPr>
          <w:rFonts w:ascii="Calibri" w:hAnsi="Calibri" w:cs="Calibri"/>
          <w:sz w:val="52"/>
          <w:szCs w:val="52"/>
          <w:rtl/>
        </w:rPr>
      </w:pPr>
      <w:r w:rsidRPr="00C16331">
        <w:rPr>
          <w:rFonts w:ascii="Calibri" w:hAnsi="Calibri" w:cs="Calibri"/>
          <w:sz w:val="52"/>
          <w:szCs w:val="52"/>
        </w:rPr>
        <w:t>Homework 2 – Business Intelligence</w:t>
      </w:r>
    </w:p>
    <w:p w14:paraId="07B8144B" w14:textId="3D5A2ACE" w:rsidR="0093747B" w:rsidRPr="00432356" w:rsidRDefault="00EC2F83" w:rsidP="003F59FA">
      <w:pPr>
        <w:bidi/>
        <w:rPr>
          <w:rtl/>
        </w:rPr>
      </w:pPr>
      <w:r w:rsidRPr="00C16331">
        <w:rPr>
          <w:rFonts w:ascii="Calibri" w:hAnsi="Calibri" w:cs="Calibri"/>
          <w:b/>
          <w:bCs/>
          <w:sz w:val="28"/>
          <w:szCs w:val="28"/>
          <w:rtl/>
        </w:rPr>
        <w:t xml:space="preserve">חלק </w:t>
      </w:r>
      <w:r>
        <w:rPr>
          <w:rFonts w:ascii="Calibri" w:hAnsi="Calibri" w:cs="Calibri" w:hint="cs"/>
          <w:b/>
          <w:bCs/>
          <w:sz w:val="28"/>
          <w:szCs w:val="28"/>
          <w:rtl/>
        </w:rPr>
        <w:t>1</w:t>
      </w:r>
      <w:r w:rsidRPr="00C16331">
        <w:rPr>
          <w:rFonts w:ascii="Calibri" w:hAnsi="Calibri" w:cs="Calibri"/>
          <w:b/>
          <w:bCs/>
          <w:sz w:val="28"/>
          <w:szCs w:val="28"/>
          <w:rtl/>
        </w:rPr>
        <w:t xml:space="preserve">- </w:t>
      </w:r>
      <w:r w:rsidR="0093747B">
        <w:rPr>
          <w:rFonts w:ascii="Calibri" w:hAnsi="Calibri" w:cs="Calibri"/>
          <w:b/>
          <w:bCs/>
          <w:sz w:val="28"/>
          <w:szCs w:val="28"/>
          <w:rtl/>
        </w:rPr>
        <w:br/>
      </w:r>
      <w:r w:rsidR="0093747B" w:rsidRPr="00432356">
        <w:rPr>
          <w:rFonts w:hint="cs"/>
          <w:rtl/>
        </w:rPr>
        <w:t>נפתח פרויקט משותף ב</w:t>
      </w:r>
      <w:r w:rsidR="0093747B" w:rsidRPr="00432356">
        <w:t>GitHub</w:t>
      </w:r>
      <w:r w:rsidR="0093747B" w:rsidRPr="00432356">
        <w:rPr>
          <w:rFonts w:hint="cs"/>
          <w:rtl/>
        </w:rPr>
        <w:t xml:space="preserve"> ובוצעו כלל המשימות.</w:t>
      </w:r>
    </w:p>
    <w:p w14:paraId="7D2853AF" w14:textId="4FA24673" w:rsidR="00C16331" w:rsidRPr="00C16331" w:rsidRDefault="00BC14B0" w:rsidP="0093747B">
      <w:pPr>
        <w:bidi/>
        <w:rPr>
          <w:rFonts w:ascii="Calibri" w:hAnsi="Calibri" w:cs="Calibri"/>
          <w:b/>
          <w:bCs/>
          <w:sz w:val="28"/>
          <w:szCs w:val="28"/>
          <w:rtl/>
        </w:rPr>
      </w:pPr>
      <w:r w:rsidRPr="00C16331">
        <w:rPr>
          <w:rFonts w:ascii="Calibri" w:hAnsi="Calibri" w:cs="Calibri"/>
          <w:b/>
          <w:bCs/>
          <w:sz w:val="28"/>
          <w:szCs w:val="28"/>
          <w:rtl/>
        </w:rPr>
        <w:t xml:space="preserve">חלק 2- </w:t>
      </w:r>
    </w:p>
    <w:p w14:paraId="6D36AC15" w14:textId="77777777" w:rsidR="00500377" w:rsidRDefault="00500377" w:rsidP="00500377">
      <w:pPr>
        <w:pStyle w:val="ListParagraph"/>
        <w:numPr>
          <w:ilvl w:val="0"/>
          <w:numId w:val="5"/>
        </w:numPr>
        <w:bidi/>
      </w:pPr>
      <w:r>
        <w:rPr>
          <w:rFonts w:hint="cs"/>
          <w:rtl/>
        </w:rPr>
        <w:t>הסכמה שאנו בוחרים לתהליך ה</w:t>
      </w:r>
      <w:r>
        <w:rPr>
          <w:rFonts w:hint="cs"/>
        </w:rPr>
        <w:t>ETL</w:t>
      </w:r>
      <w:r>
        <w:rPr>
          <w:rFonts w:hint="cs"/>
          <w:rtl/>
        </w:rPr>
        <w:t xml:space="preserve"> הינה: </w:t>
      </w:r>
      <w:r>
        <w:t>Star</w:t>
      </w:r>
      <w:r>
        <w:rPr>
          <w:rFonts w:hint="cs"/>
          <w:rtl/>
        </w:rPr>
        <w:t xml:space="preserve">. יש לנו טבלת נתונים יחידה ופשוטה ולכן לא נדרשת בחירת סכמה מורכבת. סכמת </w:t>
      </w:r>
      <w:r>
        <w:t>star</w:t>
      </w:r>
      <w:r>
        <w:rPr>
          <w:rFonts w:hint="cs"/>
          <w:rtl/>
        </w:rPr>
        <w:t xml:space="preserve"> </w:t>
      </w:r>
      <w:r>
        <w:rPr>
          <w:rFonts w:cs="Arial" w:hint="cs"/>
          <w:rtl/>
        </w:rPr>
        <w:t xml:space="preserve">נבחרה </w:t>
      </w:r>
      <w:r w:rsidRPr="00C272C7">
        <w:rPr>
          <w:rFonts w:cs="Arial"/>
          <w:rtl/>
        </w:rPr>
        <w:t>בשל הפשטות, יכולות הפרדת הנתונים והגמישות שלה, התורמים לעיבוד נתונים יעיל, ניהול ותחזוקת המערכת.</w:t>
      </w:r>
    </w:p>
    <w:p w14:paraId="11ACAD46" w14:textId="77777777" w:rsidR="00157716" w:rsidRDefault="00157716" w:rsidP="00157716">
      <w:pPr>
        <w:pStyle w:val="ListParagraph"/>
        <w:numPr>
          <w:ilvl w:val="0"/>
          <w:numId w:val="5"/>
        </w:numPr>
        <w:bidi/>
      </w:pPr>
      <w:r>
        <w:t>Data Warehouse</w:t>
      </w:r>
      <w:r>
        <w:rPr>
          <w:rFonts w:hint="cs"/>
          <w:rtl/>
        </w:rPr>
        <w:t>:</w:t>
      </w:r>
    </w:p>
    <w:p w14:paraId="71C87E2A" w14:textId="77777777" w:rsidR="00547471" w:rsidRDefault="00547471" w:rsidP="00547471">
      <w:pPr>
        <w:pStyle w:val="ListParagraph"/>
        <w:bidi/>
        <w:rPr>
          <w:rtl/>
        </w:rPr>
      </w:pPr>
    </w:p>
    <w:p w14:paraId="76B11420" w14:textId="77777777" w:rsidR="004C294D" w:rsidRDefault="004C294D" w:rsidP="00547471">
      <w:pPr>
        <w:pStyle w:val="ListParagraph"/>
        <w:bidi/>
        <w:rPr>
          <w:rFonts w:cs="Arial"/>
          <w:rtl/>
        </w:rPr>
      </w:pPr>
    </w:p>
    <w:p w14:paraId="4AA77798" w14:textId="1CD6C786" w:rsidR="00547471" w:rsidRDefault="004C294D" w:rsidP="004C294D">
      <w:pPr>
        <w:pStyle w:val="ListParagraph"/>
        <w:bidi/>
        <w:rPr>
          <w:rtl/>
        </w:rPr>
      </w:pPr>
      <w:r w:rsidRPr="004C294D">
        <w:rPr>
          <w:rFonts w:cs="Arial"/>
          <w:noProof/>
          <w:rtl/>
        </w:rPr>
        <w:drawing>
          <wp:inline distT="0" distB="0" distL="0" distR="0" wp14:anchorId="752C1C3F" wp14:editId="1A5A7F6A">
            <wp:extent cx="5289550" cy="3987800"/>
            <wp:effectExtent l="0" t="0" r="6350" b="0"/>
            <wp:docPr id="2417637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3711" name=""/>
                    <pic:cNvPicPr/>
                  </pic:nvPicPr>
                  <pic:blipFill rotWithShape="1">
                    <a:blip r:embed="rId6"/>
                    <a:srcRect l="1619" t="1536" r="1968" b="2041"/>
                    <a:stretch/>
                  </pic:blipFill>
                  <pic:spPr bwMode="auto">
                    <a:xfrm>
                      <a:off x="0" y="0"/>
                      <a:ext cx="5289550" cy="3987800"/>
                    </a:xfrm>
                    <a:prstGeom prst="rect">
                      <a:avLst/>
                    </a:prstGeom>
                    <a:ln>
                      <a:noFill/>
                    </a:ln>
                    <a:extLst>
                      <a:ext uri="{53640926-AAD7-44D8-BBD7-CCE9431645EC}">
                        <a14:shadowObscured xmlns:a14="http://schemas.microsoft.com/office/drawing/2010/main"/>
                      </a:ext>
                    </a:extLst>
                  </pic:spPr>
                </pic:pic>
              </a:graphicData>
            </a:graphic>
          </wp:inline>
        </w:drawing>
      </w:r>
    </w:p>
    <w:p w14:paraId="4B3F4195" w14:textId="77777777" w:rsidR="00547471" w:rsidRDefault="00547471" w:rsidP="00547471">
      <w:pPr>
        <w:pStyle w:val="ListParagraph"/>
        <w:bidi/>
        <w:rPr>
          <w:rtl/>
        </w:rPr>
      </w:pPr>
    </w:p>
    <w:p w14:paraId="78FA7EFC" w14:textId="77777777" w:rsidR="00547471" w:rsidRDefault="00547471" w:rsidP="00547471">
      <w:pPr>
        <w:pStyle w:val="ListParagraph"/>
        <w:bidi/>
        <w:rPr>
          <w:rtl/>
        </w:rPr>
      </w:pPr>
    </w:p>
    <w:p w14:paraId="2B8B6F6D" w14:textId="54C3DCCD" w:rsidR="00547471" w:rsidRDefault="00547471" w:rsidP="00547471">
      <w:pPr>
        <w:pStyle w:val="ListParagraph"/>
        <w:bidi/>
        <w:rPr>
          <w:rtl/>
        </w:rPr>
      </w:pPr>
      <w:r>
        <w:rPr>
          <w:rtl/>
        </w:rPr>
        <w:lastRenderedPageBreak/>
        <w:br/>
      </w:r>
      <w:r w:rsidRPr="00547471">
        <w:rPr>
          <w:rFonts w:cs="Arial"/>
          <w:noProof/>
          <w:rtl/>
        </w:rPr>
        <w:drawing>
          <wp:inline distT="0" distB="0" distL="0" distR="0" wp14:anchorId="53BA685D" wp14:editId="4AA30924">
            <wp:extent cx="2114550" cy="1379413"/>
            <wp:effectExtent l="0" t="0" r="0" b="0"/>
            <wp:docPr id="188877234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2341" name="Picture 1" descr="A picture containing text, screenshot, font, number&#10;&#10;Description automatically generated"/>
                    <pic:cNvPicPr/>
                  </pic:nvPicPr>
                  <pic:blipFill>
                    <a:blip r:embed="rId7"/>
                    <a:stretch>
                      <a:fillRect/>
                    </a:stretch>
                  </pic:blipFill>
                  <pic:spPr>
                    <a:xfrm>
                      <a:off x="0" y="0"/>
                      <a:ext cx="2119304" cy="1382514"/>
                    </a:xfrm>
                    <a:prstGeom prst="rect">
                      <a:avLst/>
                    </a:prstGeom>
                  </pic:spPr>
                </pic:pic>
              </a:graphicData>
            </a:graphic>
          </wp:inline>
        </w:drawing>
      </w:r>
    </w:p>
    <w:p w14:paraId="56214F3B" w14:textId="77777777" w:rsidR="00547471" w:rsidRDefault="00547471" w:rsidP="00547471">
      <w:pPr>
        <w:pStyle w:val="ListParagraph"/>
        <w:bidi/>
        <w:rPr>
          <w:rtl/>
        </w:rPr>
      </w:pPr>
    </w:p>
    <w:p w14:paraId="52DB218C" w14:textId="77777777" w:rsidR="00547471" w:rsidRDefault="00547471" w:rsidP="00547471">
      <w:pPr>
        <w:pStyle w:val="ListParagraph"/>
        <w:bidi/>
        <w:rPr>
          <w:rtl/>
        </w:rPr>
      </w:pPr>
    </w:p>
    <w:p w14:paraId="7458A366" w14:textId="77777777" w:rsidR="00547471" w:rsidRDefault="00547471" w:rsidP="00547471">
      <w:pPr>
        <w:pStyle w:val="ListParagraph"/>
        <w:bidi/>
        <w:rPr>
          <w:rtl/>
        </w:rPr>
      </w:pPr>
    </w:p>
    <w:p w14:paraId="0B7054C4" w14:textId="77777777" w:rsidR="00547471" w:rsidRDefault="00547471" w:rsidP="00547471">
      <w:pPr>
        <w:pStyle w:val="ListParagraph"/>
        <w:bidi/>
        <w:rPr>
          <w:rtl/>
        </w:rPr>
      </w:pPr>
    </w:p>
    <w:p w14:paraId="4D09861E" w14:textId="77777777" w:rsidR="00547471" w:rsidRDefault="00547471" w:rsidP="00547471">
      <w:pPr>
        <w:pStyle w:val="ListParagraph"/>
        <w:bidi/>
        <w:rPr>
          <w:rtl/>
        </w:rPr>
      </w:pPr>
    </w:p>
    <w:p w14:paraId="001127CE" w14:textId="77777777" w:rsidR="00547471" w:rsidRDefault="00547471" w:rsidP="00547471">
      <w:pPr>
        <w:pStyle w:val="ListParagraph"/>
        <w:bidi/>
        <w:rPr>
          <w:rtl/>
        </w:rPr>
      </w:pPr>
    </w:p>
    <w:p w14:paraId="40D30F22" w14:textId="77777777" w:rsidR="00547471" w:rsidRDefault="00547471" w:rsidP="00547471">
      <w:pPr>
        <w:pStyle w:val="ListParagraph"/>
        <w:bidi/>
        <w:rPr>
          <w:rtl/>
        </w:rPr>
      </w:pPr>
    </w:p>
    <w:p w14:paraId="1F790A54" w14:textId="77777777" w:rsidR="00B22CA4" w:rsidRDefault="00B22CA4" w:rsidP="00B22CA4">
      <w:pPr>
        <w:pStyle w:val="ListParagraph"/>
        <w:numPr>
          <w:ilvl w:val="0"/>
          <w:numId w:val="5"/>
        </w:numPr>
        <w:bidi/>
      </w:pPr>
      <w:r>
        <w:t>Use-case</w:t>
      </w:r>
      <w:r>
        <w:rPr>
          <w:rFonts w:hint="cs"/>
          <w:rtl/>
        </w:rPr>
        <w:t xml:space="preserve"> המתאר מדוע בחירתנו נכונה לשם קבלת החלטות למשתמש:</w:t>
      </w:r>
    </w:p>
    <w:p w14:paraId="68AEA153" w14:textId="6FFF5596" w:rsidR="00BC14B0" w:rsidRPr="00C16331" w:rsidRDefault="00BC14B0" w:rsidP="00BC14B0">
      <w:pPr>
        <w:bidi/>
        <w:ind w:left="720" w:hanging="360"/>
        <w:rPr>
          <w:rFonts w:ascii="Calibri" w:hAnsi="Calibri" w:cs="Calibri"/>
          <w:rtl/>
        </w:rPr>
      </w:pPr>
      <w:r w:rsidRPr="00C16331">
        <w:rPr>
          <w:rFonts w:ascii="Calibri" w:hAnsi="Calibri" w:cs="Calibri"/>
          <w:noProof/>
          <w:rtl/>
        </w:rPr>
        <w:drawing>
          <wp:inline distT="0" distB="0" distL="0" distR="0" wp14:anchorId="31835E8B" wp14:editId="2894435D">
            <wp:extent cx="3255645" cy="4517910"/>
            <wp:effectExtent l="0" t="0" r="1905" b="0"/>
            <wp:docPr id="572038630"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8630" name="Picture 1" descr="A picture containing diagram, sketch, drawing, line&#10;&#10;Description automatically generated"/>
                    <pic:cNvPicPr/>
                  </pic:nvPicPr>
                  <pic:blipFill>
                    <a:blip r:embed="rId8"/>
                    <a:stretch>
                      <a:fillRect/>
                    </a:stretch>
                  </pic:blipFill>
                  <pic:spPr>
                    <a:xfrm>
                      <a:off x="0" y="0"/>
                      <a:ext cx="3257318" cy="4520232"/>
                    </a:xfrm>
                    <a:prstGeom prst="rect">
                      <a:avLst/>
                    </a:prstGeom>
                  </pic:spPr>
                </pic:pic>
              </a:graphicData>
            </a:graphic>
          </wp:inline>
        </w:drawing>
      </w:r>
    </w:p>
    <w:p w14:paraId="2115996F" w14:textId="55022A76" w:rsidR="00BC14B0" w:rsidRPr="00C16331" w:rsidRDefault="00BC14B0" w:rsidP="00BC14B0">
      <w:pPr>
        <w:bidi/>
        <w:ind w:left="720" w:hanging="360"/>
        <w:rPr>
          <w:rFonts w:ascii="Calibri" w:hAnsi="Calibri" w:cs="Calibri"/>
          <w:rtl/>
        </w:rPr>
      </w:pPr>
      <w:r w:rsidRPr="00C16331">
        <w:rPr>
          <w:rFonts w:ascii="Calibri" w:hAnsi="Calibri" w:cs="Calibri"/>
          <w:rtl/>
        </w:rPr>
        <w:t>תרשים ה</w:t>
      </w:r>
      <w:r w:rsidRPr="00C16331">
        <w:rPr>
          <w:rFonts w:ascii="Calibri" w:hAnsi="Calibri" w:cs="Calibri"/>
        </w:rPr>
        <w:t>USECASE</w:t>
      </w:r>
      <w:r w:rsidRPr="00C16331">
        <w:rPr>
          <w:rFonts w:ascii="Calibri" w:hAnsi="Calibri" w:cs="Calibri"/>
          <w:rtl/>
        </w:rPr>
        <w:t xml:space="preserve"> שהצגנו יעיל ועוזר בקבלת החלטות המשתמש מהסיבות הבאות:</w:t>
      </w:r>
    </w:p>
    <w:p w14:paraId="2ACE22C5" w14:textId="5EC1B180"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lastRenderedPageBreak/>
        <w:t>בהירות שלבי התהליך: התרשים מתאר בבירור את השלבים העוקבים המעורבים בתהליך חיפוש העבודה. מהזנת פרטים אישיים ועד לחיפוש קטגוריית עבודה ולבסוף פתיחת בקשה לריאיון עבודה. קל לבין ולעקוב אחר זרימת התהליך. בהירות זו עוזרת למשתמש לנווט בתהליך ללא בלבול ומבטיחה חווית משתמש חלקה.</w:t>
      </w:r>
    </w:p>
    <w:p w14:paraId="2EF236A5" w14:textId="708FE393"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תוצאות עבודה רלוונטיות:</w:t>
      </w:r>
    </w:p>
    <w:p w14:paraId="1ED47BF6" w14:textId="078441FC"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"חיפוש קטגוריית משרה" ו"הצגת תוצאות עבודה" מאפשרים למשתמש לסנן ולהציג הזדמנויות עבודה ספציפיות לתחומי העניין והכישורים שלו. תכונה זו מסייעת למשתמש בקבלת החלטות על ידי הצגת אפשרויות עבודה רלוונטיות ובכך חוסכת זמן ומאמץ בסינון תפקידים לא מותאמים לבקשת המשתמש.</w:t>
      </w:r>
    </w:p>
    <w:p w14:paraId="05BD6E6B" w14:textId="5E69034C"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מידע מפורט על התפקיד:</w:t>
      </w:r>
    </w:p>
    <w:p w14:paraId="70B5D0AC" w14:textId="3450ED4D" w:rsidR="00BC14B0" w:rsidRPr="00C16331" w:rsidRDefault="00BC14B0" w:rsidP="00BC14B0">
      <w:pPr>
        <w:pStyle w:val="ListParagraph"/>
        <w:bidi/>
        <w:ind w:left="1080"/>
        <w:rPr>
          <w:rFonts w:ascii="Calibri" w:hAnsi="Calibri" w:cs="Calibri"/>
          <w:rtl/>
        </w:rPr>
      </w:pPr>
      <w:r w:rsidRPr="00C16331">
        <w:rPr>
          <w:rFonts w:ascii="Calibri" w:hAnsi="Calibri" w:cs="Calibri"/>
          <w:rtl/>
        </w:rPr>
        <w:t>השלבים "פתיחת פרטי משרה רלוונטית" ו"הצגת דרישות משרה ושכר" מספקים למשתמש מידע מקיף על משרה מסוימת. על ידי גישה לתיאור המשרה המשתמש יכול לקבל החלטות מושכלות האם לממש בקשה לקביעת ריאיון עבודה למשרה מסוימת בהתאם לציפיות שלהם מהמשרה העתידית.</w:t>
      </w:r>
    </w:p>
    <w:p w14:paraId="4840306B" w14:textId="047BAB4F"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בקשה לראיון עבודה:</w:t>
      </w:r>
    </w:p>
    <w:p w14:paraId="7F2DF0E1" w14:textId="45CD371F" w:rsidR="00BC14B0" w:rsidRPr="00C16331" w:rsidRDefault="00BC14B0" w:rsidP="00BC14B0">
      <w:pPr>
        <w:pStyle w:val="ListParagraph"/>
        <w:bidi/>
        <w:ind w:left="1080"/>
        <w:rPr>
          <w:rFonts w:ascii="Calibri" w:hAnsi="Calibri" w:cs="Calibri"/>
          <w:rtl/>
        </w:rPr>
      </w:pPr>
      <w:r w:rsidRPr="00C16331">
        <w:rPr>
          <w:rFonts w:ascii="Calibri" w:hAnsi="Calibri" w:cs="Calibri"/>
          <w:rtl/>
        </w:rPr>
        <w:t>שלב "פתיחת בקשה לריאיון עבודה" מאפשר למשתמש להביע את התעניינותו בעבודה מסוימת ולהתחיל את שלב הגיוס. פונקציונליות זו מסמיכה את המשתמש לנקוט בצעדים יזומים לקראת הבטחת הזדמנות עבודה ומספקת לו תחושת שליטה ומעורבות בתהליך קבלת ההחלטות.</w:t>
      </w:r>
    </w:p>
    <w:p w14:paraId="6C200003" w14:textId="77777777" w:rsidR="00BC14B0" w:rsidRPr="00C16331" w:rsidRDefault="00BC14B0" w:rsidP="00BC14B0">
      <w:pPr>
        <w:pStyle w:val="ListParagraph"/>
        <w:numPr>
          <w:ilvl w:val="0"/>
          <w:numId w:val="4"/>
        </w:numPr>
        <w:bidi/>
        <w:rPr>
          <w:rFonts w:ascii="Calibri" w:hAnsi="Calibri" w:cs="Calibri"/>
        </w:rPr>
      </w:pPr>
      <w:r w:rsidRPr="00C16331">
        <w:rPr>
          <w:rFonts w:ascii="Calibri" w:hAnsi="Calibri" w:cs="Calibri"/>
          <w:rtl/>
        </w:rPr>
        <w:t>תפקידי משתמש:</w:t>
      </w:r>
    </w:p>
    <w:p w14:paraId="4EDBF685" w14:textId="3F95AD23" w:rsidR="00BC14B0" w:rsidRPr="00C16331" w:rsidRDefault="00BC14B0" w:rsidP="00BC14B0">
      <w:pPr>
        <w:pStyle w:val="ListParagraph"/>
        <w:bidi/>
        <w:ind w:left="1080"/>
        <w:rPr>
          <w:rFonts w:ascii="Calibri" w:hAnsi="Calibri" w:cs="Calibri"/>
          <w:rtl/>
        </w:rPr>
      </w:pPr>
      <w:r w:rsidRPr="00C16331">
        <w:rPr>
          <w:rFonts w:ascii="Calibri" w:hAnsi="Calibri" w:cs="Calibri"/>
          <w:rtl/>
        </w:rPr>
        <w:t>התרשים כולל שלושה שחקנים מרכזיים: מחפש העבודה, חברת ההשמה והמעסיק. על ידי זיהוי שחקנים אלה, התרשים מכיר בבעלי העניין השונים המעורבים בתהליך חיפוש העבודה. הכרה זו עוזרת למשתמשים להבין עם מי הם מקיימים אינטראקציה ואת התפקידים שישויות אלו ממלאות, משפרת את השקיפות ומאפשרת תקשורת יעילה</w:t>
      </w:r>
      <w:r w:rsidRPr="00C16331">
        <w:rPr>
          <w:rFonts w:ascii="Calibri" w:hAnsi="Calibri" w:cs="Calibri"/>
        </w:rPr>
        <w:t>.</w:t>
      </w:r>
    </w:p>
    <w:p w14:paraId="500A0EBA" w14:textId="77777777" w:rsidR="00BC14B0" w:rsidRPr="00C16331" w:rsidRDefault="00BC14B0" w:rsidP="00BC14B0">
      <w:pPr>
        <w:bidi/>
        <w:ind w:left="720" w:hanging="360"/>
        <w:rPr>
          <w:rFonts w:ascii="Calibri" w:hAnsi="Calibri" w:cs="Calibri"/>
          <w:rtl/>
        </w:rPr>
      </w:pPr>
    </w:p>
    <w:p w14:paraId="3DF15A47" w14:textId="77777777" w:rsidR="00BC14B0" w:rsidRPr="00C16331" w:rsidRDefault="00BC14B0" w:rsidP="00BC14B0">
      <w:pPr>
        <w:bidi/>
        <w:ind w:left="720" w:hanging="360"/>
        <w:rPr>
          <w:rFonts w:ascii="Calibri" w:hAnsi="Calibri" w:cs="Calibri"/>
          <w:rtl/>
        </w:rPr>
      </w:pPr>
    </w:p>
    <w:p w14:paraId="670AAD13" w14:textId="77777777" w:rsidR="00BC14B0" w:rsidRPr="00C16331" w:rsidRDefault="00BC14B0" w:rsidP="00BC14B0">
      <w:pPr>
        <w:bidi/>
        <w:ind w:left="720" w:hanging="360"/>
        <w:rPr>
          <w:rFonts w:ascii="Calibri" w:hAnsi="Calibri" w:cs="Calibri"/>
          <w:rtl/>
        </w:rPr>
      </w:pPr>
    </w:p>
    <w:p w14:paraId="2201B713" w14:textId="77777777" w:rsidR="00BC14B0" w:rsidRPr="00C16331" w:rsidRDefault="00BC14B0" w:rsidP="00BC14B0">
      <w:pPr>
        <w:bidi/>
        <w:ind w:left="720" w:hanging="360"/>
        <w:rPr>
          <w:rFonts w:ascii="Calibri" w:hAnsi="Calibri" w:cs="Calibri"/>
          <w:rtl/>
        </w:rPr>
      </w:pPr>
    </w:p>
    <w:p w14:paraId="41F98382" w14:textId="77777777" w:rsidR="00BC14B0" w:rsidRPr="00C16331" w:rsidRDefault="00BC14B0" w:rsidP="00BC14B0">
      <w:pPr>
        <w:bidi/>
        <w:ind w:left="720" w:hanging="360"/>
        <w:rPr>
          <w:rFonts w:ascii="Calibri" w:hAnsi="Calibri" w:cs="Calibri"/>
          <w:rtl/>
        </w:rPr>
      </w:pPr>
    </w:p>
    <w:p w14:paraId="64E28AEB" w14:textId="77777777" w:rsidR="00BC14B0" w:rsidRDefault="00BC14B0" w:rsidP="00BC14B0">
      <w:pPr>
        <w:bidi/>
        <w:rPr>
          <w:rFonts w:ascii="Calibri" w:hAnsi="Calibri" w:cs="Calibri"/>
          <w:rtl/>
        </w:rPr>
      </w:pPr>
    </w:p>
    <w:p w14:paraId="68557F5D" w14:textId="77777777" w:rsidR="00C16331" w:rsidRDefault="00C16331" w:rsidP="00C16331">
      <w:pPr>
        <w:bidi/>
        <w:rPr>
          <w:rFonts w:ascii="Calibri" w:hAnsi="Calibri" w:cs="Calibri"/>
          <w:rtl/>
        </w:rPr>
      </w:pPr>
    </w:p>
    <w:p w14:paraId="3A9650E8" w14:textId="77777777" w:rsidR="00C16331" w:rsidRDefault="00C16331" w:rsidP="00C16331">
      <w:pPr>
        <w:bidi/>
        <w:rPr>
          <w:rFonts w:ascii="Calibri" w:hAnsi="Calibri" w:cs="Calibri"/>
          <w:rtl/>
        </w:rPr>
      </w:pPr>
    </w:p>
    <w:p w14:paraId="35C14E9E" w14:textId="77777777" w:rsidR="00C16331" w:rsidRDefault="00C16331" w:rsidP="00C16331">
      <w:pPr>
        <w:bidi/>
        <w:rPr>
          <w:rFonts w:ascii="Calibri" w:hAnsi="Calibri" w:cs="Calibri"/>
          <w:rtl/>
        </w:rPr>
      </w:pPr>
    </w:p>
    <w:p w14:paraId="7D37C791" w14:textId="77777777" w:rsidR="00C16331" w:rsidRDefault="00C16331" w:rsidP="00C16331">
      <w:pPr>
        <w:bidi/>
        <w:rPr>
          <w:rFonts w:ascii="Calibri" w:hAnsi="Calibri" w:cs="Calibri"/>
          <w:rtl/>
        </w:rPr>
      </w:pPr>
    </w:p>
    <w:p w14:paraId="151E8613" w14:textId="77777777" w:rsidR="00C16331" w:rsidRDefault="00C16331" w:rsidP="00C16331">
      <w:pPr>
        <w:bidi/>
        <w:rPr>
          <w:rFonts w:ascii="Calibri" w:hAnsi="Calibri" w:cs="Calibri"/>
          <w:rtl/>
        </w:rPr>
      </w:pPr>
    </w:p>
    <w:p w14:paraId="55ED12BB" w14:textId="77777777" w:rsidR="00C16331" w:rsidRDefault="00C16331" w:rsidP="00C16331">
      <w:pPr>
        <w:bidi/>
        <w:rPr>
          <w:rFonts w:ascii="Calibri" w:hAnsi="Calibri" w:cs="Calibri"/>
          <w:rtl/>
        </w:rPr>
      </w:pPr>
    </w:p>
    <w:p w14:paraId="74850E5E" w14:textId="77777777" w:rsidR="00C16331" w:rsidRPr="00C16331" w:rsidRDefault="00C16331" w:rsidP="00C16331">
      <w:pPr>
        <w:bidi/>
        <w:rPr>
          <w:rFonts w:ascii="Calibri" w:hAnsi="Calibri" w:cs="Calibri"/>
          <w:rtl/>
        </w:rPr>
      </w:pPr>
    </w:p>
    <w:p w14:paraId="57317DEF" w14:textId="0B4B4E6C" w:rsidR="00C16331" w:rsidRPr="00C16331" w:rsidRDefault="00C16331" w:rsidP="00C16331">
      <w:pPr>
        <w:bidi/>
        <w:ind w:left="720" w:hanging="360"/>
        <w:rPr>
          <w:rFonts w:ascii="Calibri" w:hAnsi="Calibri" w:cs="Calibri"/>
          <w:b/>
          <w:bCs/>
          <w:sz w:val="28"/>
          <w:szCs w:val="28"/>
          <w:rtl/>
        </w:rPr>
      </w:pPr>
      <w:r w:rsidRPr="00C16331">
        <w:rPr>
          <w:rFonts w:ascii="Calibri" w:hAnsi="Calibri" w:cs="Calibri"/>
          <w:b/>
          <w:bCs/>
          <w:sz w:val="28"/>
          <w:szCs w:val="28"/>
          <w:rtl/>
        </w:rPr>
        <w:lastRenderedPageBreak/>
        <w:t xml:space="preserve">חלק </w:t>
      </w:r>
      <w:r>
        <w:rPr>
          <w:rFonts w:ascii="Calibri" w:hAnsi="Calibri" w:cs="Calibri" w:hint="cs"/>
          <w:b/>
          <w:bCs/>
          <w:sz w:val="28"/>
          <w:szCs w:val="28"/>
          <w:rtl/>
        </w:rPr>
        <w:t>3</w:t>
      </w:r>
      <w:r w:rsidRPr="00C16331">
        <w:rPr>
          <w:rFonts w:ascii="Calibri" w:hAnsi="Calibri" w:cs="Calibri"/>
          <w:b/>
          <w:bCs/>
          <w:sz w:val="28"/>
          <w:szCs w:val="28"/>
          <w:rtl/>
        </w:rPr>
        <w:t xml:space="preserve">- </w:t>
      </w:r>
    </w:p>
    <w:p w14:paraId="4BA9124A" w14:textId="04A69D6A" w:rsidR="00B24B37" w:rsidRPr="00C16331" w:rsidRDefault="00B24B37" w:rsidP="00B24B37">
      <w:pPr>
        <w:pStyle w:val="ListParagraph"/>
        <w:bidi/>
        <w:rPr>
          <w:rFonts w:ascii="Calibri" w:hAnsi="Calibri" w:cs="Calibri"/>
          <w:rtl/>
        </w:rPr>
      </w:pPr>
      <w:r w:rsidRPr="00C16331">
        <w:rPr>
          <w:rFonts w:ascii="Calibri" w:hAnsi="Calibri" w:cs="Calibri"/>
          <w:noProof/>
        </w:rPr>
        <w:drawing>
          <wp:inline distT="0" distB="0" distL="0" distR="0" wp14:anchorId="59E1320A" wp14:editId="505915D0">
            <wp:extent cx="5341620" cy="2537460"/>
            <wp:effectExtent l="0" t="0" r="0" b="0"/>
            <wp:docPr id="1871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537460"/>
                    </a:xfrm>
                    <a:prstGeom prst="rect">
                      <a:avLst/>
                    </a:prstGeom>
                    <a:noFill/>
                    <a:ln>
                      <a:noFill/>
                    </a:ln>
                  </pic:spPr>
                </pic:pic>
              </a:graphicData>
            </a:graphic>
          </wp:inline>
        </w:drawing>
      </w:r>
    </w:p>
    <w:p w14:paraId="7E5E9BDD" w14:textId="77777777" w:rsidR="00B24B37" w:rsidRPr="00C16331" w:rsidRDefault="00B24B37" w:rsidP="00B24B37">
      <w:pPr>
        <w:pStyle w:val="ListParagraph"/>
        <w:bidi/>
        <w:rPr>
          <w:rFonts w:ascii="Calibri" w:hAnsi="Calibri" w:cs="Calibri"/>
          <w:rtl/>
        </w:rPr>
      </w:pPr>
    </w:p>
    <w:p w14:paraId="0650A583" w14:textId="77777777" w:rsidR="00B24B37" w:rsidRPr="00C16331" w:rsidRDefault="00B24B37" w:rsidP="00B24B37">
      <w:pPr>
        <w:pStyle w:val="ListParagraph"/>
        <w:bidi/>
        <w:rPr>
          <w:rFonts w:ascii="Calibri" w:hAnsi="Calibri" w:cs="Calibri"/>
        </w:rPr>
      </w:pPr>
    </w:p>
    <w:p w14:paraId="2AEA44E2" w14:textId="63122F2F" w:rsidR="003D414E" w:rsidRPr="00C16331" w:rsidRDefault="00036B68" w:rsidP="00B24B37">
      <w:pPr>
        <w:pStyle w:val="ListParagraph"/>
        <w:numPr>
          <w:ilvl w:val="0"/>
          <w:numId w:val="1"/>
        </w:numPr>
        <w:bidi/>
        <w:rPr>
          <w:rFonts w:ascii="Calibri" w:hAnsi="Calibri" w:cs="Calibri"/>
        </w:rPr>
      </w:pPr>
      <w:r w:rsidRPr="00C16331">
        <w:rPr>
          <w:rFonts w:ascii="Calibri" w:hAnsi="Calibri" w:cs="Calibri"/>
          <w:b/>
          <w:bCs/>
          <w:sz w:val="24"/>
          <w:szCs w:val="24"/>
          <w:rtl/>
        </w:rPr>
        <w:t>חילוץ:</w:t>
      </w:r>
      <w:r w:rsidRPr="00C16331">
        <w:rPr>
          <w:rFonts w:ascii="Calibri" w:hAnsi="Calibri" w:cs="Calibri"/>
          <w:sz w:val="24"/>
          <w:szCs w:val="24"/>
          <w:rtl/>
        </w:rPr>
        <w:t xml:space="preserve"> </w:t>
      </w:r>
      <w:r w:rsidRPr="00C16331">
        <w:rPr>
          <w:rFonts w:ascii="Calibri" w:hAnsi="Calibri" w:cs="Calibri"/>
          <w:rtl/>
        </w:rPr>
        <w:t xml:space="preserve">ניגשנו לאתר </w:t>
      </w:r>
      <w:r w:rsidRPr="00C16331">
        <w:rPr>
          <w:rFonts w:ascii="Calibri" w:hAnsi="Calibri" w:cs="Calibri"/>
        </w:rPr>
        <w:t>Kaggle</w:t>
      </w:r>
      <w:r w:rsidRPr="00C16331">
        <w:rPr>
          <w:rFonts w:ascii="Calibri" w:hAnsi="Calibri" w:cs="Calibri"/>
          <w:rtl/>
        </w:rPr>
        <w:t xml:space="preserve"> וחיפשנו סט נתונים בהתאם לנושא שבחרנו לחקור. לאחר מציאת סט נתונים עשיר </w:t>
      </w:r>
      <w:r w:rsidR="003D414E" w:rsidRPr="00C16331">
        <w:rPr>
          <w:rFonts w:ascii="Calibri" w:hAnsi="Calibri" w:cs="Calibri"/>
          <w:rtl/>
        </w:rPr>
        <w:t xml:space="preserve">ומגוון בסוגי השדות המוכלים בו, הורדנו את סט הנתונים קובץ מסוג </w:t>
      </w:r>
      <w:r w:rsidR="003D414E" w:rsidRPr="00C16331">
        <w:rPr>
          <w:rFonts w:ascii="Calibri" w:hAnsi="Calibri" w:cs="Calibri"/>
        </w:rPr>
        <w:t>CSV</w:t>
      </w:r>
      <w:r w:rsidR="003D414E" w:rsidRPr="00C16331">
        <w:rPr>
          <w:rFonts w:ascii="Calibri" w:hAnsi="Calibri" w:cs="Calibri"/>
          <w:rtl/>
        </w:rPr>
        <w:t xml:space="preserve"> ופתחנו אותו בעזרת תוכנת </w:t>
      </w:r>
      <w:r w:rsidR="003D414E" w:rsidRPr="00C16331">
        <w:rPr>
          <w:rFonts w:ascii="Calibri" w:hAnsi="Calibri" w:cs="Calibri"/>
        </w:rPr>
        <w:t>Excel</w:t>
      </w:r>
      <w:r w:rsidR="003D414E" w:rsidRPr="00C16331">
        <w:rPr>
          <w:rFonts w:ascii="Calibri" w:hAnsi="Calibri" w:cs="Calibri"/>
          <w:rtl/>
        </w:rPr>
        <w:t xml:space="preserve">. </w:t>
      </w:r>
    </w:p>
    <w:p w14:paraId="017BD8B3" w14:textId="77777777" w:rsidR="003D414E" w:rsidRPr="00C16331" w:rsidRDefault="003D414E" w:rsidP="003D414E">
      <w:pPr>
        <w:pStyle w:val="ListParagraph"/>
        <w:numPr>
          <w:ilvl w:val="0"/>
          <w:numId w:val="1"/>
        </w:numPr>
        <w:bidi/>
        <w:rPr>
          <w:rFonts w:ascii="Calibri" w:hAnsi="Calibri" w:cs="Calibri"/>
          <w:b/>
          <w:bCs/>
          <w:sz w:val="24"/>
          <w:szCs w:val="24"/>
        </w:rPr>
      </w:pPr>
      <w:r w:rsidRPr="00C16331">
        <w:rPr>
          <w:rFonts w:ascii="Calibri" w:hAnsi="Calibri" w:cs="Calibri"/>
          <w:b/>
          <w:bCs/>
          <w:sz w:val="24"/>
          <w:szCs w:val="24"/>
          <w:rtl/>
        </w:rPr>
        <w:t>טרנספורמציה:</w:t>
      </w:r>
    </w:p>
    <w:p w14:paraId="27F6ABBF" w14:textId="0243E9DE"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הסרת כפילויות</w:t>
      </w:r>
    </w:p>
    <w:p w14:paraId="0BEF08B4" w14:textId="1B6B023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טיפול בערכים חסרים</w:t>
      </w:r>
      <w:r w:rsidR="008A404C" w:rsidRPr="00C16331">
        <w:rPr>
          <w:rFonts w:ascii="Calibri" w:hAnsi="Calibri" w:cs="Calibri"/>
          <w:b/>
          <w:bCs/>
        </w:rPr>
        <w:t xml:space="preserve"> </w:t>
      </w:r>
      <w:r w:rsidR="008A404C" w:rsidRPr="00C16331">
        <w:rPr>
          <w:rFonts w:ascii="Calibri" w:hAnsi="Calibri" w:cs="Calibri"/>
          <w:b/>
          <w:bCs/>
          <w:rtl/>
        </w:rPr>
        <w:t>וחריגים</w:t>
      </w:r>
    </w:p>
    <w:p w14:paraId="77F0A167" w14:textId="31DBEA6D"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הבטחת שלמות הנתונים-</w:t>
      </w:r>
    </w:p>
    <w:p w14:paraId="61C7FFBA" w14:textId="2977F014" w:rsidR="003D414E" w:rsidRPr="00C16331" w:rsidRDefault="003D414E" w:rsidP="003D414E">
      <w:pPr>
        <w:pStyle w:val="ListParagraph"/>
        <w:bidi/>
        <w:ind w:left="1080"/>
        <w:rPr>
          <w:rFonts w:ascii="Calibri" w:hAnsi="Calibri" w:cs="Calibri"/>
          <w:rtl/>
        </w:rPr>
      </w:pPr>
      <w:r w:rsidRPr="00C16331">
        <w:rPr>
          <w:rFonts w:ascii="Calibri" w:hAnsi="Calibri" w:cs="Calibri"/>
          <w:rtl/>
        </w:rPr>
        <w:t>המרת ערכי מגדר לערכים סטנדרטיים – זכר, נקבה.</w:t>
      </w:r>
    </w:p>
    <w:p w14:paraId="29D8B46B" w14:textId="729A8A9A" w:rsidR="003D414E" w:rsidRPr="00C16331" w:rsidRDefault="003D414E" w:rsidP="003D414E">
      <w:pPr>
        <w:pStyle w:val="ListParagraph"/>
        <w:bidi/>
        <w:ind w:left="1080"/>
        <w:rPr>
          <w:rFonts w:ascii="Calibri" w:hAnsi="Calibri" w:cs="Calibri"/>
          <w:rtl/>
        </w:rPr>
      </w:pPr>
      <w:r w:rsidRPr="00C16331">
        <w:rPr>
          <w:rFonts w:ascii="Calibri" w:hAnsi="Calibri" w:cs="Calibri"/>
          <w:rtl/>
        </w:rPr>
        <w:t>הבטחת ערכים עקביים לגיל, שכר, ותק.</w:t>
      </w:r>
    </w:p>
    <w:p w14:paraId="6B61FDA0" w14:textId="6DEC87E6" w:rsidR="003D414E" w:rsidRPr="00C16331" w:rsidRDefault="003D414E" w:rsidP="003D414E">
      <w:pPr>
        <w:pStyle w:val="ListParagraph"/>
        <w:numPr>
          <w:ilvl w:val="0"/>
          <w:numId w:val="2"/>
        </w:numPr>
        <w:bidi/>
        <w:rPr>
          <w:rFonts w:ascii="Calibri" w:hAnsi="Calibri" w:cs="Calibri"/>
          <w:b/>
          <w:bCs/>
        </w:rPr>
      </w:pPr>
      <w:r w:rsidRPr="00C16331">
        <w:rPr>
          <w:rFonts w:ascii="Calibri" w:hAnsi="Calibri" w:cs="Calibri"/>
          <w:b/>
          <w:bCs/>
          <w:rtl/>
        </w:rPr>
        <w:t>ביצוע חישוב נתונים-</w:t>
      </w:r>
    </w:p>
    <w:p w14:paraId="04AEEA60" w14:textId="25E183C7" w:rsidR="008A404C" w:rsidRPr="00C16331" w:rsidRDefault="003D414E" w:rsidP="008A404C">
      <w:pPr>
        <w:pStyle w:val="ListParagraph"/>
        <w:bidi/>
        <w:ind w:left="1080"/>
        <w:rPr>
          <w:rFonts w:ascii="Calibri" w:hAnsi="Calibri" w:cs="Calibri"/>
          <w:rtl/>
        </w:rPr>
      </w:pPr>
      <w:r w:rsidRPr="00C16331">
        <w:rPr>
          <w:rFonts w:ascii="Calibri" w:hAnsi="Calibri" w:cs="Calibri"/>
          <w:rtl/>
        </w:rPr>
        <w:t xml:space="preserve">על סמך וותק עובד הגדרנו את רמת העובד: וותק של 1-2 שנים: </w:t>
      </w:r>
      <w:r w:rsidRPr="00C16331">
        <w:rPr>
          <w:rFonts w:ascii="Calibri" w:hAnsi="Calibri" w:cs="Calibri"/>
        </w:rPr>
        <w:t>junior</w:t>
      </w:r>
      <w:r w:rsidRPr="00C16331">
        <w:rPr>
          <w:rFonts w:ascii="Calibri" w:hAnsi="Calibri" w:cs="Calibri"/>
          <w:rtl/>
        </w:rPr>
        <w:t>, 3-4</w:t>
      </w:r>
      <w:r w:rsidR="008A404C" w:rsidRPr="00C16331">
        <w:rPr>
          <w:rFonts w:ascii="Calibri" w:hAnsi="Calibri" w:cs="Calibri"/>
          <w:rtl/>
        </w:rPr>
        <w:t xml:space="preserve"> </w:t>
      </w:r>
      <w:r w:rsidR="008A404C" w:rsidRPr="00C16331">
        <w:rPr>
          <w:rFonts w:ascii="Calibri" w:hAnsi="Calibri" w:cs="Calibri"/>
        </w:rPr>
        <w:t>medium</w:t>
      </w:r>
      <w:r w:rsidR="008A404C" w:rsidRPr="00C16331">
        <w:rPr>
          <w:rFonts w:ascii="Calibri" w:hAnsi="Calibri" w:cs="Calibri"/>
          <w:rtl/>
        </w:rPr>
        <w:t xml:space="preserve"> , 5 שנים ומעלה: </w:t>
      </w:r>
      <w:r w:rsidR="008A404C" w:rsidRPr="00C16331">
        <w:rPr>
          <w:rFonts w:ascii="Calibri" w:hAnsi="Calibri" w:cs="Calibri"/>
        </w:rPr>
        <w:t>senior</w:t>
      </w:r>
      <w:r w:rsidR="008A404C" w:rsidRPr="00C16331">
        <w:rPr>
          <w:rFonts w:ascii="Calibri" w:hAnsi="Calibri" w:cs="Calibri"/>
          <w:rtl/>
        </w:rPr>
        <w:t>.</w:t>
      </w:r>
    </w:p>
    <w:p w14:paraId="44916758" w14:textId="012266D3" w:rsidR="00317AFD" w:rsidRPr="00C16331" w:rsidRDefault="008A404C" w:rsidP="008A404C">
      <w:pPr>
        <w:pStyle w:val="ListParagraph"/>
        <w:numPr>
          <w:ilvl w:val="0"/>
          <w:numId w:val="3"/>
        </w:numPr>
        <w:bidi/>
        <w:ind w:left="702"/>
        <w:rPr>
          <w:rFonts w:ascii="Calibri" w:hAnsi="Calibri" w:cs="Calibri"/>
        </w:rPr>
      </w:pPr>
      <w:r w:rsidRPr="00C16331">
        <w:rPr>
          <w:rFonts w:ascii="Calibri" w:hAnsi="Calibri" w:cs="Calibri"/>
          <w:b/>
          <w:bCs/>
          <w:sz w:val="24"/>
          <w:szCs w:val="24"/>
          <w:rtl/>
        </w:rPr>
        <w:t>טעינה:</w:t>
      </w:r>
    </w:p>
    <w:p w14:paraId="73CF8AD4" w14:textId="28B7B3D2"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קביעת סכימת היעד- סכימת כוכב.</w:t>
      </w:r>
    </w:p>
    <w:p w14:paraId="525B1093" w14:textId="159C2A3C" w:rsidR="008A404C" w:rsidRPr="00C16331" w:rsidRDefault="008A404C" w:rsidP="008A404C">
      <w:pPr>
        <w:pStyle w:val="ListParagraph"/>
        <w:bidi/>
        <w:ind w:left="1080"/>
        <w:rPr>
          <w:rFonts w:ascii="Calibri" w:hAnsi="Calibri" w:cs="Calibri"/>
          <w:rtl/>
        </w:rPr>
      </w:pPr>
      <w:r w:rsidRPr="00C16331">
        <w:rPr>
          <w:rFonts w:ascii="Calibri" w:hAnsi="Calibri" w:cs="Calibri"/>
          <w:rtl/>
        </w:rPr>
        <w:t>הגדרנו את הטבלאות, העמודות והקשרים על סמך הדרישות העסקיות שהגדרנו.</w:t>
      </w:r>
    </w:p>
    <w:p w14:paraId="6125A47E" w14:textId="40A61C17" w:rsidR="009F3BEC" w:rsidRPr="00C16331" w:rsidRDefault="009F3BEC" w:rsidP="009F3BEC">
      <w:pPr>
        <w:pStyle w:val="ListParagraph"/>
        <w:bidi/>
        <w:ind w:left="1080"/>
        <w:rPr>
          <w:rFonts w:ascii="Calibri" w:hAnsi="Calibri" w:cs="Calibri"/>
          <w:rtl/>
        </w:rPr>
      </w:pPr>
      <w:r w:rsidRPr="00C16331">
        <w:rPr>
          <w:rFonts w:ascii="Calibri" w:hAnsi="Calibri" w:cs="Calibri"/>
          <w:rtl/>
        </w:rPr>
        <w:t>יצרנו תכונות מתאימות בטבלאות העובדות והממדים כדי לייעל את ביצועי השאילתות. בין התכונות הגדרנו מפתחות ראשיים, מפתחות זרים ותכונות אחרות המבוססות על דפוסי השימוש.</w:t>
      </w:r>
    </w:p>
    <w:p w14:paraId="44E01EF4" w14:textId="0EF76AA3"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מיפוי וטעינת הנתונים-</w:t>
      </w:r>
    </w:p>
    <w:p w14:paraId="751EB328" w14:textId="12D0AFE5" w:rsidR="008A404C" w:rsidRPr="00C16331" w:rsidRDefault="008A404C" w:rsidP="008A404C">
      <w:pPr>
        <w:pStyle w:val="ListParagraph"/>
        <w:bidi/>
        <w:ind w:left="1080"/>
        <w:rPr>
          <w:rFonts w:ascii="Calibri" w:hAnsi="Calibri" w:cs="Calibri"/>
          <w:rtl/>
        </w:rPr>
      </w:pPr>
      <w:r w:rsidRPr="00C16331">
        <w:rPr>
          <w:rFonts w:ascii="Calibri" w:hAnsi="Calibri" w:cs="Calibri"/>
          <w:rtl/>
        </w:rPr>
        <w:t>מיפינו את הנתונים שעברו טרנספורמציה לסכימת הכוכב וביצענו טעינה לטבלאות המתאימות.</w:t>
      </w:r>
    </w:p>
    <w:p w14:paraId="5FC7F6CE" w14:textId="1123BC25" w:rsidR="008A404C" w:rsidRPr="00C16331" w:rsidRDefault="008A404C" w:rsidP="008A404C">
      <w:pPr>
        <w:pStyle w:val="ListParagraph"/>
        <w:numPr>
          <w:ilvl w:val="0"/>
          <w:numId w:val="2"/>
        </w:numPr>
        <w:bidi/>
        <w:rPr>
          <w:rFonts w:ascii="Calibri" w:hAnsi="Calibri" w:cs="Calibri"/>
          <w:b/>
          <w:bCs/>
        </w:rPr>
      </w:pPr>
      <w:r w:rsidRPr="00C16331">
        <w:rPr>
          <w:rFonts w:ascii="Calibri" w:hAnsi="Calibri" w:cs="Calibri"/>
          <w:b/>
          <w:bCs/>
          <w:rtl/>
        </w:rPr>
        <w:t>בדיקת איכות הנתונים-</w:t>
      </w:r>
    </w:p>
    <w:p w14:paraId="56D4E32D" w14:textId="067DE6DC" w:rsidR="008A404C" w:rsidRPr="00C16331" w:rsidRDefault="008A404C" w:rsidP="008A404C">
      <w:pPr>
        <w:pStyle w:val="ListParagraph"/>
        <w:bidi/>
        <w:ind w:left="1080"/>
        <w:rPr>
          <w:rFonts w:ascii="Calibri" w:hAnsi="Calibri" w:cs="Calibri"/>
        </w:rPr>
      </w:pPr>
      <w:r w:rsidRPr="00C16331">
        <w:rPr>
          <w:rFonts w:ascii="Calibri" w:hAnsi="Calibri" w:cs="Calibri"/>
          <w:rtl/>
        </w:rPr>
        <w:t>אמתנו את איכות הנתונים, בדקנו האם יש חוסר עקביות, ערכים חסרים או חריגים.</w:t>
      </w:r>
    </w:p>
    <w:sectPr w:rsidR="008A404C" w:rsidRPr="00C163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82C"/>
    <w:multiLevelType w:val="hybridMultilevel"/>
    <w:tmpl w:val="ECC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924"/>
    <w:multiLevelType w:val="hybridMultilevel"/>
    <w:tmpl w:val="0CA67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C1443"/>
    <w:multiLevelType w:val="hybridMultilevel"/>
    <w:tmpl w:val="2AC2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061DA"/>
    <w:multiLevelType w:val="hybridMultilevel"/>
    <w:tmpl w:val="87F2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385D83"/>
    <w:multiLevelType w:val="hybridMultilevel"/>
    <w:tmpl w:val="AE48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83529"/>
    <w:multiLevelType w:val="hybridMultilevel"/>
    <w:tmpl w:val="3678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1285220">
    <w:abstractNumId w:val="0"/>
  </w:num>
  <w:num w:numId="2" w16cid:durableId="1811169761">
    <w:abstractNumId w:val="1"/>
  </w:num>
  <w:num w:numId="3" w16cid:durableId="1406806546">
    <w:abstractNumId w:val="3"/>
  </w:num>
  <w:num w:numId="4" w16cid:durableId="1088162252">
    <w:abstractNumId w:val="5"/>
  </w:num>
  <w:num w:numId="5" w16cid:durableId="1724988523">
    <w:abstractNumId w:val="2"/>
  </w:num>
  <w:num w:numId="6" w16cid:durableId="737169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FD"/>
    <w:rsid w:val="00027B1D"/>
    <w:rsid w:val="00036B68"/>
    <w:rsid w:val="00157716"/>
    <w:rsid w:val="00317AFD"/>
    <w:rsid w:val="003D414E"/>
    <w:rsid w:val="003F59FA"/>
    <w:rsid w:val="004C294D"/>
    <w:rsid w:val="00500377"/>
    <w:rsid w:val="00547471"/>
    <w:rsid w:val="005E6419"/>
    <w:rsid w:val="008A404C"/>
    <w:rsid w:val="0092617E"/>
    <w:rsid w:val="0093747B"/>
    <w:rsid w:val="009F3BEC"/>
    <w:rsid w:val="00B22CA4"/>
    <w:rsid w:val="00B24B37"/>
    <w:rsid w:val="00BC14B0"/>
    <w:rsid w:val="00C16331"/>
    <w:rsid w:val="00D6165E"/>
    <w:rsid w:val="00DC45DB"/>
    <w:rsid w:val="00E47C12"/>
    <w:rsid w:val="00EC2F83"/>
    <w:rsid w:val="00FB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DAE"/>
  <w15:chartTrackingRefBased/>
  <w15:docId w15:val="{341E5EB9-B8FF-4520-AC34-F5491920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FAD8-DD21-46D1-9CA1-9E308FEF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Trobishi</dc:creator>
  <cp:keywords/>
  <dc:description/>
  <cp:lastModifiedBy>Eden Trobishi</cp:lastModifiedBy>
  <cp:revision>2</cp:revision>
  <dcterms:created xsi:type="dcterms:W3CDTF">2023-06-02T12:13:00Z</dcterms:created>
  <dcterms:modified xsi:type="dcterms:W3CDTF">2023-06-02T12:13:00Z</dcterms:modified>
</cp:coreProperties>
</file>