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EEB18" w14:textId="03F5A0E7" w:rsidR="005F5E3F" w:rsidRPr="006C7DA5" w:rsidRDefault="00136BA5">
      <w:pPr>
        <w:rPr>
          <w:rFonts w:asciiTheme="majorBidi" w:hAnsiTheme="majorBidi" w:cstheme="majorBidi"/>
          <w:sz w:val="20"/>
          <w:szCs w:val="20"/>
        </w:rPr>
      </w:pPr>
      <w:r w:rsidRPr="006C7DA5">
        <w:rPr>
          <w:rFonts w:asciiTheme="majorBidi" w:hAnsiTheme="majorBidi" w:cstheme="majorBidi"/>
          <w:sz w:val="20"/>
          <w:szCs w:val="20"/>
        </w:rPr>
        <w:t>April 15</w:t>
      </w:r>
      <w:r w:rsidRPr="006C7DA5">
        <w:rPr>
          <w:rFonts w:asciiTheme="majorBidi" w:hAnsiTheme="majorBidi" w:cstheme="majorBidi"/>
          <w:sz w:val="20"/>
          <w:szCs w:val="20"/>
          <w:vertAlign w:val="superscript"/>
        </w:rPr>
        <w:t>th</w:t>
      </w:r>
      <w:r w:rsidRPr="006C7DA5">
        <w:rPr>
          <w:rFonts w:asciiTheme="majorBidi" w:hAnsiTheme="majorBidi" w:cstheme="majorBidi"/>
          <w:sz w:val="20"/>
          <w:szCs w:val="20"/>
        </w:rPr>
        <w:t>, 2020</w:t>
      </w:r>
    </w:p>
    <w:p w14:paraId="012A749F" w14:textId="1E8F2984" w:rsidR="00136BA5" w:rsidRPr="006C7DA5" w:rsidRDefault="00136BA5">
      <w:pPr>
        <w:rPr>
          <w:rFonts w:asciiTheme="majorBidi" w:hAnsiTheme="majorBidi" w:cstheme="majorBidi"/>
          <w:sz w:val="20"/>
          <w:szCs w:val="20"/>
        </w:rPr>
      </w:pPr>
      <w:r w:rsidRPr="006C7DA5">
        <w:rPr>
          <w:rFonts w:asciiTheme="majorBidi" w:hAnsiTheme="majorBidi" w:cstheme="majorBidi"/>
          <w:sz w:val="20"/>
          <w:szCs w:val="20"/>
        </w:rPr>
        <w:t>Matan Segal</w:t>
      </w:r>
    </w:p>
    <w:p w14:paraId="75386047" w14:textId="5F606E02" w:rsidR="00136BA5" w:rsidRPr="006C7DA5" w:rsidRDefault="00136BA5">
      <w:pPr>
        <w:rPr>
          <w:rFonts w:asciiTheme="majorBidi" w:hAnsiTheme="majorBidi" w:cstheme="majorBidi"/>
          <w:sz w:val="20"/>
          <w:szCs w:val="20"/>
        </w:rPr>
      </w:pPr>
      <w:r w:rsidRPr="006C7DA5">
        <w:rPr>
          <w:rFonts w:asciiTheme="majorBidi" w:hAnsiTheme="majorBidi" w:cstheme="majorBidi"/>
          <w:sz w:val="20"/>
          <w:szCs w:val="20"/>
        </w:rPr>
        <w:t>CS 3353</w:t>
      </w:r>
    </w:p>
    <w:p w14:paraId="11692170" w14:textId="3F738679" w:rsidR="00136BA5" w:rsidRPr="006C7DA5" w:rsidRDefault="00136BA5" w:rsidP="00136BA5">
      <w:pPr>
        <w:jc w:val="center"/>
        <w:rPr>
          <w:rFonts w:asciiTheme="majorBidi" w:hAnsiTheme="majorBidi" w:cstheme="majorBidi"/>
          <w:sz w:val="20"/>
          <w:szCs w:val="20"/>
          <w:u w:val="single"/>
        </w:rPr>
      </w:pPr>
      <w:r w:rsidRPr="006C7DA5">
        <w:rPr>
          <w:rFonts w:asciiTheme="majorBidi" w:hAnsiTheme="majorBidi" w:cstheme="majorBidi"/>
          <w:sz w:val="20"/>
          <w:szCs w:val="20"/>
          <w:u w:val="single"/>
        </w:rPr>
        <w:t>PA03 – Analysis Paper</w:t>
      </w:r>
    </w:p>
    <w:p w14:paraId="1606D1C3" w14:textId="6FD10C65" w:rsidR="004732A7" w:rsidRDefault="006F7C34" w:rsidP="00F132ED">
      <w:pPr>
        <w:ind w:firstLine="360"/>
        <w:rPr>
          <w:rFonts w:asciiTheme="majorBidi" w:hAnsiTheme="majorBidi" w:cstheme="majorBidi"/>
          <w:sz w:val="20"/>
          <w:szCs w:val="20"/>
        </w:rPr>
      </w:pPr>
      <w:r w:rsidRPr="006C7DA5">
        <w:rPr>
          <w:rFonts w:asciiTheme="majorBidi" w:hAnsiTheme="majorBidi" w:cstheme="majorBidi"/>
          <w:sz w:val="20"/>
          <w:szCs w:val="20"/>
        </w:rPr>
        <w:t>For my</w:t>
      </w:r>
      <w:r w:rsidR="004732A7">
        <w:rPr>
          <w:rFonts w:asciiTheme="majorBidi" w:hAnsiTheme="majorBidi" w:cstheme="majorBidi"/>
          <w:sz w:val="20"/>
          <w:szCs w:val="20"/>
        </w:rPr>
        <w:t xml:space="preserve"> trivial</w:t>
      </w:r>
      <w:r w:rsidRPr="006C7DA5">
        <w:rPr>
          <w:rFonts w:asciiTheme="majorBidi" w:hAnsiTheme="majorBidi" w:cstheme="majorBidi"/>
          <w:sz w:val="20"/>
          <w:szCs w:val="20"/>
        </w:rPr>
        <w:t xml:space="preserve"> implementation </w:t>
      </w:r>
      <w:r w:rsidR="004732A7">
        <w:rPr>
          <w:rFonts w:asciiTheme="majorBidi" w:hAnsiTheme="majorBidi" w:cstheme="majorBidi"/>
          <w:sz w:val="20"/>
          <w:szCs w:val="20"/>
        </w:rPr>
        <w:t>of</w:t>
      </w:r>
      <w:r w:rsidRPr="006C7DA5">
        <w:rPr>
          <w:rFonts w:asciiTheme="majorBidi" w:hAnsiTheme="majorBidi" w:cstheme="majorBidi"/>
          <w:sz w:val="20"/>
          <w:szCs w:val="20"/>
        </w:rPr>
        <w:t xml:space="preserve"> the disjoint set data structure using set of linked </w:t>
      </w:r>
      <w:r w:rsidR="006C7DA5" w:rsidRPr="006C7DA5">
        <w:rPr>
          <w:rFonts w:asciiTheme="majorBidi" w:hAnsiTheme="majorBidi" w:cstheme="majorBidi"/>
          <w:sz w:val="20"/>
          <w:szCs w:val="20"/>
        </w:rPr>
        <w:t>lists</w:t>
      </w:r>
      <w:r w:rsidRPr="006C7DA5">
        <w:rPr>
          <w:rFonts w:asciiTheme="majorBidi" w:hAnsiTheme="majorBidi" w:cstheme="majorBidi"/>
          <w:sz w:val="20"/>
          <w:szCs w:val="20"/>
        </w:rPr>
        <w:t>, I used an outer linked list</w:t>
      </w:r>
      <w:r w:rsidR="006C7DA5">
        <w:rPr>
          <w:rFonts w:asciiTheme="majorBidi" w:hAnsiTheme="majorBidi" w:cstheme="majorBidi"/>
          <w:sz w:val="20"/>
          <w:szCs w:val="20"/>
        </w:rPr>
        <w:t>,</w:t>
      </w:r>
      <w:r w:rsidR="00BE6B4B" w:rsidRPr="006C7DA5">
        <w:rPr>
          <w:rFonts w:asciiTheme="majorBidi" w:hAnsiTheme="majorBidi" w:cstheme="majorBidi"/>
          <w:sz w:val="20"/>
          <w:szCs w:val="20"/>
        </w:rPr>
        <w:t xml:space="preserve"> </w:t>
      </w:r>
      <w:r w:rsidRPr="006C7DA5">
        <w:rPr>
          <w:rFonts w:asciiTheme="majorBidi" w:hAnsiTheme="majorBidi" w:cstheme="majorBidi"/>
          <w:sz w:val="20"/>
          <w:szCs w:val="20"/>
        </w:rPr>
        <w:t xml:space="preserve">which each node </w:t>
      </w:r>
      <w:r w:rsidR="006C7DA5" w:rsidRPr="006C7DA5">
        <w:rPr>
          <w:rFonts w:asciiTheme="majorBidi" w:hAnsiTheme="majorBidi" w:cstheme="majorBidi"/>
          <w:sz w:val="20"/>
          <w:szCs w:val="20"/>
        </w:rPr>
        <w:t>contains</w:t>
      </w:r>
      <w:r w:rsidRPr="006C7DA5">
        <w:rPr>
          <w:rFonts w:asciiTheme="majorBidi" w:hAnsiTheme="majorBidi" w:cstheme="majorBidi"/>
          <w:sz w:val="20"/>
          <w:szCs w:val="20"/>
        </w:rPr>
        <w:t xml:space="preserve"> a linked list of the verte</w:t>
      </w:r>
      <w:r w:rsidR="006C7DA5" w:rsidRPr="006C7DA5">
        <w:rPr>
          <w:rFonts w:asciiTheme="majorBidi" w:hAnsiTheme="majorBidi" w:cstheme="majorBidi"/>
          <w:sz w:val="20"/>
          <w:szCs w:val="20"/>
        </w:rPr>
        <w:t xml:space="preserve">xes. </w:t>
      </w:r>
    </w:p>
    <w:p w14:paraId="489EBB3D" w14:textId="24C75A63" w:rsidR="004732A7" w:rsidRPr="004732A7" w:rsidRDefault="006C7DA5" w:rsidP="004732A7">
      <w:pPr>
        <w:pStyle w:val="ListParagraph"/>
        <w:numPr>
          <w:ilvl w:val="0"/>
          <w:numId w:val="2"/>
        </w:numPr>
        <w:rPr>
          <w:rFonts w:asciiTheme="majorBidi" w:hAnsiTheme="majorBidi" w:cstheme="majorBidi"/>
          <w:sz w:val="20"/>
          <w:szCs w:val="20"/>
        </w:rPr>
      </w:pPr>
      <w:r w:rsidRPr="004732A7">
        <w:rPr>
          <w:rFonts w:asciiTheme="majorBidi" w:hAnsiTheme="majorBidi" w:cstheme="majorBidi"/>
          <w:sz w:val="20"/>
          <w:szCs w:val="20"/>
        </w:rPr>
        <w:t xml:space="preserve">The </w:t>
      </w:r>
      <w:r w:rsidR="00112829">
        <w:rPr>
          <w:rFonts w:asciiTheme="majorBidi" w:hAnsiTheme="majorBidi" w:cstheme="majorBidi"/>
          <w:sz w:val="20"/>
          <w:szCs w:val="20"/>
        </w:rPr>
        <w:t>F</w:t>
      </w:r>
      <w:r w:rsidRPr="004732A7">
        <w:rPr>
          <w:rFonts w:asciiTheme="majorBidi" w:hAnsiTheme="majorBidi" w:cstheme="majorBidi"/>
          <w:sz w:val="20"/>
          <w:szCs w:val="20"/>
        </w:rPr>
        <w:t>ind() function ha</w:t>
      </w:r>
      <w:r w:rsidR="00D80A5B">
        <w:rPr>
          <w:rFonts w:asciiTheme="majorBidi" w:hAnsiTheme="majorBidi" w:cstheme="majorBidi"/>
          <w:sz w:val="20"/>
          <w:szCs w:val="20"/>
        </w:rPr>
        <w:t xml:space="preserve">s </w:t>
      </w:r>
      <w:proofErr w:type="spellStart"/>
      <w:r w:rsidR="00D80A5B">
        <w:rPr>
          <w:rFonts w:asciiTheme="majorBidi" w:hAnsiTheme="majorBidi" w:cstheme="majorBidi"/>
          <w:sz w:val="20"/>
          <w:szCs w:val="20"/>
        </w:rPr>
        <w:t>a</w:t>
      </w:r>
      <w:proofErr w:type="spellEnd"/>
      <w:r w:rsidRPr="004732A7">
        <w:rPr>
          <w:rFonts w:asciiTheme="majorBidi" w:hAnsiTheme="majorBidi" w:cstheme="majorBidi"/>
          <w:sz w:val="20"/>
          <w:szCs w:val="20"/>
        </w:rPr>
        <w:t xml:space="preserve"> outer for loop which went through the outer list and inner for loop for the list of the vertexes. If it finds the vertex, it returns its location in the outer loop (the location of its list), if not, </w:t>
      </w:r>
      <w:r w:rsidR="00D80A5B">
        <w:rPr>
          <w:rFonts w:asciiTheme="majorBidi" w:hAnsiTheme="majorBidi" w:cstheme="majorBidi"/>
          <w:sz w:val="20"/>
          <w:szCs w:val="20"/>
        </w:rPr>
        <w:t>it</w:t>
      </w:r>
      <w:r w:rsidRPr="004732A7">
        <w:rPr>
          <w:rFonts w:asciiTheme="majorBidi" w:hAnsiTheme="majorBidi" w:cstheme="majorBidi"/>
          <w:sz w:val="20"/>
          <w:szCs w:val="20"/>
        </w:rPr>
        <w:t xml:space="preserve"> will return -1. </w:t>
      </w:r>
    </w:p>
    <w:p w14:paraId="7164F40A" w14:textId="16FBBEBE" w:rsidR="004732A7" w:rsidRPr="004732A7" w:rsidRDefault="006C7DA5" w:rsidP="004732A7">
      <w:pPr>
        <w:pStyle w:val="ListParagraph"/>
        <w:numPr>
          <w:ilvl w:val="0"/>
          <w:numId w:val="2"/>
        </w:numPr>
        <w:rPr>
          <w:rFonts w:asciiTheme="majorBidi" w:hAnsiTheme="majorBidi" w:cstheme="majorBidi"/>
          <w:sz w:val="20"/>
          <w:szCs w:val="20"/>
        </w:rPr>
      </w:pPr>
      <w:r w:rsidRPr="004732A7">
        <w:rPr>
          <w:rFonts w:asciiTheme="majorBidi" w:hAnsiTheme="majorBidi" w:cstheme="majorBidi"/>
          <w:sz w:val="20"/>
          <w:szCs w:val="20"/>
        </w:rPr>
        <w:t xml:space="preserve">The Union() function will accept two int which represent the location of the two lists where the vertexes in. First, it will check which is the larger list, then merge the smaller to the larger one. Lastly, it will erase the smaller list. Another version of it is </w:t>
      </w:r>
      <w:proofErr w:type="spellStart"/>
      <w:r w:rsidRPr="004732A7">
        <w:rPr>
          <w:rFonts w:asciiTheme="majorBidi" w:hAnsiTheme="majorBidi" w:cstheme="majorBidi"/>
          <w:sz w:val="20"/>
          <w:szCs w:val="20"/>
        </w:rPr>
        <w:t>unionIdx</w:t>
      </w:r>
      <w:proofErr w:type="spellEnd"/>
      <w:r w:rsidRPr="004732A7">
        <w:rPr>
          <w:rFonts w:asciiTheme="majorBidi" w:hAnsiTheme="majorBidi" w:cstheme="majorBidi"/>
          <w:sz w:val="20"/>
          <w:szCs w:val="20"/>
        </w:rPr>
        <w:t xml:space="preserve">() which will add a vertex to an existing list. It will accept int which is the location of the list and the vertex </w:t>
      </w:r>
      <w:r w:rsidR="00FF439B">
        <w:rPr>
          <w:rFonts w:asciiTheme="majorBidi" w:hAnsiTheme="majorBidi" w:cstheme="majorBidi"/>
          <w:sz w:val="20"/>
          <w:szCs w:val="20"/>
        </w:rPr>
        <w:t xml:space="preserve">which </w:t>
      </w:r>
      <w:r w:rsidRPr="004732A7">
        <w:rPr>
          <w:rFonts w:asciiTheme="majorBidi" w:hAnsiTheme="majorBidi" w:cstheme="majorBidi"/>
          <w:sz w:val="20"/>
          <w:szCs w:val="20"/>
        </w:rPr>
        <w:t xml:space="preserve">we need to add. </w:t>
      </w:r>
    </w:p>
    <w:p w14:paraId="214BB8F3" w14:textId="52D14A67" w:rsidR="006C7DA5" w:rsidRPr="004732A7" w:rsidRDefault="006C7DA5" w:rsidP="004732A7">
      <w:pPr>
        <w:pStyle w:val="ListParagraph"/>
        <w:numPr>
          <w:ilvl w:val="0"/>
          <w:numId w:val="2"/>
        </w:numPr>
        <w:rPr>
          <w:rFonts w:asciiTheme="majorBidi" w:hAnsiTheme="majorBidi" w:cstheme="majorBidi"/>
          <w:sz w:val="20"/>
          <w:szCs w:val="20"/>
        </w:rPr>
      </w:pPr>
      <w:r w:rsidRPr="004732A7">
        <w:rPr>
          <w:rFonts w:asciiTheme="majorBidi" w:hAnsiTheme="majorBidi" w:cstheme="majorBidi"/>
          <w:sz w:val="20"/>
          <w:szCs w:val="20"/>
        </w:rPr>
        <w:t xml:space="preserve">The </w:t>
      </w:r>
      <w:proofErr w:type="spellStart"/>
      <w:r w:rsidRPr="004732A7">
        <w:rPr>
          <w:rFonts w:asciiTheme="majorBidi" w:hAnsiTheme="majorBidi" w:cstheme="majorBidi"/>
          <w:sz w:val="20"/>
          <w:szCs w:val="20"/>
        </w:rPr>
        <w:t>makeSet</w:t>
      </w:r>
      <w:proofErr w:type="spellEnd"/>
      <w:r w:rsidRPr="004732A7">
        <w:rPr>
          <w:rFonts w:asciiTheme="majorBidi" w:hAnsiTheme="majorBidi" w:cstheme="majorBidi"/>
          <w:sz w:val="20"/>
          <w:szCs w:val="20"/>
        </w:rPr>
        <w:t xml:space="preserve">() function will create a list contain the two vertexes and insert it to the outer list.  </w:t>
      </w:r>
    </w:p>
    <w:p w14:paraId="6F14CA2C" w14:textId="010C33E7" w:rsidR="004732A7" w:rsidRDefault="007D1C4F" w:rsidP="00F132ED">
      <w:pPr>
        <w:ind w:firstLine="360"/>
        <w:rPr>
          <w:rFonts w:asciiTheme="majorBidi" w:hAnsiTheme="majorBidi" w:cstheme="majorBidi"/>
          <w:sz w:val="20"/>
          <w:szCs w:val="20"/>
        </w:rPr>
      </w:pPr>
      <w:r>
        <w:rPr>
          <w:rFonts w:asciiTheme="majorBidi" w:hAnsiTheme="majorBidi" w:cstheme="majorBidi"/>
          <w:sz w:val="20"/>
          <w:szCs w:val="20"/>
        </w:rPr>
        <w:t xml:space="preserve">For the more sophisticated implementation of a disjoint set, I used a set of trees, or “Forest of Trees”. </w:t>
      </w:r>
      <w:r w:rsidR="00710ED2">
        <w:rPr>
          <w:rFonts w:asciiTheme="majorBidi" w:hAnsiTheme="majorBidi" w:cstheme="majorBidi"/>
          <w:sz w:val="20"/>
          <w:szCs w:val="20"/>
        </w:rPr>
        <w:t>The implementation based on a node structure. Each node contains the vertex</w:t>
      </w:r>
      <w:r w:rsidR="002D58BC">
        <w:rPr>
          <w:rFonts w:asciiTheme="majorBidi" w:hAnsiTheme="majorBidi" w:cstheme="majorBidi"/>
          <w:sz w:val="20"/>
          <w:szCs w:val="20"/>
        </w:rPr>
        <w:t xml:space="preserve"> name</w:t>
      </w:r>
      <w:r w:rsidR="00710ED2">
        <w:rPr>
          <w:rFonts w:asciiTheme="majorBidi" w:hAnsiTheme="majorBidi" w:cstheme="majorBidi"/>
          <w:sz w:val="20"/>
          <w:szCs w:val="20"/>
        </w:rPr>
        <w:t xml:space="preserve">, pointer to the parent, rank which is the height of the tree if it is the root, number of element </w:t>
      </w:r>
      <w:r w:rsidR="002D58BC">
        <w:rPr>
          <w:rFonts w:asciiTheme="majorBidi" w:hAnsiTheme="majorBidi" w:cstheme="majorBidi"/>
          <w:sz w:val="20"/>
          <w:szCs w:val="20"/>
        </w:rPr>
        <w:t xml:space="preserve">in this tree </w:t>
      </w:r>
      <w:r w:rsidR="00710ED2">
        <w:rPr>
          <w:rFonts w:asciiTheme="majorBidi" w:hAnsiTheme="majorBidi" w:cstheme="majorBidi"/>
          <w:sz w:val="20"/>
          <w:szCs w:val="20"/>
        </w:rPr>
        <w:t xml:space="preserve">(if it is the root), and the location in the array. When initialize the disjoint tree, it will allocate an array of pointer to node. Each vertex gets its location in the array according to its alphabetically order. All the pointers initialized to null. </w:t>
      </w:r>
      <w:r w:rsidR="00B14DC5">
        <w:rPr>
          <w:rFonts w:asciiTheme="majorBidi" w:hAnsiTheme="majorBidi" w:cstheme="majorBidi"/>
          <w:sz w:val="20"/>
          <w:szCs w:val="20"/>
        </w:rPr>
        <w:t xml:space="preserve">The disjoint list has a handler class </w:t>
      </w:r>
      <w:r w:rsidR="002D58BC">
        <w:rPr>
          <w:rFonts w:asciiTheme="majorBidi" w:hAnsiTheme="majorBidi" w:cstheme="majorBidi"/>
          <w:sz w:val="20"/>
          <w:szCs w:val="20"/>
        </w:rPr>
        <w:t>-</w:t>
      </w:r>
      <w:proofErr w:type="spellStart"/>
      <w:r w:rsidR="00B14DC5">
        <w:rPr>
          <w:rFonts w:asciiTheme="majorBidi" w:hAnsiTheme="majorBidi" w:cstheme="majorBidi"/>
          <w:sz w:val="20"/>
          <w:szCs w:val="20"/>
        </w:rPr>
        <w:t>disjointTreeIndex</w:t>
      </w:r>
      <w:proofErr w:type="spellEnd"/>
      <w:r w:rsidR="00B14DC5">
        <w:rPr>
          <w:rFonts w:asciiTheme="majorBidi" w:hAnsiTheme="majorBidi" w:cstheme="majorBidi"/>
          <w:sz w:val="20"/>
          <w:szCs w:val="20"/>
        </w:rPr>
        <w:t xml:space="preserve">, which has a function to convert the vertexes to their location in the array. </w:t>
      </w:r>
    </w:p>
    <w:p w14:paraId="1C73E070" w14:textId="591DCA6B" w:rsidR="004732A7" w:rsidRPr="004732A7" w:rsidRDefault="00B14DC5" w:rsidP="004732A7">
      <w:pPr>
        <w:pStyle w:val="ListParagraph"/>
        <w:numPr>
          <w:ilvl w:val="0"/>
          <w:numId w:val="3"/>
        </w:numPr>
        <w:rPr>
          <w:rFonts w:asciiTheme="majorBidi" w:hAnsiTheme="majorBidi" w:cstheme="majorBidi"/>
          <w:sz w:val="20"/>
          <w:szCs w:val="20"/>
        </w:rPr>
      </w:pPr>
      <w:r w:rsidRPr="004732A7">
        <w:rPr>
          <w:rFonts w:asciiTheme="majorBidi" w:hAnsiTheme="majorBidi" w:cstheme="majorBidi"/>
          <w:sz w:val="20"/>
          <w:szCs w:val="20"/>
        </w:rPr>
        <w:t>The Find() function will receive int which is the location of the vertex in the array. If it is null, it will return -1, like before</w:t>
      </w:r>
      <w:r w:rsidR="002D58BC">
        <w:rPr>
          <w:rFonts w:asciiTheme="majorBidi" w:hAnsiTheme="majorBidi" w:cstheme="majorBidi"/>
          <w:sz w:val="20"/>
          <w:szCs w:val="20"/>
        </w:rPr>
        <w:t>,</w:t>
      </w:r>
      <w:r w:rsidRPr="004732A7">
        <w:rPr>
          <w:rFonts w:asciiTheme="majorBidi" w:hAnsiTheme="majorBidi" w:cstheme="majorBidi"/>
          <w:sz w:val="20"/>
          <w:szCs w:val="20"/>
        </w:rPr>
        <w:t xml:space="preserve"> for not finding. If it is not null, it will look to </w:t>
      </w:r>
      <w:r w:rsidR="002D58BC">
        <w:rPr>
          <w:rFonts w:asciiTheme="majorBidi" w:hAnsiTheme="majorBidi" w:cstheme="majorBidi"/>
          <w:sz w:val="20"/>
          <w:szCs w:val="20"/>
        </w:rPr>
        <w:t>at its</w:t>
      </w:r>
      <w:r w:rsidRPr="004732A7">
        <w:rPr>
          <w:rFonts w:asciiTheme="majorBidi" w:hAnsiTheme="majorBidi" w:cstheme="majorBidi"/>
          <w:sz w:val="20"/>
          <w:szCs w:val="20"/>
        </w:rPr>
        <w:t xml:space="preserve"> parent. Since </w:t>
      </w:r>
      <w:r w:rsidR="002D58BC">
        <w:rPr>
          <w:rFonts w:asciiTheme="majorBidi" w:hAnsiTheme="majorBidi" w:cstheme="majorBidi"/>
          <w:sz w:val="20"/>
          <w:szCs w:val="20"/>
        </w:rPr>
        <w:t>the</w:t>
      </w:r>
      <w:r w:rsidRPr="004732A7">
        <w:rPr>
          <w:rFonts w:asciiTheme="majorBidi" w:hAnsiTheme="majorBidi" w:cstheme="majorBidi"/>
          <w:sz w:val="20"/>
          <w:szCs w:val="20"/>
        </w:rPr>
        <w:t xml:space="preserve"> root node parent</w:t>
      </w:r>
      <w:r w:rsidR="002D58BC">
        <w:rPr>
          <w:rFonts w:asciiTheme="majorBidi" w:hAnsiTheme="majorBidi" w:cstheme="majorBidi"/>
          <w:sz w:val="20"/>
          <w:szCs w:val="20"/>
        </w:rPr>
        <w:t>’s</w:t>
      </w:r>
      <w:r w:rsidRPr="004732A7">
        <w:rPr>
          <w:rFonts w:asciiTheme="majorBidi" w:hAnsiTheme="majorBidi" w:cstheme="majorBidi"/>
          <w:sz w:val="20"/>
          <w:szCs w:val="20"/>
        </w:rPr>
        <w:t xml:space="preserve"> is itself, it will go through a while look until the </w:t>
      </w:r>
      <w:r w:rsidR="00CC23B7" w:rsidRPr="004732A7">
        <w:rPr>
          <w:rFonts w:asciiTheme="majorBidi" w:hAnsiTheme="majorBidi" w:cstheme="majorBidi"/>
          <w:sz w:val="20"/>
          <w:szCs w:val="20"/>
        </w:rPr>
        <w:t>pointer equal to the parent, then it returns the location in the array. For future efficiency, i</w:t>
      </w:r>
      <w:r w:rsidR="002D58BC">
        <w:rPr>
          <w:rFonts w:asciiTheme="majorBidi" w:hAnsiTheme="majorBidi" w:cstheme="majorBidi"/>
          <w:sz w:val="20"/>
          <w:szCs w:val="20"/>
        </w:rPr>
        <w:t>f</w:t>
      </w:r>
      <w:r w:rsidR="00CC23B7" w:rsidRPr="004732A7">
        <w:rPr>
          <w:rFonts w:asciiTheme="majorBidi" w:hAnsiTheme="majorBidi" w:cstheme="majorBidi"/>
          <w:sz w:val="20"/>
          <w:szCs w:val="20"/>
        </w:rPr>
        <w:t xml:space="preserve"> the while loop need to go trough several iterators, when it finds the root, it changes the parent of the node to the root. In this way, next time we will search for this vertex, it will find its root immediately. </w:t>
      </w:r>
    </w:p>
    <w:p w14:paraId="5866AA9C" w14:textId="65DB20F3" w:rsidR="004732A7" w:rsidRPr="004732A7" w:rsidRDefault="003F100B" w:rsidP="004732A7">
      <w:pPr>
        <w:pStyle w:val="ListParagraph"/>
        <w:numPr>
          <w:ilvl w:val="0"/>
          <w:numId w:val="3"/>
        </w:numPr>
        <w:rPr>
          <w:rFonts w:asciiTheme="majorBidi" w:hAnsiTheme="majorBidi" w:cstheme="majorBidi"/>
          <w:sz w:val="20"/>
          <w:szCs w:val="20"/>
        </w:rPr>
      </w:pPr>
      <w:r w:rsidRPr="004732A7">
        <w:rPr>
          <w:rFonts w:asciiTheme="majorBidi" w:hAnsiTheme="majorBidi" w:cstheme="majorBidi"/>
          <w:sz w:val="20"/>
          <w:szCs w:val="20"/>
        </w:rPr>
        <w:t>The Union() function will receive two int which represent the location of the two vertexes in the array. First, it will check for the root with the smaller rank and add its tree to the other one by assigning the smaller rank root</w:t>
      </w:r>
      <w:r w:rsidR="002D58BC">
        <w:rPr>
          <w:rFonts w:asciiTheme="majorBidi" w:hAnsiTheme="majorBidi" w:cstheme="majorBidi"/>
          <w:sz w:val="20"/>
          <w:szCs w:val="20"/>
        </w:rPr>
        <w:t>’s</w:t>
      </w:r>
      <w:r w:rsidRPr="004732A7">
        <w:rPr>
          <w:rFonts w:asciiTheme="majorBidi" w:hAnsiTheme="majorBidi" w:cstheme="majorBidi"/>
          <w:sz w:val="20"/>
          <w:szCs w:val="20"/>
        </w:rPr>
        <w:t xml:space="preserve"> parent to the higher rank root. In this way we make sure that the union add to the tree width and not to its depth, which will keep our searching faster. Also here, I have a version for </w:t>
      </w:r>
      <w:proofErr w:type="spellStart"/>
      <w:r w:rsidRPr="004732A7">
        <w:rPr>
          <w:rFonts w:asciiTheme="majorBidi" w:hAnsiTheme="majorBidi" w:cstheme="majorBidi"/>
          <w:sz w:val="20"/>
          <w:szCs w:val="20"/>
        </w:rPr>
        <w:t>unionIdx</w:t>
      </w:r>
      <w:proofErr w:type="spellEnd"/>
      <w:r w:rsidRPr="004732A7">
        <w:rPr>
          <w:rFonts w:asciiTheme="majorBidi" w:hAnsiTheme="majorBidi" w:cstheme="majorBidi"/>
          <w:sz w:val="20"/>
          <w:szCs w:val="20"/>
        </w:rPr>
        <w:t xml:space="preserve">() which will allocate </w:t>
      </w:r>
      <w:r w:rsidR="002D58BC">
        <w:rPr>
          <w:rFonts w:asciiTheme="majorBidi" w:hAnsiTheme="majorBidi" w:cstheme="majorBidi"/>
          <w:sz w:val="20"/>
          <w:szCs w:val="20"/>
        </w:rPr>
        <w:t xml:space="preserve">memory for </w:t>
      </w:r>
      <w:r w:rsidRPr="004732A7">
        <w:rPr>
          <w:rFonts w:asciiTheme="majorBidi" w:hAnsiTheme="majorBidi" w:cstheme="majorBidi"/>
          <w:sz w:val="20"/>
          <w:szCs w:val="20"/>
        </w:rPr>
        <w:t xml:space="preserve">a new node </w:t>
      </w:r>
      <w:r w:rsidR="002D58BC">
        <w:rPr>
          <w:rFonts w:asciiTheme="majorBidi" w:hAnsiTheme="majorBidi" w:cstheme="majorBidi"/>
          <w:sz w:val="20"/>
          <w:szCs w:val="20"/>
        </w:rPr>
        <w:t>contains the</w:t>
      </w:r>
      <w:r w:rsidRPr="004732A7">
        <w:rPr>
          <w:rFonts w:asciiTheme="majorBidi" w:hAnsiTheme="majorBidi" w:cstheme="majorBidi"/>
          <w:sz w:val="20"/>
          <w:szCs w:val="20"/>
        </w:rPr>
        <w:t xml:space="preserve"> new vertex and assign its parent to the root of the tree. </w:t>
      </w:r>
    </w:p>
    <w:p w14:paraId="0792AA10" w14:textId="08C87364" w:rsidR="007D1C4F" w:rsidRPr="004732A7" w:rsidRDefault="003F100B" w:rsidP="004732A7">
      <w:pPr>
        <w:pStyle w:val="ListParagraph"/>
        <w:numPr>
          <w:ilvl w:val="0"/>
          <w:numId w:val="3"/>
        </w:numPr>
        <w:rPr>
          <w:rFonts w:asciiTheme="majorBidi" w:hAnsiTheme="majorBidi" w:cstheme="majorBidi"/>
          <w:sz w:val="20"/>
          <w:szCs w:val="20"/>
        </w:rPr>
      </w:pPr>
      <w:r w:rsidRPr="004732A7">
        <w:rPr>
          <w:rFonts w:asciiTheme="majorBidi" w:hAnsiTheme="majorBidi" w:cstheme="majorBidi"/>
          <w:sz w:val="20"/>
          <w:szCs w:val="20"/>
        </w:rPr>
        <w:t xml:space="preserve">The </w:t>
      </w:r>
      <w:proofErr w:type="spellStart"/>
      <w:r w:rsidRPr="004732A7">
        <w:rPr>
          <w:rFonts w:asciiTheme="majorBidi" w:hAnsiTheme="majorBidi" w:cstheme="majorBidi"/>
          <w:sz w:val="20"/>
          <w:szCs w:val="20"/>
        </w:rPr>
        <w:t>makeSet</w:t>
      </w:r>
      <w:proofErr w:type="spellEnd"/>
      <w:r w:rsidRPr="004732A7">
        <w:rPr>
          <w:rFonts w:asciiTheme="majorBidi" w:hAnsiTheme="majorBidi" w:cstheme="majorBidi"/>
          <w:sz w:val="20"/>
          <w:szCs w:val="20"/>
        </w:rPr>
        <w:t xml:space="preserve">() function will allocate memory </w:t>
      </w:r>
      <w:r w:rsidR="002D58BC">
        <w:rPr>
          <w:rFonts w:asciiTheme="majorBidi" w:hAnsiTheme="majorBidi" w:cstheme="majorBidi"/>
          <w:sz w:val="20"/>
          <w:szCs w:val="20"/>
        </w:rPr>
        <w:t>for two new nodes which will contain the</w:t>
      </w:r>
      <w:r w:rsidRPr="004732A7">
        <w:rPr>
          <w:rFonts w:asciiTheme="majorBidi" w:hAnsiTheme="majorBidi" w:cstheme="majorBidi"/>
          <w:sz w:val="20"/>
          <w:szCs w:val="20"/>
        </w:rPr>
        <w:t xml:space="preserve"> new vertex</w:t>
      </w:r>
      <w:r w:rsidR="002D58BC">
        <w:rPr>
          <w:rFonts w:asciiTheme="majorBidi" w:hAnsiTheme="majorBidi" w:cstheme="majorBidi"/>
          <w:sz w:val="20"/>
          <w:szCs w:val="20"/>
        </w:rPr>
        <w:t>es</w:t>
      </w:r>
      <w:r w:rsidRPr="004732A7">
        <w:rPr>
          <w:rFonts w:asciiTheme="majorBidi" w:hAnsiTheme="majorBidi" w:cstheme="majorBidi"/>
          <w:sz w:val="20"/>
          <w:szCs w:val="20"/>
        </w:rPr>
        <w:t xml:space="preserve">. It will assign one of them to </w:t>
      </w:r>
      <w:r w:rsidR="002D58BC">
        <w:rPr>
          <w:rFonts w:asciiTheme="majorBidi" w:hAnsiTheme="majorBidi" w:cstheme="majorBidi"/>
          <w:sz w:val="20"/>
          <w:szCs w:val="20"/>
        </w:rPr>
        <w:t>be a</w:t>
      </w:r>
      <w:r w:rsidRPr="004732A7">
        <w:rPr>
          <w:rFonts w:asciiTheme="majorBidi" w:hAnsiTheme="majorBidi" w:cstheme="majorBidi"/>
          <w:sz w:val="20"/>
          <w:szCs w:val="20"/>
        </w:rPr>
        <w:t xml:space="preserve"> root and the other’s parent to the first node.</w:t>
      </w:r>
      <w:r w:rsidR="001F6FE8" w:rsidRPr="004732A7">
        <w:rPr>
          <w:rFonts w:asciiTheme="majorBidi" w:hAnsiTheme="majorBidi" w:cstheme="majorBidi"/>
          <w:sz w:val="20"/>
          <w:szCs w:val="20"/>
        </w:rPr>
        <w:t xml:space="preserve"> </w:t>
      </w:r>
    </w:p>
    <w:p w14:paraId="368D6DF2" w14:textId="7198E848" w:rsidR="00FA265C" w:rsidRDefault="00FA265C" w:rsidP="00F132ED">
      <w:pPr>
        <w:ind w:firstLine="360"/>
        <w:rPr>
          <w:rFonts w:asciiTheme="majorBidi" w:hAnsiTheme="majorBidi" w:cstheme="majorBidi"/>
          <w:sz w:val="20"/>
          <w:szCs w:val="20"/>
        </w:rPr>
      </w:pPr>
      <w:r>
        <w:rPr>
          <w:rFonts w:asciiTheme="majorBidi" w:hAnsiTheme="majorBidi" w:cstheme="majorBidi"/>
          <w:sz w:val="20"/>
          <w:szCs w:val="20"/>
        </w:rPr>
        <w:t xml:space="preserve">My Kruskal’s algorithm implementation function accept the multiset </w:t>
      </w:r>
      <w:r w:rsidR="00841641">
        <w:rPr>
          <w:rFonts w:asciiTheme="majorBidi" w:hAnsiTheme="majorBidi" w:cstheme="majorBidi"/>
          <w:sz w:val="20"/>
          <w:szCs w:val="20"/>
        </w:rPr>
        <w:t>with</w:t>
      </w:r>
      <w:r>
        <w:rPr>
          <w:rFonts w:asciiTheme="majorBidi" w:hAnsiTheme="majorBidi" w:cstheme="majorBidi"/>
          <w:sz w:val="20"/>
          <w:szCs w:val="20"/>
        </w:rPr>
        <w:t xml:space="preserve"> all the edges of the graph. Since it is a set, it will sort them in ascending order based on their weight. </w:t>
      </w:r>
      <w:r w:rsidR="00A82E3D">
        <w:rPr>
          <w:rFonts w:asciiTheme="majorBidi" w:hAnsiTheme="majorBidi" w:cstheme="majorBidi"/>
          <w:sz w:val="20"/>
          <w:szCs w:val="20"/>
        </w:rPr>
        <w:t>It will go through a while loop until the disjoint set will have one inner list/tree and the number of vertexes it contains it equal to the number of vertexes in the given graph (I could also do the loop until the number of edges in the disjoint set is one less the number of vertexes, but I chose the first option because it should also check my implementation for both disjoint set structures).</w:t>
      </w:r>
      <w:r w:rsidR="006F1A64">
        <w:rPr>
          <w:rFonts w:asciiTheme="majorBidi" w:hAnsiTheme="majorBidi" w:cstheme="majorBidi"/>
          <w:sz w:val="20"/>
          <w:szCs w:val="20"/>
        </w:rPr>
        <w:t xml:space="preserve"> First the loop will get the edge from the multiset, get the two vertexes, and will send both thorough the Find() function. If both -1, it will call the </w:t>
      </w:r>
      <w:proofErr w:type="spellStart"/>
      <w:r w:rsidR="006F1A64">
        <w:rPr>
          <w:rFonts w:asciiTheme="majorBidi" w:hAnsiTheme="majorBidi" w:cstheme="majorBidi"/>
          <w:sz w:val="20"/>
          <w:szCs w:val="20"/>
        </w:rPr>
        <w:t>makeSet</w:t>
      </w:r>
      <w:proofErr w:type="spellEnd"/>
      <w:r w:rsidR="006F1A64">
        <w:rPr>
          <w:rFonts w:asciiTheme="majorBidi" w:hAnsiTheme="majorBidi" w:cstheme="majorBidi"/>
          <w:sz w:val="20"/>
          <w:szCs w:val="20"/>
        </w:rPr>
        <w:t xml:space="preserve">() function. If one is not -1 and the other is, it will use the </w:t>
      </w:r>
      <w:proofErr w:type="spellStart"/>
      <w:r w:rsidR="006F1A64">
        <w:rPr>
          <w:rFonts w:asciiTheme="majorBidi" w:hAnsiTheme="majorBidi" w:cstheme="majorBidi"/>
          <w:sz w:val="20"/>
          <w:szCs w:val="20"/>
        </w:rPr>
        <w:t>unionIdx</w:t>
      </w:r>
      <w:proofErr w:type="spellEnd"/>
      <w:r w:rsidR="006F1A64">
        <w:rPr>
          <w:rFonts w:asciiTheme="majorBidi" w:hAnsiTheme="majorBidi" w:cstheme="majorBidi"/>
          <w:sz w:val="20"/>
          <w:szCs w:val="20"/>
        </w:rPr>
        <w:t xml:space="preserve">(). If both not -1 and different from each other, it will call the Union() function. If both find calls will return the same number, it will skip it since it means that both vertexes in the same list/tree. </w:t>
      </w:r>
      <w:r w:rsidR="002417A5">
        <w:rPr>
          <w:rFonts w:asciiTheme="majorBidi" w:hAnsiTheme="majorBidi" w:cstheme="majorBidi"/>
          <w:sz w:val="20"/>
          <w:szCs w:val="20"/>
        </w:rPr>
        <w:t xml:space="preserve">At the end of the loop, it will increment the iterator to the next edge in the multiset. </w:t>
      </w:r>
      <w:r w:rsidR="006F1A64">
        <w:rPr>
          <w:rFonts w:asciiTheme="majorBidi" w:hAnsiTheme="majorBidi" w:cstheme="majorBidi"/>
          <w:sz w:val="20"/>
          <w:szCs w:val="20"/>
        </w:rPr>
        <w:t xml:space="preserve">  </w:t>
      </w:r>
    </w:p>
    <w:p w14:paraId="230373EF" w14:textId="77777777" w:rsidR="00A1476A" w:rsidRDefault="00A1476A" w:rsidP="00F132ED">
      <w:pPr>
        <w:ind w:firstLine="360"/>
        <w:rPr>
          <w:rFonts w:asciiTheme="majorBidi" w:hAnsiTheme="majorBidi" w:cstheme="majorBidi"/>
          <w:sz w:val="20"/>
          <w:szCs w:val="20"/>
        </w:rPr>
      </w:pPr>
    </w:p>
    <w:p w14:paraId="291A93D0" w14:textId="4D91E6BE" w:rsidR="00F132ED" w:rsidRDefault="004732A7" w:rsidP="00F132ED">
      <w:pPr>
        <w:ind w:firstLine="360"/>
        <w:rPr>
          <w:rFonts w:asciiTheme="majorBidi" w:hAnsiTheme="majorBidi" w:cstheme="majorBidi"/>
          <w:sz w:val="20"/>
          <w:szCs w:val="20"/>
        </w:rPr>
      </w:pPr>
      <w:r>
        <w:rPr>
          <w:rFonts w:asciiTheme="majorBidi" w:hAnsiTheme="majorBidi" w:cstheme="majorBidi"/>
          <w:sz w:val="20"/>
          <w:szCs w:val="20"/>
        </w:rPr>
        <w:lastRenderedPageBreak/>
        <w:t xml:space="preserve">For testing my </w:t>
      </w:r>
      <w:r w:rsidR="00E7188F">
        <w:rPr>
          <w:rFonts w:asciiTheme="majorBidi" w:hAnsiTheme="majorBidi" w:cstheme="majorBidi"/>
          <w:sz w:val="20"/>
          <w:szCs w:val="20"/>
        </w:rPr>
        <w:t>program,</w:t>
      </w:r>
      <w:r>
        <w:rPr>
          <w:rFonts w:asciiTheme="majorBidi" w:hAnsiTheme="majorBidi" w:cstheme="majorBidi"/>
          <w:sz w:val="20"/>
          <w:szCs w:val="20"/>
        </w:rPr>
        <w:t xml:space="preserve"> I </w:t>
      </w:r>
      <w:r w:rsidR="00E7188F">
        <w:rPr>
          <w:rFonts w:asciiTheme="majorBidi" w:hAnsiTheme="majorBidi" w:cstheme="majorBidi"/>
          <w:sz w:val="20"/>
          <w:szCs w:val="20"/>
        </w:rPr>
        <w:t>used</w:t>
      </w:r>
      <w:r>
        <w:rPr>
          <w:rFonts w:asciiTheme="majorBidi" w:hAnsiTheme="majorBidi" w:cstheme="majorBidi"/>
          <w:sz w:val="20"/>
          <w:szCs w:val="20"/>
        </w:rPr>
        <w:t xml:space="preserve"> five different number of vertexes 10,50,100,200,500. For each number, I had two different densit</w:t>
      </w:r>
      <w:r w:rsidR="00A1476A">
        <w:rPr>
          <w:rFonts w:asciiTheme="majorBidi" w:hAnsiTheme="majorBidi" w:cstheme="majorBidi"/>
          <w:sz w:val="20"/>
          <w:szCs w:val="20"/>
        </w:rPr>
        <w:t>ies</w:t>
      </w:r>
      <w:r>
        <w:rPr>
          <w:rFonts w:asciiTheme="majorBidi" w:hAnsiTheme="majorBidi" w:cstheme="majorBidi"/>
          <w:sz w:val="20"/>
          <w:szCs w:val="20"/>
        </w:rPr>
        <w:t xml:space="preserve"> – low density and high density, which gave me ten different graphs. For example, the graph with</w:t>
      </w:r>
      <w:r w:rsidR="00E7188F">
        <w:rPr>
          <w:rFonts w:asciiTheme="majorBidi" w:hAnsiTheme="majorBidi" w:cstheme="majorBidi"/>
          <w:sz w:val="20"/>
          <w:szCs w:val="20"/>
        </w:rPr>
        <w:t xml:space="preserve"> the</w:t>
      </w:r>
      <w:r>
        <w:rPr>
          <w:rFonts w:asciiTheme="majorBidi" w:hAnsiTheme="majorBidi" w:cstheme="majorBidi"/>
          <w:sz w:val="20"/>
          <w:szCs w:val="20"/>
        </w:rPr>
        <w:t xml:space="preserve"> 200 nodes, will have a version of random number </w:t>
      </w:r>
      <w:r w:rsidR="00E7188F">
        <w:rPr>
          <w:rFonts w:asciiTheme="majorBidi" w:hAnsiTheme="majorBidi" w:cstheme="majorBidi"/>
          <w:sz w:val="20"/>
          <w:szCs w:val="20"/>
        </w:rPr>
        <w:t>between</w:t>
      </w:r>
      <w:r>
        <w:rPr>
          <w:rFonts w:asciiTheme="majorBidi" w:hAnsiTheme="majorBidi" w:cstheme="majorBidi"/>
          <w:sz w:val="20"/>
          <w:szCs w:val="20"/>
        </w:rPr>
        <w:t xml:space="preserve"> 1 to 15 of edges for each node and </w:t>
      </w:r>
      <w:r w:rsidR="00A1476A">
        <w:rPr>
          <w:rFonts w:asciiTheme="majorBidi" w:hAnsiTheme="majorBidi" w:cstheme="majorBidi"/>
          <w:sz w:val="20"/>
          <w:szCs w:val="20"/>
        </w:rPr>
        <w:t xml:space="preserve">a </w:t>
      </w:r>
      <w:r>
        <w:rPr>
          <w:rFonts w:asciiTheme="majorBidi" w:hAnsiTheme="majorBidi" w:cstheme="majorBidi"/>
          <w:sz w:val="20"/>
          <w:szCs w:val="20"/>
        </w:rPr>
        <w:t xml:space="preserve">second version with random number </w:t>
      </w:r>
      <w:r w:rsidR="00E7188F">
        <w:rPr>
          <w:rFonts w:asciiTheme="majorBidi" w:hAnsiTheme="majorBidi" w:cstheme="majorBidi"/>
          <w:sz w:val="20"/>
          <w:szCs w:val="20"/>
        </w:rPr>
        <w:t>between</w:t>
      </w:r>
      <w:r>
        <w:rPr>
          <w:rFonts w:asciiTheme="majorBidi" w:hAnsiTheme="majorBidi" w:cstheme="majorBidi"/>
          <w:sz w:val="20"/>
          <w:szCs w:val="20"/>
        </w:rPr>
        <w:t xml:space="preserve"> 15 to 30 of edges for each node. The number of the weight for each edge also was given randomly numbers </w:t>
      </w:r>
      <w:r w:rsidR="00E7188F">
        <w:rPr>
          <w:rFonts w:asciiTheme="majorBidi" w:hAnsiTheme="majorBidi" w:cstheme="majorBidi"/>
          <w:sz w:val="20"/>
          <w:szCs w:val="20"/>
        </w:rPr>
        <w:t>between</w:t>
      </w:r>
      <w:r>
        <w:rPr>
          <w:rFonts w:asciiTheme="majorBidi" w:hAnsiTheme="majorBidi" w:cstheme="majorBidi"/>
          <w:sz w:val="20"/>
          <w:szCs w:val="20"/>
        </w:rPr>
        <w:t xml:space="preserve"> 1 to 100. </w:t>
      </w:r>
      <w:r w:rsidR="00E7188F">
        <w:rPr>
          <w:rFonts w:asciiTheme="majorBidi" w:hAnsiTheme="majorBidi" w:cstheme="majorBidi"/>
          <w:sz w:val="20"/>
          <w:szCs w:val="20"/>
        </w:rPr>
        <w:t xml:space="preserve">All the ten files are in the folder </w:t>
      </w:r>
      <w:proofErr w:type="spellStart"/>
      <w:r w:rsidR="00E7188F">
        <w:rPr>
          <w:rFonts w:asciiTheme="majorBidi" w:hAnsiTheme="majorBidi" w:cstheme="majorBidi"/>
          <w:sz w:val="20"/>
          <w:szCs w:val="20"/>
        </w:rPr>
        <w:t>inputFiles</w:t>
      </w:r>
      <w:proofErr w:type="spellEnd"/>
      <w:r w:rsidR="00E7188F">
        <w:rPr>
          <w:rFonts w:asciiTheme="majorBidi" w:hAnsiTheme="majorBidi" w:cstheme="majorBidi"/>
          <w:sz w:val="20"/>
          <w:szCs w:val="20"/>
        </w:rPr>
        <w:t>. For each graph I have a</w:t>
      </w:r>
      <w:r w:rsidR="00112829">
        <w:rPr>
          <w:rFonts w:asciiTheme="majorBidi" w:hAnsiTheme="majorBidi" w:cstheme="majorBidi"/>
          <w:sz w:val="20"/>
          <w:szCs w:val="20"/>
        </w:rPr>
        <w:t>n</w:t>
      </w:r>
      <w:r w:rsidR="00E7188F">
        <w:rPr>
          <w:rFonts w:asciiTheme="majorBidi" w:hAnsiTheme="majorBidi" w:cstheme="majorBidi"/>
          <w:sz w:val="20"/>
          <w:szCs w:val="20"/>
        </w:rPr>
        <w:t xml:space="preserve"> output file</w:t>
      </w:r>
      <w:r w:rsidR="00112829">
        <w:rPr>
          <w:rFonts w:asciiTheme="majorBidi" w:hAnsiTheme="majorBidi" w:cstheme="majorBidi"/>
          <w:sz w:val="20"/>
          <w:szCs w:val="20"/>
        </w:rPr>
        <w:t>,</w:t>
      </w:r>
      <w:r w:rsidR="00E7188F">
        <w:rPr>
          <w:rFonts w:asciiTheme="majorBidi" w:hAnsiTheme="majorBidi" w:cstheme="majorBidi"/>
          <w:sz w:val="20"/>
          <w:szCs w:val="20"/>
        </w:rPr>
        <w:t xml:space="preserve"> which </w:t>
      </w:r>
      <w:r w:rsidR="004A4675">
        <w:rPr>
          <w:rFonts w:asciiTheme="majorBidi" w:hAnsiTheme="majorBidi" w:cstheme="majorBidi"/>
          <w:sz w:val="20"/>
          <w:szCs w:val="20"/>
        </w:rPr>
        <w:t xml:space="preserve">will be in </w:t>
      </w:r>
      <w:proofErr w:type="spellStart"/>
      <w:r w:rsidR="004A4675">
        <w:rPr>
          <w:rFonts w:asciiTheme="majorBidi" w:hAnsiTheme="majorBidi" w:cstheme="majorBidi"/>
          <w:sz w:val="20"/>
          <w:szCs w:val="20"/>
        </w:rPr>
        <w:t>outputFiles</w:t>
      </w:r>
      <w:proofErr w:type="spellEnd"/>
      <w:r w:rsidR="004A4675">
        <w:rPr>
          <w:rFonts w:asciiTheme="majorBidi" w:hAnsiTheme="majorBidi" w:cstheme="majorBidi"/>
          <w:sz w:val="20"/>
          <w:szCs w:val="20"/>
        </w:rPr>
        <w:t xml:space="preserve"> directory</w:t>
      </w:r>
      <w:r w:rsidR="00112829">
        <w:rPr>
          <w:rFonts w:asciiTheme="majorBidi" w:hAnsiTheme="majorBidi" w:cstheme="majorBidi"/>
          <w:sz w:val="20"/>
          <w:szCs w:val="20"/>
        </w:rPr>
        <w:t xml:space="preserve"> and each have </w:t>
      </w:r>
      <w:r w:rsidR="00A1476A">
        <w:rPr>
          <w:rFonts w:asciiTheme="majorBidi" w:hAnsiTheme="majorBidi" w:cstheme="majorBidi"/>
          <w:sz w:val="20"/>
          <w:szCs w:val="20"/>
        </w:rPr>
        <w:t>the MST result from the</w:t>
      </w:r>
      <w:r w:rsidR="00112829">
        <w:rPr>
          <w:rFonts w:asciiTheme="majorBidi" w:hAnsiTheme="majorBidi" w:cstheme="majorBidi"/>
          <w:sz w:val="20"/>
          <w:szCs w:val="20"/>
        </w:rPr>
        <w:t xml:space="preserve"> tree and </w:t>
      </w:r>
      <w:r w:rsidR="00A1476A">
        <w:rPr>
          <w:rFonts w:asciiTheme="majorBidi" w:hAnsiTheme="majorBidi" w:cstheme="majorBidi"/>
          <w:sz w:val="20"/>
          <w:szCs w:val="20"/>
        </w:rPr>
        <w:t xml:space="preserve">the </w:t>
      </w:r>
      <w:r w:rsidR="00112829">
        <w:rPr>
          <w:rFonts w:asciiTheme="majorBidi" w:hAnsiTheme="majorBidi" w:cstheme="majorBidi"/>
          <w:sz w:val="20"/>
          <w:szCs w:val="20"/>
        </w:rPr>
        <w:t>list implementation of disjoint set</w:t>
      </w:r>
      <w:r w:rsidR="004A4675">
        <w:rPr>
          <w:rFonts w:asciiTheme="majorBidi" w:hAnsiTheme="majorBidi" w:cstheme="majorBidi"/>
          <w:sz w:val="20"/>
          <w:szCs w:val="20"/>
        </w:rPr>
        <w:t xml:space="preserve">. </w:t>
      </w:r>
    </w:p>
    <w:p w14:paraId="0F9C3260" w14:textId="5FDF5EB7" w:rsidR="00F132ED" w:rsidRDefault="00112829" w:rsidP="00F132ED">
      <w:pPr>
        <w:ind w:firstLine="360"/>
        <w:rPr>
          <w:rFonts w:asciiTheme="majorBidi" w:hAnsiTheme="majorBidi" w:cstheme="majorBidi"/>
          <w:sz w:val="20"/>
          <w:szCs w:val="20"/>
        </w:rPr>
      </w:pPr>
      <w:r>
        <w:rPr>
          <w:rFonts w:asciiTheme="majorBidi" w:hAnsiTheme="majorBidi" w:cstheme="majorBidi"/>
          <w:sz w:val="20"/>
          <w:szCs w:val="20"/>
        </w:rPr>
        <w:t>After running the program several times, using all the files and recording the time it take</w:t>
      </w:r>
      <w:r w:rsidR="00716693">
        <w:rPr>
          <w:rFonts w:asciiTheme="majorBidi" w:hAnsiTheme="majorBidi" w:cstheme="majorBidi"/>
          <w:sz w:val="20"/>
          <w:szCs w:val="20"/>
        </w:rPr>
        <w:t>s</w:t>
      </w:r>
      <w:r>
        <w:rPr>
          <w:rFonts w:asciiTheme="majorBidi" w:hAnsiTheme="majorBidi" w:cstheme="majorBidi"/>
          <w:sz w:val="20"/>
          <w:szCs w:val="20"/>
        </w:rPr>
        <w:t xml:space="preserve"> for each graph going through the Kruskal’s algorithm for both the tree implementation and the list one, I came up with the following results:</w:t>
      </w:r>
    </w:p>
    <w:p w14:paraId="0E85403B" w14:textId="0BCBAD36" w:rsidR="00112829" w:rsidRDefault="003057F9" w:rsidP="00F132ED">
      <w:pPr>
        <w:ind w:firstLine="360"/>
        <w:rPr>
          <w:rFonts w:asciiTheme="majorBidi" w:hAnsiTheme="majorBidi" w:cstheme="majorBidi"/>
          <w:sz w:val="20"/>
          <w:szCs w:val="20"/>
        </w:rPr>
      </w:pPr>
      <w:r>
        <w:rPr>
          <w:noProof/>
        </w:rPr>
        <w:drawing>
          <wp:anchor distT="0" distB="0" distL="114300" distR="114300" simplePos="0" relativeHeight="251658240" behindDoc="0" locked="0" layoutInCell="1" allowOverlap="1" wp14:anchorId="543A3BE7" wp14:editId="64B93C81">
            <wp:simplePos x="0" y="0"/>
            <wp:positionH relativeFrom="column">
              <wp:posOffset>-532435</wp:posOffset>
            </wp:positionH>
            <wp:positionV relativeFrom="paragraph">
              <wp:posOffset>7532</wp:posOffset>
            </wp:positionV>
            <wp:extent cx="3374020" cy="2158365"/>
            <wp:effectExtent l="0" t="0" r="17145" b="13335"/>
            <wp:wrapNone/>
            <wp:docPr id="1" name="Chart 1">
              <a:extLst xmlns:a="http://schemas.openxmlformats.org/drawingml/2006/main">
                <a:ext uri="{FF2B5EF4-FFF2-40B4-BE49-F238E27FC236}">
                  <a16:creationId xmlns:a16="http://schemas.microsoft.com/office/drawing/2014/main" id="{32F27708-C200-4892-BD40-DF32E5A3F4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6CFF56" wp14:editId="48D83464">
            <wp:simplePos x="0" y="0"/>
            <wp:positionH relativeFrom="column">
              <wp:posOffset>2870345</wp:posOffset>
            </wp:positionH>
            <wp:positionV relativeFrom="paragraph">
              <wp:posOffset>6985</wp:posOffset>
            </wp:positionV>
            <wp:extent cx="3483714" cy="2170253"/>
            <wp:effectExtent l="0" t="0" r="2540" b="1905"/>
            <wp:wrapNone/>
            <wp:docPr id="3" name="Chart 3">
              <a:extLst xmlns:a="http://schemas.openxmlformats.org/drawingml/2006/main">
                <a:ext uri="{FF2B5EF4-FFF2-40B4-BE49-F238E27FC236}">
                  <a16:creationId xmlns:a16="http://schemas.microsoft.com/office/drawing/2014/main" id="{08B735A2-8480-4C86-8FA8-1E69B46FC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510A91" w:rsidRPr="00510A91">
        <w:rPr>
          <w:noProof/>
        </w:rPr>
        <w:t xml:space="preserve"> </w:t>
      </w:r>
    </w:p>
    <w:p w14:paraId="33782B49" w14:textId="0EC91E03" w:rsidR="004732A7" w:rsidRDefault="004A4675" w:rsidP="006C7DA5">
      <w:pPr>
        <w:rPr>
          <w:rFonts w:asciiTheme="majorBidi" w:hAnsiTheme="majorBidi" w:cstheme="majorBidi"/>
          <w:sz w:val="20"/>
          <w:szCs w:val="20"/>
        </w:rPr>
      </w:pPr>
      <w:r>
        <w:rPr>
          <w:rFonts w:asciiTheme="majorBidi" w:hAnsiTheme="majorBidi" w:cstheme="majorBidi"/>
          <w:sz w:val="20"/>
          <w:szCs w:val="20"/>
        </w:rPr>
        <w:t xml:space="preserve"> </w:t>
      </w:r>
    </w:p>
    <w:p w14:paraId="54911269" w14:textId="7797323F" w:rsidR="00735473" w:rsidRDefault="00735473" w:rsidP="006C7DA5">
      <w:pPr>
        <w:rPr>
          <w:rFonts w:asciiTheme="majorBidi" w:hAnsiTheme="majorBidi" w:cstheme="majorBidi"/>
          <w:sz w:val="20"/>
          <w:szCs w:val="20"/>
        </w:rPr>
      </w:pPr>
    </w:p>
    <w:p w14:paraId="7E6F86DB" w14:textId="17957606" w:rsidR="00735473" w:rsidRDefault="00735473" w:rsidP="006C7DA5">
      <w:pPr>
        <w:rPr>
          <w:rFonts w:asciiTheme="majorBidi" w:hAnsiTheme="majorBidi" w:cstheme="majorBidi"/>
          <w:sz w:val="20"/>
          <w:szCs w:val="20"/>
        </w:rPr>
      </w:pPr>
    </w:p>
    <w:p w14:paraId="5BDD7E66" w14:textId="5B46EE10" w:rsidR="00735473" w:rsidRDefault="00735473" w:rsidP="006C7DA5">
      <w:pPr>
        <w:rPr>
          <w:rFonts w:asciiTheme="majorBidi" w:hAnsiTheme="majorBidi" w:cstheme="majorBidi"/>
          <w:sz w:val="20"/>
          <w:szCs w:val="20"/>
        </w:rPr>
      </w:pPr>
    </w:p>
    <w:p w14:paraId="4B27C1F0" w14:textId="4F480421" w:rsidR="00735473" w:rsidRDefault="00735473" w:rsidP="006C7DA5">
      <w:pPr>
        <w:rPr>
          <w:rFonts w:asciiTheme="majorBidi" w:hAnsiTheme="majorBidi" w:cstheme="majorBidi"/>
          <w:sz w:val="20"/>
          <w:szCs w:val="20"/>
        </w:rPr>
      </w:pPr>
    </w:p>
    <w:p w14:paraId="18D34E11" w14:textId="7D66A11D" w:rsidR="00735473" w:rsidRDefault="00735473" w:rsidP="006C7DA5">
      <w:pPr>
        <w:rPr>
          <w:rFonts w:asciiTheme="majorBidi" w:hAnsiTheme="majorBidi" w:cstheme="majorBidi"/>
          <w:sz w:val="20"/>
          <w:szCs w:val="20"/>
        </w:rPr>
      </w:pPr>
    </w:p>
    <w:p w14:paraId="653FC58D" w14:textId="5A8AA157" w:rsidR="00735473" w:rsidRDefault="00735473" w:rsidP="006C7DA5">
      <w:pPr>
        <w:rPr>
          <w:rFonts w:asciiTheme="majorBidi" w:hAnsiTheme="majorBidi" w:cstheme="majorBidi"/>
          <w:sz w:val="20"/>
          <w:szCs w:val="20"/>
        </w:rPr>
      </w:pPr>
    </w:p>
    <w:p w14:paraId="59AE0A51" w14:textId="77777777" w:rsidR="00735473" w:rsidRDefault="00735473" w:rsidP="006C7DA5">
      <w:pPr>
        <w:rPr>
          <w:rFonts w:asciiTheme="majorBidi" w:hAnsiTheme="majorBidi" w:cstheme="majorBidi"/>
          <w:sz w:val="20"/>
          <w:szCs w:val="20"/>
        </w:rPr>
      </w:pPr>
    </w:p>
    <w:p w14:paraId="5C62280F" w14:textId="77777777" w:rsidR="00ED33B4" w:rsidRDefault="00735473" w:rsidP="00735473">
      <w:pPr>
        <w:rPr>
          <w:rFonts w:asciiTheme="majorBidi" w:hAnsiTheme="majorBidi" w:cstheme="majorBidi"/>
          <w:i/>
          <w:iCs/>
          <w:sz w:val="20"/>
          <w:szCs w:val="20"/>
        </w:rPr>
      </w:pPr>
      <w:r w:rsidRPr="00735473">
        <w:rPr>
          <w:rFonts w:asciiTheme="majorBidi" w:hAnsiTheme="majorBidi" w:cstheme="majorBidi"/>
          <w:i/>
          <w:iCs/>
          <w:sz w:val="20"/>
          <w:szCs w:val="20"/>
        </w:rPr>
        <w:t>Figure</w:t>
      </w:r>
      <w:r>
        <w:rPr>
          <w:rFonts w:asciiTheme="majorBidi" w:hAnsiTheme="majorBidi" w:cstheme="majorBidi"/>
          <w:i/>
          <w:iCs/>
          <w:sz w:val="20"/>
          <w:szCs w:val="20"/>
        </w:rPr>
        <w:t xml:space="preserve"> 1 – Low density – Time vs. # vertexes                                    </w:t>
      </w:r>
      <w:r w:rsidRPr="00735473">
        <w:rPr>
          <w:rFonts w:asciiTheme="majorBidi" w:hAnsiTheme="majorBidi" w:cstheme="majorBidi"/>
          <w:i/>
          <w:iCs/>
          <w:sz w:val="20"/>
          <w:szCs w:val="20"/>
        </w:rPr>
        <w:t>Figure</w:t>
      </w:r>
      <w:r>
        <w:rPr>
          <w:rFonts w:asciiTheme="majorBidi" w:hAnsiTheme="majorBidi" w:cstheme="majorBidi"/>
          <w:i/>
          <w:iCs/>
          <w:sz w:val="20"/>
          <w:szCs w:val="20"/>
        </w:rPr>
        <w:t xml:space="preserve"> </w:t>
      </w:r>
      <w:r>
        <w:rPr>
          <w:rFonts w:asciiTheme="majorBidi" w:hAnsiTheme="majorBidi" w:cstheme="majorBidi"/>
          <w:i/>
          <w:iCs/>
          <w:sz w:val="20"/>
          <w:szCs w:val="20"/>
        </w:rPr>
        <w:t>2</w:t>
      </w:r>
      <w:r>
        <w:rPr>
          <w:rFonts w:asciiTheme="majorBidi" w:hAnsiTheme="majorBidi" w:cstheme="majorBidi"/>
          <w:i/>
          <w:iCs/>
          <w:sz w:val="20"/>
          <w:szCs w:val="20"/>
        </w:rPr>
        <w:t xml:space="preserve"> – </w:t>
      </w:r>
      <w:r>
        <w:rPr>
          <w:rFonts w:asciiTheme="majorBidi" w:hAnsiTheme="majorBidi" w:cstheme="majorBidi"/>
          <w:i/>
          <w:iCs/>
          <w:sz w:val="20"/>
          <w:szCs w:val="20"/>
        </w:rPr>
        <w:t>High</w:t>
      </w:r>
      <w:r>
        <w:rPr>
          <w:rFonts w:asciiTheme="majorBidi" w:hAnsiTheme="majorBidi" w:cstheme="majorBidi"/>
          <w:i/>
          <w:iCs/>
          <w:sz w:val="20"/>
          <w:szCs w:val="20"/>
        </w:rPr>
        <w:t xml:space="preserve"> density – Time vs. # vertexes</w:t>
      </w:r>
    </w:p>
    <w:p w14:paraId="6D6985E0" w14:textId="77777777" w:rsidR="00DE24C9" w:rsidRDefault="00DE24C9" w:rsidP="00735473">
      <w:pPr>
        <w:rPr>
          <w:rFonts w:asciiTheme="majorBidi" w:hAnsiTheme="majorBidi" w:cstheme="majorBidi"/>
          <w:sz w:val="20"/>
          <w:szCs w:val="20"/>
        </w:rPr>
      </w:pPr>
    </w:p>
    <w:p w14:paraId="0131B081" w14:textId="77777777" w:rsidR="003C027E" w:rsidRDefault="00DE24C9" w:rsidP="00DE24C9">
      <w:pPr>
        <w:ind w:firstLine="720"/>
        <w:rPr>
          <w:rFonts w:asciiTheme="majorBidi" w:hAnsiTheme="majorBidi" w:cstheme="majorBidi"/>
          <w:sz w:val="20"/>
          <w:szCs w:val="20"/>
        </w:rPr>
      </w:pPr>
      <w:r>
        <w:rPr>
          <w:rFonts w:asciiTheme="majorBidi" w:hAnsiTheme="majorBidi" w:cstheme="majorBidi"/>
          <w:sz w:val="20"/>
          <w:szCs w:val="20"/>
        </w:rPr>
        <w:t xml:space="preserve">We can clearly see that the “Forest of Trees” implementation of disjoint set is way more </w:t>
      </w:r>
      <w:r w:rsidR="0083447A">
        <w:rPr>
          <w:rFonts w:asciiTheme="majorBidi" w:hAnsiTheme="majorBidi" w:cstheme="majorBidi"/>
          <w:sz w:val="20"/>
          <w:szCs w:val="20"/>
        </w:rPr>
        <w:t xml:space="preserve">time </w:t>
      </w:r>
      <w:r>
        <w:rPr>
          <w:rFonts w:asciiTheme="majorBidi" w:hAnsiTheme="majorBidi" w:cstheme="majorBidi"/>
          <w:sz w:val="20"/>
          <w:szCs w:val="20"/>
        </w:rPr>
        <w:t xml:space="preserve">efficient than the set of link list implementation. In both graphs, the low density and the high density, we see that the tree implementation time grows linearly as the number of vertex increase, which referring to a big O(n), while the </w:t>
      </w:r>
      <w:r w:rsidR="003C027E">
        <w:rPr>
          <w:rFonts w:asciiTheme="majorBidi" w:hAnsiTheme="majorBidi" w:cstheme="majorBidi"/>
          <w:sz w:val="20"/>
          <w:szCs w:val="20"/>
        </w:rPr>
        <w:t xml:space="preserve">set of </w:t>
      </w:r>
      <w:r>
        <w:rPr>
          <w:rFonts w:asciiTheme="majorBidi" w:hAnsiTheme="majorBidi" w:cstheme="majorBidi"/>
          <w:sz w:val="20"/>
          <w:szCs w:val="20"/>
        </w:rPr>
        <w:t>link list</w:t>
      </w:r>
      <w:r w:rsidR="003C027E">
        <w:rPr>
          <w:rFonts w:asciiTheme="majorBidi" w:hAnsiTheme="majorBidi" w:cstheme="majorBidi"/>
          <w:sz w:val="20"/>
          <w:szCs w:val="20"/>
        </w:rPr>
        <w:t>s</w:t>
      </w:r>
      <w:r>
        <w:rPr>
          <w:rFonts w:asciiTheme="majorBidi" w:hAnsiTheme="majorBidi" w:cstheme="majorBidi"/>
          <w:sz w:val="20"/>
          <w:szCs w:val="20"/>
        </w:rPr>
        <w:t xml:space="preserve"> implementation time grows fit very good polynomial line from second degree, gives it a big O(n</w:t>
      </w:r>
      <w:r>
        <w:rPr>
          <w:rFonts w:asciiTheme="majorBidi" w:hAnsiTheme="majorBidi" w:cstheme="majorBidi"/>
          <w:sz w:val="20"/>
          <w:szCs w:val="20"/>
          <w:vertAlign w:val="superscript"/>
        </w:rPr>
        <w:t>2</w:t>
      </w:r>
      <w:r>
        <w:rPr>
          <w:rFonts w:asciiTheme="majorBidi" w:hAnsiTheme="majorBidi" w:cstheme="majorBidi"/>
          <w:sz w:val="20"/>
          <w:szCs w:val="20"/>
        </w:rPr>
        <w:t>).</w:t>
      </w:r>
      <w:r w:rsidR="00716693">
        <w:rPr>
          <w:rFonts w:asciiTheme="majorBidi" w:hAnsiTheme="majorBidi" w:cstheme="majorBidi"/>
          <w:sz w:val="20"/>
          <w:szCs w:val="20"/>
        </w:rPr>
        <w:t xml:space="preserve"> since the find</w:t>
      </w:r>
      <w:r w:rsidR="003C027E">
        <w:rPr>
          <w:rFonts w:asciiTheme="majorBidi" w:hAnsiTheme="majorBidi" w:cstheme="majorBidi"/>
          <w:sz w:val="20"/>
          <w:szCs w:val="20"/>
        </w:rPr>
        <w:t>()</w:t>
      </w:r>
      <w:r w:rsidR="00716693">
        <w:rPr>
          <w:rFonts w:asciiTheme="majorBidi" w:hAnsiTheme="majorBidi" w:cstheme="majorBidi"/>
          <w:sz w:val="20"/>
          <w:szCs w:val="20"/>
        </w:rPr>
        <w:t xml:space="preserve"> function of the </w:t>
      </w:r>
      <w:r w:rsidR="003C027E">
        <w:rPr>
          <w:rFonts w:asciiTheme="majorBidi" w:hAnsiTheme="majorBidi" w:cstheme="majorBidi"/>
          <w:sz w:val="20"/>
          <w:szCs w:val="20"/>
        </w:rPr>
        <w:t>set</w:t>
      </w:r>
      <w:r w:rsidR="00716693">
        <w:rPr>
          <w:rFonts w:asciiTheme="majorBidi" w:hAnsiTheme="majorBidi" w:cstheme="majorBidi"/>
          <w:sz w:val="20"/>
          <w:szCs w:val="20"/>
        </w:rPr>
        <w:t xml:space="preserve"> of lists need to have two for loops, one trough the outer list and the second trough the inner one, we get the n times n </w:t>
      </w:r>
      <w:r w:rsidR="003C027E">
        <w:rPr>
          <w:rFonts w:asciiTheme="majorBidi" w:hAnsiTheme="majorBidi" w:cstheme="majorBidi"/>
          <w:sz w:val="20"/>
          <w:szCs w:val="20"/>
        </w:rPr>
        <w:t>r</w:t>
      </w:r>
      <w:r w:rsidR="00716693">
        <w:rPr>
          <w:rFonts w:asciiTheme="majorBidi" w:hAnsiTheme="majorBidi" w:cstheme="majorBidi"/>
          <w:sz w:val="20"/>
          <w:szCs w:val="20"/>
        </w:rPr>
        <w:t>un time. However, the “Forest of Trees” implementation “skips” the outer loop by having the referring array which send me directly to the tree I need, leave me with only one loop of finding the root of the tree. In addition, as we increasing the number of the vertex the tree does not get much deeper since each time I search for a vertex it will change its parent to the root of the tree and make it wider rather than deeper, which make the number of iterations always minimal.</w:t>
      </w:r>
    </w:p>
    <w:p w14:paraId="476EE9FD" w14:textId="2006A04C" w:rsidR="00DE24C9" w:rsidRDefault="003C027E" w:rsidP="00DE24C9">
      <w:pPr>
        <w:ind w:firstLine="720"/>
        <w:rPr>
          <w:rFonts w:asciiTheme="majorBidi" w:hAnsiTheme="majorBidi" w:cstheme="majorBidi"/>
          <w:sz w:val="20"/>
          <w:szCs w:val="20"/>
        </w:rPr>
      </w:pPr>
      <w:r>
        <w:rPr>
          <w:rFonts w:asciiTheme="majorBidi" w:hAnsiTheme="majorBidi" w:cstheme="majorBidi"/>
          <w:sz w:val="20"/>
          <w:szCs w:val="20"/>
        </w:rPr>
        <w:t>Since the times in the graph do not include the time it took to read from the graph files, we see that for the set of list implementation it actually was a little bit faster for higher density graphs. My guess, the reason for that is since we have more variety of edges, we get more options with lower weight getting to other vertexes, which causes us searching less for the right edge</w:t>
      </w:r>
      <w:r w:rsidR="003D4D1F">
        <w:rPr>
          <w:rFonts w:asciiTheme="majorBidi" w:hAnsiTheme="majorBidi" w:cstheme="majorBidi"/>
          <w:sz w:val="20"/>
          <w:szCs w:val="20"/>
        </w:rPr>
        <w:t xml:space="preserve"> and completing the MST</w:t>
      </w:r>
      <w:r>
        <w:rPr>
          <w:rFonts w:asciiTheme="majorBidi" w:hAnsiTheme="majorBidi" w:cstheme="majorBidi"/>
          <w:sz w:val="20"/>
          <w:szCs w:val="20"/>
        </w:rPr>
        <w:t xml:space="preserve">. In the “Forest of trees” graphs, we see very similar </w:t>
      </w:r>
      <w:r w:rsidR="003D4D1F">
        <w:rPr>
          <w:rFonts w:asciiTheme="majorBidi" w:hAnsiTheme="majorBidi" w:cstheme="majorBidi"/>
          <w:sz w:val="20"/>
          <w:szCs w:val="20"/>
        </w:rPr>
        <w:t>result,</w:t>
      </w:r>
      <w:r>
        <w:rPr>
          <w:rFonts w:asciiTheme="majorBidi" w:hAnsiTheme="majorBidi" w:cstheme="majorBidi"/>
          <w:sz w:val="20"/>
          <w:szCs w:val="20"/>
        </w:rPr>
        <w:t xml:space="preserve"> but it probably will be the case once we will have higher number of vertexes in the graph. </w:t>
      </w:r>
    </w:p>
    <w:p w14:paraId="12BF80C6" w14:textId="1F4F7CAE" w:rsidR="00735473" w:rsidRPr="00735473" w:rsidRDefault="00735473" w:rsidP="00735473">
      <w:pPr>
        <w:rPr>
          <w:rFonts w:asciiTheme="majorBidi" w:hAnsiTheme="majorBidi" w:cstheme="majorBidi"/>
          <w:i/>
          <w:iCs/>
          <w:sz w:val="20"/>
          <w:szCs w:val="20"/>
        </w:rPr>
      </w:pPr>
      <w:r w:rsidRPr="00735473">
        <w:rPr>
          <w:rFonts w:asciiTheme="majorBidi" w:hAnsiTheme="majorBidi" w:cstheme="majorBidi"/>
          <w:i/>
          <w:iCs/>
          <w:sz w:val="20"/>
          <w:szCs w:val="20"/>
        </w:rPr>
        <w:t xml:space="preserve"> </w:t>
      </w:r>
    </w:p>
    <w:p w14:paraId="135C6EC2" w14:textId="57BBE579" w:rsidR="00735473" w:rsidRPr="00735473" w:rsidRDefault="00735473" w:rsidP="006C7DA5">
      <w:pPr>
        <w:rPr>
          <w:rFonts w:asciiTheme="majorBidi" w:hAnsiTheme="majorBidi" w:cstheme="majorBidi"/>
          <w:i/>
          <w:iCs/>
          <w:sz w:val="20"/>
          <w:szCs w:val="20"/>
        </w:rPr>
      </w:pPr>
      <w:r w:rsidRPr="00735473">
        <w:rPr>
          <w:rFonts w:asciiTheme="majorBidi" w:hAnsiTheme="majorBidi" w:cstheme="majorBidi"/>
          <w:i/>
          <w:iCs/>
          <w:sz w:val="20"/>
          <w:szCs w:val="20"/>
        </w:rPr>
        <w:t xml:space="preserve"> </w:t>
      </w:r>
    </w:p>
    <w:p w14:paraId="32277180" w14:textId="77777777" w:rsidR="00735473" w:rsidRPr="00735473" w:rsidRDefault="00735473" w:rsidP="006C7DA5">
      <w:pPr>
        <w:rPr>
          <w:rFonts w:asciiTheme="majorBidi" w:hAnsiTheme="majorBidi" w:cstheme="majorBidi"/>
          <w:i/>
          <w:iCs/>
          <w:sz w:val="20"/>
          <w:szCs w:val="20"/>
        </w:rPr>
      </w:pPr>
    </w:p>
    <w:sectPr w:rsidR="00735473" w:rsidRPr="0073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22E09"/>
    <w:multiLevelType w:val="hybridMultilevel"/>
    <w:tmpl w:val="8968DF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5AB6438"/>
    <w:multiLevelType w:val="hybridMultilevel"/>
    <w:tmpl w:val="086C9B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355CDB"/>
    <w:multiLevelType w:val="hybridMultilevel"/>
    <w:tmpl w:val="1A8A75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A5"/>
    <w:rsid w:val="000F0F4B"/>
    <w:rsid w:val="00112829"/>
    <w:rsid w:val="00136BA5"/>
    <w:rsid w:val="001F6FE8"/>
    <w:rsid w:val="002417A5"/>
    <w:rsid w:val="002D58BC"/>
    <w:rsid w:val="003057F9"/>
    <w:rsid w:val="003979FE"/>
    <w:rsid w:val="003C027E"/>
    <w:rsid w:val="003D4D1F"/>
    <w:rsid w:val="003F100B"/>
    <w:rsid w:val="00400F8D"/>
    <w:rsid w:val="004732A7"/>
    <w:rsid w:val="004A4675"/>
    <w:rsid w:val="00510A91"/>
    <w:rsid w:val="005F5E3F"/>
    <w:rsid w:val="006C7DA5"/>
    <w:rsid w:val="006F1A64"/>
    <w:rsid w:val="006F7C34"/>
    <w:rsid w:val="00710ED2"/>
    <w:rsid w:val="00716693"/>
    <w:rsid w:val="00735473"/>
    <w:rsid w:val="007D1C4F"/>
    <w:rsid w:val="0083447A"/>
    <w:rsid w:val="00841641"/>
    <w:rsid w:val="00A1476A"/>
    <w:rsid w:val="00A82E3D"/>
    <w:rsid w:val="00AD7D20"/>
    <w:rsid w:val="00B14DC5"/>
    <w:rsid w:val="00BE6B4B"/>
    <w:rsid w:val="00CC23B7"/>
    <w:rsid w:val="00D80A5B"/>
    <w:rsid w:val="00DE24C9"/>
    <w:rsid w:val="00E7188F"/>
    <w:rsid w:val="00ED33B4"/>
    <w:rsid w:val="00F132ED"/>
    <w:rsid w:val="00FA265C"/>
    <w:rsid w:val="00FF4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83F6"/>
  <w15:chartTrackingRefBased/>
  <w15:docId w15:val="{541D8479-9724-4CCF-9D26-9168CCB9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an\Documents\school\7%20Spring%202020\CS3353\P03\PA03-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an\Documents\school\7%20Spring%202020\CS3353\P03\PA03-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Low density</a:t>
            </a:r>
            <a:r>
              <a:rPr lang="en-US" sz="1000" baseline="0"/>
              <a:t> graph - Time vs # Vertexes</a:t>
            </a:r>
            <a:endParaRPr lang="en-US" sz="1000"/>
          </a:p>
        </c:rich>
      </c:tx>
      <c:layout>
        <c:manualLayout>
          <c:xMode val="edge"/>
          <c:yMode val="edge"/>
          <c:x val="0.20081570831314069"/>
          <c:y val="1.76522506619593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547363084213685"/>
          <c:y val="0.15367280325616844"/>
          <c:w val="0.78234502881620749"/>
          <c:h val="0.56065355025679153"/>
        </c:manualLayout>
      </c:layout>
      <c:scatterChart>
        <c:scatterStyle val="lineMarker"/>
        <c:varyColors val="0"/>
        <c:ser>
          <c:idx val="0"/>
          <c:order val="0"/>
          <c:tx>
            <c:strRef>
              <c:f>Sheet1!$C$3</c:f>
              <c:strCache>
                <c:ptCount val="1"/>
                <c:pt idx="0">
                  <c:v>tree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0767716535433071E-3"/>
                  <c:y val="-4.51461796442111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Sheet1!$B$4:$B$33</c:f>
              <c:numCache>
                <c:formatCode>General</c:formatCode>
                <c:ptCount val="30"/>
                <c:pt idx="0">
                  <c:v>10</c:v>
                </c:pt>
                <c:pt idx="1">
                  <c:v>10</c:v>
                </c:pt>
                <c:pt idx="2">
                  <c:v>10</c:v>
                </c:pt>
                <c:pt idx="3">
                  <c:v>10</c:v>
                </c:pt>
                <c:pt idx="4">
                  <c:v>10</c:v>
                </c:pt>
                <c:pt idx="6">
                  <c:v>50</c:v>
                </c:pt>
                <c:pt idx="7">
                  <c:v>50</c:v>
                </c:pt>
                <c:pt idx="8">
                  <c:v>50</c:v>
                </c:pt>
                <c:pt idx="9">
                  <c:v>50</c:v>
                </c:pt>
                <c:pt idx="10">
                  <c:v>50</c:v>
                </c:pt>
                <c:pt idx="12">
                  <c:v>100</c:v>
                </c:pt>
                <c:pt idx="13">
                  <c:v>100</c:v>
                </c:pt>
                <c:pt idx="14">
                  <c:v>100</c:v>
                </c:pt>
                <c:pt idx="15">
                  <c:v>100</c:v>
                </c:pt>
                <c:pt idx="16">
                  <c:v>100</c:v>
                </c:pt>
                <c:pt idx="18">
                  <c:v>200</c:v>
                </c:pt>
                <c:pt idx="19">
                  <c:v>200</c:v>
                </c:pt>
                <c:pt idx="20">
                  <c:v>200</c:v>
                </c:pt>
                <c:pt idx="21">
                  <c:v>200</c:v>
                </c:pt>
                <c:pt idx="22">
                  <c:v>200</c:v>
                </c:pt>
                <c:pt idx="25">
                  <c:v>500</c:v>
                </c:pt>
                <c:pt idx="26">
                  <c:v>500</c:v>
                </c:pt>
                <c:pt idx="27">
                  <c:v>500</c:v>
                </c:pt>
                <c:pt idx="28">
                  <c:v>500</c:v>
                </c:pt>
                <c:pt idx="29">
                  <c:v>500</c:v>
                </c:pt>
              </c:numCache>
            </c:numRef>
          </c:xVal>
          <c:yVal>
            <c:numRef>
              <c:f>Sheet1!$C$4:$C$33</c:f>
              <c:numCache>
                <c:formatCode>General</c:formatCode>
                <c:ptCount val="30"/>
                <c:pt idx="0">
                  <c:v>454</c:v>
                </c:pt>
                <c:pt idx="1">
                  <c:v>341</c:v>
                </c:pt>
                <c:pt idx="2">
                  <c:v>455</c:v>
                </c:pt>
                <c:pt idx="3">
                  <c:v>546</c:v>
                </c:pt>
                <c:pt idx="6">
                  <c:v>1000</c:v>
                </c:pt>
                <c:pt idx="7">
                  <c:v>1001</c:v>
                </c:pt>
                <c:pt idx="8">
                  <c:v>997</c:v>
                </c:pt>
                <c:pt idx="12">
                  <c:v>1000</c:v>
                </c:pt>
                <c:pt idx="14">
                  <c:v>980</c:v>
                </c:pt>
                <c:pt idx="15">
                  <c:v>1000</c:v>
                </c:pt>
                <c:pt idx="16">
                  <c:v>999</c:v>
                </c:pt>
                <c:pt idx="18">
                  <c:v>2003</c:v>
                </c:pt>
                <c:pt idx="19">
                  <c:v>2999</c:v>
                </c:pt>
                <c:pt idx="20">
                  <c:v>3006</c:v>
                </c:pt>
                <c:pt idx="21">
                  <c:v>999</c:v>
                </c:pt>
                <c:pt idx="22">
                  <c:v>1997</c:v>
                </c:pt>
                <c:pt idx="25">
                  <c:v>8003</c:v>
                </c:pt>
                <c:pt idx="26">
                  <c:v>7856</c:v>
                </c:pt>
                <c:pt idx="27">
                  <c:v>8985</c:v>
                </c:pt>
                <c:pt idx="28">
                  <c:v>5997</c:v>
                </c:pt>
                <c:pt idx="29">
                  <c:v>5002</c:v>
                </c:pt>
              </c:numCache>
            </c:numRef>
          </c:yVal>
          <c:smooth val="0"/>
          <c:extLst>
            <c:ext xmlns:c16="http://schemas.microsoft.com/office/drawing/2014/chart" uri="{C3380CC4-5D6E-409C-BE32-E72D297353CC}">
              <c16:uniqueId val="{00000001-CC43-4C49-AC65-FA19EC16A486}"/>
            </c:ext>
          </c:extLst>
        </c:ser>
        <c:ser>
          <c:idx val="1"/>
          <c:order val="1"/>
          <c:tx>
            <c:strRef>
              <c:f>Sheet1!$D$3</c:f>
              <c:strCache>
                <c:ptCount val="1"/>
                <c:pt idx="0">
                  <c:v>list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Sheet1!$B$4:$B$33</c:f>
              <c:numCache>
                <c:formatCode>General</c:formatCode>
                <c:ptCount val="30"/>
                <c:pt idx="0">
                  <c:v>10</c:v>
                </c:pt>
                <c:pt idx="1">
                  <c:v>10</c:v>
                </c:pt>
                <c:pt idx="2">
                  <c:v>10</c:v>
                </c:pt>
                <c:pt idx="3">
                  <c:v>10</c:v>
                </c:pt>
                <c:pt idx="4">
                  <c:v>10</c:v>
                </c:pt>
                <c:pt idx="6">
                  <c:v>50</c:v>
                </c:pt>
                <c:pt idx="7">
                  <c:v>50</c:v>
                </c:pt>
                <c:pt idx="8">
                  <c:v>50</c:v>
                </c:pt>
                <c:pt idx="9">
                  <c:v>50</c:v>
                </c:pt>
                <c:pt idx="10">
                  <c:v>50</c:v>
                </c:pt>
                <c:pt idx="12">
                  <c:v>100</c:v>
                </c:pt>
                <c:pt idx="13">
                  <c:v>100</c:v>
                </c:pt>
                <c:pt idx="14">
                  <c:v>100</c:v>
                </c:pt>
                <c:pt idx="15">
                  <c:v>100</c:v>
                </c:pt>
                <c:pt idx="16">
                  <c:v>100</c:v>
                </c:pt>
                <c:pt idx="18">
                  <c:v>200</c:v>
                </c:pt>
                <c:pt idx="19">
                  <c:v>200</c:v>
                </c:pt>
                <c:pt idx="20">
                  <c:v>200</c:v>
                </c:pt>
                <c:pt idx="21">
                  <c:v>200</c:v>
                </c:pt>
                <c:pt idx="22">
                  <c:v>200</c:v>
                </c:pt>
                <c:pt idx="25">
                  <c:v>500</c:v>
                </c:pt>
                <c:pt idx="26">
                  <c:v>500</c:v>
                </c:pt>
                <c:pt idx="27">
                  <c:v>500</c:v>
                </c:pt>
                <c:pt idx="28">
                  <c:v>500</c:v>
                </c:pt>
                <c:pt idx="29">
                  <c:v>500</c:v>
                </c:pt>
              </c:numCache>
            </c:numRef>
          </c:xVal>
          <c:yVal>
            <c:numRef>
              <c:f>Sheet1!$D$4:$D$33</c:f>
              <c:numCache>
                <c:formatCode>General</c:formatCode>
                <c:ptCount val="30"/>
                <c:pt idx="0">
                  <c:v>200</c:v>
                </c:pt>
                <c:pt idx="1">
                  <c:v>423</c:v>
                </c:pt>
                <c:pt idx="2">
                  <c:v>534</c:v>
                </c:pt>
                <c:pt idx="3">
                  <c:v>237</c:v>
                </c:pt>
                <c:pt idx="6">
                  <c:v>1011</c:v>
                </c:pt>
                <c:pt idx="7">
                  <c:v>993</c:v>
                </c:pt>
                <c:pt idx="8">
                  <c:v>1013</c:v>
                </c:pt>
                <c:pt idx="9">
                  <c:v>989</c:v>
                </c:pt>
                <c:pt idx="10">
                  <c:v>997</c:v>
                </c:pt>
                <c:pt idx="12">
                  <c:v>3003</c:v>
                </c:pt>
                <c:pt idx="13">
                  <c:v>3014</c:v>
                </c:pt>
                <c:pt idx="14">
                  <c:v>2007</c:v>
                </c:pt>
                <c:pt idx="15">
                  <c:v>1994</c:v>
                </c:pt>
                <c:pt idx="16">
                  <c:v>2997</c:v>
                </c:pt>
                <c:pt idx="18">
                  <c:v>7998</c:v>
                </c:pt>
                <c:pt idx="19">
                  <c:v>9996</c:v>
                </c:pt>
                <c:pt idx="20">
                  <c:v>7997</c:v>
                </c:pt>
                <c:pt idx="21">
                  <c:v>5996</c:v>
                </c:pt>
                <c:pt idx="22">
                  <c:v>5990</c:v>
                </c:pt>
                <c:pt idx="25">
                  <c:v>72381</c:v>
                </c:pt>
                <c:pt idx="26">
                  <c:v>76090</c:v>
                </c:pt>
                <c:pt idx="27">
                  <c:v>70999</c:v>
                </c:pt>
                <c:pt idx="28">
                  <c:v>83988</c:v>
                </c:pt>
                <c:pt idx="29">
                  <c:v>64025</c:v>
                </c:pt>
              </c:numCache>
            </c:numRef>
          </c:yVal>
          <c:smooth val="0"/>
          <c:extLst>
            <c:ext xmlns:c16="http://schemas.microsoft.com/office/drawing/2014/chart" uri="{C3380CC4-5D6E-409C-BE32-E72D297353CC}">
              <c16:uniqueId val="{00000003-CC43-4C49-AC65-FA19EC16A486}"/>
            </c:ext>
          </c:extLst>
        </c:ser>
        <c:dLbls>
          <c:showLegendKey val="0"/>
          <c:showVal val="0"/>
          <c:showCatName val="0"/>
          <c:showSerName val="0"/>
          <c:showPercent val="0"/>
          <c:showBubbleSize val="0"/>
        </c:dLbls>
        <c:axId val="458149808"/>
        <c:axId val="458155384"/>
      </c:scatterChart>
      <c:valAx>
        <c:axId val="458149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vertexes</a:t>
                </a:r>
              </a:p>
            </c:rich>
          </c:tx>
          <c:layout>
            <c:manualLayout>
              <c:xMode val="edge"/>
              <c:yMode val="edge"/>
              <c:x val="0.39651618777613379"/>
              <c:y val="0.815709429079025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155384"/>
        <c:crosses val="autoZero"/>
        <c:crossBetween val="midCat"/>
      </c:valAx>
      <c:valAx>
        <c:axId val="458155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149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baseline="0">
                <a:effectLst/>
              </a:rPr>
              <a:t>High density graph - Time vs # Vertexes</a:t>
            </a:r>
            <a:endParaRPr lang="en-US" sz="1000">
              <a:effectLst/>
            </a:endParaRPr>
          </a:p>
        </c:rich>
      </c:tx>
      <c:layout>
        <c:manualLayout>
          <c:xMode val="edge"/>
          <c:yMode val="edge"/>
          <c:x val="0.1980767077830182"/>
          <c:y val="5.8530875036581793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111694889760282"/>
          <c:y val="0.11668999708369784"/>
          <c:w val="0.7793274730041243"/>
          <c:h val="0.60340907781610709"/>
        </c:manualLayout>
      </c:layout>
      <c:scatterChart>
        <c:scatterStyle val="lineMarker"/>
        <c:varyColors val="0"/>
        <c:ser>
          <c:idx val="0"/>
          <c:order val="0"/>
          <c:tx>
            <c:strRef>
              <c:f>Sheet1!$J$3</c:f>
              <c:strCache>
                <c:ptCount val="1"/>
                <c:pt idx="0">
                  <c:v>tree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237075906889692E-2"/>
                  <c:y val="-1.790399553874905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Sheet1!$I$4:$I$33</c:f>
              <c:numCache>
                <c:formatCode>General</c:formatCode>
                <c:ptCount val="30"/>
                <c:pt idx="0">
                  <c:v>10</c:v>
                </c:pt>
                <c:pt idx="1">
                  <c:v>10</c:v>
                </c:pt>
                <c:pt idx="2">
                  <c:v>10</c:v>
                </c:pt>
                <c:pt idx="3">
                  <c:v>10</c:v>
                </c:pt>
                <c:pt idx="4">
                  <c:v>10</c:v>
                </c:pt>
                <c:pt idx="6">
                  <c:v>50</c:v>
                </c:pt>
                <c:pt idx="7">
                  <c:v>50</c:v>
                </c:pt>
                <c:pt idx="8">
                  <c:v>50</c:v>
                </c:pt>
                <c:pt idx="9">
                  <c:v>50</c:v>
                </c:pt>
                <c:pt idx="10">
                  <c:v>50</c:v>
                </c:pt>
                <c:pt idx="12">
                  <c:v>100</c:v>
                </c:pt>
                <c:pt idx="13">
                  <c:v>100</c:v>
                </c:pt>
                <c:pt idx="14">
                  <c:v>100</c:v>
                </c:pt>
                <c:pt idx="15">
                  <c:v>100</c:v>
                </c:pt>
                <c:pt idx="16">
                  <c:v>100</c:v>
                </c:pt>
                <c:pt idx="18">
                  <c:v>200</c:v>
                </c:pt>
                <c:pt idx="19">
                  <c:v>200</c:v>
                </c:pt>
                <c:pt idx="20">
                  <c:v>200</c:v>
                </c:pt>
                <c:pt idx="21">
                  <c:v>200</c:v>
                </c:pt>
                <c:pt idx="22">
                  <c:v>200</c:v>
                </c:pt>
                <c:pt idx="25">
                  <c:v>500</c:v>
                </c:pt>
                <c:pt idx="26">
                  <c:v>500</c:v>
                </c:pt>
                <c:pt idx="27">
                  <c:v>500</c:v>
                </c:pt>
                <c:pt idx="28">
                  <c:v>500</c:v>
                </c:pt>
                <c:pt idx="29">
                  <c:v>500</c:v>
                </c:pt>
              </c:numCache>
            </c:numRef>
          </c:xVal>
          <c:yVal>
            <c:numRef>
              <c:f>Sheet1!$J$4:$J$33</c:f>
              <c:numCache>
                <c:formatCode>General</c:formatCode>
                <c:ptCount val="30"/>
                <c:pt idx="0">
                  <c:v>232</c:v>
                </c:pt>
                <c:pt idx="1">
                  <c:v>432</c:v>
                </c:pt>
                <c:pt idx="2">
                  <c:v>341</c:v>
                </c:pt>
                <c:pt idx="3">
                  <c:v>313</c:v>
                </c:pt>
                <c:pt idx="7">
                  <c:v>995</c:v>
                </c:pt>
                <c:pt idx="9">
                  <c:v>1000</c:v>
                </c:pt>
                <c:pt idx="13">
                  <c:v>1997</c:v>
                </c:pt>
                <c:pt idx="14">
                  <c:v>999</c:v>
                </c:pt>
                <c:pt idx="15">
                  <c:v>1000</c:v>
                </c:pt>
                <c:pt idx="16">
                  <c:v>1002</c:v>
                </c:pt>
                <c:pt idx="18">
                  <c:v>2004</c:v>
                </c:pt>
                <c:pt idx="19">
                  <c:v>2897</c:v>
                </c:pt>
                <c:pt idx="20">
                  <c:v>2000</c:v>
                </c:pt>
                <c:pt idx="21">
                  <c:v>1997</c:v>
                </c:pt>
                <c:pt idx="22">
                  <c:v>995</c:v>
                </c:pt>
                <c:pt idx="25">
                  <c:v>2996</c:v>
                </c:pt>
                <c:pt idx="26">
                  <c:v>4998</c:v>
                </c:pt>
                <c:pt idx="27">
                  <c:v>4006</c:v>
                </c:pt>
                <c:pt idx="28">
                  <c:v>4999</c:v>
                </c:pt>
                <c:pt idx="29">
                  <c:v>5000</c:v>
                </c:pt>
              </c:numCache>
            </c:numRef>
          </c:yVal>
          <c:smooth val="0"/>
          <c:extLst>
            <c:ext xmlns:c16="http://schemas.microsoft.com/office/drawing/2014/chart" uri="{C3380CC4-5D6E-409C-BE32-E72D297353CC}">
              <c16:uniqueId val="{00000001-B498-4C1F-8BDB-98F452B60856}"/>
            </c:ext>
          </c:extLst>
        </c:ser>
        <c:ser>
          <c:idx val="1"/>
          <c:order val="1"/>
          <c:tx>
            <c:strRef>
              <c:f>Sheet1!$K$3</c:f>
              <c:strCache>
                <c:ptCount val="1"/>
                <c:pt idx="0">
                  <c:v>list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Sheet1!$I$4:$I$33</c:f>
              <c:numCache>
                <c:formatCode>General</c:formatCode>
                <c:ptCount val="30"/>
                <c:pt idx="0">
                  <c:v>10</c:v>
                </c:pt>
                <c:pt idx="1">
                  <c:v>10</c:v>
                </c:pt>
                <c:pt idx="2">
                  <c:v>10</c:v>
                </c:pt>
                <c:pt idx="3">
                  <c:v>10</c:v>
                </c:pt>
                <c:pt idx="4">
                  <c:v>10</c:v>
                </c:pt>
                <c:pt idx="6">
                  <c:v>50</c:v>
                </c:pt>
                <c:pt idx="7">
                  <c:v>50</c:v>
                </c:pt>
                <c:pt idx="8">
                  <c:v>50</c:v>
                </c:pt>
                <c:pt idx="9">
                  <c:v>50</c:v>
                </c:pt>
                <c:pt idx="10">
                  <c:v>50</c:v>
                </c:pt>
                <c:pt idx="12">
                  <c:v>100</c:v>
                </c:pt>
                <c:pt idx="13">
                  <c:v>100</c:v>
                </c:pt>
                <c:pt idx="14">
                  <c:v>100</c:v>
                </c:pt>
                <c:pt idx="15">
                  <c:v>100</c:v>
                </c:pt>
                <c:pt idx="16">
                  <c:v>100</c:v>
                </c:pt>
                <c:pt idx="18">
                  <c:v>200</c:v>
                </c:pt>
                <c:pt idx="19">
                  <c:v>200</c:v>
                </c:pt>
                <c:pt idx="20">
                  <c:v>200</c:v>
                </c:pt>
                <c:pt idx="21">
                  <c:v>200</c:v>
                </c:pt>
                <c:pt idx="22">
                  <c:v>200</c:v>
                </c:pt>
                <c:pt idx="25">
                  <c:v>500</c:v>
                </c:pt>
                <c:pt idx="26">
                  <c:v>500</c:v>
                </c:pt>
                <c:pt idx="27">
                  <c:v>500</c:v>
                </c:pt>
                <c:pt idx="28">
                  <c:v>500</c:v>
                </c:pt>
                <c:pt idx="29">
                  <c:v>500</c:v>
                </c:pt>
              </c:numCache>
            </c:numRef>
          </c:xVal>
          <c:yVal>
            <c:numRef>
              <c:f>Sheet1!$K$4:$K$33</c:f>
              <c:numCache>
                <c:formatCode>General</c:formatCode>
                <c:ptCount val="30"/>
                <c:pt idx="0">
                  <c:v>434</c:v>
                </c:pt>
                <c:pt idx="1">
                  <c:v>143</c:v>
                </c:pt>
                <c:pt idx="2">
                  <c:v>431</c:v>
                </c:pt>
                <c:pt idx="3">
                  <c:v>432</c:v>
                </c:pt>
                <c:pt idx="6">
                  <c:v>998</c:v>
                </c:pt>
                <c:pt idx="7">
                  <c:v>1000</c:v>
                </c:pt>
                <c:pt idx="8">
                  <c:v>1001</c:v>
                </c:pt>
                <c:pt idx="12">
                  <c:v>1999</c:v>
                </c:pt>
                <c:pt idx="13">
                  <c:v>7000</c:v>
                </c:pt>
                <c:pt idx="14">
                  <c:v>2001</c:v>
                </c:pt>
                <c:pt idx="15">
                  <c:v>3999</c:v>
                </c:pt>
                <c:pt idx="16">
                  <c:v>2001</c:v>
                </c:pt>
                <c:pt idx="18">
                  <c:v>12007</c:v>
                </c:pt>
                <c:pt idx="19">
                  <c:v>15998</c:v>
                </c:pt>
                <c:pt idx="20">
                  <c:v>12005</c:v>
                </c:pt>
                <c:pt idx="21">
                  <c:v>10996</c:v>
                </c:pt>
                <c:pt idx="22">
                  <c:v>13998</c:v>
                </c:pt>
                <c:pt idx="25">
                  <c:v>46987</c:v>
                </c:pt>
                <c:pt idx="26">
                  <c:v>58096</c:v>
                </c:pt>
                <c:pt idx="27">
                  <c:v>53997</c:v>
                </c:pt>
                <c:pt idx="28">
                  <c:v>51004</c:v>
                </c:pt>
                <c:pt idx="29">
                  <c:v>49994</c:v>
                </c:pt>
              </c:numCache>
            </c:numRef>
          </c:yVal>
          <c:smooth val="0"/>
          <c:extLst>
            <c:ext xmlns:c16="http://schemas.microsoft.com/office/drawing/2014/chart" uri="{C3380CC4-5D6E-409C-BE32-E72D297353CC}">
              <c16:uniqueId val="{00000003-B498-4C1F-8BDB-98F452B60856}"/>
            </c:ext>
          </c:extLst>
        </c:ser>
        <c:dLbls>
          <c:showLegendKey val="0"/>
          <c:showVal val="0"/>
          <c:showCatName val="0"/>
          <c:showSerName val="0"/>
          <c:showPercent val="0"/>
          <c:showBubbleSize val="0"/>
        </c:dLbls>
        <c:axId val="341997752"/>
        <c:axId val="342004312"/>
      </c:scatterChart>
      <c:valAx>
        <c:axId val="341997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vertexes</a:t>
                </a:r>
              </a:p>
            </c:rich>
          </c:tx>
          <c:layout>
            <c:manualLayout>
              <c:xMode val="edge"/>
              <c:yMode val="edge"/>
              <c:x val="0.35922790901137358"/>
              <c:y val="0.786665937591134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004312"/>
        <c:crosses val="autoZero"/>
        <c:crossBetween val="midCat"/>
      </c:valAx>
      <c:valAx>
        <c:axId val="3420043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997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סגל</dc:creator>
  <cp:keywords/>
  <dc:description/>
  <cp:lastModifiedBy>מתן סגל</cp:lastModifiedBy>
  <cp:revision>30</cp:revision>
  <dcterms:created xsi:type="dcterms:W3CDTF">2020-04-11T03:14:00Z</dcterms:created>
  <dcterms:modified xsi:type="dcterms:W3CDTF">2020-04-11T05:28:00Z</dcterms:modified>
</cp:coreProperties>
</file>