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6C792A7" w14:paraId="77E7A7B9" wp14:textId="568AE1C0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C792A7" w:rsidR="7BED8D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CSD310</w:t>
      </w:r>
    </w:p>
    <w:p xmlns:wp14="http://schemas.microsoft.com/office/word/2010/wordml" w:rsidP="76C792A7" w14:paraId="23F24DD6" wp14:textId="78C23EBC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C792A7" w:rsidR="7BED8D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Luis Padilla</w:t>
      </w:r>
    </w:p>
    <w:p xmlns:wp14="http://schemas.microsoft.com/office/word/2010/wordml" w:rsidP="76C792A7" w14:paraId="56ECFE8F" wp14:textId="5824230E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C792A7" w:rsidR="7BED8D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10/22/22</w:t>
      </w:r>
    </w:p>
    <w:p xmlns:wp14="http://schemas.microsoft.com/office/word/2010/wordml" w:rsidP="76C792A7" w14:paraId="15C19ADF" wp14:textId="6E7F3150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C792A7" w:rsidR="732782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Basic Comparison of Relational vs. NoSQL Databases</w:t>
      </w:r>
    </w:p>
    <w:p xmlns:wp14="http://schemas.microsoft.com/office/word/2010/wordml" w:rsidP="76C792A7" w14:paraId="0EA64623" wp14:textId="2AB5F0DC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76C792A7" w14:paraId="33AACCAB" wp14:textId="4017BB02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C792A7" w:rsidR="732782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the context of relational databases, what are relationships? Provide an example.</w:t>
      </w:r>
    </w:p>
    <w:p xmlns:wp14="http://schemas.microsoft.com/office/word/2010/wordml" w:rsidP="76C792A7" w14:paraId="182A02A7" wp14:textId="69D0129B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C792A7" w:rsidR="081390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 relationship in the context of relational databases is when a table has </w:t>
      </w:r>
      <w:r w:rsidRPr="76C792A7" w:rsidR="0E7A26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information that references information from another table. An example of this is the Italian Serie A teams. The Serie A table has all 20 teams in a primary table. </w:t>
      </w:r>
      <w:r w:rsidRPr="76C792A7" w:rsidR="3253E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You can use this first table to access the database of each individual team</w:t>
      </w:r>
      <w:r w:rsidRPr="76C792A7" w:rsidR="64AFCD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to see specific information</w:t>
      </w:r>
      <w:r w:rsidRPr="76C792A7" w:rsidR="3253E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 The individual database</w:t>
      </w:r>
      <w:r w:rsidRPr="76C792A7" w:rsidR="676762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of each team </w:t>
      </w:r>
      <w:r w:rsidRPr="76C792A7" w:rsidR="29BB49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references that specific team from the original table creating a relationship between the two tables</w:t>
      </w:r>
      <w:r w:rsidRPr="76C792A7" w:rsidR="209E7D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</w:p>
    <w:p xmlns:wp14="http://schemas.microsoft.com/office/word/2010/wordml" w:rsidP="76C792A7" w14:paraId="4BA1D8A7" wp14:textId="1A3D8B32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C792A7" w:rsidR="732782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What are the advantages of relational databases? What are the advantages of NoSQL databases?</w:t>
      </w:r>
    </w:p>
    <w:p xmlns:wp14="http://schemas.microsoft.com/office/word/2010/wordml" w:rsidP="76C792A7" w14:paraId="70F92191" wp14:textId="7F3C46F5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C792A7" w:rsidR="02017C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Advantages of relational database include </w:t>
      </w:r>
      <w:r w:rsidRPr="76C792A7" w:rsidR="7CB201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ACID</w:t>
      </w:r>
      <w:r w:rsidRPr="76C792A7" w:rsidR="16F8F8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compliance, data accuracy,</w:t>
      </w:r>
      <w:r w:rsidRPr="76C792A7" w:rsidR="25F11F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and</w:t>
      </w:r>
      <w:r w:rsidRPr="76C792A7" w:rsidR="16F8F8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normalization</w:t>
      </w:r>
      <w:r w:rsidRPr="76C792A7" w:rsidR="1D5F8E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 Atomicity, Consistency, Isolation, and Durability (ACID)</w:t>
      </w:r>
      <w:r w:rsidRPr="76C792A7" w:rsidR="5C0473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ensures reliable transactions. If a transaction fails, the database </w:t>
      </w:r>
      <w:proofErr w:type="gramStart"/>
      <w:r w:rsidRPr="76C792A7" w:rsidR="5C0473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reverts back</w:t>
      </w:r>
      <w:proofErr w:type="gramEnd"/>
      <w:r w:rsidRPr="76C792A7" w:rsidR="5C0473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to right before the transaction. </w:t>
      </w:r>
      <w:r w:rsidRPr="76C792A7" w:rsidR="3B56E6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Using relational tables guarantees that there is no duplicate information which increases its accuracy</w:t>
      </w:r>
      <w:r w:rsidRPr="76C792A7" w:rsidR="469EAD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 With normalization, data is organized to eliminate anomalies which reduces costs. </w:t>
      </w:r>
    </w:p>
    <w:p xmlns:wp14="http://schemas.microsoft.com/office/word/2010/wordml" w:rsidP="76C792A7" w14:paraId="3CEE728A" wp14:textId="02986247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C792A7" w:rsidR="13E080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Advantages of NoSQL databases</w:t>
      </w:r>
      <w:r w:rsidRPr="76C792A7" w:rsidR="333445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include</w:t>
      </w:r>
      <w:r w:rsidRPr="76C792A7" w:rsidR="5A97CD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using document databases, its scalability, </w:t>
      </w:r>
      <w:r w:rsidRPr="76C792A7" w:rsidR="437D04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and flexibility. </w:t>
      </w:r>
      <w:r w:rsidRPr="76C792A7" w:rsidR="193CB2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You can store data in documents that support a multitude of data types. They are usually in a JSON structure making them easy to read. </w:t>
      </w:r>
      <w:r w:rsidRPr="76C792A7" w:rsidR="5A97CD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You can scale document databases horizontally which means duplicating them across multiple servers while </w:t>
      </w:r>
      <w:r w:rsidRPr="76C792A7" w:rsidR="0A4B47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keeping them in sync with each other.</w:t>
      </w:r>
      <w:r w:rsidRPr="76C792A7" w:rsidR="6E99D9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This is very useful for cloud-based databases.</w:t>
      </w:r>
      <w:r w:rsidRPr="76C792A7" w:rsidR="0A4B47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6C792A7" w:rsidR="276981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You can have different types of databases such as key-value, graph, and wide-column databases to suit whichever need</w:t>
      </w:r>
      <w:r w:rsidRPr="76C792A7" w:rsidR="4EC4CB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you may have. Data is easily changeable making it more flexible than a relational database.</w:t>
      </w:r>
    </w:p>
    <w:p xmlns:wp14="http://schemas.microsoft.com/office/word/2010/wordml" w:rsidP="76C792A7" w14:paraId="64218C72" wp14:textId="09D4037B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C792A7" w:rsidR="732782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What are the disadvantages of relational databases? What are the disadvantages of NoSQL databases?</w:t>
      </w:r>
    </w:p>
    <w:p xmlns:wp14="http://schemas.microsoft.com/office/word/2010/wordml" w:rsidP="76C792A7" w14:paraId="59EE2AFE" wp14:textId="53265CBE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C792A7" w:rsidR="118C8D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Disadvantages of relational databases include its scalability, flexibility, and performance. These databases are intended to be run on one </w:t>
      </w:r>
      <w:r w:rsidRPr="76C792A7" w:rsidR="625CD1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machine and if the requirements exceed the available hardware, upgrades are </w:t>
      </w:r>
      <w:r w:rsidRPr="76C792A7" w:rsidR="063DBD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required,</w:t>
      </w:r>
      <w:r w:rsidRPr="76C792A7" w:rsidR="625CD1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which can be expensive. </w:t>
      </w:r>
      <w:r w:rsidRPr="76C792A7" w:rsidR="2F83E4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The structure of the database is defined by the constraints put upon it. If you want to change something later, you </w:t>
      </w:r>
      <w:proofErr w:type="gramStart"/>
      <w:r w:rsidRPr="76C792A7" w:rsidR="2F83E4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have to</w:t>
      </w:r>
      <w:proofErr w:type="gramEnd"/>
      <w:r w:rsidRPr="76C792A7" w:rsidR="2F83E4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change all the d</w:t>
      </w:r>
      <w:r w:rsidRPr="76C792A7" w:rsidR="6E28CA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ata and have the database go offline. The performance of the database is correlated to how complex the data is. The more data you have, the longer it takes for</w:t>
      </w:r>
      <w:r w:rsidRPr="76C792A7" w:rsidR="0B9BEF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queries to be conducted.</w:t>
      </w:r>
    </w:p>
    <w:p xmlns:wp14="http://schemas.microsoft.com/office/word/2010/wordml" w:rsidP="76C792A7" w14:paraId="75252FE2" wp14:textId="2F32FAA5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C792A7" w:rsidR="0B9BEF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Disadvantages of NoSQL databases include</w:t>
      </w:r>
      <w:r w:rsidRPr="76C792A7" w:rsidR="364D3B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76C792A7" w:rsidR="422F09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less</w:t>
      </w:r>
      <w:proofErr w:type="gramEnd"/>
      <w:r w:rsidRPr="76C792A7" w:rsidR="422F09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flexible queries, is newer, and cannot scale on its own. The database itself </w:t>
      </w:r>
      <w:r w:rsidRPr="76C792A7" w:rsidR="00D3EE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may be more flexible but cannot handle complex queries </w:t>
      </w:r>
      <w:r w:rsidRPr="76C792A7" w:rsidR="602661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like SQL can. </w:t>
      </w:r>
      <w:r w:rsidRPr="76C792A7" w:rsidR="2B1441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Since SQL has existed for far longer, it has way more support </w:t>
      </w:r>
      <w:proofErr w:type="gramStart"/>
      <w:r w:rsidRPr="76C792A7" w:rsidR="2B1441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then</w:t>
      </w:r>
      <w:proofErr w:type="gramEnd"/>
      <w:r w:rsidRPr="76C792A7" w:rsidR="2B1441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NoSQL does. You may not always find the answer you are looking for. </w:t>
      </w:r>
      <w:r w:rsidRPr="76C792A7" w:rsidR="7DF057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You can use database management systems designed for NoSQL but can only accommodate a certain limi</w:t>
      </w:r>
      <w:r w:rsidRPr="76C792A7" w:rsidR="5D42C9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 of traffic on its own. Additional infrastructure can increase the cost of the database.</w:t>
      </w:r>
    </w:p>
    <w:p xmlns:wp14="http://schemas.microsoft.com/office/word/2010/wordml" w:rsidP="76C792A7" w14:paraId="39A74065" wp14:textId="5077E938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C792A7" w:rsidR="732782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Identify at least two features of MySQL and two features of </w:t>
      </w:r>
      <w:proofErr w:type="gramStart"/>
      <w:r w:rsidRPr="76C792A7" w:rsidR="732782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MongoDB, and</w:t>
      </w:r>
      <w:proofErr w:type="gramEnd"/>
      <w:r w:rsidRPr="76C792A7" w:rsidR="732782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describe what they are and how they are used.</w:t>
      </w:r>
    </w:p>
    <w:p xmlns:wp14="http://schemas.microsoft.com/office/word/2010/wordml" w:rsidP="76C792A7" w14:paraId="5174E813" wp14:textId="5DE1217C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C792A7" w:rsidR="758E1F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MySQL:</w:t>
      </w:r>
    </w:p>
    <w:p xmlns:wp14="http://schemas.microsoft.com/office/word/2010/wordml" w:rsidP="76C792A7" w14:paraId="3A8DF4C8" wp14:textId="391F7000">
      <w:pPr>
        <w:pStyle w:val="ListParagraph"/>
        <w:numPr>
          <w:ilvl w:val="1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C792A7" w:rsidR="71A844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Stored Procedures</w:t>
      </w:r>
      <w:r w:rsidRPr="76C792A7" w:rsidR="71A844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– </w:t>
      </w:r>
      <w:r w:rsidRPr="76C792A7" w:rsidR="6EF20F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run local subroutines stored in a local database. Allows for local data transactions without the need for a remote hosting device which </w:t>
      </w:r>
      <w:r w:rsidRPr="76C792A7" w:rsidR="54AB18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reduces network traffic and faster operations.</w:t>
      </w:r>
    </w:p>
    <w:p xmlns:wp14="http://schemas.microsoft.com/office/word/2010/wordml" w:rsidP="76C792A7" w14:paraId="7284BA49" wp14:textId="6B5D71BA">
      <w:pPr>
        <w:pStyle w:val="ListParagraph"/>
        <w:numPr>
          <w:ilvl w:val="1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C792A7" w:rsidR="71A844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User Authentication and Privileges</w:t>
      </w:r>
      <w:r w:rsidRPr="76C792A7" w:rsidR="71A844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– requires users to login with an id and password to access </w:t>
      </w:r>
      <w:r w:rsidRPr="76C792A7" w:rsidR="57614D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 database. Administrators can set privileges to different users to have either a higher or lower level of access while providing protection</w:t>
      </w:r>
      <w:r w:rsidRPr="76C792A7" w:rsidR="7678A8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</w:p>
    <w:p xmlns:wp14="http://schemas.microsoft.com/office/word/2010/wordml" w:rsidP="76C792A7" w14:paraId="372FA87E" wp14:textId="0597B08A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C792A7" w:rsidR="758E1F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MongoDB:</w:t>
      </w:r>
    </w:p>
    <w:p xmlns:wp14="http://schemas.microsoft.com/office/word/2010/wordml" w:rsidP="76C792A7" w14:paraId="3C0CD58C" wp14:textId="714D2CED">
      <w:pPr>
        <w:pStyle w:val="ListParagraph"/>
        <w:numPr>
          <w:ilvl w:val="1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C792A7" w:rsidR="3E769DF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Replication</w:t>
      </w:r>
      <w:r w:rsidRPr="76C792A7" w:rsidR="3E769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– allows for </w:t>
      </w:r>
      <w:r w:rsidRPr="76C792A7" w:rsidR="6D9820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databases</w:t>
      </w:r>
      <w:r w:rsidRPr="76C792A7" w:rsidR="3E769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to be duplicated across multiple servers</w:t>
      </w:r>
      <w:r w:rsidRPr="76C792A7" w:rsidR="76B4EC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to decrease the vulnerability of a server crash. Also helps with load balancing by distributing </w:t>
      </w:r>
      <w:r w:rsidRPr="76C792A7" w:rsidR="0E45AE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load across all servers equally.</w:t>
      </w:r>
    </w:p>
    <w:p xmlns:wp14="http://schemas.microsoft.com/office/word/2010/wordml" w:rsidP="76C792A7" w14:paraId="549765B2" wp14:textId="1996C12B">
      <w:pPr>
        <w:pStyle w:val="ListParagraph"/>
        <w:numPr>
          <w:ilvl w:val="1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C792A7" w:rsidR="1639B5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76C792A7" w:rsidR="0047B1D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Sharding</w:t>
      </w:r>
      <w:proofErr w:type="spellEnd"/>
      <w:r w:rsidRPr="76C792A7" w:rsidR="0047B1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– known as the process of taking larger datasets and splitting them </w:t>
      </w:r>
      <w:r w:rsidRPr="76C792A7" w:rsidR="38860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across multiple distributed collections. This helps the database better distribute and execute complex queries.</w:t>
      </w:r>
    </w:p>
    <w:p xmlns:wp14="http://schemas.microsoft.com/office/word/2010/wordml" w:rsidP="76C792A7" w14:paraId="6813BD04" wp14:textId="430BB2F6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C792A7" w:rsidR="1639B5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Websites used:</w:t>
      </w:r>
    </w:p>
    <w:p xmlns:wp14="http://schemas.microsoft.com/office/word/2010/wordml" w:rsidP="76C792A7" w14:paraId="018C6645" wp14:textId="4F36F229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hyperlink r:id="R05d439ab4a8d42a7">
        <w:r w:rsidRPr="76C792A7" w:rsidR="1639B5A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https://www.mongodb.com/compare/relational-vs-non-relational-databases</w:t>
        </w:r>
      </w:hyperlink>
    </w:p>
    <w:p xmlns:wp14="http://schemas.microsoft.com/office/word/2010/wordml" w:rsidP="76C792A7" w14:paraId="2C078E63" wp14:textId="435C4AEE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hyperlink w:anchor="el8" r:id="R9d550fef4b4a4e3a">
        <w:r w:rsidRPr="76C792A7" w:rsidR="09381DC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https://www.adservio.fr/post/what-are-the-pros-and-cons-of-nosql#el8</w:t>
        </w:r>
      </w:hyperlink>
    </w:p>
    <w:p w:rsidR="44590241" w:rsidP="76C792A7" w:rsidRDefault="44590241" w14:paraId="3A87207D" w14:textId="5FBB417C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hyperlink r:id="Raa3f988adab845ee">
        <w:r w:rsidRPr="76C792A7" w:rsidR="4459024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https://www.mongodb.com/what-is-mongodb/features</w:t>
        </w:r>
      </w:hyperlink>
    </w:p>
    <w:p w:rsidR="76C792A7" w:rsidP="76C792A7" w:rsidRDefault="76C792A7" w14:paraId="49B3F882" w14:textId="3FE0B5BF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833e1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8A3161"/>
    <w:rsid w:val="0047B1D6"/>
    <w:rsid w:val="00D3EEF9"/>
    <w:rsid w:val="02017CA0"/>
    <w:rsid w:val="039A1070"/>
    <w:rsid w:val="063DBDA0"/>
    <w:rsid w:val="0813908C"/>
    <w:rsid w:val="086D8193"/>
    <w:rsid w:val="09381DC1"/>
    <w:rsid w:val="0A4B4714"/>
    <w:rsid w:val="0B8A3161"/>
    <w:rsid w:val="0B9BEFC0"/>
    <w:rsid w:val="0B9FECBE"/>
    <w:rsid w:val="0D3BBD1F"/>
    <w:rsid w:val="0D40F2B6"/>
    <w:rsid w:val="0DCF6888"/>
    <w:rsid w:val="0E45AE33"/>
    <w:rsid w:val="0E7A26F0"/>
    <w:rsid w:val="0EDCC317"/>
    <w:rsid w:val="10789378"/>
    <w:rsid w:val="1107094A"/>
    <w:rsid w:val="118C8D1C"/>
    <w:rsid w:val="12C58CC2"/>
    <w:rsid w:val="1386C28D"/>
    <w:rsid w:val="13E080B4"/>
    <w:rsid w:val="14615D23"/>
    <w:rsid w:val="1501BB6F"/>
    <w:rsid w:val="15FD2D84"/>
    <w:rsid w:val="1639B5A0"/>
    <w:rsid w:val="16B01CD5"/>
    <w:rsid w:val="16F8F856"/>
    <w:rsid w:val="17764ACE"/>
    <w:rsid w:val="1798FDE5"/>
    <w:rsid w:val="193CB276"/>
    <w:rsid w:val="1AADEB90"/>
    <w:rsid w:val="1D5F8EBA"/>
    <w:rsid w:val="209E7D1C"/>
    <w:rsid w:val="21641C41"/>
    <w:rsid w:val="247780ED"/>
    <w:rsid w:val="25F11FDD"/>
    <w:rsid w:val="276981B7"/>
    <w:rsid w:val="29BB491D"/>
    <w:rsid w:val="2AE6C271"/>
    <w:rsid w:val="2B0AFE87"/>
    <w:rsid w:val="2B144169"/>
    <w:rsid w:val="2B76B02F"/>
    <w:rsid w:val="2D3A7A51"/>
    <w:rsid w:val="2D3D6FA9"/>
    <w:rsid w:val="2D7655C5"/>
    <w:rsid w:val="2ED64AB2"/>
    <w:rsid w:val="2ED9400A"/>
    <w:rsid w:val="2F83E4E6"/>
    <w:rsid w:val="2FC2211A"/>
    <w:rsid w:val="2FEB92C7"/>
    <w:rsid w:val="3075106B"/>
    <w:rsid w:val="315DF17B"/>
    <w:rsid w:val="3210E0CC"/>
    <w:rsid w:val="3253E2FC"/>
    <w:rsid w:val="33233389"/>
    <w:rsid w:val="333445AD"/>
    <w:rsid w:val="364D3B76"/>
    <w:rsid w:val="36E451EF"/>
    <w:rsid w:val="37F6A4AC"/>
    <w:rsid w:val="388600A3"/>
    <w:rsid w:val="3992750D"/>
    <w:rsid w:val="3B56E684"/>
    <w:rsid w:val="3C7FCCA3"/>
    <w:rsid w:val="3CC4E038"/>
    <w:rsid w:val="3E1B9D04"/>
    <w:rsid w:val="3E60B099"/>
    <w:rsid w:val="3E769DFF"/>
    <w:rsid w:val="3F170F19"/>
    <w:rsid w:val="419D86F2"/>
    <w:rsid w:val="422F09C7"/>
    <w:rsid w:val="433421BC"/>
    <w:rsid w:val="437D04E6"/>
    <w:rsid w:val="44590241"/>
    <w:rsid w:val="448ADE88"/>
    <w:rsid w:val="469EAD44"/>
    <w:rsid w:val="46FF6DE7"/>
    <w:rsid w:val="472220FE"/>
    <w:rsid w:val="4A72EA1D"/>
    <w:rsid w:val="4BF59221"/>
    <w:rsid w:val="4DBAD42F"/>
    <w:rsid w:val="4E4451D3"/>
    <w:rsid w:val="4EC4CBA6"/>
    <w:rsid w:val="4F2D32E3"/>
    <w:rsid w:val="50C90344"/>
    <w:rsid w:val="5400A406"/>
    <w:rsid w:val="54AB1803"/>
    <w:rsid w:val="54E09287"/>
    <w:rsid w:val="56545BE6"/>
    <w:rsid w:val="57614DA0"/>
    <w:rsid w:val="598BFCA8"/>
    <w:rsid w:val="59DDFFCF"/>
    <w:rsid w:val="5A425B28"/>
    <w:rsid w:val="5A9421A0"/>
    <w:rsid w:val="5A97CD44"/>
    <w:rsid w:val="5B8457C3"/>
    <w:rsid w:val="5BC782CA"/>
    <w:rsid w:val="5C0473EB"/>
    <w:rsid w:val="5C16C9A4"/>
    <w:rsid w:val="5D202824"/>
    <w:rsid w:val="5D42C999"/>
    <w:rsid w:val="60266191"/>
    <w:rsid w:val="625CD135"/>
    <w:rsid w:val="64AFCD87"/>
    <w:rsid w:val="676762BA"/>
    <w:rsid w:val="68D14EFA"/>
    <w:rsid w:val="6D9820CB"/>
    <w:rsid w:val="6DA4C01D"/>
    <w:rsid w:val="6E28CA17"/>
    <w:rsid w:val="6E99D93D"/>
    <w:rsid w:val="6EF20F06"/>
    <w:rsid w:val="6F40907E"/>
    <w:rsid w:val="7034150D"/>
    <w:rsid w:val="71A844A3"/>
    <w:rsid w:val="71F9571B"/>
    <w:rsid w:val="732782AE"/>
    <w:rsid w:val="73AD7AF8"/>
    <w:rsid w:val="758E1FEE"/>
    <w:rsid w:val="7678A887"/>
    <w:rsid w:val="7682747A"/>
    <w:rsid w:val="76B4ECCC"/>
    <w:rsid w:val="76C792A7"/>
    <w:rsid w:val="7A51BCB4"/>
    <w:rsid w:val="7A95D42A"/>
    <w:rsid w:val="7BED8D15"/>
    <w:rsid w:val="7CB20152"/>
    <w:rsid w:val="7D60DD50"/>
    <w:rsid w:val="7DF05700"/>
    <w:rsid w:val="7ED9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78419"/>
  <w15:chartTrackingRefBased/>
  <w15:docId w15:val="{F95AC374-95AC-4AA0-805E-6F396E45A1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mongodb.com/compare/relational-vs-non-relational-databases" TargetMode="External" Id="R05d439ab4a8d42a7" /><Relationship Type="http://schemas.openxmlformats.org/officeDocument/2006/relationships/hyperlink" Target="https://www.adservio.fr/post/what-are-the-pros-and-cons-of-nosql" TargetMode="External" Id="R9d550fef4b4a4e3a" /><Relationship Type="http://schemas.openxmlformats.org/officeDocument/2006/relationships/hyperlink" Target="https://www.mongodb.com/what-is-mongodb/features" TargetMode="External" Id="Raa3f988adab845ee" /><Relationship Type="http://schemas.openxmlformats.org/officeDocument/2006/relationships/numbering" Target="numbering.xml" Id="R2ab2a984011145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2022-10-22T19:38:56.9226900Z</dcterms:created>
  <dcterms:modified xsi:type="dcterms:W3CDTF">2022-10-22T23:11:21.8005895Z</dcterms:modified>
  <dc:creator>Luis Padilla</dc:creator>
  <lastModifiedBy>Luis Padilla</lastModifiedBy>
</coreProperties>
</file>