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Matas Zostautas</w:t>
            </w:r>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Matas Zostautas</w:t>
      </w:r>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283EE27C" w14:textId="77777777" w:rsidR="00CD1D14" w:rsidRPr="00895A72" w:rsidRDefault="00CD1D14" w:rsidP="00A04912">
      <w:pPr>
        <w:pStyle w:val="Heading1"/>
        <w:jc w:val="both"/>
      </w:pPr>
      <w:r w:rsidRPr="00895A72">
        <w:lastRenderedPageBreak/>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Pr="008E54B0" w:rsidRDefault="00474EFB" w:rsidP="00A04912">
      <w:pPr>
        <w:spacing w:after="120"/>
        <w:jc w:val="both"/>
        <w:rPr>
          <w:rFonts w:cs="Arial"/>
          <w:sz w:val="24"/>
          <w:szCs w:val="24"/>
        </w:rPr>
      </w:pPr>
      <w:r w:rsidRPr="008E54B0">
        <w:rPr>
          <w:rFonts w:cs="Arial"/>
          <w:sz w:val="24"/>
          <w:szCs w:val="24"/>
        </w:rPr>
        <w:t>Assetra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Assetra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lastRenderedPageBreak/>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CD33204" w14:textId="40C42A8F" w:rsidR="00CD1D14" w:rsidRDefault="00826571" w:rsidP="00A04912">
      <w:pPr>
        <w:spacing w:after="0" w:line="240" w:lineRule="auto"/>
        <w:jc w:val="both"/>
        <w:rPr>
          <w:color w:val="FF0000"/>
        </w:rPr>
      </w:pPr>
      <w:r w:rsidRPr="00895A72">
        <w:rPr>
          <w:color w:val="FF0000"/>
        </w:rPr>
        <w:t xml:space="preserve">Draw </w:t>
      </w:r>
      <w:r w:rsidR="00A04912" w:rsidRPr="00895A72">
        <w:rPr>
          <w:color w:val="FF0000"/>
        </w:rPr>
        <w:t>U</w:t>
      </w:r>
      <w:r w:rsidRPr="00895A72">
        <w:rPr>
          <w:color w:val="FF0000"/>
        </w:rPr>
        <w:t xml:space="preserve">se </w:t>
      </w:r>
      <w:r w:rsidR="00A04912" w:rsidRPr="00895A72">
        <w:rPr>
          <w:color w:val="FF0000"/>
        </w:rPr>
        <w:t>C</w:t>
      </w:r>
      <w:r w:rsidRPr="00895A72">
        <w:rPr>
          <w:color w:val="FF0000"/>
        </w:rPr>
        <w:t xml:space="preserve">ase </w:t>
      </w:r>
      <w:r w:rsidR="00A04912" w:rsidRPr="00895A72">
        <w:rPr>
          <w:color w:val="FF0000"/>
        </w:rPr>
        <w:t>D</w:t>
      </w:r>
      <w:r w:rsidR="00CF2870" w:rsidRPr="00895A72">
        <w:rPr>
          <w:color w:val="FF0000"/>
        </w:rPr>
        <w:t>iagrams for</w:t>
      </w:r>
      <w:r w:rsidRPr="00895A72">
        <w:rPr>
          <w:color w:val="FF0000"/>
        </w:rPr>
        <w:t xml:space="preserve"> all the use cases implemented in your project. For </w:t>
      </w:r>
      <w:r w:rsidR="00CF2870" w:rsidRPr="00895A72">
        <w:rPr>
          <w:color w:val="FF0000"/>
        </w:rPr>
        <w:t>each</w:t>
      </w:r>
      <w:r w:rsidRPr="00895A72">
        <w:rPr>
          <w:color w:val="FF0000"/>
        </w:rPr>
        <w:t xml:space="preserve"> </w:t>
      </w:r>
      <w:r w:rsidR="00CF2870" w:rsidRPr="00895A72">
        <w:rPr>
          <w:color w:val="FF0000"/>
        </w:rPr>
        <w:t xml:space="preserve">use </w:t>
      </w:r>
      <w:r w:rsidRPr="00895A72">
        <w:rPr>
          <w:color w:val="FF0000"/>
        </w:rPr>
        <w:t xml:space="preserve">case, give some explanation. </w:t>
      </w:r>
    </w:p>
    <w:p w14:paraId="1C44990A" w14:textId="04432928" w:rsidR="00CB7162" w:rsidRDefault="00CB7162" w:rsidP="00A04912">
      <w:pPr>
        <w:spacing w:after="0" w:line="240" w:lineRule="auto"/>
        <w:jc w:val="both"/>
        <w:rPr>
          <w:sz w:val="24"/>
          <w:szCs w:val="24"/>
        </w:rPr>
      </w:pPr>
      <w:r>
        <w:rPr>
          <w:sz w:val="24"/>
          <w:szCs w:val="24"/>
        </w:rPr>
        <w:t xml:space="preserve">Assetra implements many use cases across all the different roles. </w:t>
      </w:r>
    </w:p>
    <w:p w14:paraId="4D7C0568" w14:textId="77777777" w:rsidR="00022CBB" w:rsidRDefault="00022CBB" w:rsidP="00A04912">
      <w:pPr>
        <w:spacing w:after="0" w:line="240" w:lineRule="auto"/>
        <w:jc w:val="both"/>
        <w:rPr>
          <w:sz w:val="24"/>
          <w:szCs w:val="24"/>
        </w:rPr>
      </w:pP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70583D" w:rsidRDefault="00266779" w:rsidP="00A04912">
      <w:pPr>
        <w:spacing w:after="0" w:line="240" w:lineRule="auto"/>
        <w:jc w:val="both"/>
        <w:rPr>
          <w:sz w:val="24"/>
          <w:szCs w:val="24"/>
          <w:u w:val="single"/>
        </w:rPr>
      </w:pPr>
      <w:r w:rsidRPr="0070583D">
        <w:rPr>
          <w:sz w:val="24"/>
          <w:szCs w:val="24"/>
          <w:u w:val="single"/>
        </w:rPr>
        <w:lastRenderedPageBreak/>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70583D" w:rsidRDefault="00266779" w:rsidP="00A04912">
      <w:pPr>
        <w:spacing w:after="0" w:line="240" w:lineRule="auto"/>
        <w:jc w:val="both"/>
        <w:rPr>
          <w:sz w:val="24"/>
          <w:szCs w:val="24"/>
          <w:u w:val="single"/>
        </w:rPr>
      </w:pPr>
      <w:r w:rsidRPr="0070583D">
        <w:rPr>
          <w:sz w:val="24"/>
          <w:szCs w:val="24"/>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70583D" w:rsidRDefault="007E02E7" w:rsidP="00A04912">
      <w:pPr>
        <w:spacing w:after="0" w:line="240" w:lineRule="auto"/>
        <w:jc w:val="both"/>
        <w:rPr>
          <w:sz w:val="24"/>
          <w:szCs w:val="24"/>
          <w:u w:val="single"/>
        </w:rPr>
      </w:pPr>
      <w:r w:rsidRPr="0070583D">
        <w:rPr>
          <w:sz w:val="24"/>
          <w:szCs w:val="24"/>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Default="007E02E7" w:rsidP="00A04912">
      <w:pPr>
        <w:spacing w:after="0" w:line="240" w:lineRule="auto"/>
        <w:jc w:val="both"/>
        <w:rPr>
          <w:sz w:val="24"/>
          <w:szCs w:val="24"/>
          <w:u w:val="single"/>
        </w:rPr>
      </w:pPr>
      <w:r w:rsidRPr="0070583D">
        <w:rPr>
          <w:sz w:val="24"/>
          <w:szCs w:val="24"/>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00AF1E8F" w:rsidR="004E7F0A" w:rsidRDefault="004E7F0A" w:rsidP="00A04912">
      <w:pPr>
        <w:spacing w:after="0" w:line="240" w:lineRule="auto"/>
        <w:jc w:val="both"/>
        <w:rPr>
          <w:sz w:val="24"/>
          <w:szCs w:val="24"/>
        </w:rPr>
      </w:pPr>
      <w:r>
        <w:rPr>
          <w:sz w:val="24"/>
          <w:szCs w:val="24"/>
        </w:rPr>
        <w:t>Use Case 15: View Request History</w:t>
      </w:r>
    </w:p>
    <w:p w14:paraId="2F8EF2F6" w14:textId="48120C3E" w:rsidR="00266779" w:rsidRPr="00CB7162" w:rsidRDefault="00A2515A" w:rsidP="00A04912">
      <w:pPr>
        <w:spacing w:after="0" w:line="240" w:lineRule="auto"/>
        <w:jc w:val="both"/>
        <w:rPr>
          <w:sz w:val="24"/>
          <w:szCs w:val="24"/>
        </w:rPr>
      </w:pPr>
      <w:r>
        <w:rPr>
          <w:sz w:val="24"/>
          <w:szCs w:val="24"/>
        </w:rPr>
        <w:t>Provides a view of every request in the system with user, item, status, and date.</w:t>
      </w: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058C9E04" w14:textId="4DA8A159" w:rsidR="00797A03" w:rsidRDefault="00797A03" w:rsidP="00A04912">
      <w:pPr>
        <w:spacing w:after="0" w:line="240" w:lineRule="auto"/>
        <w:jc w:val="both"/>
        <w:rPr>
          <w:color w:val="FF0000"/>
          <w:sz w:val="24"/>
          <w:szCs w:val="24"/>
        </w:rPr>
      </w:pPr>
      <w:r>
        <w:rPr>
          <w:noProof/>
          <w:color w:val="FF0000"/>
        </w:rPr>
        <w:lastRenderedPageBreak/>
        <w:drawing>
          <wp:inline distT="0" distB="0" distL="0" distR="0" wp14:anchorId="5942BB8E" wp14:editId="2794CA57">
            <wp:extent cx="5486400" cy="7688580"/>
            <wp:effectExtent l="0" t="0" r="0" b="762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5486400" cy="7688580"/>
                    </a:xfrm>
                    <a:prstGeom prst="rect">
                      <a:avLst/>
                    </a:prstGeom>
                  </pic:spPr>
                </pic:pic>
              </a:graphicData>
            </a:graphic>
          </wp:inline>
        </w:drawing>
      </w:r>
    </w:p>
    <w:p w14:paraId="42B23D47" w14:textId="7DD23B4C" w:rsidR="00797A03" w:rsidRDefault="00324FDB" w:rsidP="00A04912">
      <w:pPr>
        <w:spacing w:after="0" w:line="240" w:lineRule="auto"/>
        <w:jc w:val="both"/>
        <w:rPr>
          <w:sz w:val="24"/>
          <w:szCs w:val="24"/>
        </w:rPr>
      </w:pPr>
      <w:r>
        <w:rPr>
          <w:sz w:val="24"/>
          <w:szCs w:val="24"/>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r>
        <w:rPr>
          <w:sz w:val="24"/>
          <w:szCs w:val="24"/>
        </w:rPr>
        <w:t>category_id(FK – Category) – The category the item belongs to</w:t>
      </w:r>
    </w:p>
    <w:p w14:paraId="0FCB69E9" w14:textId="77777777" w:rsidR="00324FDB" w:rsidRDefault="00324FDB" w:rsidP="00A04912">
      <w:pPr>
        <w:spacing w:after="0" w:line="240" w:lineRule="auto"/>
        <w:jc w:val="both"/>
        <w:rPr>
          <w:sz w:val="24"/>
          <w:szCs w:val="24"/>
        </w:rPr>
      </w:pPr>
    </w:p>
    <w:p w14:paraId="795F5329" w14:textId="4F3CDCF6" w:rsidR="00324FDB" w:rsidRDefault="00324FDB" w:rsidP="00A04912">
      <w:pPr>
        <w:spacing w:after="0" w:line="240" w:lineRule="auto"/>
        <w:jc w:val="both"/>
        <w:rPr>
          <w:sz w:val="24"/>
          <w:szCs w:val="24"/>
        </w:rPr>
      </w:pPr>
      <w:r>
        <w:rPr>
          <w:sz w:val="24"/>
          <w:szCs w:val="24"/>
        </w:rPr>
        <w:t>Request</w:t>
      </w:r>
    </w:p>
    <w:p w14:paraId="283F7AF8" w14:textId="35C33BE4" w:rsidR="001D34AA" w:rsidRDefault="00324FDB" w:rsidP="00324FDB">
      <w:pPr>
        <w:spacing w:after="0" w:line="240" w:lineRule="auto"/>
        <w:jc w:val="both"/>
        <w:rPr>
          <w:sz w:val="24"/>
          <w:szCs w:val="24"/>
        </w:rPr>
      </w:pPr>
      <w:r w:rsidRPr="00324FDB">
        <w:rPr>
          <w:sz w:val="24"/>
          <w:szCs w:val="24"/>
        </w:rPr>
        <w:t>id(PK)</w:t>
      </w:r>
      <w:r w:rsidR="001D0735">
        <w:rPr>
          <w:sz w:val="24"/>
          <w:szCs w:val="24"/>
        </w:rPr>
        <w:t>- Primary key for each item.</w:t>
      </w:r>
      <w:r w:rsidR="00AC3670">
        <w:rPr>
          <w:sz w:val="24"/>
          <w:szCs w:val="24"/>
        </w:rPr>
        <w:t>.</w:t>
      </w:r>
    </w:p>
    <w:p w14:paraId="7109F0FB" w14:textId="0D7235D9" w:rsidR="00324FDB" w:rsidRPr="00324FDB" w:rsidRDefault="00324FDB" w:rsidP="00324FDB">
      <w:pPr>
        <w:spacing w:after="0" w:line="240" w:lineRule="auto"/>
        <w:jc w:val="both"/>
        <w:rPr>
          <w:sz w:val="24"/>
          <w:szCs w:val="24"/>
        </w:rPr>
      </w:pPr>
      <w:r w:rsidRPr="00324FDB">
        <w:rPr>
          <w:sz w:val="24"/>
          <w:szCs w:val="24"/>
        </w:rPr>
        <w:t xml:space="preserve">name(string) — The name of the item. </w:t>
      </w:r>
    </w:p>
    <w:p w14:paraId="256ED149" w14:textId="396D3EB4" w:rsidR="00324FDB" w:rsidRPr="00324FDB" w:rsidRDefault="00324FDB" w:rsidP="00324FDB">
      <w:pPr>
        <w:spacing w:after="0" w:line="240" w:lineRule="auto"/>
        <w:jc w:val="both"/>
        <w:rPr>
          <w:sz w:val="24"/>
          <w:szCs w:val="24"/>
        </w:rPr>
      </w:pPr>
      <w:r w:rsidRPr="00324FDB">
        <w:rPr>
          <w:sz w:val="24"/>
          <w:szCs w:val="24"/>
        </w:rPr>
        <w:t>description(</w:t>
      </w:r>
      <w:r w:rsidR="001D34AA">
        <w:rPr>
          <w:sz w:val="24"/>
          <w:szCs w:val="24"/>
        </w:rPr>
        <w:t>string</w:t>
      </w:r>
      <w:r w:rsidRPr="00324FDB">
        <w:rPr>
          <w:sz w:val="24"/>
          <w:szCs w:val="24"/>
        </w:rPr>
        <w:t xml:space="preserve">) </w:t>
      </w:r>
      <w:r w:rsidR="001D34AA">
        <w:rPr>
          <w:sz w:val="24"/>
          <w:szCs w:val="24"/>
        </w:rPr>
        <w:t xml:space="preserve">- </w:t>
      </w:r>
      <w:r w:rsidRPr="00324FDB">
        <w:rPr>
          <w:sz w:val="24"/>
          <w:szCs w:val="24"/>
        </w:rPr>
        <w:t xml:space="preserve">A description of the item. </w:t>
      </w:r>
    </w:p>
    <w:p w14:paraId="275F99FD" w14:textId="1A3E2D69" w:rsidR="00324FDB" w:rsidRPr="00324FDB" w:rsidRDefault="00324FDB" w:rsidP="00324FDB">
      <w:pPr>
        <w:spacing w:after="0" w:line="240" w:lineRule="auto"/>
        <w:jc w:val="both"/>
        <w:rPr>
          <w:sz w:val="24"/>
          <w:szCs w:val="24"/>
        </w:rPr>
      </w:pPr>
      <w:r w:rsidRPr="00324FDB">
        <w:rPr>
          <w:sz w:val="24"/>
          <w:szCs w:val="24"/>
        </w:rPr>
        <w:t>quantity(int)</w:t>
      </w:r>
      <w:r w:rsidR="001D34AA">
        <w:rPr>
          <w:sz w:val="24"/>
          <w:szCs w:val="24"/>
        </w:rPr>
        <w:t xml:space="preserve">-  </w:t>
      </w:r>
      <w:r w:rsidRPr="00324FDB">
        <w:rPr>
          <w:sz w:val="24"/>
          <w:szCs w:val="24"/>
        </w:rPr>
        <w:t xml:space="preserve">The current stock level available. </w:t>
      </w:r>
    </w:p>
    <w:p w14:paraId="77151D7B" w14:textId="2025107C" w:rsidR="00324FDB" w:rsidRDefault="00324FDB" w:rsidP="00324FDB">
      <w:pPr>
        <w:spacing w:after="0" w:line="240" w:lineRule="auto"/>
        <w:jc w:val="both"/>
        <w:rPr>
          <w:sz w:val="24"/>
          <w:szCs w:val="24"/>
        </w:rPr>
      </w:pPr>
      <w:r w:rsidRPr="001D34AA">
        <w:rPr>
          <w:sz w:val="24"/>
          <w:szCs w:val="24"/>
        </w:rPr>
        <w:t xml:space="preserve">category_id (FK </w:t>
      </w:r>
      <w:r w:rsidR="001D34AA">
        <w:rPr>
          <w:sz w:val="24"/>
          <w:szCs w:val="24"/>
        </w:rPr>
        <w:t xml:space="preserve"> - </w:t>
      </w:r>
      <w:r w:rsidRPr="001D34AA">
        <w:rPr>
          <w:sz w:val="24"/>
          <w:szCs w:val="24"/>
        </w:rPr>
        <w:t xml:space="preserve">Category) </w:t>
      </w:r>
      <w:r w:rsidR="001D34AA">
        <w:rPr>
          <w:sz w:val="24"/>
          <w:szCs w:val="24"/>
        </w:rPr>
        <w:t xml:space="preserve">- </w:t>
      </w:r>
      <w:r w:rsidRPr="001D34AA">
        <w:rPr>
          <w:sz w:val="24"/>
          <w:szCs w:val="24"/>
        </w:rPr>
        <w:t>The category this item belongs to.</w:t>
      </w:r>
    </w:p>
    <w:p w14:paraId="0567E193" w14:textId="77777777" w:rsidR="00C46DA0" w:rsidRDefault="00C46DA0" w:rsidP="00324FDB">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22B3EB9F" w:rsidR="00C46DA0" w:rsidRPr="001D34AA" w:rsidRDefault="00C46DA0" w:rsidP="00324FDB">
      <w:pPr>
        <w:spacing w:after="0" w:line="240" w:lineRule="auto"/>
        <w:jc w:val="both"/>
        <w:rPr>
          <w:sz w:val="24"/>
          <w:szCs w:val="24"/>
        </w:rPr>
      </w:pPr>
      <w:r>
        <w:rPr>
          <w:sz w:val="24"/>
          <w:szCs w:val="24"/>
        </w:rPr>
        <w:t>The group defines the role. This can be Admin, Staff, Student, or Manager</w:t>
      </w: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895A72" w:rsidRDefault="00D51EE5" w:rsidP="00EE215A">
      <w:pPr>
        <w:pStyle w:val="Heading1"/>
        <w:numPr>
          <w:ilvl w:val="0"/>
          <w:numId w:val="14"/>
        </w:numPr>
        <w:spacing w:after="120"/>
        <w:jc w:val="both"/>
      </w:pPr>
      <w:r w:rsidRPr="00895A72">
        <w:t>Django Framework Implementation</w:t>
      </w:r>
      <w:r w:rsidR="00CD1D14" w:rsidRPr="00895A72">
        <w:t xml:space="preserve"> </w:t>
      </w:r>
    </w:p>
    <w:p w14:paraId="10FC4F9A" w14:textId="77777777" w:rsidR="00213C1F" w:rsidRPr="00895A72" w:rsidRDefault="00D51EE5" w:rsidP="00D51EE5">
      <w:pPr>
        <w:spacing w:after="0"/>
        <w:jc w:val="both"/>
        <w:rPr>
          <w:rFonts w:cstheme="majorHAnsi"/>
          <w:color w:val="FF0000"/>
        </w:rPr>
      </w:pPr>
      <w:r w:rsidRPr="00895A72">
        <w:rPr>
          <w:rFonts w:cstheme="majorHAnsi"/>
          <w:color w:val="FF0000"/>
        </w:rPr>
        <w:t>Details on how you implement your</w:t>
      </w:r>
      <w:r w:rsidR="00CD1D14" w:rsidRPr="00895A72">
        <w:rPr>
          <w:rFonts w:cstheme="majorHAnsi"/>
          <w:color w:val="FF0000"/>
        </w:rPr>
        <w:t xml:space="preserve"> </w:t>
      </w:r>
      <w:r w:rsidR="001709C5" w:rsidRPr="00895A72">
        <w:rPr>
          <w:rFonts w:cstheme="majorHAnsi"/>
          <w:color w:val="FF0000"/>
        </w:rPr>
        <w:t>web framework in Django with the MVT</w:t>
      </w:r>
      <w:r w:rsidR="00213C1F" w:rsidRPr="00895A72">
        <w:rPr>
          <w:rFonts w:cstheme="majorHAnsi"/>
          <w:color w:val="FF0000"/>
        </w:rPr>
        <w:t xml:space="preserve"> architecture:</w:t>
      </w:r>
    </w:p>
    <w:p w14:paraId="0EDD0AFC" w14:textId="6D17FDA3" w:rsidR="00CD1D14"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M – Model</w:t>
      </w:r>
    </w:p>
    <w:p w14:paraId="3DAECDA3" w14:textId="3338BECE"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V – View</w:t>
      </w:r>
    </w:p>
    <w:p w14:paraId="2A8A4312" w14:textId="6CB3E021"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 xml:space="preserve">T </w:t>
      </w:r>
      <w:r w:rsidR="00A6474B" w:rsidRPr="00895A72">
        <w:rPr>
          <w:rFonts w:cstheme="majorHAnsi"/>
          <w:color w:val="FF0000"/>
        </w:rPr>
        <w:t>–</w:t>
      </w:r>
      <w:r w:rsidRPr="00895A72">
        <w:rPr>
          <w:rFonts w:cstheme="majorHAnsi"/>
          <w:color w:val="FF0000"/>
        </w:rPr>
        <w:t xml:space="preserve"> Template</w:t>
      </w:r>
    </w:p>
    <w:p w14:paraId="78BD79CD" w14:textId="38AA8170" w:rsidR="00A6474B" w:rsidRPr="00895A72" w:rsidRDefault="00E61BBE" w:rsidP="00E61BBE">
      <w:pPr>
        <w:spacing w:after="0"/>
        <w:jc w:val="both"/>
        <w:rPr>
          <w:rFonts w:cstheme="majorHAnsi"/>
          <w:color w:val="FF0000"/>
        </w:rPr>
      </w:pPr>
      <w:r w:rsidRPr="00895A72">
        <w:rPr>
          <w:rFonts w:cstheme="majorHAnsi"/>
          <w:color w:val="FF0000"/>
        </w:rPr>
        <w:t>The model layer must align with the database design above.</w:t>
      </w:r>
    </w:p>
    <w:p w14:paraId="78079B7B" w14:textId="105D3AC8" w:rsidR="00E61BBE" w:rsidRPr="00895A72" w:rsidRDefault="0071457D" w:rsidP="00E61BBE">
      <w:pPr>
        <w:spacing w:after="0"/>
        <w:jc w:val="both"/>
        <w:rPr>
          <w:rFonts w:cstheme="majorHAnsi"/>
          <w:color w:val="FF0000"/>
        </w:rPr>
      </w:pPr>
      <w:r w:rsidRPr="00895A72">
        <w:rPr>
          <w:rFonts w:cstheme="majorHAnsi"/>
          <w:color w:val="FF0000"/>
        </w:rPr>
        <w:t xml:space="preserve">The view and template layers must be presented with screenshots of your web framework. </w:t>
      </w:r>
    </w:p>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lastRenderedPageBreak/>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t>Media Sources</w:t>
      </w:r>
    </w:p>
    <w:p w14:paraId="2A8ECB80" w14:textId="4364A0F6" w:rsidR="00CD1D14" w:rsidRDefault="00CD1D14" w:rsidP="00A04912">
      <w:pPr>
        <w:jc w:val="both"/>
        <w:rPr>
          <w:color w:val="FF0000"/>
        </w:rPr>
      </w:pPr>
      <w:r w:rsidRPr="00895A72">
        <w:rPr>
          <w:color w:val="FF0000"/>
        </w:rPr>
        <w:t xml:space="preserve">All sources </w:t>
      </w:r>
      <w:r w:rsidR="00D47B52">
        <w:rPr>
          <w:color w:val="FF0000"/>
        </w:rPr>
        <w:t xml:space="preserve">of media used in your project </w:t>
      </w:r>
      <w:r w:rsidRPr="00895A72">
        <w:rPr>
          <w:color w:val="FF0000"/>
        </w:rPr>
        <w:t>must be included</w:t>
      </w:r>
      <w:r w:rsidR="00EE215A">
        <w:rPr>
          <w:color w:val="FF0000"/>
        </w:rPr>
        <w:t xml:space="preserve"> as required in the project brief</w:t>
      </w:r>
      <w:r w:rsidRPr="00895A72">
        <w:rPr>
          <w:color w:val="FF0000"/>
        </w:rPr>
        <w:t xml:space="preserve">. </w:t>
      </w:r>
    </w:p>
    <w:p w14:paraId="220CED99" w14:textId="009D996B" w:rsidR="00266779" w:rsidRDefault="00266779" w:rsidP="00A04912">
      <w:pPr>
        <w:jc w:val="both"/>
        <w:rPr>
          <w:sz w:val="24"/>
          <w:szCs w:val="24"/>
        </w:rPr>
      </w:pPr>
      <w:r>
        <w:rPr>
          <w:sz w:val="24"/>
          <w:szCs w:val="24"/>
        </w:rPr>
        <w:t>Use Case Diagram Tool</w:t>
      </w:r>
    </w:p>
    <w:p w14:paraId="6151C06C" w14:textId="25D86FAB" w:rsidR="00DF3990" w:rsidRDefault="00266779" w:rsidP="00A04912">
      <w:pPr>
        <w:jc w:val="both"/>
        <w:rPr>
          <w:sz w:val="24"/>
          <w:szCs w:val="24"/>
        </w:rPr>
      </w:pPr>
      <w:hyperlink r:id="rId12" w:history="1">
        <w:r w:rsidRPr="003B1F64">
          <w:rPr>
            <w:rStyle w:val="Hyperlink"/>
            <w:sz w:val="24"/>
            <w:szCs w:val="24"/>
          </w:rPr>
          <w:t>https://editor.plantuml.com/uml/SoWkIImgAStDuIhEpimhI2nAp5L8J2x9BmekgSn9LKWiJo</w:t>
        </w:r>
        <w:r w:rsidRPr="003B1F64">
          <w:rPr>
            <w:rStyle w:val="Hyperlink"/>
            <w:sz w:val="24"/>
            <w:szCs w:val="24"/>
          </w:rPr>
          <w:t>t</w:t>
        </w:r>
        <w:r w:rsidRPr="003B1F64">
          <w:rPr>
            <w:rStyle w:val="Hyperlink"/>
            <w:sz w:val="24"/>
            <w:szCs w:val="24"/>
          </w:rPr>
          <w:t>EpqtbiWejJYsoKj3LjLFG038rkPHy4pFp51nJSZFpb1GIYo4iBYMWd4991b1VGK5EPd9YIMO-H1gY2Qm8OWY4YQPKayiXDIy5v1W0</w:t>
        </w:r>
      </w:hyperlink>
    </w:p>
    <w:p w14:paraId="34024211" w14:textId="77777777" w:rsidR="00266779" w:rsidRDefault="00266779" w:rsidP="00A04912">
      <w:pPr>
        <w:jc w:val="both"/>
        <w:rPr>
          <w:sz w:val="24"/>
          <w:szCs w:val="24"/>
        </w:rPr>
      </w:pPr>
    </w:p>
    <w:p w14:paraId="78128212" w14:textId="0EAE6663" w:rsidR="00266779" w:rsidRDefault="00266779" w:rsidP="00A04912">
      <w:pPr>
        <w:jc w:val="both"/>
        <w:rPr>
          <w:sz w:val="24"/>
          <w:szCs w:val="24"/>
        </w:rPr>
      </w:pPr>
      <w:r>
        <w:rPr>
          <w:sz w:val="24"/>
          <w:szCs w:val="24"/>
        </w:rPr>
        <w:t>Bootstrap CSS for Design:</w:t>
      </w:r>
    </w:p>
    <w:p w14:paraId="6F797BA6" w14:textId="5DF4BBA3" w:rsidR="00266779" w:rsidRDefault="00266779" w:rsidP="00A04912">
      <w:pPr>
        <w:jc w:val="both"/>
        <w:rPr>
          <w:sz w:val="24"/>
          <w:szCs w:val="24"/>
        </w:rPr>
      </w:pPr>
      <w:hyperlink r:id="rId13" w:history="1">
        <w:r w:rsidRPr="003B1F64">
          <w:rPr>
            <w:rStyle w:val="Hyperlink"/>
            <w:sz w:val="24"/>
            <w:szCs w:val="24"/>
          </w:rPr>
          <w:t>https://getbootstrap.com/docs/5.3/getting-started/introduction/</w:t>
        </w:r>
      </w:hyperlink>
    </w:p>
    <w:p w14:paraId="10AAA406" w14:textId="3B19A965" w:rsidR="00096380" w:rsidRDefault="00096380" w:rsidP="00A04912">
      <w:pPr>
        <w:jc w:val="both"/>
        <w:rPr>
          <w:sz w:val="24"/>
          <w:szCs w:val="24"/>
        </w:rPr>
      </w:pPr>
      <w:hyperlink r:id="rId14" w:history="1">
        <w:r w:rsidRPr="003B1F64">
          <w:rPr>
            <w:rStyle w:val="Hyperlink"/>
            <w:sz w:val="24"/>
            <w:szCs w:val="24"/>
          </w:rPr>
          <w:t>https://cdn.jsdelivr.net/npm/bootstrap@5.3.8/dist/css/bootstrap.min.css</w:t>
        </w:r>
      </w:hyperlink>
    </w:p>
    <w:p w14:paraId="33ACCBC9" w14:textId="77777777" w:rsidR="00096380" w:rsidRDefault="00096380" w:rsidP="00A04912">
      <w:pPr>
        <w:jc w:val="both"/>
        <w:rPr>
          <w:sz w:val="24"/>
          <w:szCs w:val="24"/>
        </w:rPr>
      </w:pPr>
    </w:p>
    <w:p w14:paraId="0C78E641" w14:textId="786CE12D" w:rsidR="00096380" w:rsidRDefault="00096380" w:rsidP="00A04912">
      <w:pPr>
        <w:jc w:val="both"/>
        <w:rPr>
          <w:sz w:val="24"/>
          <w:szCs w:val="24"/>
        </w:rPr>
      </w:pPr>
      <w:r>
        <w:rPr>
          <w:sz w:val="24"/>
          <w:szCs w:val="24"/>
        </w:rPr>
        <w:t>Bootstrap CSS for Icons:</w:t>
      </w:r>
    </w:p>
    <w:p w14:paraId="2BBA3D63" w14:textId="7613534A" w:rsidR="00096380" w:rsidRDefault="00B569B8" w:rsidP="00A04912">
      <w:pPr>
        <w:jc w:val="both"/>
        <w:rPr>
          <w:sz w:val="24"/>
          <w:szCs w:val="24"/>
        </w:rPr>
      </w:pPr>
      <w:hyperlink r:id="rId15" w:history="1">
        <w:r w:rsidRPr="003B1F64">
          <w:rPr>
            <w:rStyle w:val="Hyperlink"/>
            <w:sz w:val="24"/>
            <w:szCs w:val="24"/>
          </w:rPr>
          <w:t>https://icons.getbootstrap.com</w:t>
        </w:r>
      </w:hyperlink>
    </w:p>
    <w:p w14:paraId="05EEA81C" w14:textId="624430E3" w:rsidR="0035669B" w:rsidRDefault="00B569B8" w:rsidP="00A04912">
      <w:pPr>
        <w:jc w:val="both"/>
        <w:rPr>
          <w:sz w:val="24"/>
          <w:szCs w:val="24"/>
        </w:rPr>
      </w:pPr>
      <w:hyperlink r:id="rId16" w:history="1">
        <w:r w:rsidRPr="003B1F64">
          <w:rPr>
            <w:rStyle w:val="Hyperlink"/>
            <w:sz w:val="24"/>
            <w:szCs w:val="24"/>
          </w:rPr>
          <w:t>https://cdn.jsdelivr.net/npm/bootstrap-icons@1.11.3/font/bootstrap-icons.min.css</w:t>
        </w:r>
      </w:hyperlink>
    </w:p>
    <w:p w14:paraId="35A2069B" w14:textId="00139200" w:rsidR="0035669B" w:rsidRDefault="0035669B" w:rsidP="00A04912">
      <w:pPr>
        <w:jc w:val="both"/>
        <w:rPr>
          <w:sz w:val="24"/>
          <w:szCs w:val="24"/>
        </w:rPr>
      </w:pPr>
      <w:r>
        <w:rPr>
          <w:sz w:val="24"/>
          <w:szCs w:val="24"/>
        </w:rPr>
        <w:t>ERD Diagram Tool:</w:t>
      </w:r>
    </w:p>
    <w:p w14:paraId="4283F6D6" w14:textId="5C0BBF90" w:rsidR="0035669B" w:rsidRDefault="0035669B" w:rsidP="00A04912">
      <w:pPr>
        <w:jc w:val="both"/>
        <w:rPr>
          <w:sz w:val="24"/>
          <w:szCs w:val="24"/>
        </w:rPr>
      </w:pPr>
      <w:hyperlink r:id="rId17" w:history="1">
        <w:r w:rsidRPr="0097115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w:t>
        </w:r>
        <w:r w:rsidRPr="00971159">
          <w:rPr>
            <w:rStyle w:val="Hyperlink"/>
            <w:sz w:val="24"/>
            <w:szCs w:val="24"/>
          </w:rPr>
          <w:lastRenderedPageBreak/>
          <w:t>kZAWGbBzUtY4pBTcfVF67JNM7ouniBd8KX1t7oKBZo_c4caVALNpa6Vg5T2ogaka3iDtNdjXcrYRcIGfTqkyagDq4Ced3tDNuyPLihLKE3YpgM_YtWkywYJHZ0PhrSf-Jw-2_wE0nA1CQ</w:t>
        </w:r>
      </w:hyperlink>
    </w:p>
    <w:p w14:paraId="254D49CC" w14:textId="2BB50778" w:rsidR="00260BFA" w:rsidRDefault="00260BFA" w:rsidP="00A04912">
      <w:pPr>
        <w:jc w:val="both"/>
        <w:rPr>
          <w:sz w:val="24"/>
          <w:szCs w:val="24"/>
        </w:rPr>
      </w:pPr>
      <w:r>
        <w:rPr>
          <w:sz w:val="24"/>
          <w:szCs w:val="24"/>
        </w:rPr>
        <w:t xml:space="preserve">Bootstrap JS </w:t>
      </w:r>
      <w:r w:rsidR="00E55169">
        <w:rPr>
          <w:sz w:val="24"/>
          <w:szCs w:val="24"/>
        </w:rPr>
        <w:t>Simple Interactivity</w:t>
      </w:r>
    </w:p>
    <w:p w14:paraId="7C9F39CF" w14:textId="6FD47FB9" w:rsidR="00260BFA" w:rsidRDefault="00260BFA" w:rsidP="00A04912">
      <w:pPr>
        <w:jc w:val="both"/>
        <w:rPr>
          <w:sz w:val="24"/>
          <w:szCs w:val="24"/>
        </w:rPr>
      </w:pPr>
      <w:hyperlink r:id="rId18" w:history="1">
        <w:r w:rsidRPr="00971159">
          <w:rPr>
            <w:rStyle w:val="Hyperlink"/>
            <w:sz w:val="24"/>
            <w:szCs w:val="24"/>
          </w:rPr>
          <w:t>https://getbootstrap.com/docs/5.3/getting-started/introduction/</w:t>
        </w:r>
      </w:hyperlink>
    </w:p>
    <w:p w14:paraId="15633A11" w14:textId="0DE7315D" w:rsidR="00260BFA" w:rsidRDefault="00260BFA" w:rsidP="00A04912">
      <w:pPr>
        <w:jc w:val="both"/>
        <w:rPr>
          <w:sz w:val="24"/>
          <w:szCs w:val="24"/>
        </w:rPr>
      </w:pPr>
      <w:hyperlink r:id="rId19" w:history="1">
        <w:r w:rsidRPr="00971159">
          <w:rPr>
            <w:rStyle w:val="Hyperlink"/>
            <w:sz w:val="24"/>
            <w:szCs w:val="24"/>
          </w:rPr>
          <w:t>https://cdn.jsdelivr.net/npm/bootstrap@5.3.8/dist/js/bootstrap.bundle.min.js</w:t>
        </w:r>
      </w:hyperlink>
    </w:p>
    <w:p w14:paraId="192A4BA0" w14:textId="77777777" w:rsidR="00260BFA" w:rsidRDefault="00260BFA"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54C20" w14:textId="77777777" w:rsidR="00DD542E" w:rsidRPr="00895A72" w:rsidRDefault="00DD542E" w:rsidP="00B86830">
      <w:pPr>
        <w:spacing w:after="0" w:line="240" w:lineRule="auto"/>
      </w:pPr>
      <w:r w:rsidRPr="00895A72">
        <w:separator/>
      </w:r>
    </w:p>
  </w:endnote>
  <w:endnote w:type="continuationSeparator" w:id="0">
    <w:p w14:paraId="6103C777" w14:textId="77777777" w:rsidR="00DD542E" w:rsidRPr="00895A72" w:rsidRDefault="00DD542E"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96998" w14:textId="77777777" w:rsidR="00DD542E" w:rsidRPr="00895A72" w:rsidRDefault="00DD542E" w:rsidP="00B86830">
      <w:pPr>
        <w:spacing w:after="0" w:line="240" w:lineRule="auto"/>
      </w:pPr>
      <w:r w:rsidRPr="00895A72">
        <w:separator/>
      </w:r>
    </w:p>
  </w:footnote>
  <w:footnote w:type="continuationSeparator" w:id="0">
    <w:p w14:paraId="59FF15D3" w14:textId="77777777" w:rsidR="00DD542E" w:rsidRPr="00895A72" w:rsidRDefault="00DD542E"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4"/>
  </w:num>
  <w:num w:numId="12" w16cid:durableId="1432701337">
    <w:abstractNumId w:val="11"/>
  </w:num>
  <w:num w:numId="13" w16cid:durableId="1542594236">
    <w:abstractNumId w:val="12"/>
  </w:num>
  <w:num w:numId="14" w16cid:durableId="1425881051">
    <w:abstractNumId w:val="10"/>
  </w:num>
  <w:num w:numId="15" w16cid:durableId="13326371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6063C"/>
    <w:rsid w:val="00064B78"/>
    <w:rsid w:val="00096380"/>
    <w:rsid w:val="000A182B"/>
    <w:rsid w:val="00147FF5"/>
    <w:rsid w:val="0015074B"/>
    <w:rsid w:val="0016223E"/>
    <w:rsid w:val="001709C5"/>
    <w:rsid w:val="001D0735"/>
    <w:rsid w:val="001D34AA"/>
    <w:rsid w:val="001F6896"/>
    <w:rsid w:val="00213C1F"/>
    <w:rsid w:val="00260BFA"/>
    <w:rsid w:val="00266779"/>
    <w:rsid w:val="0029639D"/>
    <w:rsid w:val="00324FDB"/>
    <w:rsid w:val="00325CBF"/>
    <w:rsid w:val="00326F90"/>
    <w:rsid w:val="0035669B"/>
    <w:rsid w:val="00361066"/>
    <w:rsid w:val="00374EC2"/>
    <w:rsid w:val="003B5232"/>
    <w:rsid w:val="003C00E6"/>
    <w:rsid w:val="003D0C21"/>
    <w:rsid w:val="003E70E5"/>
    <w:rsid w:val="003F2E0F"/>
    <w:rsid w:val="004375F4"/>
    <w:rsid w:val="00474EFB"/>
    <w:rsid w:val="004A61EC"/>
    <w:rsid w:val="004D71A7"/>
    <w:rsid w:val="004E7F0A"/>
    <w:rsid w:val="00526A44"/>
    <w:rsid w:val="006F673A"/>
    <w:rsid w:val="0070583D"/>
    <w:rsid w:val="0071457D"/>
    <w:rsid w:val="00797A03"/>
    <w:rsid w:val="007A7F9A"/>
    <w:rsid w:val="007E02E7"/>
    <w:rsid w:val="00826571"/>
    <w:rsid w:val="00895A72"/>
    <w:rsid w:val="008D42AA"/>
    <w:rsid w:val="008E54B0"/>
    <w:rsid w:val="00A04912"/>
    <w:rsid w:val="00A2515A"/>
    <w:rsid w:val="00A42573"/>
    <w:rsid w:val="00A6474B"/>
    <w:rsid w:val="00A80F0D"/>
    <w:rsid w:val="00A932F9"/>
    <w:rsid w:val="00AA1D8D"/>
    <w:rsid w:val="00AC3670"/>
    <w:rsid w:val="00B40207"/>
    <w:rsid w:val="00B47730"/>
    <w:rsid w:val="00B569B8"/>
    <w:rsid w:val="00B7745B"/>
    <w:rsid w:val="00B86830"/>
    <w:rsid w:val="00C2327F"/>
    <w:rsid w:val="00C25A09"/>
    <w:rsid w:val="00C46DA0"/>
    <w:rsid w:val="00CB0664"/>
    <w:rsid w:val="00CB7162"/>
    <w:rsid w:val="00CD1D14"/>
    <w:rsid w:val="00CD68D1"/>
    <w:rsid w:val="00CF2870"/>
    <w:rsid w:val="00D05D85"/>
    <w:rsid w:val="00D47B52"/>
    <w:rsid w:val="00D51EE5"/>
    <w:rsid w:val="00D76F51"/>
    <w:rsid w:val="00DD542E"/>
    <w:rsid w:val="00DD6933"/>
    <w:rsid w:val="00DF3990"/>
    <w:rsid w:val="00E55169"/>
    <w:rsid w:val="00E61BBE"/>
    <w:rsid w:val="00E90D6C"/>
    <w:rsid w:val="00E91BED"/>
    <w:rsid w:val="00E965C0"/>
    <w:rsid w:val="00ED3966"/>
    <w:rsid w:val="00EE215A"/>
    <w:rsid w:val="00F2264F"/>
    <w:rsid w:val="00F30359"/>
    <w:rsid w:val="00F61B8E"/>
    <w:rsid w:val="00FB54A4"/>
    <w:rsid w:val="00FC0E16"/>
    <w:rsid w:val="00FC693F"/>
    <w:rsid w:val="00FF54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13" Type="http://schemas.openxmlformats.org/officeDocument/2006/relationships/hyperlink" Target="https://getbootstrap.com/docs/5.3/getting-started/introduction/" TargetMode="External"/><Relationship Id="rId18" Type="http://schemas.openxmlformats.org/officeDocument/2006/relationships/hyperlink" Target="https://getbootstrap.com/docs/5.3/getting-started/introduction/"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17" Type="http://schemas.openxmlformats.org/officeDocument/2006/relationships/hyperlink" Targe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TargetMode="External"/><Relationship Id="rId2" Type="http://schemas.openxmlformats.org/officeDocument/2006/relationships/numbering" Target="numbering.xml"/><Relationship Id="rId16" Type="http://schemas.openxmlformats.org/officeDocument/2006/relationships/hyperlink" Target="https://cdn.jsdelivr.net/npm/bootstrap-icons@1.11.3/font/bootstrap-icons.min.cs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icons.getbootstrap.com" TargetMode="External"/><Relationship Id="rId10" Type="http://schemas.openxmlformats.org/officeDocument/2006/relationships/image" Target="media/image1.png"/><Relationship Id="rId19" Type="http://schemas.openxmlformats.org/officeDocument/2006/relationships/hyperlink" Target="https://cdn.jsdelivr.net/npm/bootstrap@5.3.8/dist/js/bootstrap.bundle.min.j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hyperlink" Target="https://cdn.jsdelivr.net/npm/bootstrap@5.3.8/dist/css/bootstrap.min.css"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10</Pages>
  <Words>1624</Words>
  <Characters>9259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20</cp:revision>
  <dcterms:created xsi:type="dcterms:W3CDTF">2013-12-23T23:15:00Z</dcterms:created>
  <dcterms:modified xsi:type="dcterms:W3CDTF">2026-04-23T15:13:00Z</dcterms:modified>
  <cp:category/>
</cp:coreProperties>
</file>