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002D"/>
          <w:sz w:val="48"/>
        </w:rPr>
        <w:t>RAPPORT D'ANALYSE LITTÉRAIRE</w:t>
      </w:r>
    </w:p>
    <w:p/>
    <w:p>
      <w:pPr>
        <w:jc w:val="center"/>
      </w:pPr>
      <w:r>
        <w:rPr>
          <w:b/>
          <w:i/>
          <w:color w:val="16213E"/>
          <w:sz w:val="40"/>
        </w:rPr>
        <w:t>Vingt mille lieues sous les mers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fina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Auteur : Jules Verne</w:t>
      </w:r>
    </w:p>
    <w:p>
      <w:pPr>
        <w:jc w:val="center"/>
      </w:pPr>
      <w:r>
        <w:rPr>
          <w:i/>
          <w:sz w:val="24"/>
        </w:rPr>
        <w:t>Rapport rédigé par : Mathis</w:t>
      </w:r>
    </w:p>
    <w:p>
      <w:pPr>
        <w:jc w:val="center"/>
      </w:pPr>
      <w:r>
        <w:rPr>
          <w:color w:val="888888"/>
          <w:sz w:val="22"/>
        </w:rPr>
        <w:t>Date : 24 June 2026</w:t>
      </w:r>
    </w:p>
    <w:p>
      <w:r>
        <w:br w:type="page"/>
      </w:r>
    </w:p>
    <w:p>
      <w:pPr>
        <w:pStyle w:val="Heading1"/>
      </w:pPr>
      <w:r>
        <w:rPr>
          <w:b/>
          <w:color w:val="E8002D"/>
          <w:sz w:val="40"/>
        </w:rPr>
        <w:t>Analyse du Premier Chapitre</w:t>
      </w:r>
    </w:p>
    <w:p>
      <w:pPr>
        <w:pStyle w:val="Heading2"/>
      </w:pPr>
      <w:r>
        <w:rPr>
          <w:b/>
          <w:i/>
          <w:color w:val="16213E"/>
          <w:sz w:val="30"/>
        </w:rPr>
        <w:t>Distribution des longueurs de paragraphes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agrap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7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  <w:i/>
          <w:color w:val="16213E"/>
          <w:sz w:val="30"/>
        </w:rPr>
        <w:t>Description et statistiques</w:t>
      </w:r>
    </w:p>
    <w:p>
      <w:pPr>
        <w:jc w:val="both"/>
      </w:pPr>
      <w:r>
        <w:t>L'œuvre analysée est "Vingt mille lieues sous les mers" de Jules Verne, roman d'aventures scientifiques publié en 1870. Ce récit relate le voyage du professeur Aronnax à bord du Nautilus, le sous-marin du mystérieux capitaine Nemo, à travers les profondeurs des océans du monde entier.</w:t>
      </w:r>
    </w:p>
    <w:p/>
    <w:p>
      <w:pPr>
        <w:pStyle w:val="Heading2"/>
      </w:pPr>
      <w:r>
        <w:rPr>
          <w:b/>
          <w:i/>
          <w:color w:val="16213E"/>
          <w:sz w:val="30"/>
        </w:rPr>
        <w:t>Données statistiques – Premier chapitre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Nombre de paragraphes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Nombre total de mots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2497</w:t>
            </w:r>
          </w:p>
        </w:tc>
      </w:tr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Nombre minimal de mots (paragraphe)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Nombre maximal de mots (paragraphe)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182</w:t>
            </w:r>
          </w:p>
        </w:tc>
      </w:tr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Nombre moyen de mots (paragraphe)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83.2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Source des données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Project Gutenberg (gutenberg.org)</w:t>
            </w:r>
          </w:p>
        </w:tc>
      </w:tr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URL du texte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https://www.gutenberg.org/cache/epub/54873/pg54873.txt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