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FA53" w14:textId="77777777" w:rsidR="007804C1" w:rsidRPr="007804C1" w:rsidRDefault="007804C1" w:rsidP="007804C1">
      <w:pPr>
        <w:jc w:val="center"/>
        <w:rPr>
          <w:b/>
          <w:lang w:val="lv-LV"/>
        </w:rPr>
      </w:pPr>
      <w:r w:rsidRPr="007804C1">
        <w:rPr>
          <w:b/>
          <w:lang w:val="lv-LV"/>
        </w:rPr>
        <w:t>PROGRAMMAS UZSTĀDĪŠANA / LIETOTĀJA ROKASGRĀMATA</w:t>
      </w:r>
    </w:p>
    <w:p w14:paraId="7B476A11" w14:textId="77777777" w:rsidR="007804C1" w:rsidRDefault="007804C1" w:rsidP="007804C1">
      <w:pPr>
        <w:jc w:val="center"/>
        <w:rPr>
          <w:b/>
          <w:lang w:val="lv-LV"/>
        </w:rPr>
      </w:pPr>
      <w:r>
        <w:rPr>
          <w:b/>
          <w:lang w:val="lv-LV"/>
        </w:rPr>
        <w:t>“Karātavas”</w:t>
      </w:r>
    </w:p>
    <w:p w14:paraId="5DCA2447" w14:textId="77777777" w:rsidR="007804C1" w:rsidRDefault="007804C1" w:rsidP="007804C1">
      <w:pPr>
        <w:rPr>
          <w:b/>
          <w:lang w:val="lv-LV"/>
        </w:rPr>
      </w:pPr>
      <w:r>
        <w:rPr>
          <w:b/>
          <w:lang w:val="lv-LV"/>
        </w:rPr>
        <w:t>Uzstādīšanas instrukcija</w:t>
      </w:r>
      <w:r w:rsidRPr="000F43F6">
        <w:rPr>
          <w:b/>
          <w:lang w:val="lv-LV"/>
        </w:rPr>
        <w:t>:</w:t>
      </w:r>
    </w:p>
    <w:p w14:paraId="34E9BDC9" w14:textId="70F46980" w:rsidR="007804C1" w:rsidRPr="007804C1" w:rsidRDefault="007804C1" w:rsidP="007804C1">
      <w:pPr>
        <w:rPr>
          <w:b/>
          <w:lang w:val="lv-LV"/>
        </w:rPr>
      </w:pPr>
      <w:r>
        <w:rPr>
          <w:b/>
          <w:lang w:val="lv-LV"/>
        </w:rPr>
        <w:t>1.</w:t>
      </w:r>
      <w:r w:rsidRPr="007804C1">
        <w:rPr>
          <w:bCs/>
          <w:lang w:val="lv-LV"/>
        </w:rPr>
        <w:t xml:space="preserve">Pēc </w:t>
      </w:r>
      <w:r w:rsidRPr="007804C1">
        <w:rPr>
          <w:lang w:val="lv-LV"/>
        </w:rPr>
        <w:t>dubultklikšķa izpildīšanas uz datnes</w:t>
      </w:r>
      <w:r w:rsidRPr="007804C1">
        <w:t xml:space="preserve"> </w:t>
      </w:r>
      <w:r>
        <w:rPr>
          <w:noProof/>
        </w:rPr>
        <w:drawing>
          <wp:inline distT="0" distB="0" distL="0" distR="0" wp14:anchorId="4CE9F277" wp14:editId="05D95E15">
            <wp:extent cx="1123950" cy="314325"/>
            <wp:effectExtent l="0" t="0" r="0" b="9525"/>
            <wp:docPr id="126725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tiek</w:t>
      </w:r>
      <w:proofErr w:type="spellEnd"/>
      <w:r>
        <w:t xml:space="preserve"> </w:t>
      </w:r>
      <w:r w:rsidRPr="00140778">
        <w:rPr>
          <w:lang w:val="lv-LV"/>
        </w:rPr>
        <w:t>sāknēts programmas</w:t>
      </w:r>
      <w:r>
        <w:rPr>
          <w:lang w:val="lv-LV"/>
        </w:rPr>
        <w:t xml:space="preserve"> </w:t>
      </w:r>
      <w:r>
        <w:rPr>
          <w:lang w:val="lv-LV"/>
        </w:rPr>
        <w:t>Karātavas</w:t>
      </w:r>
      <w:r w:rsidRPr="00140778">
        <w:rPr>
          <w:lang w:val="lv-LV"/>
        </w:rPr>
        <w:t xml:space="preserve"> uzstādīšanas vednis (skat. 1. att.)</w:t>
      </w:r>
      <w:r>
        <w:rPr>
          <w:noProof/>
          <w:lang w:val="lv-LV"/>
        </w:rPr>
        <w:drawing>
          <wp:inline distT="0" distB="0" distL="0" distR="0" wp14:anchorId="168D069F" wp14:editId="767E5B27">
            <wp:extent cx="4752975" cy="3895725"/>
            <wp:effectExtent l="0" t="0" r="9525" b="9525"/>
            <wp:docPr id="1031502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DA4A" w14:textId="1E15EF38" w:rsidR="007804C1" w:rsidRDefault="007804C1" w:rsidP="007804C1">
      <w:pPr>
        <w:rPr>
          <w:i/>
          <w:lang w:val="lv-LV"/>
        </w:rPr>
      </w:pPr>
      <w:r>
        <w:rPr>
          <w:i/>
          <w:lang w:val="lv-LV"/>
        </w:rPr>
        <w:t xml:space="preserve">      </w:t>
      </w:r>
      <w:r w:rsidRPr="00DD241E">
        <w:rPr>
          <w:i/>
          <w:lang w:val="lv-LV"/>
        </w:rPr>
        <w:t>1. attēls Programmas</w:t>
      </w:r>
      <w:r>
        <w:rPr>
          <w:i/>
          <w:lang w:val="lv-LV"/>
        </w:rPr>
        <w:t xml:space="preserve"> "</w:t>
      </w:r>
      <w:r>
        <w:rPr>
          <w:i/>
          <w:lang w:val="lv-LV"/>
        </w:rPr>
        <w:t>Karātavas</w:t>
      </w:r>
      <w:r>
        <w:rPr>
          <w:i/>
          <w:lang w:val="lv-LV"/>
        </w:rPr>
        <w:t>" uzstādīšanas vedņa sākuma skats</w:t>
      </w:r>
    </w:p>
    <w:p w14:paraId="3329CC18" w14:textId="2E475DB2" w:rsidR="007804C1" w:rsidRDefault="007804C1" w:rsidP="007804C1">
      <w:pPr>
        <w:jc w:val="both"/>
        <w:rPr>
          <w:lang w:val="lv-LV"/>
        </w:rPr>
      </w:pPr>
      <w:r>
        <w:rPr>
          <w:lang w:val="lv-LV"/>
        </w:rPr>
        <w:t>2. Klikšķiniet uz pogas "</w:t>
      </w:r>
      <w:proofErr w:type="spellStart"/>
      <w:r>
        <w:rPr>
          <w:lang w:val="lv-LV"/>
        </w:rPr>
        <w:t>Cancel</w:t>
      </w:r>
      <w:proofErr w:type="spellEnd"/>
      <w:r>
        <w:rPr>
          <w:lang w:val="lv-LV"/>
        </w:rPr>
        <w:t>" (skat. 1. att.), ja pārdomājāt un nevēlaties uzstādīt programmu "</w:t>
      </w:r>
      <w:r>
        <w:rPr>
          <w:lang w:val="lv-LV"/>
        </w:rPr>
        <w:t>Karātavas</w:t>
      </w:r>
      <w:r>
        <w:rPr>
          <w:lang w:val="lv-LV"/>
        </w:rPr>
        <w:t>".</w:t>
      </w:r>
    </w:p>
    <w:p w14:paraId="6587887D" w14:textId="77777777" w:rsidR="007804C1" w:rsidRDefault="007804C1" w:rsidP="007804C1">
      <w:pPr>
        <w:jc w:val="both"/>
        <w:rPr>
          <w:lang w:val="lv-LV"/>
        </w:rPr>
      </w:pPr>
      <w:r>
        <w:rPr>
          <w:lang w:val="lv-LV"/>
        </w:rPr>
        <w:t>3. Klikšķiniet uz pogas "</w:t>
      </w:r>
      <w:proofErr w:type="spellStart"/>
      <w:r>
        <w:rPr>
          <w:lang w:val="lv-LV"/>
        </w:rPr>
        <w:t>Next</w:t>
      </w:r>
      <w:proofErr w:type="spellEnd"/>
      <w:r>
        <w:rPr>
          <w:lang w:val="lv-LV"/>
        </w:rPr>
        <w:t>" (skat. 1. att.), ja vēlaties turpināt programmas uzstādīšana. Atvērsies jauns uzstādīšanas vedņa logs (skat. 2. att.).</w:t>
      </w:r>
    </w:p>
    <w:p w14:paraId="1B8C0019" w14:textId="77777777" w:rsidR="007804C1" w:rsidRDefault="007804C1" w:rsidP="007804C1">
      <w:pPr>
        <w:jc w:val="both"/>
        <w:rPr>
          <w:lang w:val="lv-LV"/>
        </w:rPr>
      </w:pPr>
      <w:r>
        <w:rPr>
          <w:lang w:val="lv-LV"/>
        </w:rPr>
        <w:t>4. Klikšķiniet uz pogas "</w:t>
      </w:r>
      <w:proofErr w:type="spellStart"/>
      <w:r>
        <w:rPr>
          <w:lang w:val="lv-LV"/>
        </w:rPr>
        <w:t>Browse</w:t>
      </w:r>
      <w:proofErr w:type="spellEnd"/>
      <w:r>
        <w:rPr>
          <w:lang w:val="lv-LV"/>
        </w:rPr>
        <w:t>" (skat. 2. att.) , ja vēlaties mainīt programmas atrašanās vietu datorā.</w:t>
      </w:r>
    </w:p>
    <w:p w14:paraId="64EC8D01" w14:textId="77777777" w:rsidR="007804C1" w:rsidRDefault="007804C1" w:rsidP="007804C1">
      <w:pPr>
        <w:jc w:val="both"/>
        <w:rPr>
          <w:lang w:val="lv-LV"/>
        </w:rPr>
      </w:pPr>
      <w:r>
        <w:rPr>
          <w:lang w:val="lv-LV"/>
        </w:rPr>
        <w:t xml:space="preserve">5. Ieklikšķiniet izvēlni "Just </w:t>
      </w:r>
      <w:proofErr w:type="spellStart"/>
      <w:r>
        <w:rPr>
          <w:lang w:val="lv-LV"/>
        </w:rPr>
        <w:t>me</w:t>
      </w:r>
      <w:proofErr w:type="spellEnd"/>
      <w:r>
        <w:rPr>
          <w:lang w:val="lv-LV"/>
        </w:rPr>
        <w:t>" (skat. 2. att.), ja nevēlaties, ka programma tiek uzstādīta visiem datora lietotājiem (</w:t>
      </w:r>
      <w:proofErr w:type="spellStart"/>
      <w:r>
        <w:rPr>
          <w:lang w:val="lv-LV"/>
        </w:rPr>
        <w:t>Everyone</w:t>
      </w:r>
      <w:proofErr w:type="spellEnd"/>
      <w:r>
        <w:rPr>
          <w:lang w:val="lv-LV"/>
        </w:rPr>
        <w:t>).</w:t>
      </w:r>
    </w:p>
    <w:p w14:paraId="61EA5BF8" w14:textId="5E951374" w:rsidR="007804C1" w:rsidRDefault="007804C1" w:rsidP="007804C1">
      <w:pPr>
        <w:jc w:val="both"/>
        <w:rPr>
          <w:lang w:val="lv-LV"/>
        </w:rPr>
      </w:pPr>
      <w:r>
        <w:rPr>
          <w:lang w:val="lv-LV"/>
        </w:rPr>
        <w:t>6. Klikšķiniet uz pogas "</w:t>
      </w:r>
      <w:proofErr w:type="spellStart"/>
      <w:r>
        <w:rPr>
          <w:lang w:val="lv-LV"/>
        </w:rPr>
        <w:t>Cancel</w:t>
      </w:r>
      <w:proofErr w:type="spellEnd"/>
      <w:r>
        <w:rPr>
          <w:lang w:val="lv-LV"/>
        </w:rPr>
        <w:t>" (skat. 2. att.), ja pārdomājāt un nevēlaties uzstādīt programmu "</w:t>
      </w:r>
      <w:r w:rsidRPr="007804C1">
        <w:rPr>
          <w:lang w:val="lv-LV"/>
        </w:rPr>
        <w:t xml:space="preserve"> </w:t>
      </w:r>
      <w:r>
        <w:rPr>
          <w:lang w:val="lv-LV"/>
        </w:rPr>
        <w:t>Karātavas</w:t>
      </w:r>
      <w:r>
        <w:rPr>
          <w:lang w:val="lv-LV"/>
        </w:rPr>
        <w:t xml:space="preserve"> </w:t>
      </w:r>
      <w:r>
        <w:rPr>
          <w:lang w:val="lv-LV"/>
        </w:rPr>
        <w:t>".</w:t>
      </w:r>
    </w:p>
    <w:p w14:paraId="76D7158D" w14:textId="6C63E415" w:rsidR="007804C1" w:rsidRDefault="007804C1" w:rsidP="007804C1">
      <w:pPr>
        <w:jc w:val="both"/>
        <w:rPr>
          <w:lang w:val="lv-LV"/>
        </w:rPr>
      </w:pPr>
      <w:r>
        <w:rPr>
          <w:lang w:val="lv-LV"/>
        </w:rPr>
        <w:lastRenderedPageBreak/>
        <w:t>7. Klikšķiniet uz pogas "</w:t>
      </w:r>
      <w:proofErr w:type="spellStart"/>
      <w:r>
        <w:rPr>
          <w:lang w:val="lv-LV"/>
        </w:rPr>
        <w:t>Next</w:t>
      </w:r>
      <w:proofErr w:type="spellEnd"/>
      <w:r>
        <w:rPr>
          <w:lang w:val="lv-LV"/>
        </w:rPr>
        <w:t>" (skat. 2. att.), ja vēlaties turpināt programmas uzstādīšana. Atvērsies jauns uzstādīšanas vedņa logs (skat. 3. att.).</w:t>
      </w:r>
      <w:r w:rsidR="00261CB5">
        <w:rPr>
          <w:noProof/>
          <w:lang w:val="lv-LV"/>
        </w:rPr>
        <w:drawing>
          <wp:inline distT="0" distB="0" distL="0" distR="0" wp14:anchorId="7C1CF9D5" wp14:editId="52784E62">
            <wp:extent cx="4752975" cy="3895725"/>
            <wp:effectExtent l="0" t="0" r="9525" b="9525"/>
            <wp:docPr id="490149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8447" w14:textId="22B82375" w:rsidR="007804C1" w:rsidRDefault="00261CB5" w:rsidP="007804C1">
      <w:pPr>
        <w:rPr>
          <w:i/>
          <w:lang w:val="lv-LV"/>
        </w:rPr>
      </w:pPr>
      <w:r>
        <w:rPr>
          <w:i/>
          <w:lang w:val="lv-LV"/>
        </w:rPr>
        <w:t xml:space="preserve">      </w:t>
      </w:r>
      <w:r>
        <w:rPr>
          <w:i/>
          <w:lang w:val="lv-LV"/>
        </w:rPr>
        <w:t>2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</w:t>
      </w:r>
      <w:r>
        <w:rPr>
          <w:i/>
          <w:lang w:val="lv-LV"/>
        </w:rPr>
        <w:t>Karātavas</w:t>
      </w:r>
      <w:r>
        <w:rPr>
          <w:i/>
          <w:lang w:val="lv-LV"/>
        </w:rPr>
        <w:t>" uzstādīšanas vedņa otrais skat</w:t>
      </w:r>
      <w:r>
        <w:rPr>
          <w:i/>
          <w:lang w:val="lv-LV"/>
        </w:rPr>
        <w:t>s</w:t>
      </w:r>
    </w:p>
    <w:p w14:paraId="2EF8A03B" w14:textId="03D41B7C" w:rsidR="00261CB5" w:rsidRDefault="00261CB5" w:rsidP="007804C1">
      <w:pPr>
        <w:rPr>
          <w:iCs/>
          <w:lang w:val="lv-LV"/>
        </w:rPr>
      </w:pPr>
      <w:r>
        <w:rPr>
          <w:iCs/>
          <w:noProof/>
          <w:lang w:val="lv-LV"/>
        </w:rPr>
        <w:drawing>
          <wp:inline distT="0" distB="0" distL="0" distR="0" wp14:anchorId="259D887F" wp14:editId="44B23626">
            <wp:extent cx="4752975" cy="3895725"/>
            <wp:effectExtent l="0" t="0" r="9525" b="9525"/>
            <wp:docPr id="1993832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4970" w14:textId="7EAF8B68" w:rsidR="00261CB5" w:rsidRDefault="00261CB5" w:rsidP="00261CB5">
      <w:pPr>
        <w:rPr>
          <w:i/>
          <w:lang w:val="lv-LV"/>
        </w:rPr>
      </w:pPr>
      <w:r>
        <w:rPr>
          <w:i/>
          <w:lang w:val="lv-LV"/>
        </w:rPr>
        <w:t xml:space="preserve">      </w:t>
      </w:r>
      <w:r>
        <w:rPr>
          <w:i/>
          <w:lang w:val="lv-LV"/>
        </w:rPr>
        <w:t>3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</w:t>
      </w:r>
      <w:r>
        <w:rPr>
          <w:i/>
          <w:lang w:val="lv-LV"/>
        </w:rPr>
        <w:t>Karātavas</w:t>
      </w:r>
      <w:r>
        <w:rPr>
          <w:i/>
          <w:lang w:val="lv-LV"/>
        </w:rPr>
        <w:t>" uzstādīšanas vedņa trešais skats</w:t>
      </w:r>
    </w:p>
    <w:p w14:paraId="5D1A2915" w14:textId="0061AE18" w:rsidR="00261CB5" w:rsidRDefault="00261CB5" w:rsidP="00261CB5">
      <w:pPr>
        <w:jc w:val="both"/>
        <w:rPr>
          <w:lang w:val="lv-LV"/>
        </w:rPr>
      </w:pPr>
      <w:r>
        <w:rPr>
          <w:lang w:val="lv-LV"/>
        </w:rPr>
        <w:lastRenderedPageBreak/>
        <w:t>8. Klikšķiniet uz pogas "</w:t>
      </w:r>
      <w:proofErr w:type="spellStart"/>
      <w:r>
        <w:rPr>
          <w:lang w:val="lv-LV"/>
        </w:rPr>
        <w:t>Back</w:t>
      </w:r>
      <w:proofErr w:type="spellEnd"/>
      <w:r>
        <w:rPr>
          <w:lang w:val="lv-LV"/>
        </w:rPr>
        <w:t>" (skat. 3. att.), ja pārdomājāt un vēlaties mainīt programmas "</w:t>
      </w:r>
      <w:r>
        <w:rPr>
          <w:lang w:val="lv-LV"/>
        </w:rPr>
        <w:t>Karātavas</w:t>
      </w:r>
      <w:r>
        <w:rPr>
          <w:lang w:val="lv-LV"/>
        </w:rPr>
        <w:t>" uzstādījumus.</w:t>
      </w:r>
    </w:p>
    <w:p w14:paraId="4FA6EFA2" w14:textId="5D3941C1" w:rsidR="00261CB5" w:rsidRDefault="00261CB5" w:rsidP="00261CB5">
      <w:pPr>
        <w:jc w:val="both"/>
        <w:rPr>
          <w:lang w:val="lv-LV"/>
        </w:rPr>
      </w:pPr>
      <w:r>
        <w:rPr>
          <w:lang w:val="lv-LV"/>
        </w:rPr>
        <w:t>9. Klikšķiniet uz pogas "</w:t>
      </w:r>
      <w:proofErr w:type="spellStart"/>
      <w:r>
        <w:rPr>
          <w:lang w:val="lv-LV"/>
        </w:rPr>
        <w:t>Cancel</w:t>
      </w:r>
      <w:proofErr w:type="spellEnd"/>
      <w:r>
        <w:rPr>
          <w:lang w:val="lv-LV"/>
        </w:rPr>
        <w:t>" (skat. 3. att.), ja pārdomājāt un nevēlaties uzstādīt programmu "</w:t>
      </w:r>
      <w:r w:rsidRPr="00261CB5">
        <w:rPr>
          <w:lang w:val="lv-LV"/>
        </w:rPr>
        <w:t xml:space="preserve"> </w:t>
      </w:r>
      <w:r>
        <w:rPr>
          <w:lang w:val="lv-LV"/>
        </w:rPr>
        <w:t>Karātavas</w:t>
      </w:r>
      <w:r>
        <w:rPr>
          <w:lang w:val="lv-LV"/>
        </w:rPr>
        <w:t xml:space="preserve"> </w:t>
      </w:r>
      <w:r>
        <w:rPr>
          <w:lang w:val="lv-LV"/>
        </w:rPr>
        <w:t>".</w:t>
      </w:r>
    </w:p>
    <w:p w14:paraId="5243EDFF" w14:textId="77777777" w:rsidR="00261CB5" w:rsidRDefault="00261CB5" w:rsidP="00261CB5">
      <w:pPr>
        <w:jc w:val="both"/>
        <w:rPr>
          <w:lang w:val="lv-LV"/>
        </w:rPr>
      </w:pPr>
    </w:p>
    <w:p w14:paraId="130E28CE" w14:textId="77777777" w:rsidR="00261CB5" w:rsidRDefault="00261CB5" w:rsidP="00261CB5">
      <w:pPr>
        <w:jc w:val="both"/>
        <w:rPr>
          <w:lang w:val="lv-LV"/>
        </w:rPr>
      </w:pPr>
      <w:r>
        <w:rPr>
          <w:lang w:val="lv-LV"/>
        </w:rPr>
        <w:t>10. Klikšķiniet uz pogas "</w:t>
      </w:r>
      <w:proofErr w:type="spellStart"/>
      <w:r>
        <w:rPr>
          <w:lang w:val="lv-LV"/>
        </w:rPr>
        <w:t>Next</w:t>
      </w:r>
      <w:proofErr w:type="spellEnd"/>
      <w:r>
        <w:rPr>
          <w:lang w:val="lv-LV"/>
        </w:rPr>
        <w:t xml:space="preserve">" (skat. 3. att.), ja vēlaties turpināt programmas uzstādīšana. Atvērsies jauns uzstādīšanas vedņa logs kurā īsu brīdi būs redzama programmas uzstādīšanas laika josla. </w:t>
      </w:r>
    </w:p>
    <w:p w14:paraId="21402029" w14:textId="77777777" w:rsidR="00261CB5" w:rsidRDefault="00261CB5" w:rsidP="00261CB5">
      <w:pPr>
        <w:jc w:val="both"/>
        <w:rPr>
          <w:lang w:val="lv-LV"/>
        </w:rPr>
      </w:pPr>
      <w:r>
        <w:rPr>
          <w:lang w:val="lv-LV"/>
        </w:rPr>
        <w:t>11. Kad programma būs uzstādīta, atvērsies uzstādīšanas vedņa pēdējais skats (skat. 4. att.)</w:t>
      </w:r>
    </w:p>
    <w:p w14:paraId="63E82D2E" w14:textId="01F01C79" w:rsidR="00261CB5" w:rsidRDefault="00261CB5" w:rsidP="00261CB5">
      <w:pPr>
        <w:rPr>
          <w:i/>
          <w:lang w:val="lv-LV"/>
        </w:rPr>
      </w:pPr>
      <w:r>
        <w:rPr>
          <w:noProof/>
          <w:lang w:val="lv-LV"/>
        </w:rPr>
        <w:drawing>
          <wp:inline distT="0" distB="0" distL="0" distR="0" wp14:anchorId="7380EED9" wp14:editId="6280E621">
            <wp:extent cx="4752975" cy="3895725"/>
            <wp:effectExtent l="0" t="0" r="9525" b="9525"/>
            <wp:docPr id="1374281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19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86C5" w14:textId="468978D1" w:rsidR="00261CB5" w:rsidRDefault="00261CB5" w:rsidP="00261CB5">
      <w:pPr>
        <w:rPr>
          <w:i/>
          <w:lang w:val="lv-LV"/>
        </w:rPr>
      </w:pPr>
      <w:r>
        <w:rPr>
          <w:i/>
          <w:lang w:val="lv-LV"/>
        </w:rPr>
        <w:t xml:space="preserve">       </w:t>
      </w:r>
      <w:r>
        <w:rPr>
          <w:i/>
          <w:lang w:val="lv-LV"/>
        </w:rPr>
        <w:t>4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</w:t>
      </w:r>
      <w:r>
        <w:rPr>
          <w:i/>
          <w:lang w:val="lv-LV"/>
        </w:rPr>
        <w:t>Karātavas</w:t>
      </w:r>
      <w:r>
        <w:rPr>
          <w:i/>
          <w:lang w:val="lv-LV"/>
        </w:rPr>
        <w:t>" uzstādīšanas vedņa beigu skats</w:t>
      </w:r>
    </w:p>
    <w:p w14:paraId="39CDE258" w14:textId="4606BED9" w:rsidR="00261CB5" w:rsidRDefault="00261CB5" w:rsidP="00261CB5">
      <w:pPr>
        <w:jc w:val="both"/>
        <w:rPr>
          <w:lang w:val="lv-LV"/>
        </w:rPr>
      </w:pPr>
      <w:r>
        <w:rPr>
          <w:lang w:val="lv-LV"/>
        </w:rPr>
        <w:t>12. Klikšķiniet uz pogas "</w:t>
      </w:r>
      <w:proofErr w:type="spellStart"/>
      <w:r>
        <w:rPr>
          <w:lang w:val="lv-LV"/>
        </w:rPr>
        <w:t>Close</w:t>
      </w:r>
      <w:proofErr w:type="spellEnd"/>
      <w:r>
        <w:rPr>
          <w:lang w:val="lv-LV"/>
        </w:rPr>
        <w:t>" (skat. 4. att.), lai aizvērtu programmas "</w:t>
      </w:r>
      <w:r>
        <w:rPr>
          <w:lang w:val="lv-LV"/>
        </w:rPr>
        <w:t>Karātavas</w:t>
      </w:r>
      <w:r>
        <w:rPr>
          <w:lang w:val="lv-LV"/>
        </w:rPr>
        <w:t xml:space="preserve">" uzstādīšanas vedni. </w:t>
      </w:r>
    </w:p>
    <w:p w14:paraId="7107DD66" w14:textId="67DFCB9F" w:rsidR="00261CB5" w:rsidRDefault="00261CB5" w:rsidP="00261CB5">
      <w:pPr>
        <w:jc w:val="both"/>
        <w:rPr>
          <w:i/>
          <w:lang w:val="lv-LV"/>
        </w:rPr>
      </w:pPr>
      <w:r>
        <w:rPr>
          <w:lang w:val="lv-LV"/>
        </w:rPr>
        <w:t>Pēc programmas uzstādīšanas uz darbvirsmas parādīsies programmas īsinājumikona:</w:t>
      </w:r>
    </w:p>
    <w:p w14:paraId="5B46E317" w14:textId="77777777" w:rsidR="00261CB5" w:rsidRPr="007804C1" w:rsidRDefault="00261CB5" w:rsidP="007804C1">
      <w:pPr>
        <w:rPr>
          <w:iCs/>
          <w:lang w:val="lv-LV"/>
        </w:rPr>
      </w:pPr>
    </w:p>
    <w:p w14:paraId="60633633" w14:textId="10D669E0" w:rsidR="007804C1" w:rsidRDefault="00261CB5" w:rsidP="00261CB5">
      <w:pPr>
        <w:jc w:val="center"/>
        <w:rPr>
          <w:rFonts w:ascii="Calibri" w:hAnsi="Calibri" w:cs="Calibri"/>
          <w:b/>
          <w:sz w:val="28"/>
          <w:szCs w:val="28"/>
          <w:lang w:val="lv-LV"/>
        </w:rPr>
      </w:pPr>
      <w:r>
        <w:rPr>
          <w:noProof/>
          <w:lang w:val="lv-LV"/>
        </w:rPr>
        <w:drawing>
          <wp:inline distT="0" distB="0" distL="0" distR="0" wp14:anchorId="0CA8698E" wp14:editId="36261233">
            <wp:extent cx="1000125" cy="1104900"/>
            <wp:effectExtent l="0" t="0" r="9525" b="0"/>
            <wp:docPr id="167367103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7103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5059" w14:textId="77777777" w:rsidR="00CA344C" w:rsidRDefault="00CA344C" w:rsidP="00261CB5">
      <w:pPr>
        <w:jc w:val="center"/>
        <w:rPr>
          <w:rFonts w:ascii="Calibri" w:hAnsi="Calibri" w:cs="Calibri"/>
          <w:b/>
          <w:sz w:val="28"/>
          <w:szCs w:val="28"/>
          <w:lang w:val="lv-LV"/>
        </w:rPr>
      </w:pPr>
    </w:p>
    <w:p w14:paraId="3035F435" w14:textId="4AAD7C3B" w:rsidR="00CA344C" w:rsidRDefault="00CA344C" w:rsidP="00CA344C">
      <w:pPr>
        <w:rPr>
          <w:rFonts w:ascii="Calibri" w:hAnsi="Calibri" w:cs="Calibri"/>
          <w:b/>
          <w:sz w:val="28"/>
          <w:szCs w:val="28"/>
          <w:lang w:val="lv-LV"/>
        </w:rPr>
      </w:pPr>
      <w:r>
        <w:rPr>
          <w:rFonts w:ascii="Calibri" w:hAnsi="Calibri" w:cs="Calibri"/>
          <w:b/>
          <w:sz w:val="28"/>
          <w:szCs w:val="28"/>
          <w:lang w:val="lv-LV"/>
        </w:rPr>
        <w:lastRenderedPageBreak/>
        <w:t xml:space="preserve">Lietošanas </w:t>
      </w:r>
      <w:proofErr w:type="spellStart"/>
      <w:r>
        <w:rPr>
          <w:rFonts w:ascii="Calibri" w:hAnsi="Calibri" w:cs="Calibri"/>
          <w:b/>
          <w:sz w:val="28"/>
          <w:szCs w:val="28"/>
          <w:lang w:val="lv-LV"/>
        </w:rPr>
        <w:t>intrukcija</w:t>
      </w:r>
      <w:proofErr w:type="spellEnd"/>
      <w:r>
        <w:rPr>
          <w:rFonts w:ascii="Calibri" w:hAnsi="Calibri" w:cs="Calibri"/>
          <w:b/>
          <w:sz w:val="28"/>
          <w:szCs w:val="28"/>
          <w:lang w:val="lv-LV"/>
        </w:rPr>
        <w:t>:</w:t>
      </w:r>
    </w:p>
    <w:p w14:paraId="671A7FEA" w14:textId="77777777" w:rsidR="00CA344C" w:rsidRDefault="00CA344C" w:rsidP="00CA344C">
      <w:pPr>
        <w:rPr>
          <w:rFonts w:ascii="Calibri" w:hAnsi="Calibri" w:cs="Calibri"/>
          <w:b/>
          <w:sz w:val="28"/>
          <w:szCs w:val="28"/>
          <w:lang w:val="lv-LV"/>
        </w:rPr>
      </w:pPr>
    </w:p>
    <w:p w14:paraId="621213C1" w14:textId="01F85B83" w:rsidR="00CA344C" w:rsidRDefault="00CA344C" w:rsidP="00CA344C">
      <w:pPr>
        <w:rPr>
          <w:rFonts w:ascii="Calibri" w:hAnsi="Calibri" w:cs="Calibri"/>
          <w:bCs/>
          <w:sz w:val="28"/>
          <w:szCs w:val="28"/>
          <w:lang w:val="lv-LV"/>
        </w:rPr>
      </w:pPr>
      <w:r w:rsidRPr="00CA344C">
        <w:rPr>
          <w:rFonts w:ascii="Calibri" w:hAnsi="Calibri" w:cs="Calibri"/>
          <w:b/>
          <w:bCs/>
          <w:sz w:val="28"/>
          <w:szCs w:val="28"/>
          <w:lang w:val="lv-LV"/>
        </w:rPr>
        <w:t>1.</w:t>
      </w:r>
      <w:r>
        <w:rPr>
          <w:rFonts w:ascii="Calibri" w:hAnsi="Calibri" w:cs="Calibri"/>
          <w:bCs/>
          <w:sz w:val="28"/>
          <w:szCs w:val="28"/>
          <w:lang w:val="lv-LV"/>
        </w:rPr>
        <w:t xml:space="preserve"> </w:t>
      </w:r>
      <w:r w:rsidRPr="00CA344C">
        <w:rPr>
          <w:rFonts w:ascii="Calibri" w:hAnsi="Calibri" w:cs="Calibri"/>
          <w:bCs/>
          <w:sz w:val="28"/>
          <w:szCs w:val="28"/>
          <w:lang w:val="lv-LV"/>
        </w:rPr>
        <w:t xml:space="preserve">Izpildiet </w:t>
      </w:r>
      <w:r>
        <w:rPr>
          <w:rFonts w:ascii="Calibri" w:hAnsi="Calibri" w:cs="Calibri"/>
          <w:bCs/>
          <w:sz w:val="28"/>
          <w:szCs w:val="28"/>
          <w:lang w:val="lv-LV"/>
        </w:rPr>
        <w:t>dubultklikšķi uz īsinājuma ikonas “Karātavas”, lai atvērtu programmu “Karātavas</w:t>
      </w:r>
      <w:r w:rsidR="00E45B21">
        <w:rPr>
          <w:rFonts w:ascii="Calibri" w:hAnsi="Calibri" w:cs="Calibri"/>
          <w:bCs/>
          <w:sz w:val="28"/>
          <w:szCs w:val="28"/>
          <w:lang w:val="lv-LV"/>
        </w:rPr>
        <w:t xml:space="preserve">”. </w:t>
      </w:r>
      <w:r w:rsidR="00E45B21">
        <w:rPr>
          <w:lang w:val="lv-LV"/>
        </w:rPr>
        <w:t xml:space="preserve">Pēc programmas sāknēšanas </w:t>
      </w:r>
      <w:r w:rsidR="00E45B21" w:rsidRPr="00DD241E">
        <w:rPr>
          <w:lang w:val="lv-LV"/>
        </w:rPr>
        <w:t>redzams programmas sākuma skats (skat. 1. att.)</w:t>
      </w:r>
      <w:r w:rsidR="00E45B21">
        <w:rPr>
          <w:rFonts w:ascii="Calibri" w:hAnsi="Calibri" w:cs="Calibri"/>
          <w:bCs/>
          <w:noProof/>
          <w:sz w:val="28"/>
          <w:szCs w:val="28"/>
          <w:lang w:val="lv-LV"/>
        </w:rPr>
        <w:drawing>
          <wp:inline distT="0" distB="0" distL="0" distR="0" wp14:anchorId="7FBDA764" wp14:editId="0EF231A4">
            <wp:extent cx="2724150" cy="2809875"/>
            <wp:effectExtent l="0" t="0" r="0" b="9525"/>
            <wp:docPr id="6279336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A9C" w14:textId="24F62B48" w:rsidR="00E45B21" w:rsidRDefault="00E45B21" w:rsidP="00CA344C">
      <w:pPr>
        <w:rPr>
          <w:rFonts w:ascii="Calibri" w:hAnsi="Calibri" w:cs="Calibri"/>
          <w:bCs/>
          <w:sz w:val="28"/>
          <w:szCs w:val="28"/>
          <w:lang w:val="lv-LV"/>
        </w:rPr>
      </w:pPr>
      <w:r>
        <w:rPr>
          <w:rFonts w:ascii="Calibri" w:hAnsi="Calibri" w:cs="Calibri"/>
          <w:bCs/>
          <w:sz w:val="28"/>
          <w:szCs w:val="28"/>
          <w:lang w:val="lv-LV"/>
        </w:rPr>
        <w:t xml:space="preserve">  1.attēls Programmas sākuma skats</w:t>
      </w:r>
    </w:p>
    <w:p w14:paraId="055AFA8A" w14:textId="67B5BC58" w:rsidR="00E45B21" w:rsidRDefault="00E45B21" w:rsidP="00CA344C">
      <w:pPr>
        <w:rPr>
          <w:rFonts w:ascii="Calibri" w:hAnsi="Calibri" w:cs="Calibri"/>
          <w:bCs/>
          <w:sz w:val="28"/>
          <w:szCs w:val="28"/>
          <w:lang w:val="lv-LV"/>
        </w:rPr>
      </w:pPr>
      <w:r>
        <w:rPr>
          <w:rFonts w:ascii="Calibri" w:hAnsi="Calibri" w:cs="Calibri"/>
          <w:bCs/>
          <w:sz w:val="28"/>
          <w:szCs w:val="28"/>
          <w:lang w:val="lv-LV"/>
        </w:rPr>
        <w:t xml:space="preserve">2. Klikšķinot uz pogas “Sākt!” sākuma skatā tiek parādīta alfabēta klaviatūra, minamais vārds(šobrīd redzams kā </w:t>
      </w:r>
      <w:proofErr w:type="spellStart"/>
      <w:r>
        <w:rPr>
          <w:rFonts w:ascii="Calibri" w:hAnsi="Calibri" w:cs="Calibri"/>
          <w:bCs/>
          <w:sz w:val="28"/>
          <w:szCs w:val="28"/>
          <w:lang w:val="lv-LV"/>
        </w:rPr>
        <w:t>apakšsvītras</w:t>
      </w:r>
      <w:proofErr w:type="spellEnd"/>
      <w:r>
        <w:rPr>
          <w:rFonts w:ascii="Calibri" w:hAnsi="Calibri" w:cs="Calibri"/>
          <w:bCs/>
          <w:sz w:val="28"/>
          <w:szCs w:val="28"/>
          <w:lang w:val="lv-LV"/>
        </w:rPr>
        <w:t>), izvēlētais burts, teksta logs un poga, kuru spiežot minēs vai teksta logā ierakstītais vārds ir pareizs, nepareizo minējumu skaits, poga ar kuru minēt burtu, karātavu zīmējums.</w:t>
      </w:r>
    </w:p>
    <w:p w14:paraId="6D48B16F" w14:textId="721A1A82" w:rsidR="00E45B21" w:rsidRDefault="00E45B21" w:rsidP="00CA344C">
      <w:pPr>
        <w:rPr>
          <w:rFonts w:ascii="Calibri" w:hAnsi="Calibri" w:cs="Calibri"/>
          <w:bCs/>
          <w:sz w:val="28"/>
          <w:szCs w:val="28"/>
          <w:lang w:val="lv-LV"/>
        </w:rPr>
      </w:pPr>
      <w:r>
        <w:rPr>
          <w:rFonts w:ascii="Calibri" w:hAnsi="Calibri" w:cs="Calibri"/>
          <w:bCs/>
          <w:sz w:val="28"/>
          <w:szCs w:val="28"/>
          <w:lang w:val="lv-LV"/>
        </w:rPr>
        <w:t xml:space="preserve">3. Klikšķinot uz pogas “Sākt!”, programma tiek aizvērta. </w:t>
      </w:r>
    </w:p>
    <w:p w14:paraId="2FF7C66A" w14:textId="0F4DB963" w:rsidR="00E45B21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  <w:r>
        <w:rPr>
          <w:rFonts w:ascii="Calibri" w:hAnsi="Calibri" w:cs="Calibri"/>
          <w:bCs/>
          <w:noProof/>
          <w:sz w:val="28"/>
          <w:szCs w:val="28"/>
          <w:lang w:val="lv-LV"/>
        </w:rPr>
        <w:lastRenderedPageBreak/>
        <w:drawing>
          <wp:inline distT="0" distB="0" distL="0" distR="0" wp14:anchorId="546D6986" wp14:editId="62346684">
            <wp:extent cx="6848475" cy="4476750"/>
            <wp:effectExtent l="0" t="0" r="9525" b="0"/>
            <wp:docPr id="14806981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6443" w14:textId="5F0D33FC" w:rsidR="006D08C3" w:rsidRDefault="006D08C3" w:rsidP="00CA344C">
      <w:pPr>
        <w:rPr>
          <w:rFonts w:ascii="Calibri" w:hAnsi="Calibri" w:cs="Calibri"/>
          <w:bCs/>
          <w:i/>
          <w:iCs/>
          <w:sz w:val="28"/>
          <w:szCs w:val="28"/>
          <w:lang w:val="lv-LV"/>
        </w:rPr>
      </w:pPr>
      <w:r>
        <w:rPr>
          <w:rFonts w:ascii="Calibri" w:hAnsi="Calibri" w:cs="Calibri"/>
          <w:bCs/>
          <w:sz w:val="28"/>
          <w:szCs w:val="28"/>
          <w:lang w:val="lv-LV"/>
        </w:rPr>
        <w:tab/>
      </w:r>
      <w:r>
        <w:rPr>
          <w:rFonts w:ascii="Calibri" w:hAnsi="Calibri" w:cs="Calibri"/>
          <w:bCs/>
          <w:sz w:val="28"/>
          <w:szCs w:val="28"/>
          <w:lang w:val="lv-LV"/>
        </w:rPr>
        <w:tab/>
      </w:r>
      <w:r>
        <w:rPr>
          <w:rFonts w:ascii="Calibri" w:hAnsi="Calibri" w:cs="Calibri"/>
          <w:bCs/>
          <w:sz w:val="28"/>
          <w:szCs w:val="28"/>
          <w:lang w:val="lv-LV"/>
        </w:rPr>
        <w:tab/>
      </w:r>
      <w:r>
        <w:rPr>
          <w:rFonts w:ascii="Calibri" w:hAnsi="Calibri" w:cs="Calibri"/>
          <w:bCs/>
          <w:sz w:val="28"/>
          <w:szCs w:val="28"/>
          <w:lang w:val="lv-LV"/>
        </w:rPr>
        <w:tab/>
      </w:r>
      <w:r>
        <w:rPr>
          <w:rFonts w:ascii="Calibri" w:hAnsi="Calibri" w:cs="Calibri"/>
          <w:bCs/>
          <w:sz w:val="28"/>
          <w:szCs w:val="28"/>
          <w:lang w:val="lv-LV"/>
        </w:rPr>
        <w:tab/>
      </w:r>
      <w:r>
        <w:rPr>
          <w:rFonts w:ascii="Calibri" w:hAnsi="Calibri" w:cs="Calibri"/>
          <w:bCs/>
          <w:i/>
          <w:iCs/>
          <w:sz w:val="28"/>
          <w:szCs w:val="28"/>
          <w:lang w:val="lv-LV"/>
        </w:rPr>
        <w:t>2. attēls Jautājums skats</w:t>
      </w:r>
    </w:p>
    <w:p w14:paraId="2450299D" w14:textId="107D2C8C" w:rsid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  <w:r>
        <w:rPr>
          <w:rFonts w:ascii="Calibri" w:hAnsi="Calibri" w:cs="Calibri"/>
          <w:bCs/>
          <w:noProof/>
          <w:sz w:val="28"/>
          <w:szCs w:val="28"/>
          <w:lang w:val="lv-LV"/>
        </w:rPr>
        <w:drawing>
          <wp:anchor distT="0" distB="0" distL="114300" distR="114300" simplePos="0" relativeHeight="251658240" behindDoc="0" locked="0" layoutInCell="1" allowOverlap="1" wp14:anchorId="23A77457" wp14:editId="2D22B43B">
            <wp:simplePos x="0" y="0"/>
            <wp:positionH relativeFrom="margin">
              <wp:align>left</wp:align>
            </wp:positionH>
            <wp:positionV relativeFrom="paragraph">
              <wp:posOffset>501650</wp:posOffset>
            </wp:positionV>
            <wp:extent cx="2571750" cy="2419350"/>
            <wp:effectExtent l="0" t="0" r="0" b="0"/>
            <wp:wrapNone/>
            <wp:docPr id="1420535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Cs/>
          <w:sz w:val="28"/>
          <w:szCs w:val="28"/>
          <w:lang w:val="lv-LV"/>
        </w:rPr>
        <w:t>4. Kad sasniegts maksimālais kļūdu skaits, tiek atvērts zaudētāja skats, kurā tiek paziņots vārds un ir dota iespēja spēlēt atkal vai beigt spēlēt.</w:t>
      </w:r>
    </w:p>
    <w:p w14:paraId="01B8DA44" w14:textId="77777777" w:rsid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</w:p>
    <w:p w14:paraId="3AB05F56" w14:textId="77777777" w:rsid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</w:p>
    <w:p w14:paraId="71997159" w14:textId="77777777" w:rsid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</w:p>
    <w:p w14:paraId="25A24D6A" w14:textId="77777777" w:rsid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</w:p>
    <w:p w14:paraId="08612409" w14:textId="77777777" w:rsid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</w:p>
    <w:p w14:paraId="2F6BD3F6" w14:textId="77777777" w:rsid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</w:p>
    <w:p w14:paraId="1FB294F5" w14:textId="77777777" w:rsid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</w:p>
    <w:p w14:paraId="782957C6" w14:textId="004091B2" w:rsidR="006D08C3" w:rsidRDefault="006D08C3" w:rsidP="00CA344C">
      <w:pPr>
        <w:rPr>
          <w:rFonts w:ascii="Calibri" w:hAnsi="Calibri" w:cs="Calibri"/>
          <w:bCs/>
          <w:i/>
          <w:iCs/>
          <w:sz w:val="28"/>
          <w:szCs w:val="28"/>
          <w:lang w:val="lv-LV"/>
        </w:rPr>
      </w:pPr>
      <w:r>
        <w:rPr>
          <w:rFonts w:ascii="Calibri" w:hAnsi="Calibri" w:cs="Calibri"/>
          <w:bCs/>
          <w:i/>
          <w:iCs/>
          <w:sz w:val="28"/>
          <w:szCs w:val="28"/>
          <w:lang w:val="lv-LV"/>
        </w:rPr>
        <w:t xml:space="preserve">     3. attēls Zaudētāja skats</w:t>
      </w:r>
    </w:p>
    <w:p w14:paraId="5CC0D6DD" w14:textId="6A5A173F" w:rsid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  <w:r>
        <w:rPr>
          <w:rFonts w:ascii="Calibri" w:hAnsi="Calibri" w:cs="Calibri"/>
          <w:bCs/>
          <w:sz w:val="28"/>
          <w:szCs w:val="28"/>
          <w:lang w:val="lv-LV"/>
        </w:rPr>
        <w:t xml:space="preserve">5. Ja spēlētājs uzminējis vārdu, tad parādīsies uzvarētāja ekrāns, kurā </w:t>
      </w:r>
      <w:proofErr w:type="spellStart"/>
      <w:r>
        <w:rPr>
          <w:rFonts w:ascii="Calibri" w:hAnsi="Calibri" w:cs="Calibri"/>
          <w:bCs/>
          <w:sz w:val="28"/>
          <w:szCs w:val="28"/>
          <w:lang w:val="lv-LV"/>
        </w:rPr>
        <w:t>kurā</w:t>
      </w:r>
      <w:proofErr w:type="spellEnd"/>
      <w:r>
        <w:rPr>
          <w:rFonts w:ascii="Calibri" w:hAnsi="Calibri" w:cs="Calibri"/>
          <w:bCs/>
          <w:sz w:val="28"/>
          <w:szCs w:val="28"/>
          <w:lang w:val="lv-LV"/>
        </w:rPr>
        <w:t xml:space="preserve"> tiek paziņots vārds un ir dota iespēja spēlēt atkal vai beigt spēlēt.</w:t>
      </w:r>
    </w:p>
    <w:p w14:paraId="42062EDE" w14:textId="4D8F1EAD" w:rsidR="006D08C3" w:rsidRPr="006D08C3" w:rsidRDefault="006D08C3" w:rsidP="006D08C3">
      <w:pPr>
        <w:spacing w:line="259" w:lineRule="auto"/>
        <w:jc w:val="both"/>
        <w:rPr>
          <w:lang w:val="lv-LV"/>
        </w:rPr>
      </w:pPr>
      <w:r w:rsidRPr="006D08C3">
        <w:rPr>
          <w:rFonts w:ascii="Calibri" w:hAnsi="Calibri" w:cs="Calibri"/>
          <w:bCs/>
          <w:sz w:val="28"/>
          <w:szCs w:val="28"/>
          <w:lang w:val="lv-LV"/>
        </w:rPr>
        <w:lastRenderedPageBreak/>
        <w:t>6.</w:t>
      </w:r>
      <w:r w:rsidRPr="006D08C3">
        <w:rPr>
          <w:rFonts w:ascii="Calibri" w:hAnsi="Calibri" w:cs="Calibri"/>
          <w:sz w:val="28"/>
          <w:szCs w:val="28"/>
          <w:lang w:val="lv-LV"/>
        </w:rPr>
        <w:t>Programmas darbību var pārtraukt jebkurā brīdī, klikšķinot uz aizvēršanas pogas "</w:t>
      </w:r>
      <w:proofErr w:type="spellStart"/>
      <w:r w:rsidRPr="006D08C3">
        <w:rPr>
          <w:rFonts w:ascii="Calibri" w:hAnsi="Calibri" w:cs="Calibri"/>
          <w:sz w:val="28"/>
          <w:szCs w:val="28"/>
          <w:lang w:val="lv-LV"/>
        </w:rPr>
        <w:t>Close</w:t>
      </w:r>
      <w:proofErr w:type="spellEnd"/>
      <w:r w:rsidRPr="006D08C3">
        <w:rPr>
          <w:rFonts w:ascii="Calibri" w:hAnsi="Calibri" w:cs="Calibri"/>
          <w:sz w:val="28"/>
          <w:szCs w:val="28"/>
          <w:lang w:val="lv-LV"/>
        </w:rPr>
        <w:t>/Aizvērt" programmas loga labajā augšējā stūrī.</w:t>
      </w:r>
    </w:p>
    <w:p w14:paraId="570A340C" w14:textId="0240C030" w:rsidR="006D08C3" w:rsidRPr="006D08C3" w:rsidRDefault="006D08C3" w:rsidP="00CA344C">
      <w:pPr>
        <w:rPr>
          <w:rFonts w:ascii="Calibri" w:hAnsi="Calibri" w:cs="Calibri"/>
          <w:bCs/>
          <w:sz w:val="28"/>
          <w:szCs w:val="28"/>
          <w:lang w:val="lv-LV"/>
        </w:rPr>
      </w:pPr>
    </w:p>
    <w:p w14:paraId="34856CAD" w14:textId="77777777" w:rsidR="006D08C3" w:rsidRPr="006D08C3" w:rsidRDefault="006D08C3" w:rsidP="00CA344C">
      <w:pPr>
        <w:rPr>
          <w:rFonts w:ascii="Calibri" w:hAnsi="Calibri" w:cs="Calibri"/>
          <w:bCs/>
          <w:i/>
          <w:iCs/>
          <w:sz w:val="28"/>
          <w:szCs w:val="28"/>
          <w:lang w:val="lv-LV"/>
        </w:rPr>
      </w:pPr>
    </w:p>
    <w:sectPr w:rsidR="006D08C3" w:rsidRPr="006D08C3" w:rsidSect="00261C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5551"/>
    <w:multiLevelType w:val="hybridMultilevel"/>
    <w:tmpl w:val="D51C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69C"/>
    <w:multiLevelType w:val="hybridMultilevel"/>
    <w:tmpl w:val="95542668"/>
    <w:lvl w:ilvl="0" w:tplc="B88AFF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2D18A7"/>
    <w:multiLevelType w:val="hybridMultilevel"/>
    <w:tmpl w:val="6D86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46805">
    <w:abstractNumId w:val="0"/>
  </w:num>
  <w:num w:numId="2" w16cid:durableId="2073649589">
    <w:abstractNumId w:val="3"/>
  </w:num>
  <w:num w:numId="3" w16cid:durableId="472259110">
    <w:abstractNumId w:val="1"/>
  </w:num>
  <w:num w:numId="4" w16cid:durableId="2077165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C1"/>
    <w:rsid w:val="00261CB5"/>
    <w:rsid w:val="006D08C3"/>
    <w:rsid w:val="007804C1"/>
    <w:rsid w:val="00CA344C"/>
    <w:rsid w:val="00E45B21"/>
    <w:rsid w:val="00E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A0B6"/>
  <w15:chartTrackingRefBased/>
  <w15:docId w15:val="{89936A47-E83F-4DDC-A708-EBBC62DF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627D9-CAEB-4DDC-9095-17E46A33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 Stepulenoks</dc:creator>
  <cp:keywords/>
  <dc:description/>
  <cp:lastModifiedBy>Matiss Stepulenoks</cp:lastModifiedBy>
  <cp:revision>1</cp:revision>
  <dcterms:created xsi:type="dcterms:W3CDTF">2024-12-10T21:14:00Z</dcterms:created>
  <dcterms:modified xsi:type="dcterms:W3CDTF">2024-12-10T22:02:00Z</dcterms:modified>
</cp:coreProperties>
</file>