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6" type="#_x0000_t161" style="width:494.5pt;height:92.55pt" adj="5665" fillcolor="black">
            <v:shadow color="#868686"/>
            <v:textpath style="font-family:&quot;Impact&quot;;font-size:28pt;v-text-kern:t" trim="t" fitpath="t" xscale="f" string="PREDICTING HOUSE PRICE USING MACHINE LEARNING"/>
          </v:shape>
        </w:pict>
      </w:r>
    </w:p>
    <w:p w:rsidR="00925312" w:rsidRDefault="00925312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TEAM MEMBERS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25312" w:rsidTr="00925312"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EMAIL ID</w:t>
            </w:r>
          </w:p>
        </w:tc>
      </w:tr>
      <w:tr w:rsidR="00925312" w:rsidTr="00925312"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7940F2">
              <w:rPr>
                <w:rFonts w:ascii="Times New Roman" w:hAnsi="Times New Roman" w:cs="Times New Roman"/>
                <w:sz w:val="28"/>
                <w:szCs w:val="28"/>
              </w:rPr>
              <w:t>Matchimai.K.E</w:t>
            </w:r>
          </w:p>
        </w:tc>
        <w:tc>
          <w:tcPr>
            <w:tcW w:w="4788" w:type="dxa"/>
          </w:tcPr>
          <w:p w:rsidR="00925312" w:rsidRPr="007940F2" w:rsidRDefault="00925312" w:rsidP="009253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matchierumporai@gmail.com </w:t>
            </w: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Mirudula.V</w:t>
            </w:r>
          </w:p>
        </w:tc>
        <w:tc>
          <w:tcPr>
            <w:tcW w:w="4788" w:type="dxa"/>
          </w:tcPr>
          <w:p w:rsidR="00925312" w:rsidRDefault="00925312" w:rsidP="00925312">
            <w:r w:rsidRPr="007940F2">
              <w:rPr>
                <w:rFonts w:ascii="Times New Roman" w:hAnsi="Times New Roman" w:cs="Times New Roman"/>
                <w:sz w:val="28"/>
                <w:szCs w:val="28"/>
              </w:rPr>
              <w:t>preethipriya2128@gmail.com</w:t>
            </w:r>
          </w:p>
          <w:p w:rsidR="00925312" w:rsidRDefault="00925312" w:rsidP="00925312">
            <w:pPr>
              <w:rPr>
                <w:rFonts w:ascii="Times New Roman" w:hAnsi="Times New Roman" w:cs="Times New Roman"/>
                <w:b/>
              </w:rPr>
            </w:pPr>
            <w:r w:rsidRPr="007940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Parkavi.KS</w:t>
            </w:r>
          </w:p>
        </w:tc>
        <w:tc>
          <w:tcPr>
            <w:tcW w:w="4788" w:type="dxa"/>
          </w:tcPr>
          <w:p w:rsidR="00925312" w:rsidRDefault="00925312" w:rsidP="00925312">
            <w:r w:rsidRPr="007940F2">
              <w:rPr>
                <w:rFonts w:ascii="Times New Roman" w:hAnsi="Times New Roman" w:cs="Times New Roman"/>
                <w:sz w:val="28"/>
                <w:szCs w:val="28"/>
              </w:rPr>
              <w:t>mirudula2503@gmail.com</w:t>
            </w: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Preethi.R</w:t>
            </w:r>
          </w:p>
        </w:tc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hyperlink r:id="rId8" w:history="1">
              <w:r w:rsidRPr="00925312">
                <w:rPr>
                  <w:rStyle w:val="Hyperlink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parkavisathya982@gmail.com</w:t>
              </w:r>
            </w:hyperlink>
          </w:p>
        </w:tc>
      </w:tr>
    </w:tbl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</w:rPr>
      </w:pPr>
    </w:p>
    <w:p w:rsidR="001470BF" w:rsidRP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1470BF">
        <w:rPr>
          <w:rFonts w:ascii="Times New Roman" w:hAnsi="Times New Roman" w:cs="Times New Roman"/>
          <w:b/>
        </w:rPr>
        <w:t>Phase 5:</w:t>
      </w:r>
      <w:r w:rsidRPr="001470BF">
        <w:rPr>
          <w:rFonts w:ascii="Times New Roman" w:hAnsi="Times New Roman" w:cs="Times New Roman"/>
        </w:rPr>
        <w:t xml:space="preserve"> Project Documentation &amp; Submission </w:t>
      </w:r>
    </w:p>
    <w:p w:rsidR="001470BF" w:rsidRP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1470BF">
        <w:rPr>
          <w:rFonts w:ascii="Times New Roman" w:hAnsi="Times New Roman" w:cs="Times New Roman"/>
          <w:b/>
        </w:rPr>
        <w:t>Topic:</w:t>
      </w:r>
      <w:r w:rsidRPr="001470BF">
        <w:rPr>
          <w:rFonts w:ascii="Times New Roman" w:hAnsi="Times New Roman" w:cs="Times New Roman"/>
        </w:rPr>
        <w:t xml:space="preserve"> In this section we will document the complete</w:t>
      </w:r>
      <w:r>
        <w:rPr>
          <w:rFonts w:ascii="Times New Roman" w:hAnsi="Times New Roman" w:cs="Times New Roman"/>
        </w:rPr>
        <w:t xml:space="preserve"> </w:t>
      </w:r>
      <w:r w:rsidRPr="001470BF">
        <w:rPr>
          <w:rFonts w:ascii="Times New Roman" w:hAnsi="Times New Roman" w:cs="Times New Roman"/>
        </w:rPr>
        <w:t>project and prepare it for submission.</w:t>
      </w:r>
    </w:p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1" descr="https://www.forbes.com/advisor/wp-content/uploads/2021/12/housing_predi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forbes.com/advisor/wp-content/uploads/2021/12/housing_prediction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</w:p>
    <w:p w:rsidR="00826F62" w:rsidRPr="00826F62" w:rsidRDefault="000D2AC7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826F62">
        <w:rPr>
          <w:rFonts w:ascii="Times New Roman" w:hAnsi="Times New Roman" w:cs="Times New Roman"/>
          <w:b/>
          <w:sz w:val="28"/>
        </w:rPr>
        <w:lastRenderedPageBreak/>
        <w:t xml:space="preserve">Introduction:  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The real estate market is a dynamic and complex arena, where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property values can fluctuate significantly due to a multitude of</w:t>
      </w:r>
      <w:r w:rsidRPr="0089270B">
        <w:rPr>
          <w:rFonts w:ascii="Times New Roman" w:hAnsi="Times New Roman" w:cs="Times New Roman"/>
        </w:rPr>
        <w:sym w:font="Symbol" w:char="F076"/>
      </w:r>
      <w:r w:rsidRPr="0089270B">
        <w:rPr>
          <w:rFonts w:ascii="Times New Roman" w:hAnsi="Times New Roman" w:cs="Times New Roman"/>
        </w:rPr>
        <w:t xml:space="preserve"> factors. For both homebuyers and sellers, accurately determining the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fair market value of a property is of paramount importance.  In this era of technological advancement, machine learning </w:t>
      </w:r>
      <w:r w:rsidR="00826F62">
        <w:rPr>
          <w:rFonts w:ascii="Times New Roman" w:hAnsi="Times New Roman" w:cs="Times New Roman"/>
        </w:rPr>
        <w:t xml:space="preserve">base </w:t>
      </w:r>
      <w:r w:rsidRPr="0089270B">
        <w:rPr>
          <w:rFonts w:ascii="Times New Roman" w:hAnsi="Times New Roman" w:cs="Times New Roman"/>
        </w:rPr>
        <w:t>merged as a game-changing tool in the realm of real estate. One of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its most compelling applications is predicting house prices with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remarkable accuracy.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Traditional methods of property valuation, relying on factors such as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location, square footage, and recent sales data, are undoubtedly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useful. However, they often fall short in capturing the intricacies and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nuances that drive real estate market dynamics.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Machine learning, on the other hand, has the capability to process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vast volumes of data and identify patterns that human app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raisers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might overlook. This technology has the potential to revolutionize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the way we value real estate, offering more precise and data-driven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predictions.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In this exploration, we delve into the exciting world of predicting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house prices using machine learning. We will uncover how this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cutting-edge technology harnesses the power of algorithms and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to create predictive models that consider an array of variables, such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as neighborhood characteristics, property features, economic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indicators, and even social trends.</w:t>
      </w:r>
    </w:p>
    <w:p w:rsidR="007661C9" w:rsidRPr="0089270B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 By doing so, machine learning enables us to make informed,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backed predictions about the future value of a property.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This transformation of the real estate industry is not only beneficial</w:t>
      </w:r>
      <w:r w:rsidRPr="0089270B">
        <w:rPr>
          <w:rFonts w:ascii="Times New Roman" w:hAnsi="Times New Roman" w:cs="Times New Roman"/>
        </w:rPr>
        <w:sym w:font="Symbol" w:char="F076"/>
      </w:r>
      <w:r w:rsidRPr="0089270B">
        <w:rPr>
          <w:rFonts w:ascii="Times New Roman" w:hAnsi="Times New Roman" w:cs="Times New Roman"/>
        </w:rPr>
        <w:t xml:space="preserve"> for buyers and sellers but also for investors, developers, and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policymakers. Accurate house price predictions can inform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investment decisions, urban planning, and housing policy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development, leading to a more efficient and equitable real estate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market.  As we embark on this journey into the realm of machine learning for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house price prediction, we will explore the various techniques,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sources, and challenges involved.</w:t>
      </w:r>
    </w:p>
    <w:p w:rsidR="000D2AC7" w:rsidRPr="00826F62" w:rsidRDefault="000D2AC7" w:rsidP="00826F62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826F62">
        <w:rPr>
          <w:rFonts w:ascii="Times New Roman" w:hAnsi="Times New Roman" w:cs="Times New Roman"/>
        </w:rPr>
        <w:t xml:space="preserve"> Dataset Link: ( </w:t>
      </w:r>
      <w:hyperlink r:id="rId10" w:history="1">
        <w:r w:rsidRPr="00826F62">
          <w:rPr>
            <w:rStyle w:val="Hyperlink"/>
            <w:rFonts w:ascii="Times New Roman" w:hAnsi="Times New Roman" w:cs="Times New Roman"/>
          </w:rPr>
          <w:t>https://www.kaggle.com/datasets/vedavyasv/usa-housing</w:t>
        </w:r>
      </w:hyperlink>
      <w:r w:rsidRPr="00826F62">
        <w:rPr>
          <w:rFonts w:ascii="Times New Roman" w:hAnsi="Times New Roman" w:cs="Times New Roman"/>
        </w:rPr>
        <w:t>)</w:t>
      </w:r>
    </w:p>
    <w:p w:rsidR="00826F62" w:rsidRDefault="000D2AC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Here's a list of tools and software commonly used in the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process:</w:t>
      </w:r>
    </w:p>
    <w:p w:rsidR="00826F62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Programming Language: - Python is the most popular language for machine learning due to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its extensive libraries and frameworks. You can use libraries like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NumPy,pandas, scikit-learn, and more. </w:t>
      </w:r>
    </w:p>
    <w:p w:rsidR="00826F62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lastRenderedPageBreak/>
        <w:t>Integrated Development Environment (IDE): - Choose an IDE for coding and running machine learning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experiments. Some popular options include Jupyter Notebook, GoogleColab, or tr</w:t>
      </w:r>
      <w:r w:rsidR="00826F62">
        <w:rPr>
          <w:rFonts w:ascii="Times New Roman" w:hAnsi="Times New Roman" w:cs="Times New Roman"/>
        </w:rPr>
        <w:t xml:space="preserve">aditional IDEs like PyCharm.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Machine Learning Libraries: - You'll need various machine learning libraries, including: - scikit-learn for building and evaluating machine learning models. - TensorFlow or PyTorch for deep learning, if needed. - XGBoost, LightGBM, or CatBoost f</w:t>
      </w:r>
      <w:r w:rsidR="0001427E">
        <w:rPr>
          <w:rFonts w:ascii="Times New Roman" w:hAnsi="Times New Roman" w:cs="Times New Roman"/>
        </w:rPr>
        <w:t xml:space="preserve">or gradient boosting models.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 Visualization Tools: - Tools like Matplotlib, Seaborn, or Plotly are essential for datae</w:t>
      </w:r>
      <w:r w:rsidR="0001427E">
        <w:rPr>
          <w:rFonts w:ascii="Times New Roman" w:hAnsi="Times New Roman" w:cs="Times New Roman"/>
        </w:rPr>
        <w:t xml:space="preserve">xploration and visualization.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Data Preprocessing Tools: - Libraries like pandas help with data cleaning, manipulation, andpreprocessing.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Data Collection and Storage: - Depending on your data source, you might need web scrapingtools (e.g., BeautifulSoup or Scrapy) or databases (e.g., SQLite, P</w:t>
      </w:r>
      <w:r w:rsidR="0001427E">
        <w:rPr>
          <w:rFonts w:ascii="Times New Roman" w:hAnsi="Times New Roman" w:cs="Times New Roman"/>
        </w:rPr>
        <w:t xml:space="preserve">ostgreSQL) for data storage.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Version Control: - Version control systems like Git are valuable for tracking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changes in your code and collaborating with others.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Notebooks and Documentation: - Tools for documenting your work, such as Jupyter Notebooksor Markdown for creating README files and documentation.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Hyper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parameter Tuning: - Tools like Grid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Search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CV or Randomized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Search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CV from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scikit-learn can help </w:t>
      </w:r>
      <w:r w:rsidR="0001427E">
        <w:rPr>
          <w:rFonts w:ascii="Times New Roman" w:hAnsi="Times New Roman" w:cs="Times New Roman"/>
        </w:rPr>
        <w:t xml:space="preserve">with hyper parameter tuning.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Web Development Tools (for Deployment): - If you plan to create a web application for model deployment, knowledge of web development tools like Flask or Django for back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end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development, and HTML, CSS, and JavaScript for </w:t>
      </w:r>
      <w:r w:rsidR="0001427E">
        <w:rPr>
          <w:rFonts w:ascii="Times New Roman" w:hAnsi="Times New Roman" w:cs="Times New Roman"/>
        </w:rPr>
        <w:t>the front-end can be useful.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Cloud Services (for Scalability): - For large-scale applications, cloud platforms like AWS, Google</w:t>
      </w:r>
      <w:r w:rsidR="0001427E" w:rsidRP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Cloud, or Azure can provide scalable computing and storage resources.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External Data Sources (if applicable): - Depending on your project's scope, you might require tools toaccess external data sources, such as APIs or data scraping tools.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Data Annotation and Labeling Tools (if applicable): - For specialized projects, tools for data annotation andlabeling may be necessary, such as Labelbox or Supervisely. </w:t>
      </w:r>
    </w:p>
    <w:p w:rsidR="000D2AC7" w:rsidRP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Geospatial Tools (for location-based features): - If your dataset includes geospatial data, geospatial libraries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like Geo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Pandas can be helpful.</w:t>
      </w:r>
    </w:p>
    <w:p w:rsidR="000D2AC7" w:rsidRPr="0089270B" w:rsidRDefault="000D2AC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  <w:sz w:val="28"/>
          <w:szCs w:val="28"/>
        </w:rPr>
        <w:lastRenderedPageBreak/>
        <w:t>Understanding</w:t>
      </w:r>
      <w:r w:rsidRPr="0089270B">
        <w:rPr>
          <w:rFonts w:ascii="Times New Roman" w:hAnsi="Times New Roman" w:cs="Times New Roman"/>
        </w:rPr>
        <w:t>: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To tackle this problem effectively, we need to understand several key aspects: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Data Collection</w:t>
      </w:r>
      <w:r w:rsidRPr="0089270B">
        <w:rPr>
          <w:rFonts w:ascii="Times New Roman" w:hAnsi="Times New Roman" w:cs="Times New Roman"/>
        </w:rPr>
        <w:t>: Gather a comprehensive dataset that includes historical house sale prices and relevant features such as size, location, number of bedrooms, bathrooms, amenities, and neighborhood data.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Data Preprocessing</w:t>
      </w:r>
      <w:r w:rsidRPr="0089270B">
        <w:rPr>
          <w:rFonts w:ascii="Times New Roman" w:hAnsi="Times New Roman" w:cs="Times New Roman"/>
        </w:rPr>
        <w:t>: Clean the data by handling missing values, outliers, and encoding categorical variables. Feature engineering may also be necessary to create new informative features.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Exploratory Data Analysis (EDA)</w:t>
      </w:r>
      <w:r w:rsidRPr="0089270B">
        <w:rPr>
          <w:rFonts w:ascii="Times New Roman" w:hAnsi="Times New Roman" w:cs="Times New Roman"/>
        </w:rPr>
        <w:t>: Conduct EDA to gain insights into the data. Visualize relationships between features and the target variable (house prices) to identify patterns and correlations.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Model Selection</w:t>
      </w:r>
      <w:r w:rsidRPr="0089270B">
        <w:rPr>
          <w:rFonts w:ascii="Times New Roman" w:hAnsi="Times New Roman" w:cs="Times New Roman"/>
        </w:rPr>
        <w:t>: Choose appropriate machine learning algorithms for regression tasks. Common choices include linear regression, decision trees, random forests, support vector machines, and gradient boosting.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Feature Selection</w:t>
      </w:r>
      <w:r w:rsidRPr="0089270B">
        <w:rPr>
          <w:rFonts w:ascii="Times New Roman" w:hAnsi="Times New Roman" w:cs="Times New Roman"/>
        </w:rPr>
        <w:t>: Select the most relevant features to improve model performance and reduce overfitting. Techniques like feature importance analysis and recursive feature elimination can help.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Model Training</w:t>
      </w:r>
      <w:r w:rsidRPr="0089270B">
        <w:rPr>
          <w:rFonts w:ascii="Times New Roman" w:hAnsi="Times New Roman" w:cs="Times New Roman"/>
        </w:rPr>
        <w:t>: Split the data into training and testing sets to train and evaluate the chosen machine learning models. Perform cross-validation to ensure robustness.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Hyperparameter Tuning</w:t>
      </w:r>
      <w:r w:rsidRPr="0089270B">
        <w:rPr>
          <w:rFonts w:ascii="Times New Roman" w:hAnsi="Times New Roman" w:cs="Times New Roman"/>
        </w:rPr>
        <w:t>: Fine-tune model hyperparameters to optimize performance. Grid search or random search can be used for this purpose.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Evaluation Metrics</w:t>
      </w:r>
      <w:r w:rsidRPr="0089270B">
        <w:rPr>
          <w:rFonts w:ascii="Times New Roman" w:hAnsi="Times New Roman" w:cs="Times New Roman"/>
        </w:rPr>
        <w:t>: Select appropriate evaluation metrics such as Mean Absolute Error (MAE), Mean Squared Error (MSE), or Root Mean Squared Error (RMSE) to measure the model's accuracy.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Deployment</w:t>
      </w:r>
      <w:r w:rsidRPr="0089270B">
        <w:rPr>
          <w:rFonts w:ascii="Times New Roman" w:hAnsi="Times New Roman" w:cs="Times New Roman"/>
        </w:rPr>
        <w:t>: Once a satisfactory model is developed, deploy it as an application or service that can provide real-time house price predictions.</w:t>
      </w: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270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Thinking: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Incorporate design thinking principles to create a user-centric solution: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Empathize</w:t>
      </w:r>
      <w:r w:rsidRPr="0089270B">
        <w:rPr>
          <w:rFonts w:ascii="Times New Roman" w:hAnsi="Times New Roman" w:cs="Times New Roman"/>
        </w:rPr>
        <w:t>: Understand the needs and pain points of users in the real estate market. Consider the perspectives of both buyers and sellers.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Define</w:t>
      </w:r>
      <w:r w:rsidRPr="0089270B">
        <w:rPr>
          <w:rFonts w:ascii="Times New Roman" w:hAnsi="Times New Roman" w:cs="Times New Roman"/>
        </w:rPr>
        <w:t>: Clearly define the problem and objectives. For example, if targeting homebuyers, the goal might be to provide them with accurate price estimates to aid their decision-making process.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Ideate</w:t>
      </w:r>
      <w:r w:rsidRPr="0089270B">
        <w:rPr>
          <w:rFonts w:ascii="Times New Roman" w:hAnsi="Times New Roman" w:cs="Times New Roman"/>
        </w:rPr>
        <w:t>: Brainstorm creative solutions for the problem. Think about how the machine learning model can be integrated into existing real estate platforms or apps.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Prototype</w:t>
      </w:r>
      <w:r w:rsidRPr="0089270B">
        <w:rPr>
          <w:rFonts w:ascii="Times New Roman" w:hAnsi="Times New Roman" w:cs="Times New Roman"/>
        </w:rPr>
        <w:t>: Create a prototype or mock-up of the user interface for the price prediction tool. Gather feedback from potential users to refine the design.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Test</w:t>
      </w:r>
      <w:r w:rsidRPr="0089270B">
        <w:rPr>
          <w:rFonts w:ascii="Times New Roman" w:hAnsi="Times New Roman" w:cs="Times New Roman"/>
        </w:rPr>
        <w:t>: Test the prototype with users to ensure it meets their needs and is easy to use. Make necessary adjustments based on user feedback.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Implement</w:t>
      </w:r>
      <w:r w:rsidRPr="0089270B">
        <w:rPr>
          <w:rFonts w:ascii="Times New Roman" w:hAnsi="Times New Roman" w:cs="Times New Roman"/>
        </w:rPr>
        <w:t>: Develop the full-fledged machine learning model and user interface, incorporating the insights gained during the design thinking process.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Iterate</w:t>
      </w:r>
      <w:r w:rsidRPr="0089270B">
        <w:rPr>
          <w:rFonts w:ascii="Times New Roman" w:hAnsi="Times New Roman" w:cs="Times New Roman"/>
        </w:rPr>
        <w:t>: Continuously gather feedback and iterate on the model and user interface to improve accuracy and user satisfaction.</w:t>
      </w:r>
    </w:p>
    <w:p w:rsidR="0001427E" w:rsidRPr="0001427E" w:rsidRDefault="0001427E" w:rsidP="0001427E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u w:val="double"/>
        </w:rPr>
      </w:pPr>
      <w:r w:rsidRPr="0001427E">
        <w:rPr>
          <w:rFonts w:ascii="Times New Roman" w:hAnsi="Times New Roman" w:cs="Times New Roman"/>
          <w:b/>
          <w:u w:val="double"/>
        </w:rPr>
        <w:t>2. DESIGN INTO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 INNOVATION</w:t>
      </w:r>
    </w:p>
    <w:p w:rsidR="0001427E" w:rsidRDefault="0089270B" w:rsidP="0001427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Collection: Gather a comprehensive dataset that includes features such as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location, size, age, amenities, nearby schools, crime rates, </w:t>
      </w:r>
      <w:r w:rsidR="0001427E">
        <w:rPr>
          <w:rFonts w:ascii="Times New Roman" w:hAnsi="Times New Roman" w:cs="Times New Roman"/>
        </w:rPr>
        <w:t xml:space="preserve">and other relevant variables. </w:t>
      </w:r>
    </w:p>
    <w:p w:rsidR="000D2AC7" w:rsidRPr="0001427E" w:rsidRDefault="0089270B" w:rsidP="0001427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Preprocessing: Clean the data by handling missing values, outliers,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encoding categorical variables. Standardize or normalize numerical features as necessary.</w:t>
      </w:r>
    </w:p>
    <w:p w:rsidR="0089270B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6"/>
        </w:rPr>
        <w:t>Content for phase 2 Project: Random Forest</w:t>
      </w:r>
      <w:r w:rsidRPr="0089270B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</w:p>
    <w:p w:rsidR="0089270B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6"/>
        </w:rPr>
      </w:pPr>
      <w:r w:rsidRPr="0089270B">
        <w:rPr>
          <w:rFonts w:ascii="Times New Roman" w:hAnsi="Times New Roman" w:cs="Times New Roman"/>
          <w:b/>
          <w:bCs/>
          <w:sz w:val="28"/>
          <w:szCs w:val="32"/>
        </w:rPr>
        <w:t>Dataset link :(</w:t>
      </w:r>
      <w:hyperlink r:id="rId11" w:history="1">
        <w:r w:rsidRPr="0089270B">
          <w:rPr>
            <w:rStyle w:val="Hyperlink"/>
            <w:rFonts w:ascii="Times New Roman" w:hAnsi="Times New Roman" w:cs="Times New Roman"/>
            <w:sz w:val="28"/>
            <w:szCs w:val="32"/>
          </w:rPr>
          <w:t>https://www.kaggle.com/datasets/vedavyasv/usa-housing</w:t>
        </w:r>
      </w:hyperlink>
      <w:r w:rsidRPr="0089270B">
        <w:rPr>
          <w:rFonts w:ascii="Times New Roman" w:hAnsi="Times New Roman" w:cs="Times New Roman"/>
          <w:b/>
          <w:bCs/>
          <w:sz w:val="28"/>
          <w:szCs w:val="32"/>
        </w:rPr>
        <w:t>)</w:t>
      </w:r>
    </w:p>
    <w:p w:rsidR="0089270B" w:rsidRPr="0089270B" w:rsidRDefault="0089270B" w:rsidP="00826F62">
      <w:pPr>
        <w:pStyle w:val="ListParagraph"/>
        <w:numPr>
          <w:ilvl w:val="0"/>
          <w:numId w:val="14"/>
        </w:numPr>
        <w:spacing w:after="36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9270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In [1]: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model_rf=RandomForestRegression(n_estimators=50)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lastRenderedPageBreak/>
        <w:t>In[2]: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model_rf.fit(X_train_scal,Y_train)</w:t>
      </w:r>
    </w:p>
    <w:p w:rsidR="0089270B" w:rsidRPr="0089270B" w:rsidRDefault="0089270B" w:rsidP="00826F62">
      <w:pPr>
        <w:tabs>
          <w:tab w:val="left" w:pos="2582"/>
        </w:tabs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In[3]:</w:t>
      </w:r>
      <w:r w:rsidRPr="0089270B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print(r2_score(Y_test,Prediction2))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      print(mean_absolute_error(Y_test, Prediction2))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      print (mean_squared_error(Y_test, Prediction2))</w:t>
      </w:r>
    </w:p>
    <w:p w:rsidR="0089270B" w:rsidRPr="0089270B" w:rsidRDefault="0089270B" w:rsidP="00826F62">
      <w:pPr>
        <w:pStyle w:val="ListParagraph"/>
        <w:numPr>
          <w:ilvl w:val="0"/>
          <w:numId w:val="14"/>
        </w:numPr>
        <w:spacing w:after="36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36"/>
        </w:rPr>
      </w:pPr>
      <w:r w:rsidRPr="0089270B">
        <w:rPr>
          <w:rFonts w:ascii="Times New Roman" w:hAnsi="Times New Roman" w:cs="Times New Roman"/>
          <w:b/>
          <w:bCs/>
          <w:color w:val="000000" w:themeColor="text1"/>
          <w:sz w:val="40"/>
          <w:szCs w:val="36"/>
        </w:rPr>
        <w:t>Output: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Out[3]: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-0.0006222175925689744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286137.81086908665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128209033251.4034</w:t>
      </w:r>
    </w:p>
    <w:p w:rsidR="0001427E" w:rsidRPr="0001427E" w:rsidRDefault="0001427E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  <w:r w:rsidRPr="0001427E">
        <w:rPr>
          <w:rFonts w:ascii="Times New Roman" w:hAnsi="Times New Roman" w:cs="Times New Roman"/>
          <w:b/>
          <w:u w:val="double"/>
        </w:rPr>
        <w:t>3. BUILD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 LOADING AND PREPROCESSING THE</w:t>
      </w:r>
      <w:r w:rsidRPr="0001427E">
        <w:rPr>
          <w:rFonts w:ascii="Times New Roman" w:hAnsi="Times New Roman" w:cs="Times New Roman"/>
          <w:b/>
          <w:u w:val="double"/>
        </w:rPr>
        <w:t xml:space="preserve">  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DATASET </w:t>
      </w:r>
    </w:p>
    <w:p w:rsidR="0001427E" w:rsidRDefault="0089270B" w:rsidP="0001427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Collection: Obtain a dataset that contains information about houses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their corresponding prices. This dataset can be obtained from sources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like real estate websites, government records, or </w:t>
      </w:r>
      <w:r w:rsidR="0001427E">
        <w:rPr>
          <w:rFonts w:ascii="Times New Roman" w:hAnsi="Times New Roman" w:cs="Times New Roman"/>
        </w:rPr>
        <w:t xml:space="preserve">other reliable data providers. </w:t>
      </w:r>
    </w:p>
    <w:p w:rsidR="0089270B" w:rsidRPr="0001427E" w:rsidRDefault="0089270B" w:rsidP="0001427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Load the Dataset:  Import relevant libraries, such as pandas for data manipulation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numpy for numerical operations.</w:t>
      </w:r>
      <w:r w:rsidRPr="0089270B">
        <w:sym w:font="Symbol" w:char="F0D8"/>
      </w:r>
      <w:r w:rsidRPr="0001427E">
        <w:rPr>
          <w:rFonts w:ascii="Times New Roman" w:hAnsi="Times New Roman" w:cs="Times New Roman"/>
        </w:rPr>
        <w:t xml:space="preserve">  Load the dataset into a pandas Data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Frame for easy data handling.</w:t>
      </w:r>
      <w:r w:rsidRPr="0089270B">
        <w:sym w:font="Symbol" w:char="F0D8"/>
      </w:r>
      <w:r w:rsidRPr="0001427E">
        <w:rPr>
          <w:rFonts w:ascii="Times New Roman" w:hAnsi="Times New Roman" w:cs="Times New Roman"/>
        </w:rPr>
        <w:t xml:space="preserve"> You can use pd.read_csv() for CSV files or other appropriate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functions for different file formats.</w:t>
      </w:r>
    </w:p>
    <w:p w:rsidR="0001427E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preprocessing code :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from google.colab import drive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lastRenderedPageBreak/>
        <w:t xml:space="preserve">drive.mount("/content/drive") </w:t>
      </w:r>
    </w:p>
    <w:p w:rsidR="00662A45" w:rsidRDefault="00662A45" w:rsidP="00826F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r w:rsidR="0089270B" w:rsidRPr="0089270B">
        <w:rPr>
          <w:rFonts w:ascii="Times New Roman" w:hAnsi="Times New Roman" w:cs="Times New Roman"/>
        </w:rPr>
        <w:t xml:space="preserve">pandas as pd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 = pd.read_csv('/content/sample_data/california_housing_test.csv')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missing_values = data.isnull().sum()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numeric_columns = data.select_dtypes(include=['number']).columns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data[numeric_columns] = data[numeric_columns].fillna(data[numeric_columns].mean()) missing_values_after = data.isnull().sum()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data.to_csv('preprocessed_dataset.csv', index=False)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import numpy as np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import pandas as pd </w:t>
      </w:r>
    </w:p>
    <w:p w:rsidR="000D2AC7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import os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for dirname, _, filenames in os.walk('/content/preprocessed_dataset.csv'):   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for filename in filenames:    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print(os.path.join(dirname, filename))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import matplotlib.pyplot as plt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import seaborn as sb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 = pd.read_csv('/content/preprocessed_dataset.csv')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data.head()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data.shape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data.info()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data.isna().sum()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data.duplicated().sum() </w:t>
      </w:r>
    </w:p>
    <w:p w:rsidR="0089270B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sb.pairplot(data = data)</w:t>
      </w:r>
    </w:p>
    <w:p w:rsidR="00662A45" w:rsidRPr="0089270B" w:rsidRDefault="00662A45" w:rsidP="00826F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85142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P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2E0D30">
        <w:rPr>
          <w:rFonts w:ascii="Times New Roman" w:hAnsi="Times New Roman" w:cs="Times New Roman"/>
          <w:b/>
          <w:u w:val="double"/>
        </w:rPr>
        <w:lastRenderedPageBreak/>
        <w:t>4. PERFORMING DIFFERENT ACTIVITIES LIKEFEATURE ENGINEERING, MODEL TRAINING, EVALUATION etc.,</w:t>
      </w:r>
    </w:p>
    <w:p w:rsidR="007661C9" w:rsidRPr="0089270B" w:rsidRDefault="007661C9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Overview of the process: </w:t>
      </w:r>
    </w:p>
    <w:p w:rsidR="00C82D6D" w:rsidRPr="0089270B" w:rsidRDefault="007661C9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The following is an overview of the process of building a house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price prediction model by feature selection, model training, and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evaluation:</w:t>
      </w:r>
    </w:p>
    <w:p w:rsidR="00C82D6D" w:rsidRPr="0089270B" w:rsidRDefault="007661C9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Prepare the data: This includes cleaning the data, </w:t>
      </w:r>
      <w:r w:rsidR="00C82D6D" w:rsidRPr="0089270B">
        <w:rPr>
          <w:rFonts w:ascii="Times New Roman" w:hAnsi="Times New Roman" w:cs="Times New Roman"/>
          <w:sz w:val="28"/>
          <w:szCs w:val="28"/>
        </w:rPr>
        <w:t>removing outliers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, and handling missing values.  </w:t>
      </w:r>
    </w:p>
    <w:p w:rsidR="00C82D6D" w:rsidRPr="0089270B" w:rsidRDefault="007661C9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Perform feature selection: This can be done using a variety </w:t>
      </w:r>
      <w:r w:rsidR="00C82D6D" w:rsidRPr="0089270B">
        <w:rPr>
          <w:rFonts w:ascii="Times New Roman" w:hAnsi="Times New Roman" w:cs="Times New Roman"/>
          <w:sz w:val="28"/>
          <w:szCs w:val="28"/>
        </w:rPr>
        <w:t>of methods</w:t>
      </w:r>
      <w:r w:rsidRPr="0089270B">
        <w:rPr>
          <w:rFonts w:ascii="Times New Roman" w:hAnsi="Times New Roman" w:cs="Times New Roman"/>
          <w:sz w:val="28"/>
          <w:szCs w:val="28"/>
        </w:rPr>
        <w:t xml:space="preserve">, such as correlation analysis, information gain, and </w:t>
      </w:r>
      <w:r w:rsidR="00C82D6D" w:rsidRPr="0089270B">
        <w:rPr>
          <w:rFonts w:ascii="Times New Roman" w:hAnsi="Times New Roman" w:cs="Times New Roman"/>
          <w:sz w:val="28"/>
          <w:szCs w:val="28"/>
        </w:rPr>
        <w:t>recursive feature</w:t>
      </w:r>
      <w:r w:rsidRPr="0089270B">
        <w:rPr>
          <w:rFonts w:ascii="Times New Roman" w:hAnsi="Times New Roman" w:cs="Times New Roman"/>
          <w:sz w:val="28"/>
          <w:szCs w:val="28"/>
        </w:rPr>
        <w:t xml:space="preserve"> elimination.</w:t>
      </w:r>
      <w:r w:rsidR="00047E67" w:rsidRPr="00892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2D6D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Train the model: There are many different machine </w:t>
      </w:r>
      <w:r w:rsidR="00C82D6D" w:rsidRPr="0089270B">
        <w:rPr>
          <w:rFonts w:ascii="Times New Roman" w:hAnsi="Times New Roman" w:cs="Times New Roman"/>
          <w:sz w:val="28"/>
          <w:szCs w:val="28"/>
        </w:rPr>
        <w:t>learning algorithms</w:t>
      </w:r>
      <w:r w:rsidRPr="0089270B">
        <w:rPr>
          <w:rFonts w:ascii="Times New Roman" w:hAnsi="Times New Roman" w:cs="Times New Roman"/>
          <w:sz w:val="28"/>
          <w:szCs w:val="28"/>
        </w:rPr>
        <w:t xml:space="preserve"> that can be used for house price prediction. Some </w:t>
      </w:r>
      <w:r w:rsidR="00C82D6D" w:rsidRPr="0089270B">
        <w:rPr>
          <w:rFonts w:ascii="Times New Roman" w:hAnsi="Times New Roman" w:cs="Times New Roman"/>
          <w:sz w:val="28"/>
          <w:szCs w:val="28"/>
        </w:rPr>
        <w:t>popular choices</w:t>
      </w:r>
      <w:r w:rsidRPr="0089270B">
        <w:rPr>
          <w:rFonts w:ascii="Times New Roman" w:hAnsi="Times New Roman" w:cs="Times New Roman"/>
          <w:sz w:val="28"/>
          <w:szCs w:val="28"/>
        </w:rPr>
        <w:t xml:space="preserve"> include linear regression, random forests, and gradient 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boosting machines. </w:t>
      </w:r>
    </w:p>
    <w:p w:rsidR="00C82D6D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Evaluate the model: This can be done by calculating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mean squared</w:t>
      </w:r>
      <w:r w:rsidRPr="0089270B">
        <w:rPr>
          <w:rFonts w:ascii="Times New Roman" w:hAnsi="Times New Roman" w:cs="Times New Roman"/>
          <w:sz w:val="28"/>
          <w:szCs w:val="28"/>
        </w:rPr>
        <w:t xml:space="preserve"> error (MSE) or the root mean squared error (RMSE) of </w:t>
      </w:r>
      <w:r w:rsidR="00C82D6D" w:rsidRPr="0089270B">
        <w:rPr>
          <w:rFonts w:ascii="Times New Roman" w:hAnsi="Times New Roman" w:cs="Times New Roman"/>
          <w:sz w:val="28"/>
          <w:szCs w:val="28"/>
        </w:rPr>
        <w:t>the model’s</w:t>
      </w:r>
      <w:r w:rsidRPr="0089270B">
        <w:rPr>
          <w:rFonts w:ascii="Times New Roman" w:hAnsi="Times New Roman" w:cs="Times New Roman"/>
          <w:sz w:val="28"/>
          <w:szCs w:val="28"/>
        </w:rPr>
        <w:t xml:space="preserve"> predictio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ns on the held-out test set. </w:t>
      </w:r>
    </w:p>
    <w:p w:rsidR="007661C9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Deploy the model: Once the model has been evaluated and </w:t>
      </w:r>
      <w:r w:rsidR="00C82D6D" w:rsidRPr="0089270B">
        <w:rPr>
          <w:rFonts w:ascii="Times New Roman" w:hAnsi="Times New Roman" w:cs="Times New Roman"/>
          <w:sz w:val="28"/>
          <w:szCs w:val="28"/>
        </w:rPr>
        <w:t>found to</w:t>
      </w:r>
      <w:r w:rsidRPr="0089270B">
        <w:rPr>
          <w:rFonts w:ascii="Times New Roman" w:hAnsi="Times New Roman" w:cs="Times New Roman"/>
          <w:sz w:val="28"/>
          <w:szCs w:val="28"/>
        </w:rPr>
        <w:t xml:space="preserve"> be performing well, it can be deployed to production so that it can be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used to predict the house prices of new houses.</w:t>
      </w:r>
    </w:p>
    <w:p w:rsidR="00C82D6D" w:rsidRPr="0089270B" w:rsidRDefault="004A2060" w:rsidP="00826F6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44"/>
        </w:rPr>
      </w:pPr>
      <w:r w:rsidRPr="0089270B">
        <w:rPr>
          <w:rFonts w:ascii="Times New Roman" w:hAnsi="Times New Roman" w:cs="Times New Roman"/>
          <w:b/>
          <w:sz w:val="44"/>
          <w:szCs w:val="44"/>
        </w:rPr>
        <w:t>Dataset:</w:t>
      </w:r>
      <w:r w:rsidRPr="0089270B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  <w:sz w:val="32"/>
          <w:szCs w:val="44"/>
        </w:rPr>
        <w:t>https://www.kaggle.com/datasets/vedavyasv/usa-housing</w:t>
      </w:r>
    </w:p>
    <w:p w:rsidR="00C82D6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Procedure:</w:t>
      </w:r>
    </w:p>
    <w:p w:rsidR="00C82D6D" w:rsidRPr="0089270B" w:rsidRDefault="00047E67" w:rsidP="00826F6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Feature selection: </w:t>
      </w:r>
    </w:p>
    <w:p w:rsidR="00C82D6D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Identify the target variable. This is the variable that you want to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predict, such as house price. </w:t>
      </w:r>
    </w:p>
    <w:p w:rsidR="00C82D6D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Explore the data. This will help you to understand the relationships between the different features and the target variable. You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can use data </w:t>
      </w:r>
      <w:r w:rsidRPr="0089270B">
        <w:rPr>
          <w:rFonts w:ascii="Times New Roman" w:hAnsi="Times New Roman" w:cs="Times New Roman"/>
          <w:sz w:val="28"/>
          <w:szCs w:val="28"/>
        </w:rPr>
        <w:lastRenderedPageBreak/>
        <w:t>visualization and correlation analysis to identify features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that are highly correlated with the target variable. </w:t>
      </w:r>
    </w:p>
    <w:p w:rsidR="004A2060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Remove redundant features. If two features are highly correlated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with each other, then you can remove one of the features, as they are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likely to contain redundant information.</w:t>
      </w:r>
    </w:p>
    <w:p w:rsidR="00047E67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Remove irrelevant features. If a feature is not correlated with the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target variable, then you can remove it, as it is unlikely to be useful for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prediction.</w:t>
      </w:r>
    </w:p>
    <w:p w:rsidR="00C82D6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Feature Selection: 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We are selecting numerical features which have </w:t>
      </w:r>
      <w:r w:rsidR="00C82D6D" w:rsidRPr="0089270B">
        <w:rPr>
          <w:rFonts w:ascii="Times New Roman" w:hAnsi="Times New Roman" w:cs="Times New Roman"/>
          <w:sz w:val="28"/>
          <w:szCs w:val="28"/>
        </w:rPr>
        <w:t>more than</w:t>
      </w:r>
      <w:r w:rsidRPr="0089270B">
        <w:rPr>
          <w:rFonts w:ascii="Times New Roman" w:hAnsi="Times New Roman" w:cs="Times New Roman"/>
          <w:sz w:val="28"/>
          <w:szCs w:val="28"/>
        </w:rPr>
        <w:t xml:space="preserve"> 0.50 or less than -0.50 correlation rate based on </w:t>
      </w:r>
      <w:r w:rsidR="00C82D6D" w:rsidRPr="0089270B">
        <w:rPr>
          <w:rFonts w:ascii="Times New Roman" w:hAnsi="Times New Roman" w:cs="Times New Roman"/>
          <w:sz w:val="28"/>
          <w:szCs w:val="28"/>
        </w:rPr>
        <w:t>Pearson Correlation</w:t>
      </w:r>
      <w:r w:rsidRPr="0089270B">
        <w:rPr>
          <w:rFonts w:ascii="Times New Roman" w:hAnsi="Times New Roman" w:cs="Times New Roman"/>
          <w:sz w:val="28"/>
          <w:szCs w:val="28"/>
        </w:rPr>
        <w:t xml:space="preserve"> Method—which is the default value of parameter "method" in corr() function. As for selecting categorical features, Is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elected the categorical values which I believe have significant effect on the target variable such as Heating and MS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Zoning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 training: 1. Choose a machine learning algorithm. There are a number of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different machine learning algorithms that can be used for house price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prediction, such as linear regression, ridge regression, lasso regression, decision trees, and random forests are Covered above.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training:</w:t>
      </w:r>
    </w:p>
    <w:p w:rsidR="00C82D6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Once the model is trained, it can be used to predict house prices for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new data. For example, you could use the model to predict the price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of a house that you are interested in buying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Prepare the data. This involves cleaning the data, removing any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errors or inconsistencies, and transforming the data into a format that is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compatible with the machine learning algorithm that you will be using.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 xml:space="preserve"> Split the data into training and test sets. The training set will be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used to train the model, and the test set will be used to </w:t>
      </w:r>
      <w:r w:rsidR="00C82D6D" w:rsidRPr="0089270B">
        <w:rPr>
          <w:rFonts w:ascii="Times New Roman" w:hAnsi="Times New Roman" w:cs="Times New Roman"/>
          <w:sz w:val="28"/>
          <w:szCs w:val="28"/>
        </w:rPr>
        <w:t>evaluate the</w:t>
      </w:r>
      <w:r w:rsidRPr="0089270B">
        <w:rPr>
          <w:rFonts w:ascii="Times New Roman" w:hAnsi="Times New Roman" w:cs="Times New Roman"/>
          <w:sz w:val="28"/>
          <w:szCs w:val="28"/>
        </w:rPr>
        <w:t xml:space="preserve"> performance of the model on unseen data.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Choose a machine learning algorithm. There are a number </w:t>
      </w:r>
      <w:r w:rsidR="00C82D6D" w:rsidRPr="0089270B">
        <w:rPr>
          <w:rFonts w:ascii="Times New Roman" w:hAnsi="Times New Roman" w:cs="Times New Roman"/>
          <w:sz w:val="28"/>
          <w:szCs w:val="28"/>
        </w:rPr>
        <w:t>of different</w:t>
      </w:r>
      <w:r w:rsidRPr="0089270B">
        <w:rPr>
          <w:rFonts w:ascii="Times New Roman" w:hAnsi="Times New Roman" w:cs="Times New Roman"/>
          <w:sz w:val="28"/>
          <w:szCs w:val="28"/>
        </w:rPr>
        <w:t xml:space="preserve"> machine learning algorithms that can be used for house </w:t>
      </w:r>
      <w:r w:rsidR="00C82D6D" w:rsidRPr="0089270B">
        <w:rPr>
          <w:rFonts w:ascii="Times New Roman" w:hAnsi="Times New Roman" w:cs="Times New Roman"/>
          <w:sz w:val="28"/>
          <w:szCs w:val="28"/>
        </w:rPr>
        <w:t>price prediction</w:t>
      </w:r>
      <w:r w:rsidRPr="0089270B">
        <w:rPr>
          <w:rFonts w:ascii="Times New Roman" w:hAnsi="Times New Roman" w:cs="Times New Roman"/>
          <w:sz w:val="28"/>
          <w:szCs w:val="28"/>
        </w:rPr>
        <w:t>, such as linear regression, ridge regression, lasso regression, decision trees, and random forests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Tune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the algorithm.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a machine learning algorithm are parameters that control the learning process. It is important to tune the 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hyper parameters </w:t>
      </w:r>
      <w:r w:rsidRPr="0089270B">
        <w:rPr>
          <w:rFonts w:ascii="Times New Roman" w:hAnsi="Times New Roman" w:cs="Times New Roman"/>
          <w:sz w:val="28"/>
          <w:szCs w:val="28"/>
        </w:rPr>
        <w:t>of the algorithm to optimize its performance.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Train the model on the training set. This involves feeding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training data to the model and allowing it to learn the relationships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between t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he features and house prices. </w:t>
      </w:r>
    </w:p>
    <w:p w:rsidR="00047E67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Evaluate the model on the test set. This involves feeding the test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data to the model and measuring how well it predicts the house prices. If the model performs well on the test set, then you can be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confident that it will generalize well to new data.</w:t>
      </w:r>
    </w:p>
    <w:p w:rsidR="00C82D6D" w:rsidRPr="0089270B" w:rsidRDefault="00C82D6D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evaluation:</w:t>
      </w:r>
    </w:p>
    <w:p w:rsidR="009245ED" w:rsidRPr="0089270B" w:rsidRDefault="00047E67" w:rsidP="00826F6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Calculate the evaluation metrics. There are a number of different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evaluation metrics that can be used to assess the performance of a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machine learning model, such as R-squared, mean squared error(MSE), and root mean squared error (RMSE). </w:t>
      </w:r>
    </w:p>
    <w:p w:rsidR="00047E67" w:rsidRPr="0089270B" w:rsidRDefault="00047E67" w:rsidP="00826F6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Interpret the evaluation metrics. The evaluation metrics will give you an idea of how well the model is performing on unseen data. If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the model is performing well, then you can be confident that it will generalize well to </w:t>
      </w:r>
      <w:r w:rsidRPr="0089270B">
        <w:rPr>
          <w:rFonts w:ascii="Times New Roman" w:hAnsi="Times New Roman" w:cs="Times New Roman"/>
          <w:sz w:val="28"/>
          <w:szCs w:val="28"/>
        </w:rPr>
        <w:lastRenderedPageBreak/>
        <w:t>new data. However, if the model is performing poorly,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then you may need to try a different model or retune the </w:t>
      </w:r>
      <w:r w:rsidR="004A2060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the current model</w:t>
      </w: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evaluation:</w:t>
      </w:r>
      <w:r w:rsidRPr="0089270B">
        <w:rPr>
          <w:rFonts w:ascii="Times New Roman" w:hAnsi="Times New Roman" w:cs="Times New Roman"/>
          <w:sz w:val="28"/>
          <w:szCs w:val="28"/>
        </w:rPr>
        <w:t xml:space="preserve">  Model evaluation is the process of assessing the performance of a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machine learning model on unseen data. This is important to ensure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that the model will generalize well to new data.</w:t>
      </w:r>
      <w:r w:rsidRPr="0089270B">
        <w:rPr>
          <w:rFonts w:ascii="Times New Roman" w:hAnsi="Times New Roman" w:cs="Times New Roman"/>
          <w:sz w:val="28"/>
          <w:szCs w:val="28"/>
        </w:rPr>
        <w:sym w:font="Symbol" w:char="F076"/>
      </w:r>
      <w:r w:rsidRPr="0089270B">
        <w:rPr>
          <w:rFonts w:ascii="Times New Roman" w:hAnsi="Times New Roman" w:cs="Times New Roman"/>
          <w:sz w:val="28"/>
          <w:szCs w:val="28"/>
        </w:rPr>
        <w:t xml:space="preserve">  R-squared: This metric measures how well the model explains the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variation in the actual house prices.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Mean absolute error (MAE): This metric measures the average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absolute difference between the predicted and actual house prices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Root mean squared error (RMSE): This metric is the square root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of the MSE. 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Mean squared error (MSE): This metric measures the average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squared difference between the pre</w:t>
      </w:r>
      <w:r w:rsidR="009245ED" w:rsidRPr="0089270B">
        <w:rPr>
          <w:rFonts w:ascii="Times New Roman" w:hAnsi="Times New Roman" w:cs="Times New Roman"/>
          <w:sz w:val="28"/>
          <w:szCs w:val="28"/>
        </w:rPr>
        <w:t>dicted and actual house prices.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There are a number of different metrics that can be used to evaluate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the performance of a house price prediction model. Some of the most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common metrics include: 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Bias: Bias is the tendency of a model to consistently over- 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In addition to these metrics, it is also important to consider the following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factors when evaluating a house price prediction model:   Interpretability: Interpretability is the ability to understand how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the model makes its predictions. This is important for house price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 models, as it allows use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rs to understand the factors </w:t>
      </w:r>
    </w:p>
    <w:p w:rsidR="00047E67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Variance: Variance is the measure of how much the predictions of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a model var</w:t>
      </w:r>
      <w:r w:rsidR="009245ED" w:rsidRPr="0089270B">
        <w:rPr>
          <w:rFonts w:ascii="Times New Roman" w:hAnsi="Times New Roman" w:cs="Times New Roman"/>
          <w:sz w:val="28"/>
          <w:szCs w:val="28"/>
        </w:rPr>
        <w:t>y around the true house prices.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underestimate house prices.  influence the predicted house prices.</w:t>
      </w: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Feature Engineering: </w:t>
      </w: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Feature engineering is a crucial aspect of building a house price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 model using machine learning. It involves creating new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features, transforming existing ones, and selecting the most relevant variables to improve the model's predictive power. Here are some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feature engineering idea</w:t>
      </w:r>
      <w:r w:rsidR="009245ED" w:rsidRPr="0089270B">
        <w:rPr>
          <w:rFonts w:ascii="Times New Roman" w:hAnsi="Times New Roman" w:cs="Times New Roman"/>
          <w:sz w:val="28"/>
          <w:szCs w:val="28"/>
        </w:rPr>
        <w:t>s for house price prediction: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Total Area Features: Combine individual room areas to create features like "Total Living Area," "Total Bedroom Area," or "Total Bathroom Area." These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can be significant predictors of house price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Ratio Features: Create features that represent ratios, such as the "Bedroom to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Bathroom Ratio" or "Living Area to Lot Area Ratio." These ratios may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capture the property's layout and functionality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Age of the Property: Calculate the age of the property by subtracting the construction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year from the current year. Newer propert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ies might have higher values.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Neighborhood Statistics: Aggregate neighborhood-level statistics, such as the average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income, crime rate, school ratings, or proximity to amenit</w:t>
      </w:r>
      <w:r w:rsidR="009245ED" w:rsidRPr="0089270B">
        <w:rPr>
          <w:rFonts w:ascii="Times New Roman" w:hAnsi="Times New Roman" w:cs="Times New Roman"/>
          <w:sz w:val="28"/>
          <w:szCs w:val="28"/>
        </w:rPr>
        <w:t>ies, and use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9245ED" w:rsidRPr="0089270B">
        <w:rPr>
          <w:rFonts w:ascii="Times New Roman" w:hAnsi="Times New Roman" w:cs="Times New Roman"/>
          <w:sz w:val="28"/>
          <w:szCs w:val="28"/>
        </w:rPr>
        <w:t>these as features.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.Distance to Key Locations: Calculate distances from the property to essential places like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schools, parks, shopping centers, or public transportation hubs. Closer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proximity to such amenit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ies can affect the price.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Categorical Encodings: Use techniques like one-hot encoding, label encoding, or target encoding for categorical variables, such as property type, h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eating </w:t>
      </w:r>
      <w:r w:rsidR="004A2060" w:rsidRPr="0089270B">
        <w:rPr>
          <w:rFonts w:ascii="Times New Roman" w:hAnsi="Times New Roman" w:cs="Times New Roman"/>
          <w:sz w:val="28"/>
          <w:szCs w:val="28"/>
        </w:rPr>
        <w:t>system, or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garage type.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Seasonal Features: Create features indicating the season during which the house was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sold. Seasonality can influen</w:t>
      </w:r>
      <w:r w:rsidR="009245ED" w:rsidRPr="0089270B">
        <w:rPr>
          <w:rFonts w:ascii="Times New Roman" w:hAnsi="Times New Roman" w:cs="Times New Roman"/>
          <w:sz w:val="28"/>
          <w:szCs w:val="28"/>
        </w:rPr>
        <w:t>ce property demand and prices.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Historical Data: Incorporate historical data on house prices and local real estate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market trends. This can help the model account for cyclical patterns.</w:t>
      </w:r>
    </w:p>
    <w:p w:rsidR="009245ED" w:rsidRPr="0089270B" w:rsidRDefault="009245ED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>Exterior Features: Develop features related to the property's exterior, such as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>presence of a swimming pool, patio, or garden. These features can be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 xml:space="preserve">valuable for determining a property's appeal. </w:t>
      </w:r>
    </w:p>
    <w:p w:rsidR="00C77616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Quality Scores: Create a combined quality score by aggregating the quality ratings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of various components of the property, such as kitchen quality, bathroom quality</w:t>
      </w:r>
      <w:r w:rsidR="00C77616" w:rsidRPr="0089270B">
        <w:rPr>
          <w:rFonts w:ascii="Times New Roman" w:hAnsi="Times New Roman" w:cs="Times New Roman"/>
          <w:sz w:val="28"/>
          <w:szCs w:val="28"/>
        </w:rPr>
        <w:t xml:space="preserve">, and overall house quality.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Logarithmic Transformations: Apply logarithmic transformations to features like "Lot Area" or"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Number of Bedrooms" to make thei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r distributions more normal.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Interaction Features: Create interaction terms by multiplying or dividing relevant features. For example, "Number of Bathrooms" multiplied by "Total Living Area" can represent the total bathroom area.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Missing Value Indicators: Create binary indicators for missing values in the dataset.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presence of missing data c</w:t>
      </w:r>
      <w:r w:rsidR="004A2060" w:rsidRPr="0089270B">
        <w:rPr>
          <w:rFonts w:ascii="Times New Roman" w:hAnsi="Times New Roman" w:cs="Times New Roman"/>
          <w:sz w:val="28"/>
          <w:szCs w:val="28"/>
        </w:rPr>
        <w:t>an be an informative feature.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Density Features: Compute population density in the neighborhood or the density of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certain property types. High density might impact property prices.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Sentiment Analysis: Analyze online reviews or social media sentiment related to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property or neighborhoo</w:t>
      </w:r>
      <w:r w:rsidR="004A2060" w:rsidRPr="0089270B">
        <w:rPr>
          <w:rFonts w:ascii="Times New Roman" w:hAnsi="Times New Roman" w:cs="Times New Roman"/>
          <w:sz w:val="28"/>
          <w:szCs w:val="28"/>
        </w:rPr>
        <w:t>d to capture public perception.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Time-Related Features: Incorporate time-related features like day of the week, month, 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year when the property was listed or sold.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Zoning Information: Include zoning information that can affect property use, such 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residential, commercial, or mixed-use zoning.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.Accessibility Features: Create features to represent accessibility, like the number of nearby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public transpor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t stations or major highways.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.Energy Efficiency: Include features related to energy-efficient components, such 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insulation, energy-efficient 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appliances, or solar panels. 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Demographic Data: Use demographic data for the area to understand the potential buyer's income levels, family sizes, and preferences</w:t>
      </w:r>
    </w:p>
    <w:p w:rsidR="004A2060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data.head()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Avg. Area Income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House Age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Number of Rooms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Number of Bedrooms</w:t>
      </w:r>
      <w:r w:rsidRPr="0089270B">
        <w:rPr>
          <w:rFonts w:ascii="Times New Roman" w:hAnsi="Times New Roman" w:cs="Times New Roman"/>
          <w:sz w:val="28"/>
          <w:szCs w:val="28"/>
        </w:rPr>
        <w:tab/>
        <w:t>Area Population</w:t>
      </w:r>
      <w:r w:rsidRPr="0089270B">
        <w:rPr>
          <w:rFonts w:ascii="Times New Roman" w:hAnsi="Times New Roman" w:cs="Times New Roman"/>
          <w:sz w:val="28"/>
          <w:szCs w:val="28"/>
        </w:rPr>
        <w:tab/>
        <w:t>Price</w:t>
      </w:r>
      <w:r w:rsidRPr="0089270B">
        <w:rPr>
          <w:rFonts w:ascii="Times New Roman" w:hAnsi="Times New Roman" w:cs="Times New Roman"/>
          <w:sz w:val="28"/>
          <w:szCs w:val="28"/>
        </w:rPr>
        <w:tab/>
        <w:t>Address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0</w:t>
      </w:r>
      <w:r w:rsidRPr="0089270B">
        <w:rPr>
          <w:rFonts w:ascii="Times New Roman" w:hAnsi="Times New Roman" w:cs="Times New Roman"/>
          <w:sz w:val="28"/>
          <w:szCs w:val="28"/>
        </w:rPr>
        <w:tab/>
        <w:t>79545.458574</w:t>
      </w:r>
      <w:r w:rsidRPr="0089270B">
        <w:rPr>
          <w:rFonts w:ascii="Times New Roman" w:hAnsi="Times New Roman" w:cs="Times New Roman"/>
          <w:sz w:val="28"/>
          <w:szCs w:val="28"/>
        </w:rPr>
        <w:tab/>
        <w:t>5.682861</w:t>
      </w:r>
      <w:r w:rsidRPr="0089270B">
        <w:rPr>
          <w:rFonts w:ascii="Times New Roman" w:hAnsi="Times New Roman" w:cs="Times New Roman"/>
          <w:sz w:val="28"/>
          <w:szCs w:val="28"/>
        </w:rPr>
        <w:tab/>
        <w:t>7.009188</w:t>
      </w:r>
      <w:r w:rsidRPr="0089270B">
        <w:rPr>
          <w:rFonts w:ascii="Times New Roman" w:hAnsi="Times New Roman" w:cs="Times New Roman"/>
          <w:sz w:val="28"/>
          <w:szCs w:val="28"/>
        </w:rPr>
        <w:tab/>
        <w:t>4.09</w:t>
      </w:r>
      <w:r w:rsidRPr="0089270B">
        <w:rPr>
          <w:rFonts w:ascii="Times New Roman" w:hAnsi="Times New Roman" w:cs="Times New Roman"/>
          <w:sz w:val="28"/>
          <w:szCs w:val="28"/>
        </w:rPr>
        <w:tab/>
        <w:t>23086.800503</w:t>
      </w:r>
      <w:r w:rsidRPr="0089270B">
        <w:rPr>
          <w:rFonts w:ascii="Times New Roman" w:hAnsi="Times New Roman" w:cs="Times New Roman"/>
          <w:sz w:val="28"/>
          <w:szCs w:val="28"/>
        </w:rPr>
        <w:tab/>
        <w:t>1.059034e+06</w:t>
      </w:r>
      <w:r w:rsidRPr="0089270B">
        <w:rPr>
          <w:rFonts w:ascii="Times New Roman" w:hAnsi="Times New Roman" w:cs="Times New Roman"/>
          <w:sz w:val="28"/>
          <w:szCs w:val="28"/>
        </w:rPr>
        <w:tab/>
        <w:t>208 Michael Ferry Apt. 674\nLaurabury, NE 3701...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1</w:t>
      </w:r>
      <w:r w:rsidRPr="0089270B">
        <w:rPr>
          <w:rFonts w:ascii="Times New Roman" w:hAnsi="Times New Roman" w:cs="Times New Roman"/>
          <w:sz w:val="28"/>
          <w:szCs w:val="28"/>
        </w:rPr>
        <w:tab/>
        <w:t>79248.642455</w:t>
      </w:r>
      <w:r w:rsidRPr="0089270B">
        <w:rPr>
          <w:rFonts w:ascii="Times New Roman" w:hAnsi="Times New Roman" w:cs="Times New Roman"/>
          <w:sz w:val="28"/>
          <w:szCs w:val="28"/>
        </w:rPr>
        <w:tab/>
        <w:t>6.002900</w:t>
      </w:r>
      <w:r w:rsidRPr="0089270B">
        <w:rPr>
          <w:rFonts w:ascii="Times New Roman" w:hAnsi="Times New Roman" w:cs="Times New Roman"/>
          <w:sz w:val="28"/>
          <w:szCs w:val="28"/>
        </w:rPr>
        <w:tab/>
        <w:t>6.730821</w:t>
      </w:r>
      <w:r w:rsidRPr="0089270B">
        <w:rPr>
          <w:rFonts w:ascii="Times New Roman" w:hAnsi="Times New Roman" w:cs="Times New Roman"/>
          <w:sz w:val="28"/>
          <w:szCs w:val="28"/>
        </w:rPr>
        <w:tab/>
        <w:t>3.09</w:t>
      </w:r>
      <w:r w:rsidRPr="0089270B">
        <w:rPr>
          <w:rFonts w:ascii="Times New Roman" w:hAnsi="Times New Roman" w:cs="Times New Roman"/>
          <w:sz w:val="28"/>
          <w:szCs w:val="28"/>
        </w:rPr>
        <w:tab/>
        <w:t>40173.072174</w:t>
      </w:r>
      <w:r w:rsidRPr="0089270B">
        <w:rPr>
          <w:rFonts w:ascii="Times New Roman" w:hAnsi="Times New Roman" w:cs="Times New Roman"/>
          <w:sz w:val="28"/>
          <w:szCs w:val="28"/>
        </w:rPr>
        <w:tab/>
        <w:t>1.505891e+06</w:t>
      </w:r>
      <w:r w:rsidRPr="0089270B">
        <w:rPr>
          <w:rFonts w:ascii="Times New Roman" w:hAnsi="Times New Roman" w:cs="Times New Roman"/>
          <w:sz w:val="28"/>
          <w:szCs w:val="28"/>
        </w:rPr>
        <w:tab/>
        <w:t>188 Johnson Views Suite 079\nLake Kathleen, CA...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2</w:t>
      </w:r>
      <w:r w:rsidRPr="0089270B">
        <w:rPr>
          <w:rFonts w:ascii="Times New Roman" w:hAnsi="Times New Roman" w:cs="Times New Roman"/>
          <w:sz w:val="28"/>
          <w:szCs w:val="28"/>
        </w:rPr>
        <w:tab/>
        <w:t>61287.067179</w:t>
      </w:r>
      <w:r w:rsidRPr="0089270B">
        <w:rPr>
          <w:rFonts w:ascii="Times New Roman" w:hAnsi="Times New Roman" w:cs="Times New Roman"/>
          <w:sz w:val="28"/>
          <w:szCs w:val="28"/>
        </w:rPr>
        <w:tab/>
        <w:t>5.865890</w:t>
      </w:r>
      <w:r w:rsidRPr="0089270B">
        <w:rPr>
          <w:rFonts w:ascii="Times New Roman" w:hAnsi="Times New Roman" w:cs="Times New Roman"/>
          <w:sz w:val="28"/>
          <w:szCs w:val="28"/>
        </w:rPr>
        <w:tab/>
        <w:t>8.512727</w:t>
      </w:r>
      <w:r w:rsidRPr="0089270B">
        <w:rPr>
          <w:rFonts w:ascii="Times New Roman" w:hAnsi="Times New Roman" w:cs="Times New Roman"/>
          <w:sz w:val="28"/>
          <w:szCs w:val="28"/>
        </w:rPr>
        <w:tab/>
        <w:t>5.13</w:t>
      </w:r>
      <w:r w:rsidRPr="0089270B">
        <w:rPr>
          <w:rFonts w:ascii="Times New Roman" w:hAnsi="Times New Roman" w:cs="Times New Roman"/>
          <w:sz w:val="28"/>
          <w:szCs w:val="28"/>
        </w:rPr>
        <w:tab/>
        <w:t>36882.159400</w:t>
      </w:r>
      <w:r w:rsidRPr="0089270B">
        <w:rPr>
          <w:rFonts w:ascii="Times New Roman" w:hAnsi="Times New Roman" w:cs="Times New Roman"/>
          <w:sz w:val="28"/>
          <w:szCs w:val="28"/>
        </w:rPr>
        <w:tab/>
        <w:t>1.058988e+06</w:t>
      </w:r>
      <w:r w:rsidRPr="0089270B">
        <w:rPr>
          <w:rFonts w:ascii="Times New Roman" w:hAnsi="Times New Roman" w:cs="Times New Roman"/>
          <w:sz w:val="28"/>
          <w:szCs w:val="28"/>
        </w:rPr>
        <w:tab/>
        <w:t>9127 Elizabeth Stravenue\nDanieltown, WI 06482...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3</w:t>
      </w:r>
      <w:r w:rsidRPr="0089270B">
        <w:rPr>
          <w:rFonts w:ascii="Times New Roman" w:hAnsi="Times New Roman" w:cs="Times New Roman"/>
          <w:sz w:val="28"/>
          <w:szCs w:val="28"/>
        </w:rPr>
        <w:tab/>
        <w:t>63345.240046</w:t>
      </w:r>
      <w:r w:rsidRPr="0089270B">
        <w:rPr>
          <w:rFonts w:ascii="Times New Roman" w:hAnsi="Times New Roman" w:cs="Times New Roman"/>
          <w:sz w:val="28"/>
          <w:szCs w:val="28"/>
        </w:rPr>
        <w:tab/>
        <w:t>7.188236</w:t>
      </w:r>
      <w:r w:rsidRPr="0089270B">
        <w:rPr>
          <w:rFonts w:ascii="Times New Roman" w:hAnsi="Times New Roman" w:cs="Times New Roman"/>
          <w:sz w:val="28"/>
          <w:szCs w:val="28"/>
        </w:rPr>
        <w:tab/>
        <w:t>5.586729</w:t>
      </w:r>
      <w:r w:rsidRPr="0089270B">
        <w:rPr>
          <w:rFonts w:ascii="Times New Roman" w:hAnsi="Times New Roman" w:cs="Times New Roman"/>
          <w:sz w:val="28"/>
          <w:szCs w:val="28"/>
        </w:rPr>
        <w:tab/>
        <w:t>3.26</w:t>
      </w:r>
      <w:r w:rsidRPr="0089270B">
        <w:rPr>
          <w:rFonts w:ascii="Times New Roman" w:hAnsi="Times New Roman" w:cs="Times New Roman"/>
          <w:sz w:val="28"/>
          <w:szCs w:val="28"/>
        </w:rPr>
        <w:tab/>
        <w:t>34310.242831</w:t>
      </w:r>
      <w:r w:rsidRPr="0089270B">
        <w:rPr>
          <w:rFonts w:ascii="Times New Roman" w:hAnsi="Times New Roman" w:cs="Times New Roman"/>
          <w:sz w:val="28"/>
          <w:szCs w:val="28"/>
        </w:rPr>
        <w:tab/>
        <w:t>1.260617e+06</w:t>
      </w:r>
      <w:r w:rsidRPr="0089270B">
        <w:rPr>
          <w:rFonts w:ascii="Times New Roman" w:hAnsi="Times New Roman" w:cs="Times New Roman"/>
          <w:sz w:val="28"/>
          <w:szCs w:val="28"/>
        </w:rPr>
        <w:tab/>
        <w:t>USS Barnett\nFPO AP 44820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4</w:t>
      </w:r>
      <w:r w:rsidRPr="0089270B">
        <w:rPr>
          <w:rFonts w:ascii="Times New Roman" w:hAnsi="Times New Roman" w:cs="Times New Roman"/>
          <w:sz w:val="28"/>
          <w:szCs w:val="28"/>
        </w:rPr>
        <w:tab/>
        <w:t>59982.197226</w:t>
      </w:r>
      <w:r w:rsidRPr="0089270B">
        <w:rPr>
          <w:rFonts w:ascii="Times New Roman" w:hAnsi="Times New Roman" w:cs="Times New Roman"/>
          <w:sz w:val="28"/>
          <w:szCs w:val="28"/>
        </w:rPr>
        <w:tab/>
        <w:t>5.040555</w:t>
      </w:r>
      <w:r w:rsidRPr="0089270B">
        <w:rPr>
          <w:rFonts w:ascii="Times New Roman" w:hAnsi="Times New Roman" w:cs="Times New Roman"/>
          <w:sz w:val="28"/>
          <w:szCs w:val="28"/>
        </w:rPr>
        <w:tab/>
        <w:t>7.839388</w:t>
      </w:r>
      <w:r w:rsidRPr="0089270B">
        <w:rPr>
          <w:rFonts w:ascii="Times New Roman" w:hAnsi="Times New Roman" w:cs="Times New Roman"/>
          <w:sz w:val="28"/>
          <w:szCs w:val="28"/>
        </w:rPr>
        <w:tab/>
        <w:t>4.23</w:t>
      </w:r>
      <w:r w:rsidRPr="0089270B">
        <w:rPr>
          <w:rFonts w:ascii="Times New Roman" w:hAnsi="Times New Roman" w:cs="Times New Roman"/>
          <w:sz w:val="28"/>
          <w:szCs w:val="28"/>
        </w:rPr>
        <w:tab/>
        <w:t>26354.109472</w:t>
      </w:r>
      <w:r w:rsidRPr="0089270B">
        <w:rPr>
          <w:rFonts w:ascii="Times New Roman" w:hAnsi="Times New Roman" w:cs="Times New Roman"/>
          <w:sz w:val="28"/>
          <w:szCs w:val="28"/>
        </w:rPr>
        <w:tab/>
        <w:t>6.309435e+05</w:t>
      </w:r>
      <w:r w:rsidRPr="0089270B">
        <w:rPr>
          <w:rFonts w:ascii="Times New Roman" w:hAnsi="Times New Roman" w:cs="Times New Roman"/>
          <w:sz w:val="28"/>
          <w:szCs w:val="28"/>
        </w:rPr>
        <w:tab/>
        <w:t>USNS Raymond\nFPO AE 09386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Step:1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b.histplot(x = data['Price']);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7675B8" w:rsidRPr="0089270B" w:rsidRDefault="007675B8" w:rsidP="00826F62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5950" cy="3203972"/>
            <wp:effectExtent l="19050" t="0" r="0" b="0"/>
            <wp:docPr id="1" name="Picture 0" descr="d1c37d06-b261-4366-8015-79cc947ee0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c37d06-b261-4366-8015-79cc947ee0e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Step:2</w:t>
      </w:r>
    </w:p>
    <w:p w:rsidR="007675B8" w:rsidRPr="0089270B" w:rsidRDefault="007675B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Income']);</w:t>
      </w:r>
    </w:p>
    <w:p w:rsidR="007675B8" w:rsidRPr="0089270B" w:rsidRDefault="007675B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03016" cy="3264196"/>
            <wp:effectExtent l="19050" t="0" r="7234" b="0"/>
            <wp:docPr id="2" name="Picture 1" descr="d1c37d06-b261-4366-8015-79cc947ee0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c37d06-b261-4366-8015-79cc947ee0e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100" cy="32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C865DD" w:rsidRPr="0089270B">
        <w:rPr>
          <w:rFonts w:ascii="Times New Roman" w:hAnsi="Times New Roman" w:cs="Times New Roman"/>
          <w:b/>
          <w:sz w:val="28"/>
          <w:szCs w:val="28"/>
        </w:rPr>
        <w:t>3: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House Age'])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164" cy="3224905"/>
            <wp:effectExtent l="19050" t="0" r="886" b="0"/>
            <wp:docPr id="3" name="Picture 2" descr="154de93f-7b1a-49f8-9d3a-78ec41f2f2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e93f-7b1a-49f8-9d3a-78ec41f2f27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153" cy="32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Step4: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Number of Rooms']);</w:t>
      </w:r>
    </w:p>
    <w:p w:rsidR="002251C8" w:rsidRPr="0089270B" w:rsidRDefault="00E00D39" w:rsidP="00826F62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55pt;height:24.55pt"/>
        </w:pict>
      </w:r>
      <w:r w:rsidR="002251C8"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76900" cy="2571749"/>
            <wp:effectExtent l="19050" t="0" r="0" b="0"/>
            <wp:docPr id="5" name="Picture 4" descr="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565" cy="25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C865DD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Step:5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Number of Bedrooms']);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37231" cy="2914650"/>
            <wp:effectExtent l="19050" t="0" r="0" b="0"/>
            <wp:docPr id="6" name="Picture 5" descr="n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b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0268" cy="2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Step6: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data['Area Population']);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84800" cy="3028950"/>
            <wp:effectExtent l="19050" t="0" r="6350" b="0"/>
            <wp:docPr id="7" name="Picture 6" descr="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129" cy="30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Step7: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data['Price']);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84800" cy="2625451"/>
            <wp:effectExtent l="19050" t="0" r="6350" b="0"/>
            <wp:docPr id="8" name="Picture 7" descr="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906" cy="26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Step8: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sb.regplot(x = data['Avg. Area House Age'], y = data['Price'])</w:t>
      </w:r>
    </w:p>
    <w:p w:rsidR="004A2060" w:rsidRPr="0089270B" w:rsidRDefault="002251C8" w:rsidP="00826F6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7096" cy="2983832"/>
            <wp:effectExtent l="19050" t="0" r="8354" b="0"/>
            <wp:docPr id="9" name="Picture 8" descr="d4465462-849d-4c5f-908a-d35c8ad105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465462-849d-4c5f-908a-d35c8ad105c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4" cy="30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DD" w:rsidRPr="0089270B" w:rsidRDefault="00C865DD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4D1A" w:rsidRPr="0089270B" w:rsidRDefault="00AF4D1A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Step9: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Income'],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28745" cy="3341427"/>
            <wp:effectExtent l="19050" t="0" r="5255" b="0"/>
            <wp:docPr id="10" name="Picture 9" descr="income 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e pro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69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</w:t>
      </w:r>
      <w:r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b/>
          <w:sz w:val="28"/>
          <w:szCs w:val="28"/>
        </w:rPr>
        <w:t>10: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Number of Rooms'],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7937" cy="2680138"/>
            <wp:effectExtent l="19050" t="0" r="0" b="0"/>
            <wp:docPr id="11" name="Picture 10" descr="number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room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8271" cy="26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Step11: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data['Area Population'],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8067" cy="2711669"/>
            <wp:effectExtent l="19050" t="0" r="7883" b="0"/>
            <wp:docPr id="12" name="Picture 11" descr="populatio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7054" cy="27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 12: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Number of Bedrooms'],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3" name="Picture 12" descr="number of b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be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32"/>
          <w:szCs w:val="28"/>
        </w:rPr>
      </w:pPr>
      <w:r w:rsidRPr="0089270B">
        <w:rPr>
          <w:rFonts w:ascii="Times New Roman" w:hAnsi="Times New Roman" w:cs="Times New Roman"/>
          <w:b/>
          <w:sz w:val="32"/>
          <w:szCs w:val="28"/>
        </w:rPr>
        <w:lastRenderedPageBreak/>
        <w:t>Analysis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Price increases with all the variables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Price increases sharply with increase in Average Area Income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plt.figure(figsize = (15, 10))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sb.heatmap(data.corr(), annot = True, cmap = 'mako')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37180"/>
            <wp:effectExtent l="19050" t="0" r="0" b="0"/>
            <wp:docPr id="14" name="Picture 13" descr="11e9724b-6328-45fc-ad85-2ab4ad3611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e9724b-6328-45fc-ad85-2ab4ad3611d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y = data['Price']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X = data.drop(['Price', 'Address'], axis = 1)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sklearn.metrics import mean_absolute_error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sklearn.metrics import mean_squared_error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sklearn.ensemble import RandomForestRegressor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train_X, val_X, train_y, val_y = train_test_split(X, y, random_state = 42)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 = RandomForestRegressor(random_state = 1)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model.fit(train_X, train_y)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preds = model.predict(val_X)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print("MAE: ", mean_absolute_error(preds, val_y))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print("RMSE: ", np.sqrt(mean_squared_error(preds, val_y)))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MAE:  93812.37073246129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RMSE:  118380.48325186648</w:t>
      </w:r>
    </w:p>
    <w:p w:rsidR="004A2060" w:rsidRPr="0089270B" w:rsidRDefault="004A2060" w:rsidP="00826F6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A2060" w:rsidRPr="0089270B" w:rsidRDefault="00047E67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Conclusion: </w:t>
      </w:r>
    </w:p>
    <w:p w:rsidR="001470BF" w:rsidRPr="001470BF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>Predicting house prices using machine learning is a transformative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and promising approach that has the potential to revolutionize the real estate industry. Throughout this exploration, we have uncovered the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remarkable capabilities of machine learning in providing more accurate,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data-driven, and nuanced predictions for property values. As we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conclude, several key takeaways and implications emerge: Improved Accuracy: Machine learning models consider a myriad of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variables, many of which may be overlooked by traditional methods. </w:t>
      </w:r>
    </w:p>
    <w:p w:rsidR="001470BF" w:rsidRPr="001470BF" w:rsidRDefault="001470BF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>result</w:t>
      </w:r>
      <w:r w:rsidR="0089270B" w:rsidRPr="0089270B">
        <w:rPr>
          <w:rFonts w:ascii="Times New Roman" w:hAnsi="Times New Roman" w:cs="Times New Roman"/>
        </w:rPr>
        <w:t xml:space="preserve"> in more accurate predictions, benefiting both buyers and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>sellers who can make informed decisions based on a property's true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>value. Data-Driven Insights: These models provide valuable insights into the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 xml:space="preserve">real estate market by identifying trends, neighborhood characteristics, and other factors that influence property prices. </w:t>
      </w:r>
    </w:p>
    <w:p w:rsidR="001470BF" w:rsidRPr="001470BF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>This information can be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invaluable for investors, developers, and policymakers seeking to make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strategic decisions. Market Efficiency: The increased accuracy in pricing predictions can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lead to a more efficient real estate market, reducing overvaluation and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under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valuation of properties. This contributes to a fairer and more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transparent marketplace. Challenges and Considerations: Machine learning for house price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prediction is not without its challenges. Data quality, model interpretability, and ethical concerns are important considerations. Addressing these issues is crucial for the responsible and ethical deployment of this technology. P a g e|67Continual Advancement: The field of machine learning is continually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evolving, and as it does, so will the accuracy and capabilities of predictive models. As more data becomes available and algorithms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improve, we can expect even more sophisticated predictions in the future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.In conclusion, the application of machine learning in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predicting house prices is a groundbreaking development with far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reaching implications. It empowers individuals, businesses, and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governments to navigate the real estate market with more confidence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and precision.</w:t>
      </w:r>
    </w:p>
    <w:p w:rsidR="0089270B" w:rsidRPr="0089270B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 xml:space="preserve"> However, it is essential to approach this technology with a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clear understanding of its potential and limitations, ensuring that its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benefits are harnessed responsibly for the betterment of the real estate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industry and society as a whole. As machine learning continues to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advance, we can look forward to a future where property valuation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becomes increasingly precise and data-informed.</w:t>
      </w:r>
    </w:p>
    <w:sectPr w:rsidR="0089270B" w:rsidRPr="0089270B" w:rsidSect="00826F62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DFA" w:rsidRDefault="00234DFA" w:rsidP="009C27E4">
      <w:pPr>
        <w:spacing w:after="0" w:line="240" w:lineRule="auto"/>
      </w:pPr>
      <w:r>
        <w:separator/>
      </w:r>
    </w:p>
  </w:endnote>
  <w:endnote w:type="continuationSeparator" w:id="1">
    <w:p w:rsidR="00234DFA" w:rsidRDefault="00234DFA" w:rsidP="009C2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0966063"/>
      <w:docPartObj>
        <w:docPartGallery w:val="Page Numbers (Bottom of Page)"/>
        <w:docPartUnique/>
      </w:docPartObj>
    </w:sdtPr>
    <w:sdtContent>
      <w:p w:rsidR="007940F2" w:rsidRDefault="007940F2">
        <w:pPr>
          <w:pStyle w:val="Footer"/>
          <w:jc w:val="right"/>
        </w:pPr>
        <w:r>
          <w:t xml:space="preserve">Page | </w:t>
        </w:r>
        <w:fldSimple w:instr=" PAGE   \* MERGEFORMAT ">
          <w:r w:rsidR="00925312">
            <w:rPr>
              <w:noProof/>
            </w:rPr>
            <w:t>24</w:t>
          </w:r>
        </w:fldSimple>
        <w:r>
          <w:t xml:space="preserve"> </w:t>
        </w:r>
      </w:p>
    </w:sdtContent>
  </w:sdt>
  <w:p w:rsidR="007940F2" w:rsidRDefault="007940F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DFA" w:rsidRDefault="00234DFA" w:rsidP="009C27E4">
      <w:pPr>
        <w:spacing w:after="0" w:line="240" w:lineRule="auto"/>
      </w:pPr>
      <w:r>
        <w:separator/>
      </w:r>
    </w:p>
  </w:footnote>
  <w:footnote w:type="continuationSeparator" w:id="1">
    <w:p w:rsidR="00234DFA" w:rsidRDefault="00234DFA" w:rsidP="009C2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D22C1"/>
    <w:multiLevelType w:val="hybridMultilevel"/>
    <w:tmpl w:val="07160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94FEC"/>
    <w:multiLevelType w:val="hybridMultilevel"/>
    <w:tmpl w:val="43D0E2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B018C6"/>
    <w:multiLevelType w:val="hybridMultilevel"/>
    <w:tmpl w:val="A952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C34E6"/>
    <w:multiLevelType w:val="hybridMultilevel"/>
    <w:tmpl w:val="3EDE5B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E143F2"/>
    <w:multiLevelType w:val="hybridMultilevel"/>
    <w:tmpl w:val="D674C7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BF695B"/>
    <w:multiLevelType w:val="hybridMultilevel"/>
    <w:tmpl w:val="2FBCC5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D36E71"/>
    <w:multiLevelType w:val="hybridMultilevel"/>
    <w:tmpl w:val="8382AFE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>
    <w:nsid w:val="242E3FFF"/>
    <w:multiLevelType w:val="hybridMultilevel"/>
    <w:tmpl w:val="D250EC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E368F8"/>
    <w:multiLevelType w:val="hybridMultilevel"/>
    <w:tmpl w:val="5AAE4DC8"/>
    <w:lvl w:ilvl="0" w:tplc="0409000F">
      <w:start w:val="1"/>
      <w:numFmt w:val="decimal"/>
      <w:lvlText w:val="%1."/>
      <w:lvlJc w:val="left"/>
      <w:pPr>
        <w:ind w:left="2244" w:hanging="360"/>
      </w:pPr>
    </w:lvl>
    <w:lvl w:ilvl="1" w:tplc="04090019" w:tentative="1">
      <w:start w:val="1"/>
      <w:numFmt w:val="lowerLetter"/>
      <w:lvlText w:val="%2."/>
      <w:lvlJc w:val="left"/>
      <w:pPr>
        <w:ind w:left="2964" w:hanging="360"/>
      </w:pPr>
    </w:lvl>
    <w:lvl w:ilvl="2" w:tplc="0409001B" w:tentative="1">
      <w:start w:val="1"/>
      <w:numFmt w:val="lowerRoman"/>
      <w:lvlText w:val="%3."/>
      <w:lvlJc w:val="right"/>
      <w:pPr>
        <w:ind w:left="3684" w:hanging="180"/>
      </w:pPr>
    </w:lvl>
    <w:lvl w:ilvl="3" w:tplc="0409000F" w:tentative="1">
      <w:start w:val="1"/>
      <w:numFmt w:val="decimal"/>
      <w:lvlText w:val="%4."/>
      <w:lvlJc w:val="left"/>
      <w:pPr>
        <w:ind w:left="4404" w:hanging="360"/>
      </w:pPr>
    </w:lvl>
    <w:lvl w:ilvl="4" w:tplc="04090019" w:tentative="1">
      <w:start w:val="1"/>
      <w:numFmt w:val="lowerLetter"/>
      <w:lvlText w:val="%5."/>
      <w:lvlJc w:val="left"/>
      <w:pPr>
        <w:ind w:left="5124" w:hanging="360"/>
      </w:pPr>
    </w:lvl>
    <w:lvl w:ilvl="5" w:tplc="0409001B" w:tentative="1">
      <w:start w:val="1"/>
      <w:numFmt w:val="lowerRoman"/>
      <w:lvlText w:val="%6."/>
      <w:lvlJc w:val="right"/>
      <w:pPr>
        <w:ind w:left="5844" w:hanging="180"/>
      </w:pPr>
    </w:lvl>
    <w:lvl w:ilvl="6" w:tplc="0409000F" w:tentative="1">
      <w:start w:val="1"/>
      <w:numFmt w:val="decimal"/>
      <w:lvlText w:val="%7."/>
      <w:lvlJc w:val="left"/>
      <w:pPr>
        <w:ind w:left="6564" w:hanging="360"/>
      </w:pPr>
    </w:lvl>
    <w:lvl w:ilvl="7" w:tplc="04090019" w:tentative="1">
      <w:start w:val="1"/>
      <w:numFmt w:val="lowerLetter"/>
      <w:lvlText w:val="%8."/>
      <w:lvlJc w:val="left"/>
      <w:pPr>
        <w:ind w:left="7284" w:hanging="360"/>
      </w:pPr>
    </w:lvl>
    <w:lvl w:ilvl="8" w:tplc="0409001B" w:tentative="1">
      <w:start w:val="1"/>
      <w:numFmt w:val="lowerRoman"/>
      <w:lvlText w:val="%9."/>
      <w:lvlJc w:val="right"/>
      <w:pPr>
        <w:ind w:left="8004" w:hanging="180"/>
      </w:pPr>
    </w:lvl>
  </w:abstractNum>
  <w:abstractNum w:abstractNumId="9">
    <w:nsid w:val="337E29A4"/>
    <w:multiLevelType w:val="hybridMultilevel"/>
    <w:tmpl w:val="8AEE50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A55BC9"/>
    <w:multiLevelType w:val="hybridMultilevel"/>
    <w:tmpl w:val="AF68B032"/>
    <w:lvl w:ilvl="0" w:tplc="3D52FAC2">
      <w:start w:val="1"/>
      <w:numFmt w:val="decimal"/>
      <w:lvlText w:val="%1."/>
      <w:lvlJc w:val="left"/>
      <w:pPr>
        <w:ind w:left="18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4" w:hanging="360"/>
      </w:pPr>
    </w:lvl>
    <w:lvl w:ilvl="2" w:tplc="0409001B" w:tentative="1">
      <w:start w:val="1"/>
      <w:numFmt w:val="lowerRoman"/>
      <w:lvlText w:val="%3."/>
      <w:lvlJc w:val="right"/>
      <w:pPr>
        <w:ind w:left="3324" w:hanging="180"/>
      </w:pPr>
    </w:lvl>
    <w:lvl w:ilvl="3" w:tplc="0409000F" w:tentative="1">
      <w:start w:val="1"/>
      <w:numFmt w:val="decimal"/>
      <w:lvlText w:val="%4."/>
      <w:lvlJc w:val="left"/>
      <w:pPr>
        <w:ind w:left="4044" w:hanging="360"/>
      </w:pPr>
    </w:lvl>
    <w:lvl w:ilvl="4" w:tplc="04090019" w:tentative="1">
      <w:start w:val="1"/>
      <w:numFmt w:val="lowerLetter"/>
      <w:lvlText w:val="%5."/>
      <w:lvlJc w:val="left"/>
      <w:pPr>
        <w:ind w:left="4764" w:hanging="360"/>
      </w:pPr>
    </w:lvl>
    <w:lvl w:ilvl="5" w:tplc="0409001B" w:tentative="1">
      <w:start w:val="1"/>
      <w:numFmt w:val="lowerRoman"/>
      <w:lvlText w:val="%6."/>
      <w:lvlJc w:val="right"/>
      <w:pPr>
        <w:ind w:left="5484" w:hanging="180"/>
      </w:pPr>
    </w:lvl>
    <w:lvl w:ilvl="6" w:tplc="0409000F" w:tentative="1">
      <w:start w:val="1"/>
      <w:numFmt w:val="decimal"/>
      <w:lvlText w:val="%7."/>
      <w:lvlJc w:val="left"/>
      <w:pPr>
        <w:ind w:left="6204" w:hanging="360"/>
      </w:pPr>
    </w:lvl>
    <w:lvl w:ilvl="7" w:tplc="04090019" w:tentative="1">
      <w:start w:val="1"/>
      <w:numFmt w:val="lowerLetter"/>
      <w:lvlText w:val="%8."/>
      <w:lvlJc w:val="left"/>
      <w:pPr>
        <w:ind w:left="6924" w:hanging="360"/>
      </w:pPr>
    </w:lvl>
    <w:lvl w:ilvl="8" w:tplc="04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1">
    <w:nsid w:val="36F0471C"/>
    <w:multiLevelType w:val="hybridMultilevel"/>
    <w:tmpl w:val="5EDE09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C148BC"/>
    <w:multiLevelType w:val="hybridMultilevel"/>
    <w:tmpl w:val="1B54D7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ED5F43"/>
    <w:multiLevelType w:val="hybridMultilevel"/>
    <w:tmpl w:val="8A4E5C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2E1589"/>
    <w:multiLevelType w:val="hybridMultilevel"/>
    <w:tmpl w:val="2E166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3710FF"/>
    <w:multiLevelType w:val="hybridMultilevel"/>
    <w:tmpl w:val="5EEA9A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8C54ADC"/>
    <w:multiLevelType w:val="hybridMultilevel"/>
    <w:tmpl w:val="57FA9578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7">
    <w:nsid w:val="5DFA02B0"/>
    <w:multiLevelType w:val="hybridMultilevel"/>
    <w:tmpl w:val="A122FF5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04C15D2"/>
    <w:multiLevelType w:val="hybridMultilevel"/>
    <w:tmpl w:val="AAF86C5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8BE1E9F"/>
    <w:multiLevelType w:val="hybridMultilevel"/>
    <w:tmpl w:val="CE2E4958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>
    <w:nsid w:val="6BC22D75"/>
    <w:multiLevelType w:val="hybridMultilevel"/>
    <w:tmpl w:val="27C4E0C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D2E3315"/>
    <w:multiLevelType w:val="hybridMultilevel"/>
    <w:tmpl w:val="E8D4A7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025963"/>
    <w:multiLevelType w:val="hybridMultilevel"/>
    <w:tmpl w:val="BD96BC0C"/>
    <w:lvl w:ilvl="0" w:tplc="D3A0338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3"/>
  </w:num>
  <w:num w:numId="2">
    <w:abstractNumId w:val="13"/>
  </w:num>
  <w:num w:numId="3">
    <w:abstractNumId w:val="17"/>
  </w:num>
  <w:num w:numId="4">
    <w:abstractNumId w:val="16"/>
  </w:num>
  <w:num w:numId="5">
    <w:abstractNumId w:val="8"/>
  </w:num>
  <w:num w:numId="6">
    <w:abstractNumId w:val="10"/>
  </w:num>
  <w:num w:numId="7">
    <w:abstractNumId w:val="5"/>
  </w:num>
  <w:num w:numId="8">
    <w:abstractNumId w:val="7"/>
  </w:num>
  <w:num w:numId="9">
    <w:abstractNumId w:val="15"/>
  </w:num>
  <w:num w:numId="10">
    <w:abstractNumId w:val="11"/>
  </w:num>
  <w:num w:numId="11">
    <w:abstractNumId w:val="20"/>
  </w:num>
  <w:num w:numId="12">
    <w:abstractNumId w:val="12"/>
  </w:num>
  <w:num w:numId="13">
    <w:abstractNumId w:val="1"/>
  </w:num>
  <w:num w:numId="14">
    <w:abstractNumId w:val="4"/>
  </w:num>
  <w:num w:numId="15">
    <w:abstractNumId w:val="18"/>
  </w:num>
  <w:num w:numId="16">
    <w:abstractNumId w:val="6"/>
  </w:num>
  <w:num w:numId="17">
    <w:abstractNumId w:val="22"/>
  </w:num>
  <w:num w:numId="18">
    <w:abstractNumId w:val="19"/>
  </w:num>
  <w:num w:numId="19">
    <w:abstractNumId w:val="0"/>
  </w:num>
  <w:num w:numId="20">
    <w:abstractNumId w:val="14"/>
  </w:num>
  <w:num w:numId="21">
    <w:abstractNumId w:val="9"/>
  </w:num>
  <w:num w:numId="22">
    <w:abstractNumId w:val="2"/>
  </w:num>
  <w:num w:numId="2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C27E4"/>
    <w:rsid w:val="0001427E"/>
    <w:rsid w:val="00047E67"/>
    <w:rsid w:val="000D2AC7"/>
    <w:rsid w:val="0010717A"/>
    <w:rsid w:val="001470BF"/>
    <w:rsid w:val="001C17C9"/>
    <w:rsid w:val="002251C8"/>
    <w:rsid w:val="00234DFA"/>
    <w:rsid w:val="002E0D30"/>
    <w:rsid w:val="004A2060"/>
    <w:rsid w:val="004A3B37"/>
    <w:rsid w:val="005C4573"/>
    <w:rsid w:val="00662A45"/>
    <w:rsid w:val="007661C9"/>
    <w:rsid w:val="007675B8"/>
    <w:rsid w:val="007940F2"/>
    <w:rsid w:val="00826F62"/>
    <w:rsid w:val="0089270B"/>
    <w:rsid w:val="009245ED"/>
    <w:rsid w:val="00925312"/>
    <w:rsid w:val="00937EC5"/>
    <w:rsid w:val="009C27E4"/>
    <w:rsid w:val="00AF4D1A"/>
    <w:rsid w:val="00C17155"/>
    <w:rsid w:val="00C77616"/>
    <w:rsid w:val="00C82D6D"/>
    <w:rsid w:val="00C865DD"/>
    <w:rsid w:val="00E00D39"/>
    <w:rsid w:val="00F67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D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C2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27E4"/>
  </w:style>
  <w:style w:type="paragraph" w:styleId="Footer">
    <w:name w:val="footer"/>
    <w:basedOn w:val="Normal"/>
    <w:link w:val="FooterChar"/>
    <w:uiPriority w:val="99"/>
    <w:unhideWhenUsed/>
    <w:rsid w:val="009C2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7E4"/>
  </w:style>
  <w:style w:type="paragraph" w:styleId="ListParagraph">
    <w:name w:val="List Paragraph"/>
    <w:basedOn w:val="Normal"/>
    <w:uiPriority w:val="34"/>
    <w:qFormat/>
    <w:rsid w:val="001C17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7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B8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0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0F2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A3B3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531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kavisathya982@g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vedavyasv/usa-housing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yperlink" Target="https://www.kaggle.com/datasets/vedavyasv/usa-housing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EE591-8A66-4105-997A-E4A15E3E4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24</Pages>
  <Words>3667</Words>
  <Characters>20904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4</cp:revision>
  <dcterms:created xsi:type="dcterms:W3CDTF">2023-11-01T01:52:00Z</dcterms:created>
  <dcterms:modified xsi:type="dcterms:W3CDTF">2023-11-01T22:34:00Z</dcterms:modified>
</cp:coreProperties>
</file>