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03113" w:rsidRDefault="00E23F45">
      <w:pPr>
        <w:pStyle w:val="Heading1"/>
        <w:spacing w:before="360" w:after="360"/>
        <w:jc w:val="center"/>
      </w:pPr>
      <w:r>
        <w:rPr>
          <w:rFonts w:ascii="Arial" w:eastAsia="Arial" w:hAnsi="Arial" w:cs="Arial"/>
          <w:sz w:val="28"/>
          <w:szCs w:val="28"/>
        </w:rPr>
        <w:t>PRACTICAL 20: Use Case and DFDs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>
                <wp:simplePos x="0" y="0"/>
                <wp:positionH relativeFrom="margin">
                  <wp:posOffset>3632200</wp:posOffset>
                </wp:positionH>
                <wp:positionV relativeFrom="paragraph">
                  <wp:posOffset>-1015999</wp:posOffset>
                </wp:positionV>
                <wp:extent cx="1092200" cy="241300"/>
                <wp:effectExtent l="0" t="0" r="0" b="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3075" y="3660937"/>
                          <a:ext cx="1085850" cy="2381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6477" w:rsidRDefault="00DD647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Tutor Guide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_x0000_s1026" style="position:absolute;left:0;text-align:left;margin-left:286pt;margin-top:-80pt;width:86pt;height:19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" o:allowincell="f">
                <v:textbox inset="2.53958mm,1.2694mm,2.53958mm,1.2694mm">
                  <w:txbxContent>
                    <w:p w:rsidR="00DD6477" w:rsidRDefault="00DD6477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</w:rPr>
                        <w:t>Tutor Guide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03113" w:rsidRDefault="00E23F45">
      <w:pPr>
        <w:spacing w:after="240"/>
        <w:jc w:val="both"/>
      </w:pPr>
      <w:r>
        <w:rPr>
          <w:rFonts w:ascii="Arial" w:eastAsia="Arial" w:hAnsi="Arial" w:cs="Arial"/>
          <w:b/>
        </w:rPr>
        <w:t>Tutor Led Exercise 1 - Faulty Diagrams</w:t>
      </w:r>
    </w:p>
    <w:p w:rsidR="00A03113" w:rsidRDefault="00E23F45">
      <w:pPr>
        <w:jc w:val="both"/>
      </w:pPr>
      <w:r>
        <w:rPr>
          <w:rFonts w:ascii="Arial" w:eastAsia="Arial" w:hAnsi="Arial" w:cs="Arial"/>
          <w:sz w:val="22"/>
          <w:szCs w:val="22"/>
        </w:rPr>
        <w:t>What is wrong with each of the following diagrams</w:t>
      </w:r>
      <w:r w:rsidR="00473289">
        <w:rPr>
          <w:rFonts w:ascii="Arial" w:eastAsia="Arial" w:hAnsi="Arial" w:cs="Arial"/>
          <w:sz w:val="22"/>
          <w:szCs w:val="22"/>
        </w:rPr>
        <w:t>?</w:t>
      </w:r>
    </w:p>
    <w:p w:rsidR="00A03113" w:rsidRDefault="00A03113"/>
    <w:p w:rsidR="00A03113" w:rsidRDefault="00E23F45">
      <w:pPr>
        <w:jc w:val="center"/>
      </w:pPr>
      <w:r>
        <w:rPr>
          <w:noProof/>
        </w:rPr>
        <w:drawing>
          <wp:inline distT="114300" distB="114300" distL="114300" distR="114300">
            <wp:extent cx="3611400" cy="2916524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400" cy="29165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3113" w:rsidRDefault="00473289">
      <w:r>
        <w:t xml:space="preserve">A sales assistant doesn’t purchase goods, instead there should be a separate function for authorisation of a sale. There are also other things that a sale assistant can do such as look up items. </w:t>
      </w:r>
      <w:r w:rsidR="00603E3D">
        <w:t>The boundary also doesn’t have a name, each system should be named so that we know what the system is about. The link to scans goods is also incorrect.</w:t>
      </w:r>
    </w:p>
    <w:p w:rsidR="00A03113" w:rsidRDefault="00E23F45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3892388" cy="3437307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2388" cy="3437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3289" w:rsidRDefault="003C2581" w:rsidP="00473289">
      <w:r>
        <w:t xml:space="preserve">The arrows for withdrawal, deposit, transfer and inquiry are incorrect, </w:t>
      </w:r>
      <w:proofErr w:type="gramStart"/>
      <w:r>
        <w:t>these</w:t>
      </w:r>
      <w:proofErr w:type="gramEnd"/>
      <w:r>
        <w:t xml:space="preserve"> should be extend. </w:t>
      </w:r>
    </w:p>
    <w:p w:rsidR="00473289" w:rsidRDefault="00473289" w:rsidP="00473289"/>
    <w:p w:rsidR="00A03113" w:rsidRDefault="00E23F45">
      <w:pPr>
        <w:spacing w:after="240"/>
        <w:jc w:val="center"/>
      </w:pPr>
      <w:r>
        <w:rPr>
          <w:noProof/>
        </w:rPr>
        <w:drawing>
          <wp:inline distT="114300" distB="114300" distL="114300" distR="114300">
            <wp:extent cx="6233804" cy="3647123"/>
            <wp:effectExtent l="0" t="0" r="0" b="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3804" cy="3647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3113" w:rsidRDefault="00473289">
      <w:pPr>
        <w:spacing w:after="240"/>
      </w:pPr>
      <w:r>
        <w:t>This is not organised well, mak</w:t>
      </w:r>
      <w:r w:rsidR="007E7087">
        <w:t xml:space="preserve">ing it difficult to understand. Putting all the functions in a boundary makes it more organised and the stakeholders should be on the outside. </w:t>
      </w:r>
    </w:p>
    <w:p w:rsidR="00A03113" w:rsidRDefault="00E23F45">
      <w:pPr>
        <w:spacing w:after="240"/>
      </w:pPr>
      <w:r>
        <w:rPr>
          <w:noProof/>
        </w:rPr>
        <w:lastRenderedPageBreak/>
        <w:drawing>
          <wp:inline distT="114300" distB="114300" distL="114300" distR="114300">
            <wp:extent cx="4391025" cy="2505075"/>
            <wp:effectExtent l="0" t="0" r="0" b="0"/>
            <wp:docPr id="3" name="image07.png" descr="http://d1dlalugb0z2hd.cloudfront.net/lz/tutorials/dfd_screenshots/20150824/22-data-flow-creat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http://d1dlalugb0z2hd.cloudfront.net/lz/tutorials/dfd_screenshots/20150824/22-data-flow-created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4BA3" w:rsidRDefault="003B4BA3">
      <w:pPr>
        <w:spacing w:after="240"/>
      </w:pPr>
      <w:r>
        <w:t>Some processes and data stores aren’t linked to the system. No labels or numbering for the processes or the data stores.</w:t>
      </w:r>
      <w:r w:rsidR="005B363D">
        <w:t xml:space="preserve"> No labels for arrows on the right.</w:t>
      </w:r>
    </w:p>
    <w:p w:rsidR="00A03113" w:rsidRDefault="00A03113">
      <w:pPr>
        <w:spacing w:after="240"/>
      </w:pPr>
    </w:p>
    <w:p w:rsidR="00A03113" w:rsidRDefault="00A03113">
      <w:pPr>
        <w:spacing w:after="240"/>
      </w:pPr>
    </w:p>
    <w:p w:rsidR="00A03113" w:rsidRDefault="00A03113">
      <w:pPr>
        <w:spacing w:after="240"/>
        <w:jc w:val="both"/>
      </w:pPr>
    </w:p>
    <w:p w:rsidR="00A03113" w:rsidRDefault="00E23F45">
      <w:r>
        <w:br w:type="page"/>
      </w:r>
    </w:p>
    <w:p w:rsidR="00A03113" w:rsidRDefault="00E23F45">
      <w:pPr>
        <w:spacing w:after="240"/>
        <w:jc w:val="both"/>
      </w:pPr>
      <w:r>
        <w:rPr>
          <w:rFonts w:ascii="Arial" w:eastAsia="Arial" w:hAnsi="Arial" w:cs="Arial"/>
          <w:b/>
        </w:rPr>
        <w:lastRenderedPageBreak/>
        <w:t xml:space="preserve">Tutor Led Exercise 2 - Answers to last </w:t>
      </w:r>
      <w:proofErr w:type="spellStart"/>
      <w:r>
        <w:rPr>
          <w:rFonts w:ascii="Arial" w:eastAsia="Arial" w:hAnsi="Arial" w:cs="Arial"/>
          <w:b/>
        </w:rPr>
        <w:t>weeks</w:t>
      </w:r>
      <w:proofErr w:type="spellEnd"/>
      <w:r>
        <w:rPr>
          <w:rFonts w:ascii="Arial" w:eastAsia="Arial" w:hAnsi="Arial" w:cs="Arial"/>
          <w:b/>
        </w:rPr>
        <w:t xml:space="preserve"> exercises</w:t>
      </w:r>
    </w:p>
    <w:p w:rsidR="00A03113" w:rsidRDefault="00A03113">
      <w:pPr>
        <w:jc w:val="both"/>
      </w:pPr>
    </w:p>
    <w:p w:rsidR="00A03113" w:rsidRDefault="00E23F45">
      <w:pPr>
        <w:jc w:val="both"/>
      </w:pPr>
      <w:r>
        <w:rPr>
          <w:rFonts w:ascii="Arial" w:eastAsia="Arial" w:hAnsi="Arial" w:cs="Arial"/>
          <w:sz w:val="22"/>
          <w:szCs w:val="22"/>
          <w:u w:val="single"/>
        </w:rPr>
        <w:t>Exercise 1</w:t>
      </w:r>
    </w:p>
    <w:tbl>
      <w:tblPr>
        <w:tblStyle w:val="a"/>
        <w:tblW w:w="9240" w:type="dxa"/>
        <w:tblLayout w:type="fixed"/>
        <w:tblLook w:val="0600" w:firstRow="0" w:lastRow="0" w:firstColumn="0" w:lastColumn="0" w:noHBand="1" w:noVBand="1"/>
      </w:tblPr>
      <w:tblGrid>
        <w:gridCol w:w="3660"/>
        <w:gridCol w:w="5580"/>
      </w:tblGrid>
      <w:tr w:rsidR="00A03113"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A03113" w:rsidRDefault="00E23F45">
            <w:pPr>
              <w:spacing w:line="288" w:lineRule="auto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Actors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A03113" w:rsidRDefault="00E23F45">
            <w:pPr>
              <w:spacing w:line="288" w:lineRule="auto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Use-Case</w:t>
            </w:r>
          </w:p>
        </w:tc>
      </w:tr>
      <w:tr w:rsidR="00A03113"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A03113" w:rsidRDefault="00A03113">
            <w:pPr>
              <w:spacing w:line="288" w:lineRule="auto"/>
            </w:pPr>
          </w:p>
          <w:p w:rsidR="00A03113" w:rsidRDefault="00345573">
            <w:pPr>
              <w:spacing w:line="288" w:lineRule="auto"/>
            </w:pPr>
            <w:r>
              <w:t>Students</w:t>
            </w:r>
          </w:p>
          <w:p w:rsidR="00345573" w:rsidRDefault="00345573">
            <w:pPr>
              <w:spacing w:line="288" w:lineRule="auto"/>
            </w:pPr>
            <w:r>
              <w:t>Staff</w:t>
            </w:r>
          </w:p>
          <w:p w:rsidR="00A03113" w:rsidRDefault="00A03113">
            <w:pPr>
              <w:spacing w:line="288" w:lineRule="auto"/>
            </w:pPr>
          </w:p>
          <w:p w:rsidR="00A03113" w:rsidRDefault="00A03113">
            <w:pPr>
              <w:spacing w:line="288" w:lineRule="auto"/>
            </w:pPr>
          </w:p>
          <w:p w:rsidR="00A03113" w:rsidRDefault="00A03113">
            <w:pPr>
              <w:spacing w:line="288" w:lineRule="auto"/>
            </w:pPr>
          </w:p>
          <w:p w:rsidR="00A03113" w:rsidRDefault="00A03113">
            <w:pPr>
              <w:spacing w:line="288" w:lineRule="auto"/>
            </w:pPr>
          </w:p>
          <w:p w:rsidR="00A03113" w:rsidRDefault="00A03113">
            <w:pPr>
              <w:spacing w:line="288" w:lineRule="auto"/>
            </w:pPr>
          </w:p>
          <w:p w:rsidR="00A03113" w:rsidRDefault="00A03113">
            <w:pPr>
              <w:spacing w:line="288" w:lineRule="auto"/>
            </w:pPr>
          </w:p>
          <w:p w:rsidR="00A03113" w:rsidRDefault="00A03113">
            <w:pPr>
              <w:spacing w:line="288" w:lineRule="auto"/>
            </w:pP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A03113" w:rsidRDefault="00393095" w:rsidP="00DD6477">
            <w:pPr>
              <w:spacing w:line="288" w:lineRule="auto"/>
            </w:pPr>
            <w:r>
              <w:object w:dxaOrig="12436" w:dyaOrig="765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0" type="#_x0000_t75" style="width:266.95pt;height:164.4pt" o:ole="">
                  <v:imagedata r:id="rId10" o:title=""/>
                </v:shape>
                <o:OLEObject Type="Embed" ProgID="Visio.Drawing.15" ShapeID="_x0000_i1130" DrawAspect="Content" ObjectID="_1518869483" r:id="rId11"/>
              </w:object>
            </w:r>
          </w:p>
        </w:tc>
      </w:tr>
    </w:tbl>
    <w:p w:rsidR="00A03113" w:rsidRDefault="00A03113">
      <w:pPr>
        <w:ind w:left="426"/>
        <w:jc w:val="right"/>
      </w:pPr>
    </w:p>
    <w:p w:rsidR="00A03113" w:rsidRDefault="00E23F45">
      <w:pPr>
        <w:jc w:val="both"/>
      </w:pPr>
      <w:r>
        <w:rPr>
          <w:rFonts w:ascii="Arial" w:eastAsia="Arial" w:hAnsi="Arial" w:cs="Arial"/>
          <w:sz w:val="22"/>
          <w:szCs w:val="22"/>
          <w:u w:val="single"/>
        </w:rPr>
        <w:t>Exercise 2</w:t>
      </w:r>
    </w:p>
    <w:tbl>
      <w:tblPr>
        <w:tblStyle w:val="a0"/>
        <w:tblW w:w="9630" w:type="dxa"/>
        <w:tblLayout w:type="fixed"/>
        <w:tblLook w:val="0600" w:firstRow="0" w:lastRow="0" w:firstColumn="0" w:lastColumn="0" w:noHBand="1" w:noVBand="1"/>
      </w:tblPr>
      <w:tblGrid>
        <w:gridCol w:w="2100"/>
        <w:gridCol w:w="5958"/>
        <w:gridCol w:w="1572"/>
      </w:tblGrid>
      <w:tr w:rsidR="00A03113" w:rsidTr="0063060B"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A03113" w:rsidRDefault="00E23F45">
            <w:r>
              <w:rPr>
                <w:rFonts w:ascii="Arial" w:eastAsia="Arial" w:hAnsi="Arial" w:cs="Arial"/>
                <w:b/>
                <w:sz w:val="22"/>
                <w:szCs w:val="22"/>
              </w:rPr>
              <w:t>Actors</w:t>
            </w:r>
          </w:p>
        </w:tc>
        <w:tc>
          <w:tcPr>
            <w:tcW w:w="5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A03113" w:rsidRDefault="00E23F45">
            <w:r>
              <w:rPr>
                <w:rFonts w:ascii="Arial" w:eastAsia="Arial" w:hAnsi="Arial" w:cs="Arial"/>
                <w:b/>
                <w:sz w:val="22"/>
                <w:szCs w:val="22"/>
              </w:rPr>
              <w:t>Use-Case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A03113" w:rsidRDefault="00E23F45">
            <w:r>
              <w:rPr>
                <w:rFonts w:ascii="Arial" w:eastAsia="Arial" w:hAnsi="Arial" w:cs="Arial"/>
                <w:b/>
                <w:sz w:val="22"/>
                <w:szCs w:val="22"/>
              </w:rPr>
              <w:t>Includes</w:t>
            </w:r>
          </w:p>
        </w:tc>
      </w:tr>
      <w:tr w:rsidR="00A03113" w:rsidTr="0063060B"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A03113" w:rsidRDefault="00A03113"/>
          <w:p w:rsidR="00A03113" w:rsidRDefault="0063060B">
            <w:r>
              <w:t>Customers</w:t>
            </w:r>
          </w:p>
          <w:p w:rsidR="0063060B" w:rsidRDefault="0063060B">
            <w:r>
              <w:t>Staff</w:t>
            </w:r>
          </w:p>
          <w:p w:rsidR="00A03113" w:rsidRDefault="00A03113"/>
          <w:p w:rsidR="00A03113" w:rsidRDefault="00A03113"/>
          <w:p w:rsidR="00A03113" w:rsidRDefault="00A03113"/>
          <w:p w:rsidR="00A03113" w:rsidRDefault="00A03113"/>
          <w:p w:rsidR="00A03113" w:rsidRDefault="00A03113"/>
          <w:p w:rsidR="00A03113" w:rsidRDefault="00A03113"/>
          <w:p w:rsidR="00A03113" w:rsidRDefault="00A03113"/>
          <w:p w:rsidR="00A03113" w:rsidRDefault="00A03113"/>
          <w:p w:rsidR="00A03113" w:rsidRDefault="00A03113"/>
        </w:tc>
        <w:tc>
          <w:tcPr>
            <w:tcW w:w="5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A03113" w:rsidRDefault="00A03113">
            <w:bookmarkStart w:id="0" w:name="_GoBack"/>
            <w:bookmarkEnd w:id="0"/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A03113" w:rsidRDefault="00A03113"/>
          <w:p w:rsidR="00A03113" w:rsidRDefault="0063060B">
            <w:proofErr w:type="spellStart"/>
            <w:r>
              <w:t>Reciept</w:t>
            </w:r>
            <w:proofErr w:type="spellEnd"/>
          </w:p>
          <w:p w:rsidR="00A03113" w:rsidRDefault="00A03113"/>
          <w:p w:rsidR="00A03113" w:rsidRDefault="00A03113"/>
          <w:p w:rsidR="00A03113" w:rsidRDefault="00A03113"/>
          <w:p w:rsidR="00A03113" w:rsidRDefault="00A03113"/>
          <w:p w:rsidR="00A03113" w:rsidRDefault="00A03113"/>
          <w:p w:rsidR="00A03113" w:rsidRDefault="00A03113"/>
          <w:p w:rsidR="00A03113" w:rsidRDefault="00A03113"/>
          <w:p w:rsidR="00A03113" w:rsidRDefault="00A03113"/>
          <w:p w:rsidR="00A03113" w:rsidRDefault="00A03113"/>
          <w:p w:rsidR="00A03113" w:rsidRDefault="00A03113"/>
          <w:p w:rsidR="00A03113" w:rsidRDefault="00A03113"/>
          <w:p w:rsidR="00A03113" w:rsidRDefault="00A03113"/>
          <w:p w:rsidR="00A03113" w:rsidRDefault="00A03113"/>
          <w:p w:rsidR="00A03113" w:rsidRDefault="00A03113"/>
          <w:p w:rsidR="00A03113" w:rsidRDefault="00A03113"/>
          <w:p w:rsidR="00A03113" w:rsidRDefault="00A03113"/>
          <w:p w:rsidR="00A03113" w:rsidRDefault="00A03113"/>
          <w:p w:rsidR="00A03113" w:rsidRDefault="00A03113"/>
          <w:p w:rsidR="00A03113" w:rsidRDefault="00A03113"/>
        </w:tc>
      </w:tr>
    </w:tbl>
    <w:p w:rsidR="00A03113" w:rsidRDefault="00A03113">
      <w:pPr>
        <w:ind w:left="6"/>
      </w:pPr>
    </w:p>
    <w:p w:rsidR="00A03113" w:rsidRDefault="00A03113">
      <w:pPr>
        <w:spacing w:after="240"/>
        <w:jc w:val="both"/>
      </w:pPr>
    </w:p>
    <w:p w:rsidR="00A03113" w:rsidRDefault="00E23F45">
      <w:pPr>
        <w:spacing w:after="240"/>
        <w:jc w:val="both"/>
      </w:pPr>
      <w:r>
        <w:rPr>
          <w:rFonts w:ascii="Arial" w:eastAsia="Arial" w:hAnsi="Arial" w:cs="Arial"/>
          <w:b/>
        </w:rPr>
        <w:t>Student Exercise - Coursework Submission 3</w:t>
      </w:r>
    </w:p>
    <w:p w:rsidR="00A03113" w:rsidRDefault="00E23F45">
      <w:pPr>
        <w:spacing w:after="240"/>
        <w:jc w:val="both"/>
      </w:pPr>
      <w:r>
        <w:rPr>
          <w:rFonts w:ascii="Arial" w:eastAsia="Arial" w:hAnsi="Arial" w:cs="Arial"/>
        </w:rPr>
        <w:t>With any remaining time, work on your coursework. Make sure you ask for tutor help and get your draft work reviewed</w:t>
      </w:r>
    </w:p>
    <w:sectPr w:rsidR="00A03113"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477" w:rsidRDefault="00DD6477">
      <w:r>
        <w:separator/>
      </w:r>
    </w:p>
  </w:endnote>
  <w:endnote w:type="continuationSeparator" w:id="0">
    <w:p w:rsidR="00DD6477" w:rsidRDefault="00DD6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477" w:rsidRDefault="00DD6477">
    <w:pPr>
      <w:tabs>
        <w:tab w:val="center" w:pos="4153"/>
        <w:tab w:val="right" w:pos="8306"/>
      </w:tabs>
      <w:spacing w:after="709"/>
      <w:jc w:val="center"/>
    </w:pPr>
    <w:r>
      <w:fldChar w:fldCharType="begin"/>
    </w:r>
    <w:r>
      <w:instrText>PAGE</w:instrText>
    </w:r>
    <w:r>
      <w:fldChar w:fldCharType="separate"/>
    </w:r>
    <w:r w:rsidR="00393095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477" w:rsidRDefault="00DD6477">
    <w:pPr>
      <w:tabs>
        <w:tab w:val="center" w:pos="4153"/>
        <w:tab w:val="right" w:pos="8306"/>
      </w:tabs>
      <w:spacing w:after="709"/>
      <w:jc w:val="center"/>
    </w:pPr>
    <w:r>
      <w:fldChar w:fldCharType="begin"/>
    </w:r>
    <w:r>
      <w:instrText>PAGE</w:instrText>
    </w:r>
    <w:r>
      <w:fldChar w:fldCharType="separate"/>
    </w:r>
    <w:r w:rsidR="00393095">
      <w:rPr>
        <w:noProof/>
      </w:rPr>
      <w:t>1</w:t>
    </w:r>
    <w:r>
      <w:fldChar w:fldCharType="end"/>
    </w:r>
  </w:p>
  <w:p w:rsidR="00DD6477" w:rsidRDefault="00DD6477">
    <w:pPr>
      <w:tabs>
        <w:tab w:val="center" w:pos="4153"/>
        <w:tab w:val="right" w:pos="8306"/>
      </w:tabs>
      <w:spacing w:after="70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477" w:rsidRDefault="00DD6477">
      <w:r>
        <w:separator/>
      </w:r>
    </w:p>
  </w:footnote>
  <w:footnote w:type="continuationSeparator" w:id="0">
    <w:p w:rsidR="00DD6477" w:rsidRDefault="00DD64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477" w:rsidRDefault="00DD6477">
    <w:pPr>
      <w:tabs>
        <w:tab w:val="center" w:pos="4153"/>
        <w:tab w:val="right" w:pos="8306"/>
      </w:tabs>
      <w:spacing w:line="345" w:lineRule="auto"/>
    </w:pPr>
    <w:r>
      <w:rPr>
        <w:rFonts w:ascii="Arial" w:eastAsia="Arial" w:hAnsi="Arial" w:cs="Arial"/>
        <w:sz w:val="20"/>
        <w:szCs w:val="20"/>
      </w:rPr>
      <w:t>INDADD 2015/2016</w:t>
    </w:r>
    <w:r>
      <w:rPr>
        <w:noProof/>
      </w:rPr>
      <w:drawing>
        <wp:anchor distT="114300" distB="114300" distL="114300" distR="114300" simplePos="0" relativeHeight="251658240" behindDoc="0" locked="0" layoutInCell="0" hidden="0" allowOverlap="0">
          <wp:simplePos x="0" y="0"/>
          <wp:positionH relativeFrom="margin">
            <wp:posOffset>3551873</wp:posOffset>
          </wp:positionH>
          <wp:positionV relativeFrom="paragraph">
            <wp:posOffset>-66674</wp:posOffset>
          </wp:positionV>
          <wp:extent cx="2601277" cy="749102"/>
          <wp:effectExtent l="0" t="0" r="0" b="0"/>
          <wp:wrapSquare wrapText="bothSides" distT="114300" distB="114300" distL="114300" distR="114300"/>
          <wp:docPr id="4" name="image08.jpg" descr="UoPlandscapePUR300dpi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8.jpg" descr="UoPlandscapePUR300dpi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01277" cy="7491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D6477" w:rsidRDefault="00DD6477">
    <w:pPr>
      <w:tabs>
        <w:tab w:val="center" w:pos="4153"/>
        <w:tab w:val="right" w:pos="8306"/>
      </w:tabs>
      <w:spacing w:line="345" w:lineRule="auto"/>
    </w:pPr>
    <w:r>
      <w:rPr>
        <w:rFonts w:ascii="Arial" w:eastAsia="Arial" w:hAnsi="Arial" w:cs="Arial"/>
        <w:sz w:val="20"/>
        <w:szCs w:val="20"/>
      </w:rPr>
      <w:t>Introduction to Database Design and Development</w:t>
    </w:r>
  </w:p>
  <w:p w:rsidR="00DD6477" w:rsidRDefault="00DD6477">
    <w:pPr>
      <w:tabs>
        <w:tab w:val="center" w:pos="4153"/>
        <w:tab w:val="right" w:pos="8306"/>
      </w:tabs>
      <w:spacing w:line="345" w:lineRule="auto"/>
    </w:pPr>
    <w:r>
      <w:rPr>
        <w:rFonts w:ascii="Arial" w:eastAsia="Arial" w:hAnsi="Arial" w:cs="Arial"/>
        <w:sz w:val="20"/>
        <w:szCs w:val="20"/>
      </w:rPr>
      <w:t>School of Computing</w:t>
    </w:r>
  </w:p>
  <w:p w:rsidR="00DD6477" w:rsidRDefault="00DD6477">
    <w:pPr>
      <w:tabs>
        <w:tab w:val="center" w:pos="4153"/>
        <w:tab w:val="right" w:pos="8306"/>
      </w:tabs>
      <w:spacing w:line="345" w:lineRule="auto"/>
    </w:pPr>
    <w:r>
      <w:rPr>
        <w:rFonts w:ascii="Arial" w:eastAsia="Arial" w:hAnsi="Arial" w:cs="Arial"/>
        <w:sz w:val="20"/>
        <w:szCs w:val="20"/>
      </w:rPr>
      <w:t>-----------------------------------------------------------------------------------------------------------------------------------------------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3113"/>
    <w:rsid w:val="00345573"/>
    <w:rsid w:val="00393095"/>
    <w:rsid w:val="003B4BA3"/>
    <w:rsid w:val="003C2581"/>
    <w:rsid w:val="00473289"/>
    <w:rsid w:val="005B363D"/>
    <w:rsid w:val="00603E3D"/>
    <w:rsid w:val="0063060B"/>
    <w:rsid w:val="007E7087"/>
    <w:rsid w:val="00A03113"/>
    <w:rsid w:val="00DD6477"/>
    <w:rsid w:val="00E2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2633A2-6AC1-4766-9D27-543155A55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package" Target="embeddings/Microsoft_Visio_Drawing1.vsdx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A55B7588</Template>
  <TotalTime>64</TotalTime>
  <Pages>4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Portsmouth</Company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Anthony James Hawkins</cp:lastModifiedBy>
  <cp:revision>9</cp:revision>
  <dcterms:created xsi:type="dcterms:W3CDTF">2016-03-07T14:17:00Z</dcterms:created>
  <dcterms:modified xsi:type="dcterms:W3CDTF">2016-03-07T15:25:00Z</dcterms:modified>
</cp:coreProperties>
</file>