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61"/>
        </w:rPr>
        <w:t>1</w:t>
      </w:r>
      <w:r>
        <w:rPr>
          <w:rFonts w:ascii="Arial" w:hAnsi="Arial" w:cs="Arial" w:eastAsia="Arial"/>
          <w:color w:val="252525"/>
          <w:sz w:val="61"/>
        </w:rPr>
        <w:t>.Trang chủ</w:t>
      </w:r>
    </w:p>
    <w:p>
      <w:pPr>
        <w:spacing w:line="240" w:lineRule="auto" w:after="0" w:before="0"/>
        <w:ind w:right="0" w:left="0"/>
      </w:pPr>
      <w:r>
        <w:rPr>
          <w:rFonts w:ascii="Arial" w:hAnsi="Arial" w:cs="Arial" w:eastAsia="Arial"/>
          <w:color w:val="252525"/>
          <w:sz w:val="61"/>
        </w:rPr>
        <w:t/>
      </w:r>
      <w:r>
        <w:rPr>
          <w:rFonts w:ascii="Arial" w:hAnsi="Arial" w:cs="Arial" w:eastAsia="Arial"/>
          <w:color w:val="252525"/>
          <w:sz w:val="61"/>
        </w:rPr>
        <w:t/>
      </w:r>
      <w:r>
        <w:drawing>
          <wp:inline xmlns:wp="http://schemas.openxmlformats.org/drawingml/2006/wordprocessingDrawing" distT="0" distB="0" distL="0" distR="0">
            <wp:extent cx="4410551" cy="2970996"/>
            <wp:effectExtent l="0" t="0" r="0" b="0"/>
            <wp:docPr id="1" name="Drawing 0" descr="image1764211777259.png"/>
            <wp:cNvGraphicFramePr/>
            <a:graphic xmlns:a="http://schemas.openxmlformats.org/drawingml/2006/main">
              <a:graphicData uri="http://schemas.openxmlformats.org/drawingml/2006/picture">
                <pic:pic xmlns:pic="http://schemas.openxmlformats.org/drawingml/2006/picture">
                  <pic:nvPicPr>
                    <pic:cNvPr id="2" name="Picture 2" descr="image1764211777259.png"/>
                    <pic:cNvPicPr>
                      <a:picLocks noChangeAspect="true"/>
                    </pic:cNvPicPr>
                  </pic:nvPicPr>
                  <pic:blipFill>
                    <a:blip r:embed="rId2"/>
                    <a:stretch>
                      <a:fillRect/>
                    </a:stretch>
                  </pic:blipFill>
                  <pic:spPr>
                    <a:xfrm>
                      <a:off x="0" y="0"/>
                      <a:ext cx="9801225" cy="6602214"/>
                    </a:xfrm>
                    <a:prstGeom prst="rect">
                      <a:avLst/>
                    </a:prstGeom>
                  </pic:spPr>
                </pic:pic>
              </a:graphicData>
            </a:graphic>
          </wp:inline>
        </w:drawing>
      </w:r>
    </w:p>
    <w:p>
      <w:pPr>
        <w:spacing w:line="240" w:lineRule="auto" w:after="0" w:before="0"/>
        <w:ind w:right="0" w:left="0"/>
      </w:pPr>
      <w:r>
        <w:rPr>
          <w:rFonts w:ascii="Arial" w:hAnsi="Arial" w:cs="Arial" w:eastAsia="Arial"/>
          <w:color w:val="252525"/>
          <w:sz w:val="61"/>
        </w:rPr>
        <w:t>2. Danh mục</w:t>
      </w:r>
    </w:p>
    <w:p>
      <w:pPr>
        <w:spacing w:line="240" w:lineRule="auto" w:after="0" w:before="0"/>
        <w:ind w:right="0" w:left="0"/>
      </w:pPr>
      <w:r>
        <w:rPr>
          <w:rFonts w:ascii="Arial" w:hAnsi="Arial" w:cs="Arial" w:eastAsia="Arial"/>
          <w:color w:val="252525"/>
          <w:sz w:val="61"/>
        </w:rPr>
        <w:t/>
      </w:r>
      <w:r>
        <w:rPr>
          <w:rFonts w:ascii="Arial" w:hAnsi="Arial" w:cs="Arial" w:eastAsia="Arial"/>
          <w:color w:val="252525"/>
          <w:sz w:val="61"/>
        </w:rPr>
        <w:t/>
      </w:r>
      <w:r>
        <w:drawing>
          <wp:inline xmlns:wp="http://schemas.openxmlformats.org/drawingml/2006/wordprocessingDrawing" distT="0" distB="0" distL="0" distR="0">
            <wp:extent cx="4410551" cy="2419677"/>
            <wp:effectExtent l="0" t="0" r="0" b="0"/>
            <wp:docPr id="1" name="Drawing 0" descr="image1764211777507.png"/>
            <wp:cNvGraphicFramePr/>
            <a:graphic xmlns:a="http://schemas.openxmlformats.org/drawingml/2006/main">
              <a:graphicData uri="http://schemas.openxmlformats.org/drawingml/2006/picture">
                <pic:pic xmlns:pic="http://schemas.openxmlformats.org/drawingml/2006/picture">
                  <pic:nvPicPr>
                    <pic:cNvPr id="3" name="Picture 3" descr="image1764211777507.png"/>
                    <pic:cNvPicPr>
                      <a:picLocks noChangeAspect="true"/>
                    </pic:cNvPicPr>
                  </pic:nvPicPr>
                  <pic:blipFill>
                    <a:blip r:embed="rId3"/>
                    <a:stretch>
                      <a:fillRect/>
                    </a:stretch>
                  </pic:blipFill>
                  <pic:spPr>
                    <a:xfrm>
                      <a:off x="0" y="0"/>
                      <a:ext cx="9801225" cy="5377061"/>
                    </a:xfrm>
                    <a:prstGeom prst="rect">
                      <a:avLst/>
                    </a:prstGeom>
                  </pic:spPr>
                </pic:pic>
              </a:graphicData>
            </a:graphic>
          </wp:inline>
        </w:drawing>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 Mục thư viện</w:t>
      </w:r>
    </w:p>
    <w:p>
      <w:pPr>
        <w:spacing w:line="240" w:lineRule="auto" w:after="0" w:before="0"/>
        <w:ind w:right="0" w:left="0"/>
      </w:pPr>
      <w:r>
        <w:rPr>
          <w:rFonts w:ascii="Arial" w:hAnsi="Arial" w:cs="Arial" w:eastAsia="Arial"/>
          <w:color w:val="252525"/>
          <w:sz w:val="61"/>
        </w:rPr>
        <w:t/>
      </w:r>
      <w:r>
        <w:rPr>
          <w:rFonts w:ascii="Arial" w:hAnsi="Arial" w:cs="Arial" w:eastAsia="Arial"/>
          <w:color w:val="252525"/>
          <w:sz w:val="61"/>
        </w:rPr>
        <w:t/>
      </w:r>
      <w:r>
        <w:drawing>
          <wp:inline xmlns:wp="http://schemas.openxmlformats.org/drawingml/2006/wordprocessingDrawing" distT="0" distB="0" distL="0" distR="0">
            <wp:extent cx="4410551" cy="1402801"/>
            <wp:effectExtent l="0" t="0" r="0" b="0"/>
            <wp:docPr id="1" name="Drawing 0" descr="image1764211777517.png"/>
            <wp:cNvGraphicFramePr/>
            <a:graphic xmlns:a="http://schemas.openxmlformats.org/drawingml/2006/main">
              <a:graphicData uri="http://schemas.openxmlformats.org/drawingml/2006/picture">
                <pic:pic xmlns:pic="http://schemas.openxmlformats.org/drawingml/2006/picture">
                  <pic:nvPicPr>
                    <pic:cNvPr id="4" name="Picture 4" descr="image1764211777517.png"/>
                    <pic:cNvPicPr>
                      <a:picLocks noChangeAspect="true"/>
                    </pic:cNvPicPr>
                  </pic:nvPicPr>
                  <pic:blipFill>
                    <a:blip r:embed="rId4"/>
                    <a:stretch>
                      <a:fillRect/>
                    </a:stretch>
                  </pic:blipFill>
                  <pic:spPr>
                    <a:xfrm>
                      <a:off x="0" y="0"/>
                      <a:ext cx="9801225" cy="3117335"/>
                    </a:xfrm>
                    <a:prstGeom prst="rect">
                      <a:avLst/>
                    </a:prstGeom>
                  </pic:spPr>
                </pic:pic>
              </a:graphicData>
            </a:graphic>
          </wp:inline>
        </w:drawing>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61"/>
        </w:rPr>
        <w:t xml:space="preserve">5. Sau khi tìm kiếm thì trang web hiển thị như hình sau: </w:t>
      </w:r>
    </w:p>
    <w:p>
      <w:pPr>
        <w:spacing w:line="240" w:lineRule="auto" w:after="0" w:before="0"/>
        <w:ind w:right="0" w:left="0"/>
      </w:pPr>
      <w:r>
        <w:rPr>
          <w:rFonts w:ascii="Arial" w:hAnsi="Arial" w:cs="Arial" w:eastAsia="Arial"/>
          <w:color w:val="252525"/>
          <w:sz w:val="61"/>
        </w:rPr>
        <w:t>- Ở mục này e sẽ chuẩn bị các vd, image để chèn vào.</w:t>
      </w:r>
    </w:p>
    <w:p>
      <w:pPr>
        <w:spacing w:line="240" w:lineRule="auto" w:after="0" w:before="0"/>
        <w:ind w:right="0" w:left="0"/>
      </w:pPr>
      <w:r>
        <w:rPr>
          <w:rFonts w:ascii="Arial" w:hAnsi="Arial" w:cs="Arial" w:eastAsia="Arial"/>
          <w:color w:val="252525"/>
          <w:sz w:val="61"/>
        </w:rPr>
        <w:t>- 3 Chấm ở dưới lần lượt là : Like, save và report.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r>
      <w:r>
        <w:rPr>
          <w:rFonts w:ascii="Arial" w:hAnsi="Arial" w:cs="Arial" w:eastAsia="Arial"/>
          <w:color w:val="252525"/>
          <w:sz w:val="61"/>
        </w:rPr>
        <w:t/>
      </w:r>
      <w:r>
        <w:drawing>
          <wp:inline xmlns:wp="http://schemas.openxmlformats.org/drawingml/2006/wordprocessingDrawing" distT="0" distB="0" distL="0" distR="0">
            <wp:extent cx="6615827" cy="4578572"/>
            <wp:effectExtent l="0" t="0" r="0" b="0"/>
            <wp:docPr id="1" name="Drawing 0" descr="image1764211777563.png"/>
            <wp:cNvGraphicFramePr/>
            <a:graphic xmlns:a="http://schemas.openxmlformats.org/drawingml/2006/main">
              <a:graphicData uri="http://schemas.openxmlformats.org/drawingml/2006/picture">
                <pic:pic xmlns:pic="http://schemas.openxmlformats.org/drawingml/2006/picture">
                  <pic:nvPicPr>
                    <pic:cNvPr id="5" name="Picture 5" descr="image1764211777563.png"/>
                    <pic:cNvPicPr>
                      <a:picLocks noChangeAspect="true"/>
                    </pic:cNvPicPr>
                  </pic:nvPicPr>
                  <pic:blipFill>
                    <a:blip r:embed="rId5"/>
                    <a:stretch>
                      <a:fillRect/>
                    </a:stretch>
                  </pic:blipFill>
                  <pic:spPr>
                    <a:xfrm>
                      <a:off x="0" y="0"/>
                      <a:ext cx="14701838" cy="10174605"/>
                    </a:xfrm>
                    <a:prstGeom prst="rect">
                      <a:avLst/>
                    </a:prstGeom>
                  </pic:spPr>
                </pic:pic>
              </a:graphicData>
            </a:graphic>
          </wp:inline>
        </w:drawing>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61"/>
        </w:rPr>
        <w:t xml:space="preserve">6.Các bài có sẵn tại web </w:t>
      </w:r>
    </w:p>
    <w:p>
      <w:pPr>
        <w:spacing w:line="240" w:lineRule="auto" w:after="0" w:before="0"/>
        <w:ind w:right="0" w:left="0"/>
      </w:pPr>
      <w:r>
        <w:rPr>
          <w:rFonts w:ascii="Arial" w:hAnsi="Arial" w:cs="Arial" w:eastAsia="Arial"/>
          <w:color w:val="252525"/>
          <w:sz w:val="61"/>
        </w:rPr>
        <w:t xml:space="preserve">- E sẽ des các bìa sách có chủ đề tương ứng. Trong bài sẽ bao gồm: Cấu trúc ngữ pháp,từ vựng, mẫu câu và hướng dẫn. </w:t>
      </w:r>
    </w:p>
    <w:p>
      <w:pPr>
        <w:spacing w:line="240" w:lineRule="auto" w:after="0" w:before="0"/>
        <w:ind w:right="0" w:left="0"/>
      </w:pPr>
      <w:r>
        <w:rPr>
          <w:rFonts w:ascii="Arial" w:hAnsi="Arial" w:cs="Arial" w:eastAsia="Arial"/>
          <w:color w:val="252525"/>
          <w:sz w:val="61"/>
        </w:rPr>
        <w:t xml:space="preserve">- Effect: Khi di chuột qua các cuốn sách thì con trỏ tới đâu, cuốn đó sẽ nhô ra như mình đi lựa sách ở trên kệ. (Kh có cũm </w:t>
      </w:r>
      <w:r>
        <w:rPr>
          <w:rFonts w:ascii="Arial" w:hAnsi="Arial" w:cs="Arial" w:eastAsia="Arial"/>
          <w:color w:val="252525"/>
          <w:sz w:val="61"/>
        </w:rPr>
        <w:t>được)</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w:r>
      <w:r>
        <w:rPr>
          <w:rFonts w:ascii="Arial" w:hAnsi="Arial" w:cs="Arial" w:eastAsia="Arial"/>
          <w:color w:val="252525"/>
          <w:sz w:val="61"/>
        </w:rPr>
        <w:t/>
      </w:r>
      <w:r>
        <w:drawing>
          <wp:inline xmlns:wp="http://schemas.openxmlformats.org/drawingml/2006/wordprocessingDrawing" distT="0" distB="0" distL="0" distR="0">
            <wp:extent cx="6228135" cy="4522079"/>
            <wp:effectExtent l="0" t="0" r="0" b="0"/>
            <wp:docPr id="1" name="Drawing 0" descr="image1764211777608.png"/>
            <wp:cNvGraphicFramePr/>
            <a:graphic xmlns:a="http://schemas.openxmlformats.org/drawingml/2006/main">
              <a:graphicData uri="http://schemas.openxmlformats.org/drawingml/2006/picture">
                <pic:pic xmlns:pic="http://schemas.openxmlformats.org/drawingml/2006/picture">
                  <pic:nvPicPr>
                    <pic:cNvPr id="6" name="Picture 6" descr="image1764211777608.png"/>
                    <pic:cNvPicPr>
                      <a:picLocks noChangeAspect="true"/>
                    </pic:cNvPicPr>
                  </pic:nvPicPr>
                  <pic:blipFill>
                    <a:blip r:embed="rId6"/>
                    <a:stretch>
                      <a:fillRect/>
                    </a:stretch>
                  </pic:blipFill>
                  <pic:spPr>
                    <a:xfrm>
                      <a:off x="0" y="0"/>
                      <a:ext cx="13840299" cy="10049064"/>
                    </a:xfrm>
                    <a:prstGeom prst="rect">
                      <a:avLst/>
                    </a:prstGeom>
                  </pic:spPr>
                </pic:pic>
              </a:graphicData>
            </a:graphic>
          </wp:inline>
        </w:drawing>
      </w:r>
    </w:p>
    <w:p>
      <w:pPr>
        <w:pageBreakBefore w:val="true"/>
        <w:spacing w:line="240" w:lineRule="auto" w:after="0" w:before="0"/>
        <w:ind w:right="0" w:left="0"/>
      </w:pPr>
      <w:r/>
    </w:p>
    <w:p>
      <w:pPr>
        <w:spacing w:line="240" w:lineRule="auto" w:after="0" w:before="0"/>
        <w:ind w:right="0" w:left="0"/>
      </w:pPr>
      <w:r>
        <w:rPr>
          <w:rFonts w:ascii="Arial" w:hAnsi="Arial" w:cs="Arial" w:eastAsia="Arial"/>
          <w:color w:val="252525"/>
          <w:sz w:val="61"/>
        </w:rPr>
        <w:t xml:space="preserve">7. Phần này là phần bổ sung, giúp ng học sử dụng nhanh chóng, tiện lợi hơn và ứng </w:t>
      </w:r>
      <w:r>
        <w:rPr>
          <w:rFonts w:ascii="Arial" w:hAnsi="Arial" w:cs="Arial" w:eastAsia="Arial"/>
          <w:color w:val="252525"/>
          <w:sz w:val="61"/>
        </w:rPr>
        <w:t>dụng được dễ dàng hơn .</w:t>
      </w:r>
    </w:p>
    <w:p>
      <w:pPr>
        <w:spacing w:line="240" w:lineRule="auto" w:after="0" w:before="0"/>
        <w:ind w:right="0" w:left="0"/>
      </w:pPr>
      <w:r>
        <w:rPr>
          <w:rFonts w:ascii="Arial" w:hAnsi="Arial" w:cs="Arial" w:eastAsia="Arial"/>
          <w:color w:val="252525"/>
          <w:sz w:val="61"/>
        </w:rPr>
        <w:t/>
      </w:r>
      <w:r>
        <w:rPr>
          <w:rFonts w:ascii="Arial" w:hAnsi="Arial" w:cs="Arial" w:eastAsia="Arial"/>
          <w:color w:val="252525"/>
          <w:sz w:val="61"/>
        </w:rPr>
        <w:t/>
      </w:r>
      <w:r>
        <w:drawing>
          <wp:inline xmlns:wp="http://schemas.openxmlformats.org/drawingml/2006/wordprocessingDrawing" distT="0" distB="0" distL="0" distR="0">
            <wp:extent cx="6483847" cy="4539118"/>
            <wp:effectExtent l="0" t="0" r="0" b="0"/>
            <wp:docPr id="1" name="Drawing 0" descr="image1764211777654.png"/>
            <wp:cNvGraphicFramePr/>
            <a:graphic xmlns:a="http://schemas.openxmlformats.org/drawingml/2006/main">
              <a:graphicData uri="http://schemas.openxmlformats.org/drawingml/2006/picture">
                <pic:pic xmlns:pic="http://schemas.openxmlformats.org/drawingml/2006/picture">
                  <pic:nvPicPr>
                    <pic:cNvPr id="7" name="Picture 7" descr="image1764211777654.png"/>
                    <pic:cNvPicPr>
                      <a:picLocks noChangeAspect="true"/>
                    </pic:cNvPicPr>
                  </pic:nvPicPr>
                  <pic:blipFill>
                    <a:blip r:embed="rId7"/>
                    <a:stretch>
                      <a:fillRect/>
                    </a:stretch>
                  </pic:blipFill>
                  <pic:spPr>
                    <a:xfrm>
                      <a:off x="0" y="0"/>
                      <a:ext cx="14408550" cy="10086928"/>
                    </a:xfrm>
                    <a:prstGeom prst="rect">
                      <a:avLst/>
                    </a:prstGeom>
                  </pic:spPr>
                </pic:pic>
              </a:graphicData>
            </a:graphic>
          </wp:inline>
        </w:drawing>
      </w:r>
    </w:p>
    <w:p>
      <w:pPr>
        <w:spacing w:line="240" w:lineRule="auto" w:after="0" w:before="0"/>
        <w:ind w:right="0" w:left="0"/>
      </w:pPr>
      <w:r>
        <w:rPr>
          <w:rFonts w:ascii="Arial" w:hAnsi="Arial" w:cs="Arial" w:eastAsia="Arial"/>
          <w:color w:val="252525"/>
          <w:sz w:val="61"/>
        </w:rPr>
        <w:t>8. Ở mục diễn đàn sẽ là các bài báo,thảo luận về chủ đề ngôn ngữ kí hiệu.</w:t>
      </w:r>
    </w:p>
    <w:p>
      <w:pPr>
        <w:spacing w:line="240" w:lineRule="auto" w:after="0" w:before="0"/>
        <w:ind w:right="0" w:left="0"/>
      </w:pPr>
      <w:r>
        <w:rPr>
          <w:rFonts w:ascii="Arial" w:hAnsi="Arial" w:cs="Arial" w:eastAsia="Arial"/>
          <w:color w:val="252525"/>
          <w:sz w:val="61"/>
        </w:rPr>
        <w:t xml:space="preserve">-&gt; Giúp user hiểu về NNKH hơn </w:t>
      </w:r>
    </w:p>
    <w:p>
      <w:pPr>
        <w:spacing w:line="240" w:lineRule="auto" w:after="0" w:before="0"/>
        <w:ind w:right="0" w:left="0"/>
      </w:pPr>
      <w:r>
        <w:rPr>
          <w:rFonts w:ascii="Arial" w:hAnsi="Arial" w:cs="Arial" w:eastAsia="Arial"/>
          <w:color w:val="252525"/>
          <w:sz w:val="61"/>
        </w:rPr>
        <w:t>9. Mục về chúng tôi là một bài giới thiệu về sản phẩm, chủ yếu sẽ là lí do thực hiện dự án, mục tiêu (nhằm MĐ lan tỏa NNKH tới cộng đồng,...), định hướng phát triển tiếp theo của dự án. Bao gồm h.anh.</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2025-11-27T02:49:35Z</dcterms:created>
  <dc:creator>Apache POI</dc:creator>
</cp:coreProperties>
</file>