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EFF56" w14:textId="6A2C8D8A" w:rsidR="00FB0CAB" w:rsidRDefault="00FB0CAB" w:rsidP="00FD6F4A">
      <w:pPr>
        <w:spacing w:line="360" w:lineRule="auto"/>
        <w:jc w:val="right"/>
        <w:rPr>
          <w:rFonts w:ascii="Calibri" w:hAnsi="Calibri"/>
        </w:rPr>
      </w:pPr>
      <w:bookmarkStart w:id="0" w:name="OLE_LINK2"/>
      <w:bookmarkStart w:id="1" w:name="OLE_LINK1"/>
      <w:r w:rsidRPr="00712081">
        <w:rPr>
          <w:rFonts w:ascii="Calibri" w:hAnsi="Calibri"/>
          <w:noProof/>
          <w:color w:val="000000"/>
        </w:rPr>
        <w:drawing>
          <wp:inline distT="0" distB="0" distL="0" distR="0" wp14:anchorId="2115EE1D" wp14:editId="4FE39DE0">
            <wp:extent cx="2286000" cy="1095375"/>
            <wp:effectExtent l="0" t="0" r="0" b="0"/>
            <wp:docPr id="2" name="Image 2" descr="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B903" w14:textId="77777777" w:rsidR="00CB1717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6D3D8F1D" w14:textId="77777777" w:rsidR="00CB1717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6DA8425E" w14:textId="77777777" w:rsidR="00CB1717" w:rsidRPr="00712081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4F865BA9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70773EEE" w14:textId="79F7A96B" w:rsidR="00FB0CAB" w:rsidRPr="00712081" w:rsidRDefault="00FB0CAB" w:rsidP="00FD6F4A">
      <w:pPr>
        <w:spacing w:line="360" w:lineRule="auto"/>
        <w:jc w:val="center"/>
        <w:rPr>
          <w:rFonts w:ascii="Calibri" w:hAnsi="Calibri"/>
          <w:sz w:val="36"/>
        </w:rPr>
      </w:pPr>
      <w:r w:rsidRPr="00712081">
        <w:rPr>
          <w:rFonts w:ascii="Calibri" w:hAnsi="Calibri"/>
          <w:sz w:val="36"/>
        </w:rPr>
        <w:t>INF8480</w:t>
      </w:r>
    </w:p>
    <w:p w14:paraId="29B616D1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  <w:sz w:val="36"/>
        </w:rPr>
      </w:pPr>
      <w:r w:rsidRPr="00712081">
        <w:rPr>
          <w:rFonts w:ascii="Calibri" w:hAnsi="Calibri"/>
          <w:sz w:val="36"/>
        </w:rPr>
        <w:t>Systèmes répartis et infonuagiques</w:t>
      </w:r>
    </w:p>
    <w:p w14:paraId="49960832" w14:textId="0CEF39EC" w:rsidR="00FB0CAB" w:rsidRPr="00712081" w:rsidRDefault="00FB0CAB" w:rsidP="00FD6F4A">
      <w:pPr>
        <w:spacing w:line="360" w:lineRule="auto"/>
        <w:jc w:val="center"/>
        <w:rPr>
          <w:rFonts w:ascii="Calibri" w:hAnsi="Calibri"/>
          <w:sz w:val="36"/>
        </w:rPr>
      </w:pPr>
      <w:r w:rsidRPr="00712081">
        <w:rPr>
          <w:rFonts w:ascii="Calibri" w:hAnsi="Calibri"/>
          <w:sz w:val="36"/>
        </w:rPr>
        <w:t>Hiver 2018</w:t>
      </w:r>
    </w:p>
    <w:p w14:paraId="1BC54FD1" w14:textId="77777777" w:rsidR="00FB0CAB" w:rsidRDefault="00FB0CAB" w:rsidP="00FD6F4A">
      <w:pPr>
        <w:spacing w:line="360" w:lineRule="auto"/>
        <w:jc w:val="center"/>
        <w:rPr>
          <w:rFonts w:ascii="Calibri" w:hAnsi="Calibri"/>
          <w:sz w:val="32"/>
        </w:rPr>
      </w:pPr>
    </w:p>
    <w:p w14:paraId="098998C1" w14:textId="77777777" w:rsidR="00CB1717" w:rsidRPr="00712081" w:rsidRDefault="00CB1717" w:rsidP="00FD6F4A">
      <w:pPr>
        <w:spacing w:line="360" w:lineRule="auto"/>
        <w:jc w:val="center"/>
        <w:rPr>
          <w:rFonts w:ascii="Calibri" w:hAnsi="Calibri"/>
          <w:sz w:val="32"/>
        </w:rPr>
      </w:pPr>
    </w:p>
    <w:p w14:paraId="7B93BCBE" w14:textId="72EBE619" w:rsidR="00FB0CAB" w:rsidRDefault="00FB0CAB" w:rsidP="00FD6F4A">
      <w:pPr>
        <w:spacing w:line="360" w:lineRule="auto"/>
        <w:jc w:val="center"/>
        <w:rPr>
          <w:rFonts w:ascii="Calibri" w:hAnsi="Calibri"/>
          <w:sz w:val="32"/>
        </w:rPr>
      </w:pPr>
      <w:r w:rsidRPr="00712081">
        <w:rPr>
          <w:rFonts w:ascii="Calibri" w:hAnsi="Calibri"/>
          <w:sz w:val="32"/>
        </w:rPr>
        <w:t>TP1 : Appels de méthodes à distance</w:t>
      </w:r>
    </w:p>
    <w:p w14:paraId="6B0713A5" w14:textId="77777777" w:rsidR="00CB1717" w:rsidRPr="00712081" w:rsidRDefault="00CB1717" w:rsidP="00FD6F4A">
      <w:pPr>
        <w:spacing w:line="360" w:lineRule="auto"/>
        <w:jc w:val="center"/>
        <w:rPr>
          <w:rFonts w:ascii="Calibri" w:hAnsi="Calibri"/>
          <w:sz w:val="32"/>
        </w:rPr>
      </w:pPr>
    </w:p>
    <w:p w14:paraId="6DBCD196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7FC15E66" w14:textId="0C8CD797" w:rsidR="00FB0CAB" w:rsidRPr="00712081" w:rsidRDefault="00FB0CAB" w:rsidP="00FD6F4A">
      <w:pPr>
        <w:spacing w:line="360" w:lineRule="auto"/>
        <w:jc w:val="center"/>
        <w:rPr>
          <w:rFonts w:ascii="Calibri" w:hAnsi="Calibri"/>
          <w:sz w:val="28"/>
        </w:rPr>
      </w:pPr>
      <w:r w:rsidRPr="00712081">
        <w:rPr>
          <w:rFonts w:ascii="Calibri" w:hAnsi="Calibri"/>
          <w:sz w:val="28"/>
        </w:rPr>
        <w:t>T</w:t>
      </w:r>
      <w:r w:rsidR="00CC4F1A">
        <w:rPr>
          <w:rFonts w:ascii="Calibri" w:hAnsi="Calibri"/>
          <w:sz w:val="28"/>
        </w:rPr>
        <w:t xml:space="preserve">anga </w:t>
      </w:r>
      <w:r w:rsidRPr="00712081">
        <w:rPr>
          <w:rFonts w:ascii="Calibri" w:hAnsi="Calibri"/>
          <w:sz w:val="28"/>
        </w:rPr>
        <w:t>Mathieu Kaboré : 1708751</w:t>
      </w:r>
    </w:p>
    <w:p w14:paraId="5BF2F722" w14:textId="3C98CF86" w:rsidR="00FB0CAB" w:rsidRDefault="00CC4F1A" w:rsidP="00FD6F4A">
      <w:pPr>
        <w:spacing w:line="360" w:lineRule="auto"/>
        <w:jc w:val="center"/>
        <w:rPr>
          <w:rFonts w:ascii="Calibri" w:hAnsi="Calibri"/>
          <w:color w:val="FF0000"/>
          <w:sz w:val="28"/>
        </w:rPr>
      </w:pPr>
      <w:r w:rsidRPr="00CC4F1A">
        <w:rPr>
          <w:rFonts w:ascii="Calibri" w:hAnsi="Calibri"/>
          <w:color w:val="FF0000"/>
          <w:sz w:val="28"/>
        </w:rPr>
        <w:t>Reph M…</w:t>
      </w:r>
      <w:r w:rsidR="00C86147" w:rsidRPr="00CC4F1A">
        <w:rPr>
          <w:rFonts w:ascii="Calibri" w:hAnsi="Calibri"/>
          <w:color w:val="FF0000"/>
          <w:sz w:val="28"/>
        </w:rPr>
        <w:t xml:space="preserve"> </w:t>
      </w:r>
      <w:r w:rsidR="00FB0CAB" w:rsidRPr="00CC4F1A">
        <w:rPr>
          <w:rFonts w:ascii="Calibri" w:hAnsi="Calibri"/>
          <w:color w:val="FF0000"/>
          <w:sz w:val="28"/>
        </w:rPr>
        <w:t xml:space="preserve">: </w:t>
      </w:r>
    </w:p>
    <w:p w14:paraId="2C4A7EBE" w14:textId="6E0CC7D5" w:rsidR="00CC4F1A" w:rsidRPr="00CC4F1A" w:rsidRDefault="00CC4F1A" w:rsidP="00FD6F4A">
      <w:pPr>
        <w:spacing w:line="360" w:lineRule="auto"/>
        <w:jc w:val="center"/>
        <w:rPr>
          <w:rFonts w:ascii="Calibri" w:hAnsi="Calibri"/>
          <w:color w:val="FF0000"/>
          <w:sz w:val="28"/>
        </w:rPr>
      </w:pPr>
      <w:r>
        <w:rPr>
          <w:rFonts w:ascii="Calibri" w:hAnsi="Calibri"/>
          <w:color w:val="FF0000"/>
          <w:sz w:val="28"/>
        </w:rPr>
        <w:t xml:space="preserve">Florence : </w:t>
      </w:r>
      <w:bookmarkStart w:id="2" w:name="_GoBack"/>
      <w:bookmarkEnd w:id="2"/>
    </w:p>
    <w:p w14:paraId="12FFC2B3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78DCFD5A" w14:textId="77777777" w:rsidR="00FB0CAB" w:rsidRPr="00712081" w:rsidRDefault="00FB0CAB" w:rsidP="00FD6F4A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/>
        </w:rPr>
      </w:pPr>
      <w:r w:rsidRPr="00712081">
        <w:rPr>
          <w:rFonts w:ascii="Calibri" w:hAnsi="Calibri"/>
        </w:rPr>
        <w:t>Présenté à</w:t>
      </w:r>
    </w:p>
    <w:p w14:paraId="50F06BF7" w14:textId="21F9BAC3" w:rsidR="00FB0CAB" w:rsidRPr="00712081" w:rsidRDefault="00FB0CAB" w:rsidP="00FD6F4A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Calibri" w:hAnsi="Calibri" w:cs="Times"/>
          <w:color w:val="000000"/>
        </w:rPr>
      </w:pPr>
      <w:r w:rsidRPr="00712081">
        <w:rPr>
          <w:rFonts w:ascii="Calibri" w:hAnsi="Calibri" w:cs="Times"/>
          <w:color w:val="000000"/>
          <w:sz w:val="29"/>
          <w:szCs w:val="29"/>
        </w:rPr>
        <w:t>Anas Balboul</w:t>
      </w:r>
    </w:p>
    <w:p w14:paraId="326ACFC1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46B0DD9A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0A324985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</w:p>
    <w:p w14:paraId="463B2E5C" w14:textId="0FE2A06E" w:rsidR="00FB0CAB" w:rsidRPr="00712081" w:rsidRDefault="00C86147" w:rsidP="00FD6F4A">
      <w:pPr>
        <w:spacing w:line="360" w:lineRule="auto"/>
        <w:jc w:val="center"/>
        <w:rPr>
          <w:rFonts w:ascii="Calibri" w:hAnsi="Calibri"/>
        </w:rPr>
      </w:pPr>
      <w:r>
        <w:rPr>
          <w:rFonts w:ascii="Calibri" w:hAnsi="Calibri"/>
        </w:rPr>
        <w:t>13/02</w:t>
      </w:r>
      <w:r w:rsidR="00FB0CAB" w:rsidRPr="00712081">
        <w:rPr>
          <w:rFonts w:ascii="Calibri" w:hAnsi="Calibri"/>
        </w:rPr>
        <w:t>/2018</w:t>
      </w:r>
    </w:p>
    <w:p w14:paraId="676E5E5B" w14:textId="77777777" w:rsidR="00FB0CAB" w:rsidRPr="00712081" w:rsidRDefault="00FB0CAB" w:rsidP="00FD6F4A">
      <w:pPr>
        <w:spacing w:line="360" w:lineRule="auto"/>
        <w:jc w:val="center"/>
        <w:rPr>
          <w:rFonts w:ascii="Calibri" w:hAnsi="Calibri"/>
        </w:rPr>
      </w:pPr>
      <w:r w:rsidRPr="00712081">
        <w:rPr>
          <w:rFonts w:ascii="Calibri" w:hAnsi="Calibri"/>
        </w:rPr>
        <w:t>Polytechnique de Montréal</w:t>
      </w:r>
    </w:p>
    <w:sdt>
      <w:sdtPr>
        <w:rPr>
          <w:rFonts w:ascii="Calibri" w:eastAsia="MS Mincho" w:hAnsi="Calibri" w:cstheme="minorBidi"/>
          <w:b w:val="0"/>
          <w:bCs w:val="0"/>
          <w:color w:val="auto"/>
          <w:sz w:val="22"/>
          <w:szCs w:val="22"/>
          <w:lang w:val="en-CA" w:eastAsia="en-US"/>
        </w:rPr>
        <w:id w:val="398950044"/>
        <w:docPartObj>
          <w:docPartGallery w:val="Table of Contents"/>
          <w:docPartUnique/>
        </w:docPartObj>
      </w:sdtPr>
      <w:sdtEndPr>
        <w:rPr>
          <w:rFonts w:eastAsiaTheme="minorHAnsi" w:cs="Times New Roman"/>
          <w:sz w:val="24"/>
          <w:szCs w:val="24"/>
          <w:lang w:val="fr-FR" w:eastAsia="fr-FR"/>
        </w:rPr>
      </w:sdtEndPr>
      <w:sdtContent>
        <w:p w14:paraId="36103A0C" w14:textId="77777777" w:rsidR="00FB0CAB" w:rsidRPr="00712081" w:rsidRDefault="00FB0CAB" w:rsidP="0050122F">
          <w:pPr>
            <w:pStyle w:val="En-ttedetabledesmatires"/>
            <w:spacing w:line="360" w:lineRule="auto"/>
            <w:jc w:val="both"/>
            <w:rPr>
              <w:rFonts w:ascii="Calibri" w:hAnsi="Calibri"/>
            </w:rPr>
          </w:pPr>
          <w:r w:rsidRPr="00712081">
            <w:rPr>
              <w:rFonts w:ascii="Calibri" w:hAnsi="Calibri"/>
            </w:rPr>
            <w:t>Table des matières</w:t>
          </w:r>
        </w:p>
        <w:p w14:paraId="23B0B695" w14:textId="77777777" w:rsidR="00715C36" w:rsidRDefault="00FB0CAB">
          <w:pPr>
            <w:pStyle w:val="TM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 w:rsidRPr="00712081">
            <w:rPr>
              <w:rFonts w:ascii="Calibri" w:hAnsi="Calibri"/>
            </w:rPr>
            <w:fldChar w:fldCharType="begin"/>
          </w:r>
          <w:r w:rsidRPr="00712081">
            <w:rPr>
              <w:rFonts w:ascii="Calibri" w:hAnsi="Calibri"/>
            </w:rPr>
            <w:instrText>TOC \o "1-3" \h \z \u</w:instrText>
          </w:r>
          <w:r w:rsidRPr="00712081">
            <w:rPr>
              <w:rFonts w:ascii="Calibri" w:hAnsi="Calibri"/>
            </w:rPr>
            <w:fldChar w:fldCharType="separate"/>
          </w:r>
          <w:hyperlink w:anchor="_Toc506299116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</w:t>
            </w:r>
            <w:r w:rsidR="00715C3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Partie 1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_Toc506299116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3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4D593EC8" w14:textId="77777777" w:rsidR="00715C36" w:rsidRDefault="00892DCA">
          <w:pPr>
            <w:pStyle w:val="TM2"/>
            <w:tabs>
              <w:tab w:val="left" w:pos="720"/>
              <w:tab w:val="right" w:pos="829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506299117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1.1</w:t>
            </w:r>
            <w:r w:rsidR="00715C36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Question 1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_Toc506299117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3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73CA5186" w14:textId="77777777" w:rsidR="00715C36" w:rsidRDefault="00892DCA">
          <w:pPr>
            <w:pStyle w:val="TM3"/>
            <w:tabs>
              <w:tab w:val="left" w:pos="1440"/>
              <w:tab w:val="right" w:pos="8290"/>
            </w:tabs>
            <w:rPr>
              <w:noProof/>
            </w:rPr>
          </w:pPr>
          <w:hyperlink w:anchor="_Toc506299118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1.1.1</w:t>
            </w:r>
            <w:r w:rsidR="00715C36">
              <w:rPr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Tableau des résultats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_Toc506299118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3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33A67DD6" w14:textId="77777777" w:rsidR="00715C36" w:rsidRDefault="00892DCA">
          <w:pPr>
            <w:pStyle w:val="TM3"/>
            <w:tabs>
              <w:tab w:val="left" w:pos="1440"/>
              <w:tab w:val="right" w:pos="8290"/>
            </w:tabs>
            <w:rPr>
              <w:noProof/>
            </w:rPr>
          </w:pPr>
          <w:hyperlink w:anchor="_Toc506299119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1.1.2</w:t>
            </w:r>
            <w:r w:rsidR="00715C36">
              <w:rPr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Analyses des résultats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_Toc506299119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3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153653D6" w14:textId="77777777" w:rsidR="00715C36" w:rsidRDefault="00892DCA">
          <w:pPr>
            <w:pStyle w:val="TM3"/>
            <w:tabs>
              <w:tab w:val="left" w:pos="1440"/>
              <w:tab w:val="right" w:pos="8290"/>
            </w:tabs>
            <w:rPr>
              <w:noProof/>
            </w:rPr>
          </w:pPr>
          <w:hyperlink w:anchor="_Toc506299120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1.1.3</w:t>
            </w:r>
            <w:r w:rsidR="00715C36">
              <w:rPr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Avantages du RMI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_Toc506299120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4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603AEB18" w14:textId="77777777" w:rsidR="00715C36" w:rsidRDefault="00892DCA">
          <w:pPr>
            <w:pStyle w:val="TM3"/>
            <w:tabs>
              <w:tab w:val="left" w:pos="1440"/>
              <w:tab w:val="right" w:pos="8290"/>
            </w:tabs>
            <w:rPr>
              <w:noProof/>
            </w:rPr>
          </w:pPr>
          <w:hyperlink w:anchor="_Toc506299121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1.1.4</w:t>
            </w:r>
            <w:r w:rsidR="00715C36">
              <w:rPr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Inconvénient du RMI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_Toc506299121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4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4F59D3F4" w14:textId="77777777" w:rsidR="00715C36" w:rsidRDefault="00892DCA">
          <w:pPr>
            <w:pStyle w:val="TM2"/>
            <w:tabs>
              <w:tab w:val="left" w:pos="720"/>
              <w:tab w:val="right" w:pos="829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506299122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1.2</w:t>
            </w:r>
            <w:r w:rsidR="00715C36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Question 2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_Toc506299122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5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4425287C" w14:textId="77777777" w:rsidR="00715C36" w:rsidRDefault="00892DCA">
          <w:pPr>
            <w:pStyle w:val="TM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506299123" w:history="1">
            <w:r w:rsidR="00715C36" w:rsidRPr="006A26DA">
              <w:rPr>
                <w:rStyle w:val="Lienhypertexte"/>
                <w:rFonts w:ascii="Calibri" w:hAnsi="Calibri"/>
                <w:noProof/>
              </w:rPr>
              <w:t>2</w:t>
            </w:r>
            <w:r w:rsidR="00715C3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715C36" w:rsidRPr="006A26DA">
              <w:rPr>
                <w:rStyle w:val="Lienhypertexte"/>
                <w:rFonts w:ascii="Calibri" w:hAnsi="Calibri"/>
                <w:noProof/>
              </w:rPr>
              <w:t>Partie 2</w:t>
            </w:r>
            <w:r w:rsidR="00715C36">
              <w:rPr>
                <w:noProof/>
                <w:webHidden/>
              </w:rPr>
              <w:tab/>
            </w:r>
            <w:r w:rsidR="00715C36">
              <w:rPr>
                <w:noProof/>
                <w:webHidden/>
              </w:rPr>
              <w:fldChar w:fldCharType="begin"/>
            </w:r>
            <w:r w:rsidR="00715C36">
              <w:rPr>
                <w:noProof/>
                <w:webHidden/>
              </w:rPr>
              <w:instrText xml:space="preserve"> PAGEREF _Toc506299123 \h </w:instrText>
            </w:r>
            <w:r w:rsidR="00715C36">
              <w:rPr>
                <w:noProof/>
                <w:webHidden/>
              </w:rPr>
            </w:r>
            <w:r w:rsidR="00715C36">
              <w:rPr>
                <w:noProof/>
                <w:webHidden/>
              </w:rPr>
              <w:fldChar w:fldCharType="separate"/>
            </w:r>
            <w:r w:rsidR="003178F0">
              <w:rPr>
                <w:noProof/>
                <w:webHidden/>
              </w:rPr>
              <w:t>7</w:t>
            </w:r>
            <w:r w:rsidR="00715C36">
              <w:rPr>
                <w:noProof/>
                <w:webHidden/>
              </w:rPr>
              <w:fldChar w:fldCharType="end"/>
            </w:r>
          </w:hyperlink>
        </w:p>
        <w:p w14:paraId="3165F9A3" w14:textId="77777777" w:rsidR="00FB0CAB" w:rsidRPr="00712081" w:rsidRDefault="00FB0CAB" w:rsidP="0050122F">
          <w:pPr>
            <w:spacing w:line="360" w:lineRule="auto"/>
            <w:jc w:val="both"/>
            <w:rPr>
              <w:rFonts w:ascii="Calibri" w:hAnsi="Calibri"/>
            </w:rPr>
          </w:pPr>
          <w:r w:rsidRPr="00712081">
            <w:rPr>
              <w:rFonts w:ascii="Calibri" w:hAnsi="Calibri"/>
            </w:rPr>
            <w:fldChar w:fldCharType="end"/>
          </w:r>
        </w:p>
      </w:sdtContent>
    </w:sdt>
    <w:p w14:paraId="3026BD41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593734B0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35ED281E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6628DB1E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486AEE08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493A8478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64F8C815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3720BB53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7DBF35FE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2B873F1F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7E8D46D3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0CE30032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7B8B353C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2D5F5160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3CC18B85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0E5595E9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0464B78E" w14:textId="77777777" w:rsidR="00FB0CAB" w:rsidRPr="00712081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26E286FF" w14:textId="77777777" w:rsidR="00FB0CAB" w:rsidRDefault="00FB0CAB" w:rsidP="0050122F">
      <w:pPr>
        <w:spacing w:line="360" w:lineRule="auto"/>
        <w:jc w:val="both"/>
        <w:rPr>
          <w:rFonts w:ascii="Calibri" w:hAnsi="Calibri"/>
        </w:rPr>
      </w:pPr>
    </w:p>
    <w:p w14:paraId="7EB5E8AB" w14:textId="77777777" w:rsidR="00CB1717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23ABF00B" w14:textId="77777777" w:rsidR="00CB1717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16249CA8" w14:textId="77777777" w:rsidR="00CB1717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159A9786" w14:textId="77777777" w:rsidR="00CB1717" w:rsidRPr="00712081" w:rsidRDefault="00CB1717" w:rsidP="0050122F">
      <w:pPr>
        <w:spacing w:line="360" w:lineRule="auto"/>
        <w:jc w:val="both"/>
        <w:rPr>
          <w:rFonts w:ascii="Calibri" w:hAnsi="Calibri"/>
        </w:rPr>
      </w:pPr>
    </w:p>
    <w:p w14:paraId="13E08A7E" w14:textId="162C771E" w:rsidR="00E66464" w:rsidRPr="00E66464" w:rsidRDefault="00E66464" w:rsidP="00E66464">
      <w:pPr>
        <w:pStyle w:val="Titre1"/>
        <w:spacing w:line="360" w:lineRule="auto"/>
        <w:jc w:val="both"/>
        <w:rPr>
          <w:rFonts w:ascii="Calibri" w:hAnsi="Calibri"/>
        </w:rPr>
      </w:pPr>
      <w:bookmarkStart w:id="3" w:name="_Toc506299116"/>
      <w:r>
        <w:rPr>
          <w:rFonts w:ascii="Calibri" w:hAnsi="Calibri"/>
        </w:rPr>
        <w:t>Exercice</w:t>
      </w:r>
      <w:r w:rsidR="00FB0CAB" w:rsidRPr="00712081">
        <w:rPr>
          <w:rFonts w:ascii="Calibri" w:hAnsi="Calibri"/>
        </w:rPr>
        <w:t xml:space="preserve"> 1</w:t>
      </w:r>
      <w:bookmarkEnd w:id="3"/>
    </w:p>
    <w:p w14:paraId="1F2F3567" w14:textId="1C5D75F5" w:rsidR="00FB0CAB" w:rsidRPr="00712081" w:rsidRDefault="00E66464" w:rsidP="0050122F">
      <w:pPr>
        <w:pStyle w:val="Titre1"/>
        <w:spacing w:line="360" w:lineRule="auto"/>
        <w:jc w:val="both"/>
        <w:rPr>
          <w:rFonts w:ascii="Calibri" w:hAnsi="Calibri"/>
        </w:rPr>
      </w:pPr>
      <w:bookmarkStart w:id="4" w:name="_Toc506299123"/>
      <w:r>
        <w:rPr>
          <w:rFonts w:ascii="Calibri" w:hAnsi="Calibri"/>
        </w:rPr>
        <w:t xml:space="preserve">Exercice </w:t>
      </w:r>
      <w:r w:rsidR="00FB0CAB" w:rsidRPr="00712081">
        <w:rPr>
          <w:rFonts w:ascii="Calibri" w:hAnsi="Calibri"/>
        </w:rPr>
        <w:t>2</w:t>
      </w:r>
      <w:bookmarkEnd w:id="4"/>
    </w:p>
    <w:p w14:paraId="327830BF" w14:textId="4E60D4BC" w:rsidR="00E66464" w:rsidRPr="00E66464" w:rsidRDefault="00E66464" w:rsidP="00E66464">
      <w:pPr>
        <w:pStyle w:val="Titre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Exercice 3</w:t>
      </w:r>
    </w:p>
    <w:p w14:paraId="2066CABE" w14:textId="6D76F385" w:rsidR="00FB0CAB" w:rsidRPr="00E66464" w:rsidRDefault="00E66464" w:rsidP="0050122F">
      <w:pPr>
        <w:pStyle w:val="Titre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Exercice </w:t>
      </w:r>
      <w:r>
        <w:rPr>
          <w:rFonts w:ascii="Calibri" w:hAnsi="Calibri"/>
        </w:rPr>
        <w:t>4</w:t>
      </w:r>
    </w:p>
    <w:bookmarkEnd w:id="0"/>
    <w:bookmarkEnd w:id="1"/>
    <w:sectPr w:rsidR="00FB0CAB" w:rsidRPr="00E66464" w:rsidSect="00205C55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7B5D1" w14:textId="77777777" w:rsidR="00892DCA" w:rsidRDefault="00892DCA" w:rsidP="00010030">
      <w:r>
        <w:separator/>
      </w:r>
    </w:p>
  </w:endnote>
  <w:endnote w:type="continuationSeparator" w:id="0">
    <w:p w14:paraId="4D374D35" w14:textId="77777777" w:rsidR="00892DCA" w:rsidRDefault="00892DCA" w:rsidP="0001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C211D" w14:textId="77777777" w:rsidR="00010030" w:rsidRDefault="00010030" w:rsidP="00932B4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544995C" w14:textId="77777777" w:rsidR="00010030" w:rsidRDefault="00010030" w:rsidP="0001003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E40" w14:textId="77777777" w:rsidR="00010030" w:rsidRDefault="00010030" w:rsidP="00740CBB">
    <w:pPr>
      <w:pStyle w:val="Pieddepage"/>
      <w:framePr w:wrap="none" w:vAnchor="text" w:hAnchor="page" w:x="9982" w:y="-372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92DC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8256043" w14:textId="77777777" w:rsidR="00010030" w:rsidRDefault="00010030" w:rsidP="0001003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04EEF" w14:textId="77777777" w:rsidR="00892DCA" w:rsidRDefault="00892DCA" w:rsidP="00010030">
      <w:r>
        <w:separator/>
      </w:r>
    </w:p>
  </w:footnote>
  <w:footnote w:type="continuationSeparator" w:id="0">
    <w:p w14:paraId="68350708" w14:textId="77777777" w:rsidR="00892DCA" w:rsidRDefault="00892DCA" w:rsidP="00010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A535E"/>
    <w:multiLevelType w:val="hybridMultilevel"/>
    <w:tmpl w:val="355E9E02"/>
    <w:lvl w:ilvl="0" w:tplc="10BEC3D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3128"/>
    <w:multiLevelType w:val="hybridMultilevel"/>
    <w:tmpl w:val="4642DC78"/>
    <w:lvl w:ilvl="0" w:tplc="952C391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53F30"/>
    <w:multiLevelType w:val="hybridMultilevel"/>
    <w:tmpl w:val="A684C908"/>
    <w:lvl w:ilvl="0" w:tplc="1A34B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21240"/>
    <w:multiLevelType w:val="hybridMultilevel"/>
    <w:tmpl w:val="847ADFF0"/>
    <w:lvl w:ilvl="0" w:tplc="10BEC3DA">
      <w:start w:val="1"/>
      <w:numFmt w:val="bullet"/>
      <w:lvlText w:val="-"/>
      <w:lvlJc w:val="left"/>
      <w:pPr>
        <w:ind w:left="709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AB5017D"/>
    <w:multiLevelType w:val="hybridMultilevel"/>
    <w:tmpl w:val="01B622E4"/>
    <w:lvl w:ilvl="0" w:tplc="9DB80B5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2403F"/>
    <w:multiLevelType w:val="hybridMultilevel"/>
    <w:tmpl w:val="A4968C02"/>
    <w:lvl w:ilvl="0" w:tplc="10BEC3DA">
      <w:start w:val="1"/>
      <w:numFmt w:val="bullet"/>
      <w:lvlText w:val="-"/>
      <w:lvlJc w:val="left"/>
      <w:pPr>
        <w:ind w:left="709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0CFA"/>
    <w:multiLevelType w:val="hybridMultilevel"/>
    <w:tmpl w:val="ECE24902"/>
    <w:lvl w:ilvl="0" w:tplc="040C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>
    <w:nsid w:val="56152F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6EC71695"/>
    <w:multiLevelType w:val="hybridMultilevel"/>
    <w:tmpl w:val="2C46F3CA"/>
    <w:lvl w:ilvl="0" w:tplc="10BEC3D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F"/>
    <w:rsid w:val="00010030"/>
    <w:rsid w:val="00063A00"/>
    <w:rsid w:val="00124E66"/>
    <w:rsid w:val="00156A5F"/>
    <w:rsid w:val="001E769F"/>
    <w:rsid w:val="00205C55"/>
    <w:rsid w:val="003178F0"/>
    <w:rsid w:val="00331950"/>
    <w:rsid w:val="003766E5"/>
    <w:rsid w:val="003C558D"/>
    <w:rsid w:val="00405476"/>
    <w:rsid w:val="004166FC"/>
    <w:rsid w:val="00416DD9"/>
    <w:rsid w:val="004A2555"/>
    <w:rsid w:val="0050122F"/>
    <w:rsid w:val="00511589"/>
    <w:rsid w:val="00534779"/>
    <w:rsid w:val="00675FB5"/>
    <w:rsid w:val="00712081"/>
    <w:rsid w:val="00715C36"/>
    <w:rsid w:val="00731462"/>
    <w:rsid w:val="00740CBB"/>
    <w:rsid w:val="007C0819"/>
    <w:rsid w:val="00883F29"/>
    <w:rsid w:val="0089139F"/>
    <w:rsid w:val="00892DCA"/>
    <w:rsid w:val="008B4F59"/>
    <w:rsid w:val="009C4207"/>
    <w:rsid w:val="00A903E4"/>
    <w:rsid w:val="00AC13FC"/>
    <w:rsid w:val="00BE0DA1"/>
    <w:rsid w:val="00C86147"/>
    <w:rsid w:val="00CB1717"/>
    <w:rsid w:val="00CC4F1A"/>
    <w:rsid w:val="00D756EF"/>
    <w:rsid w:val="00DD73DA"/>
    <w:rsid w:val="00E66464"/>
    <w:rsid w:val="00EE2CCD"/>
    <w:rsid w:val="00EF41A4"/>
    <w:rsid w:val="00F46E9C"/>
    <w:rsid w:val="00F679C3"/>
    <w:rsid w:val="00FA7FB5"/>
    <w:rsid w:val="00FB0CAB"/>
    <w:rsid w:val="00F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CC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A00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B0CA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0CA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0CA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C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C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C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C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C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C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C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FB0C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FB0CAB"/>
    <w:rPr>
      <w:rFonts w:asciiTheme="majorHAnsi" w:eastAsiaTheme="majorEastAsia" w:hAnsiTheme="majorHAnsi" w:cstheme="majorBidi"/>
      <w:color w:val="1F4D78" w:themeColor="accent1" w:themeShade="7F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FB0CAB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FB0CAB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FB0CAB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FB0CAB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FB0C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FB0C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character" w:styleId="Lienhypertexte">
    <w:name w:val="Hyperlink"/>
    <w:basedOn w:val="Policepardfaut"/>
    <w:uiPriority w:val="99"/>
    <w:unhideWhenUsed/>
    <w:rsid w:val="00FB0CA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B0CAB"/>
    <w:pPr>
      <w:spacing w:before="240" w:after="12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B0CAB"/>
    <w:rPr>
      <w:b/>
      <w:bCs/>
      <w:smallCaps/>
    </w:rPr>
  </w:style>
  <w:style w:type="paragraph" w:styleId="Pardeliste">
    <w:name w:val="List Paragraph"/>
    <w:basedOn w:val="Normal"/>
    <w:uiPriority w:val="34"/>
    <w:qFormat/>
    <w:rsid w:val="00FB0C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0CAB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table" w:styleId="Grilledutableau">
    <w:name w:val="Table Grid"/>
    <w:basedOn w:val="TableauNormal"/>
    <w:uiPriority w:val="39"/>
    <w:rsid w:val="00FB0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Clair-Accentuation3">
    <w:name w:val="List Table 1 Light Accent 3"/>
    <w:basedOn w:val="TableauNormal"/>
    <w:uiPriority w:val="46"/>
    <w:rsid w:val="00883F2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715C36"/>
    <w:pPr>
      <w:spacing w:after="100"/>
      <w:ind w:left="48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78F0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8F0"/>
    <w:rPr>
      <w:rFonts w:ascii="Times New Roman" w:hAnsi="Times New Roman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100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10030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10030"/>
  </w:style>
  <w:style w:type="paragraph" w:styleId="En-tte">
    <w:name w:val="header"/>
    <w:basedOn w:val="Normal"/>
    <w:link w:val="En-tteCar"/>
    <w:uiPriority w:val="99"/>
    <w:unhideWhenUsed/>
    <w:rsid w:val="000100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10030"/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854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Partie 1</vt:lpstr>
      <vt:lpstr>    Question 1</vt:lpstr>
      <vt:lpstr>        Tableau des résultats</vt:lpstr>
      <vt:lpstr>        Analyses des résultats</vt:lpstr>
      <vt:lpstr>        Avantages du RMI</vt:lpstr>
      <vt:lpstr>        Inconvénient du RMI</vt:lpstr>
      <vt:lpstr>    Question 2</vt:lpstr>
      <vt:lpstr>Partie 2</vt:lpstr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KABORÉ</dc:creator>
  <cp:keywords/>
  <dc:description/>
  <cp:lastModifiedBy>Mathieu KABORÉ</cp:lastModifiedBy>
  <cp:revision>6</cp:revision>
  <cp:lastPrinted>2018-02-13T20:41:00Z</cp:lastPrinted>
  <dcterms:created xsi:type="dcterms:W3CDTF">2018-02-13T20:41:00Z</dcterms:created>
  <dcterms:modified xsi:type="dcterms:W3CDTF">2018-11-11T17:28:00Z</dcterms:modified>
</cp:coreProperties>
</file>