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F97" w:rsidRPr="00384F97" w:rsidRDefault="00384F97" w:rsidP="00384F97">
      <w:pPr>
        <w:spacing w:after="0" w:line="0" w:lineRule="atLeast"/>
        <w:rPr>
          <w:rFonts w:ascii="Verdana" w:eastAsia="Times New Roman" w:hAnsi="Verdana" w:cs="Times New Roman"/>
          <w:color w:val="333333"/>
          <w:sz w:val="2"/>
          <w:szCs w:val="2"/>
          <w:lang w:eastAsia="pt-BR"/>
        </w:rPr>
      </w:pPr>
      <w:r w:rsidRPr="00384F97">
        <w:rPr>
          <w:rFonts w:ascii="Verdana" w:eastAsia="Times New Roman" w:hAnsi="Verdana" w:cs="Times New Roman"/>
          <w:color w:val="333333"/>
          <w:sz w:val="2"/>
          <w:szCs w:val="2"/>
          <w:lang w:eastAsia="pt-BR"/>
        </w:rPr>
        <w:t> </w:t>
      </w:r>
    </w:p>
    <w:p w:rsidR="00384F97" w:rsidRPr="00384F97" w:rsidRDefault="00384F97" w:rsidP="00384F97">
      <w:pPr>
        <w:pBdr>
          <w:left w:val="single" w:sz="6" w:space="4" w:color="F1ECE6"/>
          <w:right w:val="single" w:sz="6" w:space="4" w:color="F1ECE6"/>
        </w:pBdr>
        <w:spacing w:before="100" w:beforeAutospacing="1" w:after="100" w:afterAutospacing="1" w:line="288" w:lineRule="atLeast"/>
        <w:jc w:val="center"/>
        <w:outlineLvl w:val="1"/>
        <w:rPr>
          <w:rFonts w:ascii="Verdana" w:eastAsia="Times New Roman" w:hAnsi="Verdana" w:cs="Times New Roman"/>
          <w:b/>
          <w:bCs/>
          <w:color w:val="333333"/>
          <w:sz w:val="21"/>
          <w:szCs w:val="21"/>
          <w:lang w:eastAsia="pt-BR"/>
        </w:rPr>
      </w:pPr>
      <w:r w:rsidRPr="00384F97">
        <w:rPr>
          <w:rFonts w:ascii="Verdana" w:eastAsia="Times New Roman" w:hAnsi="Verdana" w:cs="Times New Roman"/>
          <w:b/>
          <w:bCs/>
          <w:color w:val="333333"/>
          <w:sz w:val="21"/>
          <w:szCs w:val="21"/>
          <w:lang w:eastAsia="pt-BR"/>
        </w:rPr>
        <w:t>Primeira verificação de conteúdo</w:t>
      </w:r>
    </w:p>
    <w:p w:rsidR="00384F97" w:rsidRPr="00384F97" w:rsidRDefault="00384F97" w:rsidP="00384F97">
      <w:pPr>
        <w:pBdr>
          <w:left w:val="single" w:sz="6" w:space="4" w:color="F1ECE6"/>
          <w:right w:val="single" w:sz="6" w:space="4" w:color="F1ECE6"/>
        </w:pBdr>
        <w:spacing w:before="100" w:beforeAutospacing="1" w:after="100" w:afterAutospacing="1" w:line="288" w:lineRule="atLeast"/>
        <w:jc w:val="center"/>
        <w:outlineLvl w:val="1"/>
        <w:rPr>
          <w:rFonts w:ascii="Verdana" w:eastAsia="Times New Roman" w:hAnsi="Verdana" w:cs="Times New Roman"/>
          <w:b/>
          <w:bCs/>
          <w:color w:val="333333"/>
          <w:sz w:val="21"/>
          <w:szCs w:val="21"/>
          <w:lang w:eastAsia="pt-BR"/>
        </w:rPr>
      </w:pPr>
      <w:r w:rsidRPr="00384F97">
        <w:rPr>
          <w:rFonts w:ascii="Verdana" w:eastAsia="Times New Roman" w:hAnsi="Verdana" w:cs="Times New Roman"/>
          <w:b/>
          <w:bCs/>
          <w:color w:val="333333"/>
          <w:sz w:val="21"/>
          <w:szCs w:val="21"/>
          <w:lang w:eastAsia="pt-BR"/>
        </w:rPr>
        <w:t>Revisão da tentativa 1</w:t>
      </w:r>
    </w:p>
    <w:tbl>
      <w:tblPr>
        <w:tblW w:w="19320" w:type="dxa"/>
        <w:tblBorders>
          <w:top w:val="single" w:sz="6" w:space="0" w:color="DDDDDD"/>
        </w:tblBorders>
        <w:shd w:val="clear" w:color="auto" w:fill="EEEEEE"/>
        <w:tblCellMar>
          <w:top w:w="150" w:type="dxa"/>
          <w:left w:w="150" w:type="dxa"/>
          <w:bottom w:w="150" w:type="dxa"/>
          <w:right w:w="150" w:type="dxa"/>
        </w:tblCellMar>
        <w:tblLook w:val="04A0" w:firstRow="1" w:lastRow="0" w:firstColumn="1" w:lastColumn="0" w:noHBand="0" w:noVBand="1"/>
      </w:tblPr>
      <w:tblGrid>
        <w:gridCol w:w="2400"/>
        <w:gridCol w:w="16920"/>
      </w:tblGrid>
      <w:tr w:rsidR="00384F97" w:rsidRPr="00384F97" w:rsidTr="00384F97">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384F97" w:rsidRPr="00384F97" w:rsidRDefault="00384F97" w:rsidP="00384F97">
            <w:pPr>
              <w:spacing w:after="432" w:line="240" w:lineRule="auto"/>
              <w:jc w:val="right"/>
              <w:rPr>
                <w:rFonts w:ascii="Times New Roman" w:eastAsia="Times New Roman" w:hAnsi="Times New Roman" w:cs="Times New Roman"/>
                <w:b/>
                <w:bCs/>
                <w:sz w:val="24"/>
                <w:szCs w:val="24"/>
                <w:lang w:eastAsia="pt-BR"/>
              </w:rPr>
            </w:pPr>
            <w:r w:rsidRPr="00384F97">
              <w:rPr>
                <w:rFonts w:ascii="Times New Roman" w:eastAsia="Times New Roman" w:hAnsi="Times New Roman" w:cs="Times New Roman"/>
                <w:b/>
                <w:bCs/>
                <w:sz w:val="24"/>
                <w:szCs w:val="24"/>
                <w:lang w:eastAsia="pt-BR"/>
              </w:rPr>
              <w:t>Iniciado em</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384F97" w:rsidRPr="00384F97" w:rsidRDefault="00384F97" w:rsidP="00384F97">
            <w:pPr>
              <w:spacing w:after="432"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quinta, 18 outubro 2012, 10:36</w:t>
            </w:r>
          </w:p>
        </w:tc>
      </w:tr>
      <w:tr w:rsidR="00384F97" w:rsidRPr="00384F97" w:rsidTr="00384F97">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384F97" w:rsidRPr="00384F97" w:rsidRDefault="00384F97" w:rsidP="00384F97">
            <w:pPr>
              <w:spacing w:after="432" w:line="240" w:lineRule="auto"/>
              <w:jc w:val="right"/>
              <w:rPr>
                <w:rFonts w:ascii="Times New Roman" w:eastAsia="Times New Roman" w:hAnsi="Times New Roman" w:cs="Times New Roman"/>
                <w:b/>
                <w:bCs/>
                <w:sz w:val="24"/>
                <w:szCs w:val="24"/>
                <w:lang w:eastAsia="pt-BR"/>
              </w:rPr>
            </w:pPr>
            <w:r w:rsidRPr="00384F97">
              <w:rPr>
                <w:rFonts w:ascii="Times New Roman" w:eastAsia="Times New Roman" w:hAnsi="Times New Roman" w:cs="Times New Roman"/>
                <w:b/>
                <w:bCs/>
                <w:sz w:val="24"/>
                <w:szCs w:val="24"/>
                <w:lang w:eastAsia="pt-BR"/>
              </w:rPr>
              <w:t>Completado em</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384F97" w:rsidRPr="00384F97" w:rsidRDefault="00384F97" w:rsidP="00384F97">
            <w:pPr>
              <w:spacing w:after="432"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quinta, 18 outubro 2012, 11:37</w:t>
            </w:r>
          </w:p>
        </w:tc>
      </w:tr>
      <w:tr w:rsidR="00384F97" w:rsidRPr="00384F97" w:rsidTr="00384F97">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384F97" w:rsidRPr="00384F97" w:rsidRDefault="00384F97" w:rsidP="00384F97">
            <w:pPr>
              <w:spacing w:after="432" w:line="240" w:lineRule="auto"/>
              <w:jc w:val="right"/>
              <w:rPr>
                <w:rFonts w:ascii="Times New Roman" w:eastAsia="Times New Roman" w:hAnsi="Times New Roman" w:cs="Times New Roman"/>
                <w:b/>
                <w:bCs/>
                <w:sz w:val="24"/>
                <w:szCs w:val="24"/>
                <w:lang w:eastAsia="pt-BR"/>
              </w:rPr>
            </w:pPr>
            <w:r w:rsidRPr="00384F97">
              <w:rPr>
                <w:rFonts w:ascii="Times New Roman" w:eastAsia="Times New Roman" w:hAnsi="Times New Roman" w:cs="Times New Roman"/>
                <w:b/>
                <w:bCs/>
                <w:sz w:val="24"/>
                <w:szCs w:val="24"/>
                <w:lang w:eastAsia="pt-BR"/>
              </w:rPr>
              <w:t>Tempo empregado</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384F97" w:rsidRPr="00384F97" w:rsidRDefault="00384F97" w:rsidP="00384F97">
            <w:pPr>
              <w:spacing w:after="432"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1 hora 1 minuto</w:t>
            </w:r>
          </w:p>
        </w:tc>
      </w:tr>
      <w:tr w:rsidR="00384F97" w:rsidRPr="00384F97" w:rsidTr="00384F97">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384F97" w:rsidRPr="00384F97" w:rsidRDefault="00384F97" w:rsidP="00384F97">
            <w:pPr>
              <w:spacing w:after="432" w:line="240" w:lineRule="auto"/>
              <w:jc w:val="right"/>
              <w:rPr>
                <w:rFonts w:ascii="Times New Roman" w:eastAsia="Times New Roman" w:hAnsi="Times New Roman" w:cs="Times New Roman"/>
                <w:b/>
                <w:bCs/>
                <w:sz w:val="24"/>
                <w:szCs w:val="24"/>
                <w:lang w:eastAsia="pt-BR"/>
              </w:rPr>
            </w:pPr>
            <w:r w:rsidRPr="00384F97">
              <w:rPr>
                <w:rFonts w:ascii="Times New Roman" w:eastAsia="Times New Roman" w:hAnsi="Times New Roman" w:cs="Times New Roman"/>
                <w:b/>
                <w:bCs/>
                <w:sz w:val="24"/>
                <w:szCs w:val="24"/>
                <w:lang w:eastAsia="pt-BR"/>
              </w:rPr>
              <w:t>Notas</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384F97" w:rsidRPr="00384F97" w:rsidRDefault="00384F97" w:rsidP="00384F97">
            <w:pPr>
              <w:spacing w:after="432"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18.55/23</w:t>
            </w:r>
          </w:p>
        </w:tc>
      </w:tr>
      <w:tr w:rsidR="00384F97" w:rsidRPr="00384F97" w:rsidTr="00384F97">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384F97" w:rsidRPr="00384F97" w:rsidRDefault="00384F97" w:rsidP="00384F97">
            <w:pPr>
              <w:spacing w:after="432" w:line="240" w:lineRule="auto"/>
              <w:jc w:val="right"/>
              <w:rPr>
                <w:rFonts w:ascii="Times New Roman" w:eastAsia="Times New Roman" w:hAnsi="Times New Roman" w:cs="Times New Roman"/>
                <w:b/>
                <w:bCs/>
                <w:sz w:val="24"/>
                <w:szCs w:val="24"/>
                <w:lang w:eastAsia="pt-BR"/>
              </w:rPr>
            </w:pPr>
            <w:r w:rsidRPr="00384F97">
              <w:rPr>
                <w:rFonts w:ascii="Times New Roman" w:eastAsia="Times New Roman" w:hAnsi="Times New Roman" w:cs="Times New Roman"/>
                <w:b/>
                <w:bCs/>
                <w:sz w:val="24"/>
                <w:szCs w:val="24"/>
                <w:lang w:eastAsia="pt-BR"/>
              </w:rPr>
              <w:t>Nota</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384F97" w:rsidRPr="00384F97" w:rsidRDefault="00384F97" w:rsidP="00384F97">
            <w:pPr>
              <w:spacing w:after="432"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b/>
                <w:bCs/>
                <w:sz w:val="24"/>
                <w:szCs w:val="24"/>
                <w:lang w:eastAsia="pt-BR"/>
              </w:rPr>
              <w:t>80.65</w:t>
            </w:r>
            <w:r w:rsidRPr="00384F97">
              <w:rPr>
                <w:rFonts w:ascii="Times New Roman" w:eastAsia="Times New Roman" w:hAnsi="Times New Roman" w:cs="Times New Roman"/>
                <w:sz w:val="24"/>
                <w:szCs w:val="24"/>
                <w:lang w:eastAsia="pt-BR"/>
              </w:rPr>
              <w:t> de um máximo de 100(</w:t>
            </w:r>
            <w:r w:rsidRPr="00384F97">
              <w:rPr>
                <w:rFonts w:ascii="Times New Roman" w:eastAsia="Times New Roman" w:hAnsi="Times New Roman" w:cs="Times New Roman"/>
                <w:b/>
                <w:bCs/>
                <w:sz w:val="24"/>
                <w:szCs w:val="24"/>
                <w:lang w:eastAsia="pt-BR"/>
              </w:rPr>
              <w:t>81</w:t>
            </w:r>
            <w:r w:rsidRPr="00384F97">
              <w:rPr>
                <w:rFonts w:ascii="Times New Roman" w:eastAsia="Times New Roman" w:hAnsi="Times New Roman" w:cs="Times New Roman"/>
                <w:sz w:val="24"/>
                <w:szCs w:val="24"/>
                <w:lang w:eastAsia="pt-BR"/>
              </w:rPr>
              <w:t>%)</w:t>
            </w:r>
          </w:p>
        </w:tc>
      </w:tr>
    </w:tbl>
    <w:p w:rsidR="00384F97" w:rsidRPr="00384F97" w:rsidRDefault="00384F97" w:rsidP="00384F97">
      <w:pPr>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Question1</w:t>
      </w:r>
    </w:p>
    <w:p w:rsidR="00384F97" w:rsidRPr="00384F97" w:rsidRDefault="00384F97" w:rsidP="00384F97">
      <w:pPr>
        <w:spacing w:after="12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Notas: 1</w:t>
      </w:r>
    </w:p>
    <w:p w:rsidR="00384F97" w:rsidRPr="00384F97" w:rsidRDefault="00384F97" w:rsidP="00384F97">
      <w:pPr>
        <w:spacing w:after="15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Assinale a alternativa correta.</w:t>
      </w:r>
    </w:p>
    <w:p w:rsidR="00384F97" w:rsidRPr="00384F97" w:rsidRDefault="00384F97" w:rsidP="00384F97">
      <w:pPr>
        <w:spacing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729"/>
        <w:gridCol w:w="9644"/>
        <w:gridCol w:w="457"/>
      </w:tblGrid>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3" type="#_x0000_t75" style="width:20.25pt;height:18pt" o:ole="">
                  <v:imagedata r:id="rId5" o:title=""/>
                </v:shape>
                <w:control r:id="rId6" w:name="DefaultOcxName" w:shapeid="_x0000_i1493"/>
              </w:object>
            </w:r>
          </w:p>
        </w:tc>
        <w:tc>
          <w:tcPr>
            <w:tcW w:w="6" w:type="dxa"/>
            <w:shd w:val="clear" w:color="auto" w:fill="AAFFAA"/>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a. Todas as técnicas de tolerância a falhas envolvem o uso de redundância.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4" name="Picture 74"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92" type="#_x0000_t75" style="width:20.25pt;height:18pt" o:ole="">
                  <v:imagedata r:id="rId8" o:title=""/>
                </v:shape>
                <w:control r:id="rId9" w:name="DefaultOcxName1" w:shapeid="_x0000_i1492"/>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b. A redundância sempre implica no aumento do número de componentes de hardware.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3" name="Picture 7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91" type="#_x0000_t75" style="width:20.25pt;height:18pt" o:ole="">
                  <v:imagedata r:id="rId8" o:title=""/>
                </v:shape>
                <w:control r:id="rId11" w:name="DefaultOcxName2" w:shapeid="_x0000_i1491"/>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c. A redundância sempre implica no aumento da confiabilidade de um sistema.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2" name="Picture 7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lastRenderedPageBreak/>
              <w:object w:dxaOrig="225" w:dyaOrig="225">
                <v:shape id="_x0000_i1490" type="#_x0000_t75" style="width:20.25pt;height:18pt" o:ole="">
                  <v:imagedata r:id="rId8" o:title=""/>
                </v:shape>
                <w:control r:id="rId12" w:name="DefaultOcxName3" w:shapeid="_x0000_i1490"/>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d. Redundância temporal serve unicamente para detecção de falhas transitórias.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1" name="Picture 7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89" type="#_x0000_t75" style="width:20.25pt;height:18pt" o:ole="">
                  <v:imagedata r:id="rId8" o:title=""/>
                </v:shape>
                <w:control r:id="rId13" w:name="DefaultOcxName4" w:shapeid="_x0000_i1489"/>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e. Redundância temporal serve unicamente para detecção de falhas permanentes.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0" name="Picture 7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bl>
    <w:p w:rsidR="00384F97" w:rsidRPr="00384F97" w:rsidRDefault="00384F97" w:rsidP="00384F97">
      <w:pPr>
        <w:shd w:val="clear" w:color="auto" w:fill="AAFFAA"/>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Correto</w:t>
      </w:r>
    </w:p>
    <w:p w:rsidR="00384F97" w:rsidRPr="00384F97" w:rsidRDefault="00384F97" w:rsidP="00384F97">
      <w:pPr>
        <w:spacing w:line="288" w:lineRule="atLeast"/>
        <w:rPr>
          <w:rFonts w:ascii="Verdana" w:eastAsia="Times New Roman" w:hAnsi="Verdana" w:cs="Times New Roman"/>
          <w:color w:val="333333"/>
          <w:sz w:val="24"/>
          <w:szCs w:val="24"/>
          <w:lang w:eastAsia="pt-BR"/>
        </w:rPr>
      </w:pPr>
      <w:r w:rsidRPr="00384F97">
        <w:rPr>
          <w:rFonts w:ascii="Verdana" w:eastAsia="Times New Roman" w:hAnsi="Verdana" w:cs="Times New Roman"/>
          <w:color w:val="333333"/>
          <w:sz w:val="24"/>
          <w:szCs w:val="24"/>
          <w:lang w:eastAsia="pt-BR"/>
        </w:rPr>
        <w:t>Notas relativas a este envio: 1/1.</w:t>
      </w:r>
    </w:p>
    <w:p w:rsidR="00384F97" w:rsidRPr="00384F97" w:rsidRDefault="00384F97" w:rsidP="00384F97">
      <w:pPr>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Question2</w:t>
      </w:r>
    </w:p>
    <w:p w:rsidR="00384F97" w:rsidRPr="00384F97" w:rsidRDefault="00384F97" w:rsidP="00384F97">
      <w:pPr>
        <w:spacing w:after="12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Notas: 1</w:t>
      </w:r>
    </w:p>
    <w:p w:rsidR="00384F97" w:rsidRPr="00384F97" w:rsidRDefault="00384F97" w:rsidP="00384F97">
      <w:pPr>
        <w:spacing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Considerando a curva que relaciona taxa de defeitos ao tempo de uso de componentes de hardware a partir da sua fabricação, responda as questões que seguem.</w:t>
      </w:r>
    </w:p>
    <w:tbl>
      <w:tblPr>
        <w:tblW w:w="13830" w:type="dxa"/>
        <w:tblCellMar>
          <w:top w:w="15" w:type="dxa"/>
          <w:left w:w="15" w:type="dxa"/>
          <w:bottom w:w="15" w:type="dxa"/>
          <w:right w:w="15" w:type="dxa"/>
        </w:tblCellMar>
        <w:tblLook w:val="04A0" w:firstRow="1" w:lastRow="0" w:firstColumn="1" w:lastColumn="0" w:noHBand="0" w:noVBand="1"/>
      </w:tblPr>
      <w:tblGrid>
        <w:gridCol w:w="9729"/>
        <w:gridCol w:w="4062"/>
        <w:gridCol w:w="39"/>
      </w:tblGrid>
      <w:tr w:rsidR="00384F97" w:rsidRPr="00384F97" w:rsidTr="00384F97">
        <w:tc>
          <w:tcPr>
            <w:tcW w:w="0" w:type="auto"/>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Fase em que os componentes apresentam alta taxa de defeitos após um certo tempo em uso:</w:t>
            </w:r>
          </w:p>
        </w:tc>
        <w:tc>
          <w:tcPr>
            <w:tcW w:w="207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88" type="#_x0000_t75" style="width:124.5pt;height:18pt" o:ole="">
                  <v:imagedata r:id="rId14" o:title=""/>
                </v:shape>
                <w:control r:id="rId15" w:name="DefaultOcxName5" w:shapeid="_x0000_i1488"/>
              </w:object>
            </w:r>
          </w:p>
        </w:tc>
        <w:tc>
          <w:tcPr>
            <w:tcW w:w="0" w:type="auto"/>
            <w:shd w:val="clear" w:color="auto" w:fill="F5F5F5"/>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Fase onde se realiza burn-in:</w:t>
            </w:r>
          </w:p>
        </w:tc>
        <w:tc>
          <w:tcPr>
            <w:tcW w:w="2076" w:type="dxa"/>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87" type="#_x0000_t75" style="width:124.5pt;height:18pt" o:ole="">
                  <v:imagedata r:id="rId16" o:title=""/>
                </v:shape>
                <w:control r:id="rId17" w:name="DefaultOcxName6" w:shapeid="_x0000_i1487"/>
              </w:object>
            </w:r>
          </w:p>
        </w:tc>
        <w:tc>
          <w:tcPr>
            <w:tcW w:w="0" w:type="auto"/>
            <w:shd w:val="clear" w:color="auto" w:fill="EEEEEE"/>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Fase usual de operação de componentes:</w:t>
            </w:r>
          </w:p>
        </w:tc>
        <w:tc>
          <w:tcPr>
            <w:tcW w:w="207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86" type="#_x0000_t75" style="width:124.5pt;height:18pt" o:ole="">
                  <v:imagedata r:id="rId18" o:title=""/>
                </v:shape>
                <w:control r:id="rId19" w:name="DefaultOcxName7" w:shapeid="_x0000_i1486"/>
              </w:object>
            </w:r>
          </w:p>
        </w:tc>
        <w:tc>
          <w:tcPr>
            <w:tcW w:w="0" w:type="auto"/>
            <w:shd w:val="clear" w:color="auto" w:fill="F5F5F5"/>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bl>
    <w:p w:rsidR="00384F97" w:rsidRPr="00384F97" w:rsidRDefault="00384F97" w:rsidP="00384F97">
      <w:pPr>
        <w:shd w:val="clear" w:color="auto" w:fill="AAFFAA"/>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Correto</w:t>
      </w:r>
    </w:p>
    <w:p w:rsidR="00384F97" w:rsidRPr="00384F97" w:rsidRDefault="00384F97" w:rsidP="00384F97">
      <w:pPr>
        <w:spacing w:line="288" w:lineRule="atLeast"/>
        <w:rPr>
          <w:rFonts w:ascii="Verdana" w:eastAsia="Times New Roman" w:hAnsi="Verdana" w:cs="Times New Roman"/>
          <w:color w:val="333333"/>
          <w:sz w:val="24"/>
          <w:szCs w:val="24"/>
          <w:lang w:eastAsia="pt-BR"/>
        </w:rPr>
      </w:pPr>
      <w:r w:rsidRPr="00384F97">
        <w:rPr>
          <w:rFonts w:ascii="Verdana" w:eastAsia="Times New Roman" w:hAnsi="Verdana" w:cs="Times New Roman"/>
          <w:color w:val="333333"/>
          <w:sz w:val="24"/>
          <w:szCs w:val="24"/>
          <w:lang w:eastAsia="pt-BR"/>
        </w:rPr>
        <w:t>Notas relativas a este envio: 1/1.</w:t>
      </w:r>
    </w:p>
    <w:p w:rsidR="00384F97" w:rsidRPr="00384F97" w:rsidRDefault="00384F97" w:rsidP="00384F97">
      <w:pPr>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Question3</w:t>
      </w:r>
    </w:p>
    <w:p w:rsidR="00384F97" w:rsidRPr="00384F97" w:rsidRDefault="00384F97" w:rsidP="00384F97">
      <w:pPr>
        <w:spacing w:after="12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Notas: 1</w:t>
      </w:r>
    </w:p>
    <w:p w:rsidR="00384F97" w:rsidRPr="00384F97" w:rsidRDefault="00384F97" w:rsidP="00384F97">
      <w:pPr>
        <w:spacing w:after="15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Qual dos conceitos abaixo se aplica a reconfiguração?</w:t>
      </w:r>
    </w:p>
    <w:p w:rsidR="00384F97" w:rsidRPr="00384F97" w:rsidRDefault="00384F97" w:rsidP="00384F97">
      <w:pPr>
        <w:spacing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749"/>
        <w:gridCol w:w="9621"/>
        <w:gridCol w:w="460"/>
      </w:tblGrid>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85" type="#_x0000_t75" style="width:20.25pt;height:18pt" o:ole="">
                  <v:imagedata r:id="rId8" o:title=""/>
                </v:shape>
                <w:control r:id="rId20" w:name="DefaultOcxName8" w:shapeid="_x0000_i1485"/>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xml:space="preserve">a. Exclusão física ou lógica do componente com falha, ou seja, transformação da falha em </w:t>
            </w:r>
            <w:r w:rsidRPr="00384F97">
              <w:rPr>
                <w:rFonts w:ascii="Times New Roman" w:eastAsia="Times New Roman" w:hAnsi="Times New Roman" w:cs="Times New Roman"/>
                <w:sz w:val="24"/>
                <w:szCs w:val="24"/>
                <w:lang w:eastAsia="pt-BR"/>
              </w:rPr>
              <w:lastRenderedPageBreak/>
              <w:t>dormente.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9" name="Picture 69"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lastRenderedPageBreak/>
              <w:object w:dxaOrig="225" w:dyaOrig="225">
                <v:shape id="_x0000_i1484" type="#_x0000_t75" style="width:20.25pt;height:18pt" o:ole="">
                  <v:imagedata r:id="rId8" o:title=""/>
                </v:shape>
                <w:control r:id="rId21" w:name="DefaultOcxName9" w:shapeid="_x0000_i1484"/>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b. Identificação e registro da causa do erro em termos de localização e tipo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8" name="Picture 6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83" type="#_x0000_t75" style="width:20.25pt;height:18pt" o:ole="">
                  <v:imagedata r:id="rId8" o:title=""/>
                </v:shape>
                <w:control r:id="rId22" w:name="DefaultOcxName10" w:shapeid="_x0000_i1483"/>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c. Verificação, atualização e registro de nova configuração e atualização das tabelas e registros do sistema.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7" name="Picture 6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82" type="#_x0000_t75" style="width:20.25pt;height:18pt" o:ole="">
                  <v:imagedata r:id="rId5" o:title=""/>
                </v:shape>
                <w:control r:id="rId23" w:name="DefaultOcxName11" w:shapeid="_x0000_i1482"/>
              </w:object>
            </w:r>
          </w:p>
        </w:tc>
        <w:tc>
          <w:tcPr>
            <w:tcW w:w="6" w:type="dxa"/>
            <w:shd w:val="clear" w:color="auto" w:fill="AAFFAA"/>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d. Chaveamento para componentes extra ou redistribuição de tarefas entre os componentes livres de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6" name="Picture 66"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bl>
    <w:p w:rsidR="00384F97" w:rsidRPr="00384F97" w:rsidRDefault="00384F97" w:rsidP="00384F97">
      <w:pPr>
        <w:shd w:val="clear" w:color="auto" w:fill="AAFFAA"/>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Correto</w:t>
      </w:r>
    </w:p>
    <w:p w:rsidR="00384F97" w:rsidRPr="00384F97" w:rsidRDefault="00384F97" w:rsidP="00384F97">
      <w:pPr>
        <w:spacing w:line="288" w:lineRule="atLeast"/>
        <w:rPr>
          <w:rFonts w:ascii="Verdana" w:eastAsia="Times New Roman" w:hAnsi="Verdana" w:cs="Times New Roman"/>
          <w:color w:val="333333"/>
          <w:sz w:val="24"/>
          <w:szCs w:val="24"/>
          <w:lang w:eastAsia="pt-BR"/>
        </w:rPr>
      </w:pPr>
      <w:r w:rsidRPr="00384F97">
        <w:rPr>
          <w:rFonts w:ascii="Verdana" w:eastAsia="Times New Roman" w:hAnsi="Verdana" w:cs="Times New Roman"/>
          <w:color w:val="333333"/>
          <w:sz w:val="24"/>
          <w:szCs w:val="24"/>
          <w:lang w:eastAsia="pt-BR"/>
        </w:rPr>
        <w:t>Notas relativas a este envio: 1/1.</w:t>
      </w:r>
    </w:p>
    <w:p w:rsidR="00384F97" w:rsidRPr="00384F97" w:rsidRDefault="00384F97" w:rsidP="00384F97">
      <w:pPr>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Question4</w:t>
      </w:r>
    </w:p>
    <w:p w:rsidR="00384F97" w:rsidRPr="00384F97" w:rsidRDefault="00384F97" w:rsidP="00384F97">
      <w:pPr>
        <w:spacing w:after="12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Notas: 1</w:t>
      </w:r>
    </w:p>
    <w:p w:rsidR="00384F97" w:rsidRPr="00384F97" w:rsidRDefault="00384F97" w:rsidP="00384F97">
      <w:pPr>
        <w:spacing w:after="15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Foi noticiado que o serviço de nuvem da Amazon, um dos principais fornecedores de hospedagem para computação em nuvens para empresas, ficou 36 horas fora do ar em abril de 2011. Considere que se pode calcular disponibilidade como a relação entre o tempo de operação sobre o tempo de operação mais o tempo de reparo. Suponha que, por contrato, uma empresa prestadora semelhante a Amazon chamada Y tenha oferecido a um cliente X uma disponibilidade de 99,99. Qual a expectativa do cliente X (em horas de indisponibilidade de serviços em um período de 12 meses) sobre o serviço oferecido por Y?</w:t>
      </w:r>
    </w:p>
    <w:p w:rsidR="00384F97" w:rsidRPr="00384F97" w:rsidRDefault="00384F97" w:rsidP="00384F97">
      <w:pPr>
        <w:spacing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195"/>
        <w:gridCol w:w="10243"/>
        <w:gridCol w:w="392"/>
      </w:tblGrid>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81" type="#_x0000_t75" style="width:20.25pt;height:18pt" o:ole="">
                  <v:imagedata r:id="rId5" o:title=""/>
                </v:shape>
                <w:control r:id="rId24" w:name="DefaultOcxName12" w:shapeid="_x0000_i1481"/>
              </w:object>
            </w:r>
          </w:p>
        </w:tc>
        <w:tc>
          <w:tcPr>
            <w:tcW w:w="6" w:type="dxa"/>
            <w:shd w:val="clear" w:color="auto" w:fill="AAFFAA"/>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a. menos que uma hora de indisponibilidade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5" name="Picture 65"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80" type="#_x0000_t75" style="width:20.25pt;height:18pt" o:ole="">
                  <v:imagedata r:id="rId8" o:title=""/>
                </v:shape>
                <w:control r:id="rId25" w:name="DefaultOcxName13" w:shapeid="_x0000_i1480"/>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b. 99,99% de disponibilidade é impossível de ser alcançada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4" name="Picture 6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79" type="#_x0000_t75" style="width:20.25pt;height:18pt" o:ole="">
                  <v:imagedata r:id="rId8" o:title=""/>
                </v:shape>
                <w:control r:id="rId26" w:name="DefaultOcxName14" w:shapeid="_x0000_i1479"/>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c. mais do que um dia de indisponibilidade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3" name="Picture 6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78" type="#_x0000_t75" style="width:20.25pt;height:18pt" o:ole="">
                  <v:imagedata r:id="rId8" o:title=""/>
                </v:shape>
                <w:control r:id="rId27" w:name="DefaultOcxName15" w:shapeid="_x0000_i1478"/>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d. apenas alguns poucos segundos de indisponibilidade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2" name="Picture 6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lastRenderedPageBreak/>
              <w:object w:dxaOrig="225" w:dyaOrig="225">
                <v:shape id="_x0000_i1477" type="#_x0000_t75" style="width:20.25pt;height:18pt" o:ole="">
                  <v:imagedata r:id="rId8" o:title=""/>
                </v:shape>
                <w:control r:id="rId28" w:name="DefaultOcxName16" w:shapeid="_x0000_i1477"/>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e. algumas horas de indisponibilidade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1" name="Picture 6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bl>
    <w:p w:rsidR="00384F97" w:rsidRPr="00384F97" w:rsidRDefault="00384F97" w:rsidP="00384F97">
      <w:pPr>
        <w:shd w:val="clear" w:color="auto" w:fill="AAFFAA"/>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Correto</w:t>
      </w:r>
    </w:p>
    <w:p w:rsidR="00384F97" w:rsidRPr="00384F97" w:rsidRDefault="00384F97" w:rsidP="00384F97">
      <w:pPr>
        <w:spacing w:line="288" w:lineRule="atLeast"/>
        <w:rPr>
          <w:rFonts w:ascii="Verdana" w:eastAsia="Times New Roman" w:hAnsi="Verdana" w:cs="Times New Roman"/>
          <w:color w:val="333333"/>
          <w:sz w:val="24"/>
          <w:szCs w:val="24"/>
          <w:lang w:eastAsia="pt-BR"/>
        </w:rPr>
      </w:pPr>
      <w:r w:rsidRPr="00384F97">
        <w:rPr>
          <w:rFonts w:ascii="Verdana" w:eastAsia="Times New Roman" w:hAnsi="Verdana" w:cs="Times New Roman"/>
          <w:color w:val="333333"/>
          <w:sz w:val="24"/>
          <w:szCs w:val="24"/>
          <w:lang w:eastAsia="pt-BR"/>
        </w:rPr>
        <w:t>Notas relativas a este envio: 1/1.</w:t>
      </w:r>
    </w:p>
    <w:p w:rsidR="00384F97" w:rsidRPr="00384F97" w:rsidRDefault="00384F97" w:rsidP="00384F97">
      <w:pPr>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Question5</w:t>
      </w:r>
    </w:p>
    <w:p w:rsidR="00384F97" w:rsidRPr="00384F97" w:rsidRDefault="00384F97" w:rsidP="00384F97">
      <w:pPr>
        <w:spacing w:after="12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Notas: 1</w:t>
      </w:r>
    </w:p>
    <w:p w:rsidR="00384F97" w:rsidRPr="00384F97" w:rsidRDefault="00384F97" w:rsidP="00384F97">
      <w:pPr>
        <w:spacing w:after="15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Selecione a alternativa correta.</w:t>
      </w:r>
    </w:p>
    <w:p w:rsidR="00384F97" w:rsidRPr="00384F97" w:rsidRDefault="00384F97" w:rsidP="00384F97">
      <w:pPr>
        <w:spacing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625"/>
        <w:gridCol w:w="9760"/>
        <w:gridCol w:w="445"/>
      </w:tblGrid>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76" type="#_x0000_t75" style="width:20.25pt;height:18pt" o:ole="">
                  <v:imagedata r:id="rId8" o:title=""/>
                </v:shape>
                <w:control r:id="rId29" w:name="DefaultOcxName17" w:shapeid="_x0000_i1476"/>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a. Diversidade implica o uso de componentes idênticos e votação replicada.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0" name="Picture 6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75" type="#_x0000_t75" style="width:20.25pt;height:18pt" o:ole="">
                  <v:imagedata r:id="rId8" o:title=""/>
                </v:shape>
                <w:control r:id="rId30" w:name="DefaultOcxName18" w:shapeid="_x0000_i1475"/>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b. A programação n-versões é eficiente mesmo quando as versões apresentam correlação.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9" name="Picture 59"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74" type="#_x0000_t75" style="width:20.25pt;height:18pt" o:ole="">
                  <v:imagedata r:id="rId8" o:title=""/>
                </v:shape>
                <w:control r:id="rId31" w:name="DefaultOcxName19" w:shapeid="_x0000_i1474"/>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c. Diversidade apresenta baixo custo de desenvolvimento e permite prova formal da confiabilidade alcançada.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8" name="Picture 5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73" type="#_x0000_t75" style="width:20.25pt;height:18pt" o:ole="">
                  <v:imagedata r:id="rId8" o:title=""/>
                </v:shape>
                <w:control r:id="rId32" w:name="DefaultOcxName20" w:shapeid="_x0000_i1473"/>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d. Na programação n-versões, resultados incorretos das versões são descartados por um teste de aceitação.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7" name="Picture 5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72" type="#_x0000_t75" style="width:20.25pt;height:18pt" o:ole="">
                  <v:imagedata r:id="rId5" o:title=""/>
                </v:shape>
                <w:control r:id="rId33" w:name="DefaultOcxName21" w:shapeid="_x0000_i1472"/>
              </w:object>
            </w:r>
          </w:p>
        </w:tc>
        <w:tc>
          <w:tcPr>
            <w:tcW w:w="6" w:type="dxa"/>
            <w:shd w:val="clear" w:color="auto" w:fill="AAFFAA"/>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e. Diversidade tanto se aplica ao projeto e implementação de hardware como de software.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6" name="Picture 56"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re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bl>
    <w:p w:rsidR="00384F97" w:rsidRPr="00384F97" w:rsidRDefault="00384F97" w:rsidP="00384F97">
      <w:pPr>
        <w:shd w:val="clear" w:color="auto" w:fill="AAFFAA"/>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Correto</w:t>
      </w:r>
    </w:p>
    <w:p w:rsidR="00384F97" w:rsidRPr="00384F97" w:rsidRDefault="00384F97" w:rsidP="00384F97">
      <w:pPr>
        <w:spacing w:line="288" w:lineRule="atLeast"/>
        <w:rPr>
          <w:rFonts w:ascii="Verdana" w:eastAsia="Times New Roman" w:hAnsi="Verdana" w:cs="Times New Roman"/>
          <w:color w:val="333333"/>
          <w:sz w:val="24"/>
          <w:szCs w:val="24"/>
          <w:lang w:eastAsia="pt-BR"/>
        </w:rPr>
      </w:pPr>
      <w:r w:rsidRPr="00384F97">
        <w:rPr>
          <w:rFonts w:ascii="Verdana" w:eastAsia="Times New Roman" w:hAnsi="Verdana" w:cs="Times New Roman"/>
          <w:color w:val="333333"/>
          <w:sz w:val="24"/>
          <w:szCs w:val="24"/>
          <w:lang w:eastAsia="pt-BR"/>
        </w:rPr>
        <w:t>Notas relativas a este envio: 1/1.</w:t>
      </w:r>
    </w:p>
    <w:p w:rsidR="00384F97" w:rsidRPr="00384F97" w:rsidRDefault="00384F97" w:rsidP="00384F97">
      <w:pPr>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Question6</w:t>
      </w:r>
    </w:p>
    <w:p w:rsidR="00384F97" w:rsidRPr="00384F97" w:rsidRDefault="00384F97" w:rsidP="00384F97">
      <w:pPr>
        <w:spacing w:after="12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Notas: 1</w:t>
      </w:r>
    </w:p>
    <w:p w:rsidR="00384F97" w:rsidRPr="00384F97" w:rsidRDefault="00384F97" w:rsidP="00384F97">
      <w:pPr>
        <w:spacing w:after="15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Segundo Avizienis, a maior parte das falhas residuais de desenvolvimento em sistemas complexos de hardware e software são da classe das:</w:t>
      </w:r>
    </w:p>
    <w:p w:rsidR="00384F97" w:rsidRPr="00384F97" w:rsidRDefault="00384F97" w:rsidP="00384F97">
      <w:pPr>
        <w:spacing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4085"/>
        <w:gridCol w:w="9244"/>
        <w:gridCol w:w="501"/>
      </w:tblGrid>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lastRenderedPageBreak/>
              <w:object w:dxaOrig="225" w:dyaOrig="225">
                <v:shape id="_x0000_i1471" type="#_x0000_t75" style="width:20.25pt;height:18pt" o:ole="">
                  <v:imagedata r:id="rId8" o:title=""/>
                </v:shape>
                <w:control r:id="rId34" w:name="DefaultOcxName22" w:shapeid="_x0000_i1471"/>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a. falhas físicas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5" name="Picture 5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70" type="#_x0000_t75" style="width:20.25pt;height:18pt" o:ole="">
                  <v:imagedata r:id="rId8" o:title=""/>
                </v:shape>
                <w:control r:id="rId35" w:name="DefaultOcxName23" w:shapeid="_x0000_i1470"/>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b. falhas transitórias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4" name="Picture 5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69" type="#_x0000_t75" style="width:20.25pt;height:18pt" o:ole="">
                  <v:imagedata r:id="rId8" o:title=""/>
                </v:shape>
                <w:control r:id="rId36" w:name="DefaultOcxName24" w:shapeid="_x0000_i1469"/>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c. falhas múltiplas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3" name="Picture 5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68" type="#_x0000_t75" style="width:20.25pt;height:18pt" o:ole="">
                  <v:imagedata r:id="rId8" o:title=""/>
                </v:shape>
                <w:control r:id="rId37" w:name="DefaultOcxName25" w:shapeid="_x0000_i1468"/>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d. falhas sólidas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2" name="Picture 5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67" type="#_x0000_t75" style="width:20.25pt;height:18pt" o:ole="">
                  <v:imagedata r:id="rId5" o:title=""/>
                </v:shape>
                <w:control r:id="rId38" w:name="DefaultOcxName26" w:shapeid="_x0000_i1467"/>
              </w:object>
            </w:r>
          </w:p>
        </w:tc>
        <w:tc>
          <w:tcPr>
            <w:tcW w:w="6" w:type="dxa"/>
            <w:shd w:val="clear" w:color="auto" w:fill="AAFFAA"/>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e. falhas evasivas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1" name="Picture 51"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bl>
    <w:p w:rsidR="00384F97" w:rsidRPr="00384F97" w:rsidRDefault="00384F97" w:rsidP="00384F97">
      <w:pPr>
        <w:shd w:val="clear" w:color="auto" w:fill="AAFFAA"/>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Correto</w:t>
      </w:r>
    </w:p>
    <w:p w:rsidR="00384F97" w:rsidRPr="00384F97" w:rsidRDefault="00384F97" w:rsidP="00384F97">
      <w:pPr>
        <w:spacing w:line="288" w:lineRule="atLeast"/>
        <w:rPr>
          <w:rFonts w:ascii="Verdana" w:eastAsia="Times New Roman" w:hAnsi="Verdana" w:cs="Times New Roman"/>
          <w:color w:val="333333"/>
          <w:sz w:val="24"/>
          <w:szCs w:val="24"/>
          <w:lang w:eastAsia="pt-BR"/>
        </w:rPr>
      </w:pPr>
      <w:r w:rsidRPr="00384F97">
        <w:rPr>
          <w:rFonts w:ascii="Verdana" w:eastAsia="Times New Roman" w:hAnsi="Verdana" w:cs="Times New Roman"/>
          <w:color w:val="333333"/>
          <w:sz w:val="24"/>
          <w:szCs w:val="24"/>
          <w:lang w:eastAsia="pt-BR"/>
        </w:rPr>
        <w:t>Notas relativas a este envio: 1/1.</w:t>
      </w:r>
    </w:p>
    <w:p w:rsidR="00384F97" w:rsidRPr="00384F97" w:rsidRDefault="00384F97" w:rsidP="00384F97">
      <w:pPr>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Question7</w:t>
      </w:r>
    </w:p>
    <w:p w:rsidR="00384F97" w:rsidRPr="00384F97" w:rsidRDefault="00384F97" w:rsidP="00384F97">
      <w:pPr>
        <w:spacing w:after="12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Notas: 1</w:t>
      </w:r>
    </w:p>
    <w:p w:rsidR="00384F97" w:rsidRPr="00384F97" w:rsidRDefault="00384F97" w:rsidP="00384F97">
      <w:pPr>
        <w:spacing w:after="15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Realizar uma avaliação do comportamento de um sistema com respeito a ocorrência de falhas e sua ativação é uma tarefa relacionada a:</w:t>
      </w:r>
    </w:p>
    <w:p w:rsidR="00384F97" w:rsidRPr="00384F97" w:rsidRDefault="00384F97" w:rsidP="00384F97">
      <w:pPr>
        <w:spacing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4852"/>
        <w:gridCol w:w="8383"/>
        <w:gridCol w:w="595"/>
      </w:tblGrid>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66" type="#_x0000_t75" style="width:20.25pt;height:18pt" o:ole="">
                  <v:imagedata r:id="rId8" o:title=""/>
                </v:shape>
                <w:control r:id="rId39" w:name="DefaultOcxName27" w:shapeid="_x0000_i1466"/>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remoção de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0" name="Picture 5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65" type="#_x0000_t75" style="width:20.25pt;height:18pt" o:ole="">
                  <v:imagedata r:id="rId8" o:title=""/>
                </v:shape>
                <w:control r:id="rId40" w:name="DefaultOcxName28" w:shapeid="_x0000_i1465"/>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tratamento de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9" name="Picture 49"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64" type="#_x0000_t75" style="width:20.25pt;height:18pt" o:ole="">
                  <v:imagedata r:id="rId8" o:title=""/>
                </v:shape>
                <w:control r:id="rId41" w:name="DefaultOcxName29" w:shapeid="_x0000_i1464"/>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tolerância a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8" name="Picture 4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63" type="#_x0000_t75" style="width:20.25pt;height:18pt" o:ole="">
                  <v:imagedata r:id="rId8" o:title=""/>
                </v:shape>
                <w:control r:id="rId42" w:name="DefaultOcxName30" w:shapeid="_x0000_i1463"/>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prevenção de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7" name="Picture 4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62" type="#_x0000_t75" style="width:20.25pt;height:18pt" o:ole="">
                  <v:imagedata r:id="rId5" o:title=""/>
                </v:shape>
                <w:control r:id="rId43" w:name="DefaultOcxName31" w:shapeid="_x0000_i1462"/>
              </w:object>
            </w:r>
          </w:p>
        </w:tc>
        <w:tc>
          <w:tcPr>
            <w:tcW w:w="6" w:type="dxa"/>
            <w:shd w:val="clear" w:color="auto" w:fill="AAFFAA"/>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previsão de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6" name="Picture 46"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re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bl>
    <w:p w:rsidR="00384F97" w:rsidRPr="00384F97" w:rsidRDefault="00384F97" w:rsidP="00384F97">
      <w:pPr>
        <w:shd w:val="clear" w:color="auto" w:fill="AAFFAA"/>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Correto</w:t>
      </w:r>
    </w:p>
    <w:p w:rsidR="00384F97" w:rsidRPr="00384F97" w:rsidRDefault="00384F97" w:rsidP="00384F97">
      <w:pPr>
        <w:spacing w:line="288" w:lineRule="atLeast"/>
        <w:rPr>
          <w:rFonts w:ascii="Verdana" w:eastAsia="Times New Roman" w:hAnsi="Verdana" w:cs="Times New Roman"/>
          <w:color w:val="333333"/>
          <w:sz w:val="24"/>
          <w:szCs w:val="24"/>
          <w:lang w:eastAsia="pt-BR"/>
        </w:rPr>
      </w:pPr>
      <w:r w:rsidRPr="00384F97">
        <w:rPr>
          <w:rFonts w:ascii="Verdana" w:eastAsia="Times New Roman" w:hAnsi="Verdana" w:cs="Times New Roman"/>
          <w:color w:val="333333"/>
          <w:sz w:val="24"/>
          <w:szCs w:val="24"/>
          <w:lang w:eastAsia="pt-BR"/>
        </w:rPr>
        <w:t>Notas relativas a este envio: 1/1.</w:t>
      </w:r>
    </w:p>
    <w:p w:rsidR="00384F97" w:rsidRPr="00384F97" w:rsidRDefault="00384F97" w:rsidP="00384F97">
      <w:pPr>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lastRenderedPageBreak/>
        <w:t>Question8</w:t>
      </w:r>
    </w:p>
    <w:p w:rsidR="00384F97" w:rsidRPr="00384F97" w:rsidRDefault="00384F97" w:rsidP="00384F97">
      <w:pPr>
        <w:spacing w:after="12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Notas: 1</w:t>
      </w:r>
    </w:p>
    <w:p w:rsidR="00384F97" w:rsidRPr="00384F97" w:rsidRDefault="00384F97" w:rsidP="00384F97">
      <w:pPr>
        <w:spacing w:after="15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Qual o conceito de dependabilidade de acordo com Avizienis? Assinale a alternativa mais próxima</w:t>
      </w:r>
    </w:p>
    <w:p w:rsidR="00384F97" w:rsidRPr="00384F97" w:rsidRDefault="00384F97" w:rsidP="00384F97">
      <w:pPr>
        <w:spacing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530"/>
        <w:gridCol w:w="9867"/>
        <w:gridCol w:w="433"/>
      </w:tblGrid>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61" type="#_x0000_t75" style="width:20.25pt;height:18pt" o:ole="">
                  <v:imagedata r:id="rId8" o:title=""/>
                </v:shape>
                <w:control r:id="rId44" w:name="DefaultOcxName32" w:shapeid="_x0000_i1461"/>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a. Nível de qualidade provida pelo serviço fornecido pelo sistema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5" name="Picture 4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60" type="#_x0000_t75" style="width:20.25pt;height:18pt" o:ole="">
                  <v:imagedata r:id="rId5" o:title=""/>
                </v:shape>
                <w:control r:id="rId45" w:name="DefaultOcxName33" w:shapeid="_x0000_i1460"/>
              </w:object>
            </w:r>
          </w:p>
        </w:tc>
        <w:tc>
          <w:tcPr>
            <w:tcW w:w="6" w:type="dxa"/>
            <w:shd w:val="clear" w:color="auto" w:fill="AAFFAA"/>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b. Confiança justificadamente depositada no serviço fornecido pelo sistema.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4" name="Picture 44"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rre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59" type="#_x0000_t75" style="width:20.25pt;height:18pt" o:ole="">
                  <v:imagedata r:id="rId8" o:title=""/>
                </v:shape>
                <w:control r:id="rId46" w:name="DefaultOcxName34" w:shapeid="_x0000_i1459"/>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c. Integridade, confidencialidade e segurança do sistema durante fornecimento de serviço crítico.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3" name="Picture 4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58" type="#_x0000_t75" style="width:20.25pt;height:18pt" o:ole="">
                  <v:imagedata r:id="rId8" o:title=""/>
                </v:shape>
                <w:control r:id="rId47" w:name="DefaultOcxName35" w:shapeid="_x0000_i1458"/>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d. Desempenho disponível para execução do serviço solicitado mesmo na presença de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2" name="Picture 4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57" type="#_x0000_t75" style="width:20.25pt;height:18pt" o:ole="">
                  <v:imagedata r:id="rId8" o:title=""/>
                </v:shape>
                <w:control r:id="rId48" w:name="DefaultOcxName36" w:shapeid="_x0000_i1457"/>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e. Não ocorrência de consequências catastróficas ao computador ou ao usuário.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1" name="Picture 4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bl>
    <w:p w:rsidR="00384F97" w:rsidRPr="00384F97" w:rsidRDefault="00384F97" w:rsidP="00384F97">
      <w:pPr>
        <w:shd w:val="clear" w:color="auto" w:fill="AAFFAA"/>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Correto</w:t>
      </w:r>
    </w:p>
    <w:p w:rsidR="00384F97" w:rsidRPr="00384F97" w:rsidRDefault="00384F97" w:rsidP="00384F97">
      <w:pPr>
        <w:spacing w:line="288" w:lineRule="atLeast"/>
        <w:rPr>
          <w:rFonts w:ascii="Verdana" w:eastAsia="Times New Roman" w:hAnsi="Verdana" w:cs="Times New Roman"/>
          <w:color w:val="333333"/>
          <w:sz w:val="24"/>
          <w:szCs w:val="24"/>
          <w:lang w:eastAsia="pt-BR"/>
        </w:rPr>
      </w:pPr>
      <w:r w:rsidRPr="00384F97">
        <w:rPr>
          <w:rFonts w:ascii="Verdana" w:eastAsia="Times New Roman" w:hAnsi="Verdana" w:cs="Times New Roman"/>
          <w:color w:val="333333"/>
          <w:sz w:val="24"/>
          <w:szCs w:val="24"/>
          <w:lang w:eastAsia="pt-BR"/>
        </w:rPr>
        <w:t>Notas relativas a este envio: 1/1.</w:t>
      </w:r>
    </w:p>
    <w:p w:rsidR="00384F97" w:rsidRPr="00384F97" w:rsidRDefault="00384F97" w:rsidP="00384F97">
      <w:pPr>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Question9</w:t>
      </w:r>
    </w:p>
    <w:p w:rsidR="00384F97" w:rsidRPr="00384F97" w:rsidRDefault="00384F97" w:rsidP="00384F97">
      <w:pPr>
        <w:spacing w:after="12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Notas: 1</w:t>
      </w:r>
    </w:p>
    <w:p w:rsidR="00384F97" w:rsidRPr="00384F97" w:rsidRDefault="00384F97" w:rsidP="00384F97">
      <w:pPr>
        <w:spacing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Assinale </w:t>
      </w:r>
      <w:r w:rsidRPr="00384F97">
        <w:rPr>
          <w:rFonts w:ascii="Verdana" w:eastAsia="Times New Roman" w:hAnsi="Verdana" w:cs="Times New Roman"/>
          <w:b/>
          <w:bCs/>
          <w:color w:val="333333"/>
          <w:sz w:val="18"/>
          <w:szCs w:val="18"/>
          <w:lang w:eastAsia="pt-BR"/>
        </w:rPr>
        <w:t>verdadeiro </w:t>
      </w:r>
      <w:r w:rsidRPr="00384F97">
        <w:rPr>
          <w:rFonts w:ascii="Verdana" w:eastAsia="Times New Roman" w:hAnsi="Verdana" w:cs="Times New Roman"/>
          <w:color w:val="333333"/>
          <w:sz w:val="18"/>
          <w:szCs w:val="18"/>
          <w:lang w:eastAsia="pt-BR"/>
        </w:rPr>
        <w:t>ou </w:t>
      </w:r>
      <w:r w:rsidRPr="00384F97">
        <w:rPr>
          <w:rFonts w:ascii="Verdana" w:eastAsia="Times New Roman" w:hAnsi="Verdana" w:cs="Times New Roman"/>
          <w:b/>
          <w:bCs/>
          <w:color w:val="333333"/>
          <w:sz w:val="18"/>
          <w:szCs w:val="18"/>
          <w:lang w:eastAsia="pt-BR"/>
        </w:rPr>
        <w:t>falso </w:t>
      </w:r>
      <w:r w:rsidRPr="00384F97">
        <w:rPr>
          <w:rFonts w:ascii="Verdana" w:eastAsia="Times New Roman" w:hAnsi="Verdana" w:cs="Times New Roman"/>
          <w:color w:val="333333"/>
          <w:sz w:val="18"/>
          <w:szCs w:val="18"/>
          <w:lang w:eastAsia="pt-BR"/>
        </w:rPr>
        <w:t>de acordo com Avizienis.</w:t>
      </w:r>
    </w:p>
    <w:tbl>
      <w:tblPr>
        <w:tblW w:w="13830" w:type="dxa"/>
        <w:tblCellMar>
          <w:top w:w="15" w:type="dxa"/>
          <w:left w:w="15" w:type="dxa"/>
          <w:bottom w:w="15" w:type="dxa"/>
          <w:right w:w="15" w:type="dxa"/>
        </w:tblCellMar>
        <w:tblLook w:val="04A0" w:firstRow="1" w:lastRow="0" w:firstColumn="1" w:lastColumn="0" w:noHBand="0" w:noVBand="1"/>
      </w:tblPr>
      <w:tblGrid>
        <w:gridCol w:w="11502"/>
        <w:gridCol w:w="2292"/>
        <w:gridCol w:w="36"/>
      </w:tblGrid>
      <w:tr w:rsidR="00384F97" w:rsidRPr="00384F97" w:rsidTr="00384F97">
        <w:tc>
          <w:tcPr>
            <w:tcW w:w="0" w:type="auto"/>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Falhas intermitentes necessitam de técnicas de tratamento da falha como, por exemplo, isolamento.</w:t>
            </w:r>
          </w:p>
        </w:tc>
        <w:tc>
          <w:tcPr>
            <w:tcW w:w="1401"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56" type="#_x0000_t75" style="width:84pt;height:18pt" o:ole="">
                  <v:imagedata r:id="rId49" o:title=""/>
                </v:shape>
                <w:control r:id="rId50" w:name="DefaultOcxName37" w:shapeid="_x0000_i1456"/>
              </w:object>
            </w:r>
          </w:p>
        </w:tc>
        <w:tc>
          <w:tcPr>
            <w:tcW w:w="0" w:type="auto"/>
            <w:shd w:val="clear" w:color="auto" w:fill="F5F5F5"/>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É necessário aplicar detecção e tratamento de erros para tolerar falhas em sistemas sujeitos a falhas intermitentes.</w:t>
            </w:r>
          </w:p>
        </w:tc>
        <w:tc>
          <w:tcPr>
            <w:tcW w:w="1401" w:type="dxa"/>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55" type="#_x0000_t75" style="width:84pt;height:18pt" o:ole="">
                  <v:imagedata r:id="rId51" o:title=""/>
                </v:shape>
                <w:control r:id="rId52" w:name="DefaultOcxName38" w:shapeid="_x0000_i1455"/>
              </w:object>
            </w:r>
          </w:p>
        </w:tc>
        <w:tc>
          <w:tcPr>
            <w:tcW w:w="0" w:type="auto"/>
            <w:shd w:val="clear" w:color="auto" w:fill="EEEEEE"/>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As técnicas de detecção de erros preemptiva e tratamento de erros, possivelmente acompanhadas de tratamento de falha, são comumente executadas no power up do sistema.</w:t>
            </w:r>
          </w:p>
        </w:tc>
        <w:tc>
          <w:tcPr>
            <w:tcW w:w="1401"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54" type="#_x0000_t75" style="width:84pt;height:18pt" o:ole="">
                  <v:imagedata r:id="rId53" o:title=""/>
                </v:shape>
                <w:control r:id="rId54" w:name="DefaultOcxName39" w:shapeid="_x0000_i1454"/>
              </w:object>
            </w:r>
          </w:p>
        </w:tc>
        <w:tc>
          <w:tcPr>
            <w:tcW w:w="0" w:type="auto"/>
            <w:shd w:val="clear" w:color="auto" w:fill="F5F5F5"/>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lastRenderedPageBreak/>
              <w:t>Após a detecção de um erro, sempre deve seguir-se o tratamento do erro e só então, depois disso, o tratamento da falha.</w:t>
            </w:r>
          </w:p>
        </w:tc>
        <w:tc>
          <w:tcPr>
            <w:tcW w:w="1401" w:type="dxa"/>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53" type="#_x0000_t75" style="width:84pt;height:18pt" o:ole="">
                  <v:imagedata r:id="rId55" o:title=""/>
                </v:shape>
                <w:control r:id="rId56" w:name="DefaultOcxName40" w:shapeid="_x0000_i1453"/>
              </w:object>
            </w:r>
          </w:p>
        </w:tc>
        <w:tc>
          <w:tcPr>
            <w:tcW w:w="0" w:type="auto"/>
            <w:shd w:val="clear" w:color="auto" w:fill="EEEEEE"/>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bl>
    <w:p w:rsidR="00384F97" w:rsidRPr="00384F97" w:rsidRDefault="00384F97" w:rsidP="00384F97">
      <w:pPr>
        <w:shd w:val="clear" w:color="auto" w:fill="FFFF99"/>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Parcialmente correta</w:t>
      </w:r>
    </w:p>
    <w:p w:rsidR="00384F97" w:rsidRPr="00384F97" w:rsidRDefault="00384F97" w:rsidP="00384F97">
      <w:pPr>
        <w:spacing w:line="288" w:lineRule="atLeast"/>
        <w:rPr>
          <w:rFonts w:ascii="Verdana" w:eastAsia="Times New Roman" w:hAnsi="Verdana" w:cs="Times New Roman"/>
          <w:color w:val="333333"/>
          <w:sz w:val="24"/>
          <w:szCs w:val="24"/>
          <w:lang w:eastAsia="pt-BR"/>
        </w:rPr>
      </w:pPr>
      <w:r w:rsidRPr="00384F97">
        <w:rPr>
          <w:rFonts w:ascii="Verdana" w:eastAsia="Times New Roman" w:hAnsi="Verdana" w:cs="Times New Roman"/>
          <w:color w:val="333333"/>
          <w:sz w:val="24"/>
          <w:szCs w:val="24"/>
          <w:lang w:eastAsia="pt-BR"/>
        </w:rPr>
        <w:t>Notas relativas a este envio: 0.75/1.</w:t>
      </w:r>
    </w:p>
    <w:p w:rsidR="00384F97" w:rsidRPr="00384F97" w:rsidRDefault="00384F97" w:rsidP="00384F97">
      <w:pPr>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Question10</w:t>
      </w:r>
    </w:p>
    <w:p w:rsidR="00384F97" w:rsidRPr="00384F97" w:rsidRDefault="00384F97" w:rsidP="00384F97">
      <w:pPr>
        <w:spacing w:after="12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Notas: 1</w:t>
      </w:r>
    </w:p>
    <w:p w:rsidR="00384F97" w:rsidRPr="00384F97" w:rsidRDefault="00384F97" w:rsidP="00384F97">
      <w:pPr>
        <w:spacing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Assinale verdadeiro ou falso baseando-se nos conceitos básicos do artigo do Avizienis.</w:t>
      </w:r>
    </w:p>
    <w:tbl>
      <w:tblPr>
        <w:tblW w:w="13830" w:type="dxa"/>
        <w:tblCellMar>
          <w:top w:w="15" w:type="dxa"/>
          <w:left w:w="15" w:type="dxa"/>
          <w:bottom w:w="15" w:type="dxa"/>
          <w:right w:w="15" w:type="dxa"/>
        </w:tblCellMar>
        <w:tblLook w:val="04A0" w:firstRow="1" w:lastRow="0" w:firstColumn="1" w:lastColumn="0" w:noHBand="0" w:noVBand="1"/>
      </w:tblPr>
      <w:tblGrid>
        <w:gridCol w:w="11502"/>
        <w:gridCol w:w="2292"/>
        <w:gridCol w:w="36"/>
      </w:tblGrid>
      <w:tr w:rsidR="00384F97" w:rsidRPr="00384F97" w:rsidTr="00384F97">
        <w:tc>
          <w:tcPr>
            <w:tcW w:w="0" w:type="auto"/>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dizemos que um serviço apresenta defeito apenas quando ele não segue sua especificação funcional.</w:t>
            </w:r>
          </w:p>
        </w:tc>
        <w:tc>
          <w:tcPr>
            <w:tcW w:w="1401"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52" type="#_x0000_t75" style="width:84pt;height:18pt" o:ole="">
                  <v:imagedata r:id="rId57" o:title=""/>
                </v:shape>
                <w:control r:id="rId58" w:name="DefaultOcxName41" w:shapeid="_x0000_i1452"/>
              </w:object>
            </w:r>
          </w:p>
        </w:tc>
        <w:tc>
          <w:tcPr>
            <w:tcW w:w="0" w:type="auto"/>
            <w:shd w:val="clear" w:color="auto" w:fill="F5F5F5"/>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dizemos que um serviço apresenta defeito apenas quando a especificação não descreve adequadamente a função do sistema.</w:t>
            </w:r>
          </w:p>
        </w:tc>
        <w:tc>
          <w:tcPr>
            <w:tcW w:w="1401" w:type="dxa"/>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51" type="#_x0000_t75" style="width:84pt;height:18pt" o:ole="">
                  <v:imagedata r:id="rId59" o:title=""/>
                </v:shape>
                <w:control r:id="rId60" w:name="DefaultOcxName42" w:shapeid="_x0000_i1451"/>
              </w:object>
            </w:r>
          </w:p>
        </w:tc>
        <w:tc>
          <w:tcPr>
            <w:tcW w:w="0" w:type="auto"/>
            <w:shd w:val="clear" w:color="auto" w:fill="EEEEEE"/>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dizemos que um serviço apresenta defeito ou quando ele não segue sua especificação funcional ou quando a especificação não descreve adequadamente a função do sistema.</w:t>
            </w:r>
          </w:p>
        </w:tc>
        <w:tc>
          <w:tcPr>
            <w:tcW w:w="1401"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50" type="#_x0000_t75" style="width:84pt;height:18pt" o:ole="">
                  <v:imagedata r:id="rId61" o:title=""/>
                </v:shape>
                <w:control r:id="rId62" w:name="DefaultOcxName43" w:shapeid="_x0000_i1450"/>
              </w:object>
            </w:r>
          </w:p>
        </w:tc>
        <w:tc>
          <w:tcPr>
            <w:tcW w:w="0" w:type="auto"/>
            <w:shd w:val="clear" w:color="auto" w:fill="F5F5F5"/>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um defeito de serviço é uma transição do serviço correto para o serviço incorreto.</w:t>
            </w:r>
          </w:p>
        </w:tc>
        <w:tc>
          <w:tcPr>
            <w:tcW w:w="1401" w:type="dxa"/>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49" type="#_x0000_t75" style="width:84pt;height:18pt" o:ole="">
                  <v:imagedata r:id="rId63" o:title=""/>
                </v:shape>
                <w:control r:id="rId64" w:name="DefaultOcxName44" w:shapeid="_x0000_i1449"/>
              </w:object>
            </w:r>
          </w:p>
        </w:tc>
        <w:tc>
          <w:tcPr>
            <w:tcW w:w="0" w:type="auto"/>
            <w:shd w:val="clear" w:color="auto" w:fill="EEEEEE"/>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bl>
    <w:p w:rsidR="00384F97" w:rsidRPr="00384F97" w:rsidRDefault="00384F97" w:rsidP="00384F97">
      <w:pPr>
        <w:shd w:val="clear" w:color="auto" w:fill="AAFFAA"/>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Correto</w:t>
      </w:r>
    </w:p>
    <w:p w:rsidR="00384F97" w:rsidRPr="00384F97" w:rsidRDefault="00384F97" w:rsidP="00384F97">
      <w:pPr>
        <w:spacing w:line="288" w:lineRule="atLeast"/>
        <w:rPr>
          <w:rFonts w:ascii="Verdana" w:eastAsia="Times New Roman" w:hAnsi="Verdana" w:cs="Times New Roman"/>
          <w:color w:val="333333"/>
          <w:sz w:val="24"/>
          <w:szCs w:val="24"/>
          <w:lang w:eastAsia="pt-BR"/>
        </w:rPr>
      </w:pPr>
      <w:r w:rsidRPr="00384F97">
        <w:rPr>
          <w:rFonts w:ascii="Verdana" w:eastAsia="Times New Roman" w:hAnsi="Verdana" w:cs="Times New Roman"/>
          <w:color w:val="333333"/>
          <w:sz w:val="24"/>
          <w:szCs w:val="24"/>
          <w:lang w:eastAsia="pt-BR"/>
        </w:rPr>
        <w:t>Notas relativas a este envio: 1/1.</w:t>
      </w:r>
    </w:p>
    <w:p w:rsidR="00384F97" w:rsidRPr="00384F97" w:rsidRDefault="00384F97" w:rsidP="00384F97">
      <w:pPr>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Question11</w:t>
      </w:r>
    </w:p>
    <w:p w:rsidR="00384F97" w:rsidRPr="00384F97" w:rsidRDefault="00384F97" w:rsidP="00384F97">
      <w:pPr>
        <w:spacing w:after="12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Notas: 1</w:t>
      </w:r>
    </w:p>
    <w:p w:rsidR="00384F97" w:rsidRPr="00384F97" w:rsidRDefault="00384F97" w:rsidP="00384F97">
      <w:pPr>
        <w:spacing w:before="100" w:beforeAutospacing="1" w:after="100" w:afterAutospacing="1"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Indique o código de detecção ou correção de erros adequado a cada situação:</w:t>
      </w:r>
    </w:p>
    <w:tbl>
      <w:tblPr>
        <w:tblW w:w="13830" w:type="dxa"/>
        <w:tblCellMar>
          <w:top w:w="15" w:type="dxa"/>
          <w:left w:w="15" w:type="dxa"/>
          <w:bottom w:w="15" w:type="dxa"/>
          <w:right w:w="15" w:type="dxa"/>
        </w:tblCellMar>
        <w:tblLook w:val="04A0" w:firstRow="1" w:lastRow="0" w:firstColumn="1" w:lastColumn="0" w:noHBand="0" w:noVBand="1"/>
      </w:tblPr>
      <w:tblGrid>
        <w:gridCol w:w="10212"/>
        <w:gridCol w:w="3582"/>
        <w:gridCol w:w="36"/>
      </w:tblGrid>
      <w:tr w:rsidR="00384F97" w:rsidRPr="00384F97" w:rsidTr="00384F97">
        <w:tc>
          <w:tcPr>
            <w:tcW w:w="0" w:type="auto"/>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lastRenderedPageBreak/>
              <w:t>Transferências de pacotes por redes de dados com grande probabilidade de falhas em rajada (bursts).</w:t>
            </w:r>
          </w:p>
        </w:tc>
        <w:tc>
          <w:tcPr>
            <w:tcW w:w="228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48" type="#_x0000_t75" style="width:124.5pt;height:18pt" o:ole="">
                  <v:imagedata r:id="rId65" o:title=""/>
                </v:shape>
                <w:control r:id="rId66" w:name="DefaultOcxName45" w:shapeid="_x0000_i1448"/>
              </w:object>
            </w:r>
          </w:p>
        </w:tc>
        <w:tc>
          <w:tcPr>
            <w:tcW w:w="0" w:type="auto"/>
            <w:shd w:val="clear" w:color="auto" w:fill="F5F5F5"/>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Meio com grande probabilidade de ocorrer erros unidirecionais múltiplos.</w:t>
            </w:r>
          </w:p>
        </w:tc>
        <w:tc>
          <w:tcPr>
            <w:tcW w:w="2286" w:type="dxa"/>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47" type="#_x0000_t75" style="width:124.5pt;height:18pt" o:ole="">
                  <v:imagedata r:id="rId67" o:title=""/>
                </v:shape>
                <w:control r:id="rId68" w:name="DefaultOcxName46" w:shapeid="_x0000_i1447"/>
              </w:object>
            </w:r>
          </w:p>
        </w:tc>
        <w:tc>
          <w:tcPr>
            <w:tcW w:w="0" w:type="auto"/>
            <w:shd w:val="clear" w:color="auto" w:fill="EEEEEE"/>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Transferências por barramentos paralelos com maior probabilidade de falhas que afetam bits adjacentes.</w:t>
            </w:r>
          </w:p>
        </w:tc>
        <w:tc>
          <w:tcPr>
            <w:tcW w:w="228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46" type="#_x0000_t75" style="width:124.5pt;height:18pt" o:ole="">
                  <v:imagedata r:id="rId69" o:title=""/>
                </v:shape>
                <w:control r:id="rId70" w:name="DefaultOcxName47" w:shapeid="_x0000_i1446"/>
              </w:object>
            </w:r>
          </w:p>
        </w:tc>
        <w:tc>
          <w:tcPr>
            <w:tcW w:w="0" w:type="auto"/>
            <w:shd w:val="clear" w:color="auto" w:fill="F5F5F5"/>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Memória com predominância de falhas simples e sem possibilidade de nova aquisição de dados.</w:t>
            </w:r>
          </w:p>
        </w:tc>
        <w:tc>
          <w:tcPr>
            <w:tcW w:w="2286" w:type="dxa"/>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45" type="#_x0000_t75" style="width:124.5pt;height:18pt" o:ole="">
                  <v:imagedata r:id="rId71" o:title=""/>
                </v:shape>
                <w:control r:id="rId72" w:name="DefaultOcxName48" w:shapeid="_x0000_i1445"/>
              </w:object>
            </w:r>
          </w:p>
        </w:tc>
        <w:tc>
          <w:tcPr>
            <w:tcW w:w="0" w:type="auto"/>
            <w:shd w:val="clear" w:color="auto" w:fill="EEEEEE"/>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bl>
    <w:p w:rsidR="00384F97" w:rsidRPr="00384F97" w:rsidRDefault="00384F97" w:rsidP="00384F97">
      <w:pPr>
        <w:shd w:val="clear" w:color="auto" w:fill="AAFFAA"/>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Correto</w:t>
      </w:r>
    </w:p>
    <w:p w:rsidR="00384F97" w:rsidRPr="00384F97" w:rsidRDefault="00384F97" w:rsidP="00384F97">
      <w:pPr>
        <w:spacing w:line="288" w:lineRule="atLeast"/>
        <w:rPr>
          <w:rFonts w:ascii="Verdana" w:eastAsia="Times New Roman" w:hAnsi="Verdana" w:cs="Times New Roman"/>
          <w:color w:val="333333"/>
          <w:sz w:val="24"/>
          <w:szCs w:val="24"/>
          <w:lang w:eastAsia="pt-BR"/>
        </w:rPr>
      </w:pPr>
      <w:r w:rsidRPr="00384F97">
        <w:rPr>
          <w:rFonts w:ascii="Verdana" w:eastAsia="Times New Roman" w:hAnsi="Verdana" w:cs="Times New Roman"/>
          <w:color w:val="333333"/>
          <w:sz w:val="24"/>
          <w:szCs w:val="24"/>
          <w:lang w:eastAsia="pt-BR"/>
        </w:rPr>
        <w:t>Notas relativas a este envio: 1/1.</w:t>
      </w:r>
    </w:p>
    <w:p w:rsidR="00384F97" w:rsidRPr="00384F97" w:rsidRDefault="00384F97" w:rsidP="00384F97">
      <w:pPr>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Question12</w:t>
      </w:r>
    </w:p>
    <w:p w:rsidR="00384F97" w:rsidRPr="00384F97" w:rsidRDefault="00384F97" w:rsidP="00384F97">
      <w:pPr>
        <w:spacing w:after="12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Notas: 1</w:t>
      </w:r>
    </w:p>
    <w:p w:rsidR="00384F97" w:rsidRPr="00384F97" w:rsidRDefault="00384F97" w:rsidP="00384F97">
      <w:pPr>
        <w:spacing w:after="15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Em relação à redundância ativa é correto afirmar que:</w:t>
      </w:r>
    </w:p>
    <w:p w:rsidR="00384F97" w:rsidRPr="00384F97" w:rsidRDefault="00384F97" w:rsidP="00384F97">
      <w:pPr>
        <w:spacing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492"/>
        <w:gridCol w:w="9910"/>
        <w:gridCol w:w="428"/>
      </w:tblGrid>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44" type="#_x0000_t75" style="width:20.25pt;height:18pt" o:ole="">
                  <v:imagedata r:id="rId8" o:title=""/>
                </v:shape>
                <w:control r:id="rId73" w:name="DefaultOcxName49" w:shapeid="_x0000_i1444"/>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a. envolve detecção e posterior mascaramento da falha ou sua compensação e isolamento.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0" name="Picture 4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43" type="#_x0000_t75" style="width:20.25pt;height:18pt" o:ole="">
                  <v:imagedata r:id="rId8" o:title=""/>
                </v:shape>
                <w:control r:id="rId74" w:name="DefaultOcxName50" w:shapeid="_x0000_i1443"/>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b. é usada para mascarar falhas sem o compromisso da sinalização de ocorrência da falha.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9" name="Picture 39"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42" type="#_x0000_t75" style="width:20.25pt;height:18pt" o:ole="">
                  <v:imagedata r:id="rId8" o:title=""/>
                </v:shape>
                <w:control r:id="rId75" w:name="DefaultOcxName51" w:shapeid="_x0000_i1442"/>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c. é usada preferencialmente para sistemas críticos de tempo real pois exige poucos componentes e não consome tempo na recuperação.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8" name="Picture 3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41" type="#_x0000_t75" style="width:20.25pt;height:18pt" o:ole="">
                  <v:imagedata r:id="rId8" o:title=""/>
                </v:shape>
                <w:control r:id="rId76" w:name="DefaultOcxName52" w:shapeid="_x0000_i1441"/>
              </w:object>
            </w:r>
          </w:p>
        </w:tc>
        <w:tc>
          <w:tcPr>
            <w:tcW w:w="6" w:type="dxa"/>
            <w:shd w:val="clear" w:color="auto" w:fill="AAFFAA"/>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d. exige o emprego de uma estratégia de detecção de erros com alta cobertura de detecção.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7" name="Picture 37"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rre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40" type="#_x0000_t75" style="width:20.25pt;height:18pt" o:ole="">
                  <v:imagedata r:id="rId5" o:title=""/>
                </v:shape>
                <w:control r:id="rId77" w:name="DefaultOcxName53" w:shapeid="_x0000_i1440"/>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e. é a uma técnica inadequada para sistemas de transações de alta disponibilidade pois não suporta longo tempo de missão.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6" name="Picture 3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bl>
    <w:p w:rsidR="00384F97" w:rsidRPr="00384F97" w:rsidRDefault="00384F97" w:rsidP="00384F97">
      <w:pPr>
        <w:shd w:val="clear" w:color="auto" w:fill="FFAAAA"/>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Errado</w:t>
      </w:r>
    </w:p>
    <w:p w:rsidR="00384F97" w:rsidRPr="00384F97" w:rsidRDefault="00384F97" w:rsidP="00384F97">
      <w:pPr>
        <w:spacing w:line="288" w:lineRule="atLeast"/>
        <w:rPr>
          <w:rFonts w:ascii="Verdana" w:eastAsia="Times New Roman" w:hAnsi="Verdana" w:cs="Times New Roman"/>
          <w:color w:val="333333"/>
          <w:sz w:val="24"/>
          <w:szCs w:val="24"/>
          <w:lang w:eastAsia="pt-BR"/>
        </w:rPr>
      </w:pPr>
      <w:r w:rsidRPr="00384F97">
        <w:rPr>
          <w:rFonts w:ascii="Verdana" w:eastAsia="Times New Roman" w:hAnsi="Verdana" w:cs="Times New Roman"/>
          <w:color w:val="333333"/>
          <w:sz w:val="24"/>
          <w:szCs w:val="24"/>
          <w:lang w:eastAsia="pt-BR"/>
        </w:rPr>
        <w:lastRenderedPageBreak/>
        <w:t>Notas relativas a este envio: 0/1.</w:t>
      </w:r>
    </w:p>
    <w:p w:rsidR="00384F97" w:rsidRPr="00384F97" w:rsidRDefault="00384F97" w:rsidP="00384F97">
      <w:pPr>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Question13</w:t>
      </w:r>
    </w:p>
    <w:p w:rsidR="00384F97" w:rsidRPr="00384F97" w:rsidRDefault="00384F97" w:rsidP="00384F97">
      <w:pPr>
        <w:spacing w:after="12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Notas: 1</w:t>
      </w:r>
    </w:p>
    <w:p w:rsidR="00384F97" w:rsidRPr="00384F97" w:rsidRDefault="00384F97" w:rsidP="00384F97">
      <w:pPr>
        <w:spacing w:after="15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Na abordagem conhecida com o nome de blocos de recuperação, cada um dos N componentes funcionais, programas ou versões é chamado alternativa. Assinale a opção mais próxima do conceito da abordagem.</w:t>
      </w:r>
    </w:p>
    <w:p w:rsidR="00384F97" w:rsidRPr="00384F97" w:rsidRDefault="00384F97" w:rsidP="00384F97">
      <w:pPr>
        <w:spacing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860"/>
        <w:gridCol w:w="9497"/>
        <w:gridCol w:w="473"/>
      </w:tblGrid>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39" type="#_x0000_t75" style="width:20.25pt;height:18pt" o:ole="">
                  <v:imagedata r:id="rId8" o:title=""/>
                </v:shape>
                <w:control r:id="rId78" w:name="DefaultOcxName54" w:shapeid="_x0000_i1439"/>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a. Cada alternativa colabora com as demais executando parte da computação; as diferentes partes são então combinadas após passar por um teste de aceitação.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5" name="Picture 3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38" type="#_x0000_t75" style="width:20.25pt;height:18pt" o:ole="">
                  <v:imagedata r:id="rId8" o:title=""/>
                </v:shape>
                <w:control r:id="rId79" w:name="DefaultOcxName55" w:shapeid="_x0000_i1438"/>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b. A cada execução é escolhida uma nova alternativa para que os programas não acumulem erros residuais.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4" name="Picture 3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37" type="#_x0000_t75" style="width:20.25pt;height:18pt" o:ole="">
                  <v:imagedata r:id="rId8" o:title=""/>
                </v:shape>
                <w:control r:id="rId80" w:name="DefaultOcxName56" w:shapeid="_x0000_i1437"/>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c. Cada alternativa executa toda computação;os resultados são então comparados por um teste de aceitação que escolhe o melhor.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3" name="Picture 3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36" type="#_x0000_t75" style="width:20.25pt;height:18pt" o:ole="">
                  <v:imagedata r:id="rId8" o:title=""/>
                </v:shape>
                <w:control r:id="rId81" w:name="DefaultOcxName57" w:shapeid="_x0000_i1436"/>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d. Cada alternativa executa toda computação; os resultados são então avaliados por um teste de aceitação que calcula a média entre os resultados para compor o resultado final.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2" name="Picture 3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35" type="#_x0000_t75" style="width:20.25pt;height:18pt" o:ole="">
                  <v:imagedata r:id="rId5" o:title=""/>
                </v:shape>
                <w:control r:id="rId82" w:name="DefaultOcxName58" w:shapeid="_x0000_i1435"/>
              </w:object>
            </w:r>
          </w:p>
        </w:tc>
        <w:tc>
          <w:tcPr>
            <w:tcW w:w="6" w:type="dxa"/>
            <w:shd w:val="clear" w:color="auto" w:fill="AAFFAA"/>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e. O resultado de cada alternativa, começando pela primária, é avaliado por um teste de aceitação; caso não seja aceito, o resultado da próxima alternativa é avaliada e assim sucessivamente até que um dos resultados passe no teste de aceitação.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1" name="Picture 31"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rre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bl>
    <w:p w:rsidR="00384F97" w:rsidRPr="00384F97" w:rsidRDefault="00384F97" w:rsidP="00384F97">
      <w:pPr>
        <w:shd w:val="clear" w:color="auto" w:fill="AAFFAA"/>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Correto</w:t>
      </w:r>
    </w:p>
    <w:p w:rsidR="00384F97" w:rsidRPr="00384F97" w:rsidRDefault="00384F97" w:rsidP="00384F97">
      <w:pPr>
        <w:spacing w:line="288" w:lineRule="atLeast"/>
        <w:rPr>
          <w:rFonts w:ascii="Verdana" w:eastAsia="Times New Roman" w:hAnsi="Verdana" w:cs="Times New Roman"/>
          <w:color w:val="333333"/>
          <w:sz w:val="24"/>
          <w:szCs w:val="24"/>
          <w:lang w:eastAsia="pt-BR"/>
        </w:rPr>
      </w:pPr>
      <w:r w:rsidRPr="00384F97">
        <w:rPr>
          <w:rFonts w:ascii="Verdana" w:eastAsia="Times New Roman" w:hAnsi="Verdana" w:cs="Times New Roman"/>
          <w:color w:val="333333"/>
          <w:sz w:val="24"/>
          <w:szCs w:val="24"/>
          <w:lang w:eastAsia="pt-BR"/>
        </w:rPr>
        <w:t>Notas relativas a este envio: 1/1.</w:t>
      </w:r>
    </w:p>
    <w:p w:rsidR="00384F97" w:rsidRPr="00384F97" w:rsidRDefault="00384F97" w:rsidP="00384F97">
      <w:pPr>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Question14</w:t>
      </w:r>
    </w:p>
    <w:p w:rsidR="00384F97" w:rsidRPr="00384F97" w:rsidRDefault="00384F97" w:rsidP="00384F97">
      <w:pPr>
        <w:spacing w:after="12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Notas: 1</w:t>
      </w:r>
    </w:p>
    <w:p w:rsidR="00384F97" w:rsidRPr="00384F97" w:rsidRDefault="00384F97" w:rsidP="00384F97">
      <w:pPr>
        <w:spacing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Considere as estratégias de recuperação por retorno e avanço e compensação, associe o conceito ao termo apropriado.</w:t>
      </w:r>
    </w:p>
    <w:tbl>
      <w:tblPr>
        <w:tblW w:w="13830" w:type="dxa"/>
        <w:tblCellMar>
          <w:top w:w="15" w:type="dxa"/>
          <w:left w:w="15" w:type="dxa"/>
          <w:bottom w:w="15" w:type="dxa"/>
          <w:right w:w="15" w:type="dxa"/>
        </w:tblCellMar>
        <w:tblLook w:val="04A0" w:firstRow="1" w:lastRow="0" w:firstColumn="1" w:lastColumn="0" w:noHBand="0" w:noVBand="1"/>
      </w:tblPr>
      <w:tblGrid>
        <w:gridCol w:w="9938"/>
        <w:gridCol w:w="3852"/>
        <w:gridCol w:w="40"/>
      </w:tblGrid>
      <w:tr w:rsidR="00384F97" w:rsidRPr="00384F97" w:rsidTr="00384F97">
        <w:tc>
          <w:tcPr>
            <w:tcW w:w="0" w:type="auto"/>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lastRenderedPageBreak/>
              <w:t>leva o sistema a um novo estado, que é um estado sem erros detectados</w:t>
            </w:r>
          </w:p>
        </w:tc>
        <w:tc>
          <w:tcPr>
            <w:tcW w:w="2631"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34" type="#_x0000_t75" style="width:138pt;height:18pt" o:ole="">
                  <v:imagedata r:id="rId83" o:title=""/>
                </v:shape>
                <w:control r:id="rId84" w:name="DefaultOcxName59" w:shapeid="_x0000_i1434"/>
              </w:object>
            </w:r>
          </w:p>
        </w:tc>
        <w:tc>
          <w:tcPr>
            <w:tcW w:w="0" w:type="auto"/>
            <w:shd w:val="clear" w:color="auto" w:fill="F5F5F5"/>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leva o sistema a um estado salvo que ocorreu antes da ocorrência do erro</w:t>
            </w:r>
          </w:p>
        </w:tc>
        <w:tc>
          <w:tcPr>
            <w:tcW w:w="2631" w:type="dxa"/>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33" type="#_x0000_t75" style="width:138pt;height:18pt" o:ole="">
                  <v:imagedata r:id="rId85" o:title=""/>
                </v:shape>
                <w:control r:id="rId86" w:name="DefaultOcxName60" w:shapeid="_x0000_i1433"/>
              </w:object>
            </w:r>
          </w:p>
        </w:tc>
        <w:tc>
          <w:tcPr>
            <w:tcW w:w="0" w:type="auto"/>
            <w:shd w:val="clear" w:color="auto" w:fill="EEEEEE"/>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se baseia na necessidade de salvamento periódico do estado do sistema</w:t>
            </w:r>
          </w:p>
        </w:tc>
        <w:tc>
          <w:tcPr>
            <w:tcW w:w="2631"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32" type="#_x0000_t75" style="width:138pt;height:18pt" o:ole="">
                  <v:imagedata r:id="rId87" o:title=""/>
                </v:shape>
                <w:control r:id="rId88" w:name="DefaultOcxName61" w:shapeid="_x0000_i1432"/>
              </w:object>
            </w:r>
          </w:p>
        </w:tc>
        <w:tc>
          <w:tcPr>
            <w:tcW w:w="0" w:type="auto"/>
            <w:shd w:val="clear" w:color="auto" w:fill="F5F5F5"/>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o estado com erros contém redundância suficiente para permitir que erros sejam mascarados</w:t>
            </w:r>
          </w:p>
        </w:tc>
        <w:tc>
          <w:tcPr>
            <w:tcW w:w="2631" w:type="dxa"/>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31" type="#_x0000_t75" style="width:138pt;height:18pt" o:ole="">
                  <v:imagedata r:id="rId89" o:title=""/>
                </v:shape>
                <w:control r:id="rId90" w:name="DefaultOcxName62" w:shapeid="_x0000_i1431"/>
              </w:object>
            </w:r>
          </w:p>
        </w:tc>
        <w:tc>
          <w:tcPr>
            <w:tcW w:w="0" w:type="auto"/>
            <w:shd w:val="clear" w:color="auto" w:fill="EEEEEE"/>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bl>
    <w:p w:rsidR="00384F97" w:rsidRPr="00384F97" w:rsidRDefault="00384F97" w:rsidP="00384F97">
      <w:pPr>
        <w:shd w:val="clear" w:color="auto" w:fill="AAFFAA"/>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Correto</w:t>
      </w:r>
    </w:p>
    <w:p w:rsidR="00384F97" w:rsidRPr="00384F97" w:rsidRDefault="00384F97" w:rsidP="00384F97">
      <w:pPr>
        <w:spacing w:line="288" w:lineRule="atLeast"/>
        <w:rPr>
          <w:rFonts w:ascii="Verdana" w:eastAsia="Times New Roman" w:hAnsi="Verdana" w:cs="Times New Roman"/>
          <w:color w:val="333333"/>
          <w:sz w:val="24"/>
          <w:szCs w:val="24"/>
          <w:lang w:eastAsia="pt-BR"/>
        </w:rPr>
      </w:pPr>
      <w:r w:rsidRPr="00384F97">
        <w:rPr>
          <w:rFonts w:ascii="Verdana" w:eastAsia="Times New Roman" w:hAnsi="Verdana" w:cs="Times New Roman"/>
          <w:color w:val="333333"/>
          <w:sz w:val="24"/>
          <w:szCs w:val="24"/>
          <w:lang w:eastAsia="pt-BR"/>
        </w:rPr>
        <w:t>Notas relativas a este envio: 1/1.</w:t>
      </w:r>
    </w:p>
    <w:p w:rsidR="00384F97" w:rsidRPr="00384F97" w:rsidRDefault="00384F97" w:rsidP="00384F97">
      <w:pPr>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Question15</w:t>
      </w:r>
    </w:p>
    <w:p w:rsidR="00384F97" w:rsidRPr="00384F97" w:rsidRDefault="00384F97" w:rsidP="00384F97">
      <w:pPr>
        <w:spacing w:after="12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Notas: 1</w:t>
      </w:r>
    </w:p>
    <w:p w:rsidR="00384F97" w:rsidRPr="00384F97" w:rsidRDefault="00384F97" w:rsidP="00384F97">
      <w:pPr>
        <w:spacing w:after="15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Selecione a alternativa correta.</w:t>
      </w:r>
    </w:p>
    <w:p w:rsidR="00384F97" w:rsidRPr="00384F97" w:rsidRDefault="00384F97" w:rsidP="00384F97">
      <w:pPr>
        <w:spacing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492"/>
        <w:gridCol w:w="9910"/>
        <w:gridCol w:w="428"/>
      </w:tblGrid>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30" type="#_x0000_t75" style="width:20.25pt;height:18pt" o:ole="">
                  <v:imagedata r:id="rId8" o:title=""/>
                </v:shape>
                <w:control r:id="rId91" w:name="DefaultOcxName63" w:shapeid="_x0000_i1430"/>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a. TMR é adequado para mascarar falhas de projeto de hardware.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0" name="Picture 3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29" type="#_x0000_t75" style="width:20.25pt;height:18pt" o:ole="">
                  <v:imagedata r:id="rId8" o:title=""/>
                </v:shape>
                <w:control r:id="rId92" w:name="DefaultOcxName64" w:shapeid="_x0000_i1429"/>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b. Como TMR opera com 3 componentes em paralelo, pode suportar falhas em até dois componentes.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9" name="Picture 29"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28" type="#_x0000_t75" style="width:20.25pt;height:18pt" o:ole="">
                  <v:imagedata r:id="rId5" o:title=""/>
                </v:shape>
                <w:control r:id="rId93" w:name="DefaultOcxName65" w:shapeid="_x0000_i1428"/>
              </w:object>
            </w:r>
          </w:p>
        </w:tc>
        <w:tc>
          <w:tcPr>
            <w:tcW w:w="6" w:type="dxa"/>
            <w:shd w:val="clear" w:color="auto" w:fill="AAFFAA"/>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c. TMR é usado para missões curtas porque sua confiabilidade fica menor do que a de um sistema simplex após um certo tempo de operação.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8" name="Picture 28"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rre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27" type="#_x0000_t75" style="width:20.25pt;height:18pt" o:ole="">
                  <v:imagedata r:id="rId8" o:title=""/>
                </v:shape>
                <w:control r:id="rId94" w:name="DefaultOcxName66" w:shapeid="_x0000_i1427"/>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d. NMR é usado para aumentar o desempenho em sistemas de alta confiabilidade.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7" name="Picture 2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26" type="#_x0000_t75" style="width:20.25pt;height:18pt" o:ole="">
                  <v:imagedata r:id="rId8" o:title=""/>
                </v:shape>
                <w:control r:id="rId95" w:name="DefaultOcxName67" w:shapeid="_x0000_i1426"/>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e. Em um sistema NMR, quanto maior o N maior a confiabilidade e o desempenho inicial.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6" name="Picture 2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bl>
    <w:p w:rsidR="00384F97" w:rsidRPr="00384F97" w:rsidRDefault="00384F97" w:rsidP="00384F97">
      <w:pPr>
        <w:shd w:val="clear" w:color="auto" w:fill="AAFFAA"/>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Correto</w:t>
      </w:r>
    </w:p>
    <w:p w:rsidR="00384F97" w:rsidRPr="00384F97" w:rsidRDefault="00384F97" w:rsidP="00384F97">
      <w:pPr>
        <w:spacing w:line="288" w:lineRule="atLeast"/>
        <w:rPr>
          <w:rFonts w:ascii="Verdana" w:eastAsia="Times New Roman" w:hAnsi="Verdana" w:cs="Times New Roman"/>
          <w:color w:val="333333"/>
          <w:sz w:val="24"/>
          <w:szCs w:val="24"/>
          <w:lang w:eastAsia="pt-BR"/>
        </w:rPr>
      </w:pPr>
      <w:r w:rsidRPr="00384F97">
        <w:rPr>
          <w:rFonts w:ascii="Verdana" w:eastAsia="Times New Roman" w:hAnsi="Verdana" w:cs="Times New Roman"/>
          <w:color w:val="333333"/>
          <w:sz w:val="24"/>
          <w:szCs w:val="24"/>
          <w:lang w:eastAsia="pt-BR"/>
        </w:rPr>
        <w:lastRenderedPageBreak/>
        <w:t>Notas relativas a este envio: 1/1.</w:t>
      </w:r>
    </w:p>
    <w:p w:rsidR="00384F97" w:rsidRPr="00384F97" w:rsidRDefault="00384F97" w:rsidP="00384F97">
      <w:pPr>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Question16</w:t>
      </w:r>
    </w:p>
    <w:p w:rsidR="00384F97" w:rsidRPr="00384F97" w:rsidRDefault="00384F97" w:rsidP="00384F97">
      <w:pPr>
        <w:spacing w:after="12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Notas: 1</w:t>
      </w:r>
    </w:p>
    <w:p w:rsidR="00384F97" w:rsidRPr="00384F97" w:rsidRDefault="00384F97" w:rsidP="00384F97">
      <w:pPr>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Associe a definição breve com a medida correspondente.</w:t>
      </w:r>
      <w:r w:rsidRPr="00384F97">
        <w:rPr>
          <w:rFonts w:ascii="Verdana" w:eastAsia="Times New Roman" w:hAnsi="Verdana" w:cs="Times New Roman"/>
          <w:color w:val="333333"/>
          <w:sz w:val="18"/>
          <w:szCs w:val="18"/>
          <w:lang w:eastAsia="pt-BR"/>
        </w:rPr>
        <w:br/>
      </w:r>
      <w:r w:rsidRPr="00384F97">
        <w:rPr>
          <w:rFonts w:ascii="Verdana" w:eastAsia="Times New Roman" w:hAnsi="Verdana" w:cs="Times New Roman"/>
          <w:color w:val="333333"/>
          <w:sz w:val="18"/>
          <w:szCs w:val="18"/>
          <w:lang w:eastAsia="pt-BR"/>
        </w:rPr>
        <w:br/>
      </w:r>
    </w:p>
    <w:p w:rsidR="00384F97" w:rsidRPr="00384F97" w:rsidRDefault="00384F97" w:rsidP="00384F97">
      <w:pPr>
        <w:spacing w:line="288" w:lineRule="atLeast"/>
        <w:rPr>
          <w:rFonts w:ascii="Verdana" w:eastAsia="Times New Roman" w:hAnsi="Verdana" w:cs="Times New Roman"/>
          <w:color w:val="333333"/>
          <w:sz w:val="18"/>
          <w:szCs w:val="18"/>
          <w:lang w:eastAsia="pt-BR"/>
        </w:rPr>
      </w:pPr>
    </w:p>
    <w:tbl>
      <w:tblPr>
        <w:tblW w:w="13830" w:type="dxa"/>
        <w:tblCellMar>
          <w:top w:w="15" w:type="dxa"/>
          <w:left w:w="15" w:type="dxa"/>
          <w:bottom w:w="15" w:type="dxa"/>
          <w:right w:w="15" w:type="dxa"/>
        </w:tblCellMar>
        <w:tblLook w:val="04A0" w:firstRow="1" w:lastRow="0" w:firstColumn="1" w:lastColumn="0" w:noHBand="0" w:noVBand="1"/>
      </w:tblPr>
      <w:tblGrid>
        <w:gridCol w:w="9338"/>
        <w:gridCol w:w="4452"/>
        <w:gridCol w:w="40"/>
      </w:tblGrid>
      <w:tr w:rsidR="00384F97" w:rsidRPr="00384F97" w:rsidTr="00384F97">
        <w:tc>
          <w:tcPr>
            <w:tcW w:w="0" w:type="auto"/>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Chances do sistema estar funcionando em um determinado instante</w:t>
            </w:r>
          </w:p>
        </w:tc>
        <w:tc>
          <w:tcPr>
            <w:tcW w:w="213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25" type="#_x0000_t75" style="width:120pt;height:18pt" o:ole="">
                  <v:imagedata r:id="rId96" o:title=""/>
                </v:shape>
                <w:control r:id="rId97" w:name="DefaultOcxName68" w:shapeid="_x0000_i1425"/>
              </w:object>
            </w:r>
          </w:p>
        </w:tc>
        <w:tc>
          <w:tcPr>
            <w:tcW w:w="0" w:type="auto"/>
            <w:shd w:val="clear" w:color="auto" w:fill="F5F5F5"/>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Chances do sistema funcionar sem defeitos durante um determinado período de tempo</w:t>
            </w:r>
          </w:p>
        </w:tc>
        <w:tc>
          <w:tcPr>
            <w:tcW w:w="2136" w:type="dxa"/>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24" type="#_x0000_t75" style="width:120pt;height:18pt" o:ole="">
                  <v:imagedata r:id="rId98" o:title=""/>
                </v:shape>
                <w:control r:id="rId99" w:name="DefaultOcxName69" w:shapeid="_x0000_i1424"/>
              </w:object>
            </w:r>
          </w:p>
        </w:tc>
        <w:tc>
          <w:tcPr>
            <w:tcW w:w="0" w:type="auto"/>
            <w:shd w:val="clear" w:color="auto" w:fill="EEEEEE"/>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Tempo médio entre um defeito e outro</w:t>
            </w:r>
          </w:p>
        </w:tc>
        <w:tc>
          <w:tcPr>
            <w:tcW w:w="213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23" type="#_x0000_t75" style="width:120pt;height:18pt" o:ole="">
                  <v:imagedata r:id="rId100" o:title=""/>
                </v:shape>
                <w:control r:id="rId101" w:name="DefaultOcxName70" w:shapeid="_x0000_i1423"/>
              </w:object>
            </w:r>
          </w:p>
        </w:tc>
        <w:tc>
          <w:tcPr>
            <w:tcW w:w="0" w:type="auto"/>
            <w:shd w:val="clear" w:color="auto" w:fill="F5F5F5"/>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Tempo médio até o próximo defeito</w:t>
            </w:r>
          </w:p>
        </w:tc>
        <w:tc>
          <w:tcPr>
            <w:tcW w:w="2136" w:type="dxa"/>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22" type="#_x0000_t75" style="width:120pt;height:18pt" o:ole="">
                  <v:imagedata r:id="rId102" o:title=""/>
                </v:shape>
                <w:control r:id="rId103" w:name="DefaultOcxName71" w:shapeid="_x0000_i1422"/>
              </w:object>
            </w:r>
          </w:p>
        </w:tc>
        <w:tc>
          <w:tcPr>
            <w:tcW w:w="0" w:type="auto"/>
            <w:shd w:val="clear" w:color="auto" w:fill="EEEEEE"/>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Tempo médio gasto para reparar um sistema</w:t>
            </w:r>
          </w:p>
        </w:tc>
        <w:tc>
          <w:tcPr>
            <w:tcW w:w="213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21" type="#_x0000_t75" style="width:120pt;height:18pt" o:ole="">
                  <v:imagedata r:id="rId104" o:title=""/>
                </v:shape>
                <w:control r:id="rId105" w:name="DefaultOcxName72" w:shapeid="_x0000_i1421"/>
              </w:object>
            </w:r>
          </w:p>
        </w:tc>
        <w:tc>
          <w:tcPr>
            <w:tcW w:w="0" w:type="auto"/>
            <w:shd w:val="clear" w:color="auto" w:fill="F5F5F5"/>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bl>
    <w:p w:rsidR="00384F97" w:rsidRPr="00384F97" w:rsidRDefault="00384F97" w:rsidP="00384F97">
      <w:pPr>
        <w:shd w:val="clear" w:color="auto" w:fill="FFFF99"/>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Parcialmente correta</w:t>
      </w:r>
    </w:p>
    <w:p w:rsidR="00384F97" w:rsidRPr="00384F97" w:rsidRDefault="00384F97" w:rsidP="00384F97">
      <w:pPr>
        <w:spacing w:line="288" w:lineRule="atLeast"/>
        <w:rPr>
          <w:rFonts w:ascii="Verdana" w:eastAsia="Times New Roman" w:hAnsi="Verdana" w:cs="Times New Roman"/>
          <w:color w:val="333333"/>
          <w:sz w:val="24"/>
          <w:szCs w:val="24"/>
          <w:lang w:eastAsia="pt-BR"/>
        </w:rPr>
      </w:pPr>
      <w:r w:rsidRPr="00384F97">
        <w:rPr>
          <w:rFonts w:ascii="Verdana" w:eastAsia="Times New Roman" w:hAnsi="Verdana" w:cs="Times New Roman"/>
          <w:color w:val="333333"/>
          <w:sz w:val="24"/>
          <w:szCs w:val="24"/>
          <w:lang w:eastAsia="pt-BR"/>
        </w:rPr>
        <w:t>Notas relativas a este envio: 0.8/1.</w:t>
      </w:r>
    </w:p>
    <w:p w:rsidR="00384F97" w:rsidRPr="00384F97" w:rsidRDefault="00384F97" w:rsidP="00384F97">
      <w:pPr>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Question17</w:t>
      </w:r>
    </w:p>
    <w:p w:rsidR="00384F97" w:rsidRPr="00384F97" w:rsidRDefault="00384F97" w:rsidP="00384F97">
      <w:pPr>
        <w:spacing w:after="12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Notas: 1</w:t>
      </w:r>
    </w:p>
    <w:p w:rsidR="00384F97" w:rsidRPr="00384F97" w:rsidRDefault="00384F97" w:rsidP="00384F97">
      <w:pPr>
        <w:spacing w:after="15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Entre os códigos abaixo, assinale um código de detecção ou correção de erros não separável.</w:t>
      </w:r>
    </w:p>
    <w:p w:rsidR="00384F97" w:rsidRPr="00384F97" w:rsidRDefault="00384F97" w:rsidP="00384F97">
      <w:pPr>
        <w:spacing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4037"/>
        <w:gridCol w:w="9298"/>
        <w:gridCol w:w="495"/>
      </w:tblGrid>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lastRenderedPageBreak/>
              <w:object w:dxaOrig="225" w:dyaOrig="225">
                <v:shape id="_x0000_i1420" type="#_x0000_t75" style="width:20.25pt;height:18pt" o:ole="">
                  <v:imagedata r:id="rId8" o:title=""/>
                </v:shape>
                <w:control r:id="rId106" w:name="DefaultOcxName73" w:shapeid="_x0000_i1420"/>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a. paridade entrelaçada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5" name="Picture 2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19" type="#_x0000_t75" style="width:20.25pt;height:18pt" o:ole="">
                  <v:imagedata r:id="rId8" o:title=""/>
                </v:shape>
                <w:control r:id="rId107" w:name="DefaultOcxName74" w:shapeid="_x0000_i1419"/>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b. i-de-2i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4" name="Picture 2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18" type="#_x0000_t75" style="width:20.25pt;height:18pt" o:ole="">
                  <v:imagedata r:id="rId8" o:title=""/>
                </v:shape>
                <w:control r:id="rId108" w:name="DefaultOcxName75" w:shapeid="_x0000_i1418"/>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c. códigos de Berger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3" name="Picture 2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17" type="#_x0000_t75" style="width:20.25pt;height:18pt" o:ole="">
                  <v:imagedata r:id="rId8" o:title=""/>
                </v:shape>
                <w:control r:id="rId109" w:name="DefaultOcxName76" w:shapeid="_x0000_i1417"/>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d. códigos de Hamming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2" name="Picture 2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16" type="#_x0000_t75" style="width:20.25pt;height:18pt" o:ole="">
                  <v:imagedata r:id="rId5" o:title=""/>
                </v:shape>
                <w:control r:id="rId110" w:name="DefaultOcxName77" w:shapeid="_x0000_i1416"/>
              </w:object>
            </w:r>
          </w:p>
        </w:tc>
        <w:tc>
          <w:tcPr>
            <w:tcW w:w="6" w:type="dxa"/>
            <w:shd w:val="clear" w:color="auto" w:fill="AAFFAA"/>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e. CRC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1" name="Picture 21"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rre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bl>
    <w:p w:rsidR="00384F97" w:rsidRPr="00384F97" w:rsidRDefault="00384F97" w:rsidP="00384F97">
      <w:pPr>
        <w:shd w:val="clear" w:color="auto" w:fill="AAFFAA"/>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Correto</w:t>
      </w:r>
    </w:p>
    <w:p w:rsidR="00384F97" w:rsidRPr="00384F97" w:rsidRDefault="00384F97" w:rsidP="00384F97">
      <w:pPr>
        <w:spacing w:line="288" w:lineRule="atLeast"/>
        <w:rPr>
          <w:rFonts w:ascii="Verdana" w:eastAsia="Times New Roman" w:hAnsi="Verdana" w:cs="Times New Roman"/>
          <w:color w:val="333333"/>
          <w:sz w:val="24"/>
          <w:szCs w:val="24"/>
          <w:lang w:eastAsia="pt-BR"/>
        </w:rPr>
      </w:pPr>
      <w:r w:rsidRPr="00384F97">
        <w:rPr>
          <w:rFonts w:ascii="Verdana" w:eastAsia="Times New Roman" w:hAnsi="Verdana" w:cs="Times New Roman"/>
          <w:color w:val="333333"/>
          <w:sz w:val="24"/>
          <w:szCs w:val="24"/>
          <w:lang w:eastAsia="pt-BR"/>
        </w:rPr>
        <w:t>Notas relativas a este envio: 1/1.</w:t>
      </w:r>
    </w:p>
    <w:p w:rsidR="00384F97" w:rsidRPr="00384F97" w:rsidRDefault="00384F97" w:rsidP="00384F97">
      <w:pPr>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Question18</w:t>
      </w:r>
    </w:p>
    <w:p w:rsidR="00384F97" w:rsidRPr="00384F97" w:rsidRDefault="00384F97" w:rsidP="00384F97">
      <w:pPr>
        <w:spacing w:after="12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Notas: 1</w:t>
      </w:r>
    </w:p>
    <w:p w:rsidR="00384F97" w:rsidRPr="00384F97" w:rsidRDefault="00384F97" w:rsidP="00384F97">
      <w:pPr>
        <w:spacing w:after="15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Considerando modelos combinatórios aplicados ao cálculo de confiabilidade de sistemas, assinale a alternativa correta:</w:t>
      </w:r>
    </w:p>
    <w:p w:rsidR="00384F97" w:rsidRPr="00384F97" w:rsidRDefault="00384F97" w:rsidP="00384F97">
      <w:pPr>
        <w:spacing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492"/>
        <w:gridCol w:w="9910"/>
        <w:gridCol w:w="428"/>
      </w:tblGrid>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15" type="#_x0000_t75" style="width:20.25pt;height:18pt" o:ole="">
                  <v:imagedata r:id="rId8" o:title=""/>
                </v:shape>
                <w:control r:id="rId111" w:name="DefaultOcxName78" w:shapeid="_x0000_i1415"/>
              </w:object>
            </w:r>
          </w:p>
        </w:tc>
        <w:tc>
          <w:tcPr>
            <w:tcW w:w="6" w:type="dxa"/>
            <w:shd w:val="clear" w:color="auto" w:fill="AAFFAA"/>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a. Modelos combinatórios não são eficientes para representar reparo no cálculo de confiabilidade.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0" name="Picture 20"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rre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14" type="#_x0000_t75" style="width:20.25pt;height:18pt" o:ole="">
                  <v:imagedata r:id="rId8" o:title=""/>
                </v:shape>
                <w:control r:id="rId112" w:name="DefaultOcxName79" w:shapeid="_x0000_i1414"/>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b. Modelos combinatórios em série modelam a confiabilidade de sistemas com redundância.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9" name="Picture 19"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13" type="#_x0000_t75" style="width:20.25pt;height:18pt" o:ole="">
                  <v:imagedata r:id="rId5" o:title=""/>
                </v:shape>
                <w:control r:id="rId113" w:name="DefaultOcxName80" w:shapeid="_x0000_i1413"/>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c. Modelos combinatórios assumem falhas determinísticas que afetam partes específicas de um componente no sistema.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8" name="Picture 1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12" type="#_x0000_t75" style="width:20.25pt;height:18pt" o:ole="">
                  <v:imagedata r:id="rId8" o:title=""/>
                </v:shape>
                <w:control r:id="rId114" w:name="DefaultOcxName81" w:shapeid="_x0000_i1412"/>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d. Modelos de alto nível como os combinatórios ignoram dados de confiabilidade dos componentes fornecidos pelos fabricantes.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7" name="Picture 1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11" type="#_x0000_t75" style="width:20.25pt;height:18pt" o:ole="">
                  <v:imagedata r:id="rId8" o:title=""/>
                </v:shape>
                <w:control r:id="rId115" w:name="DefaultOcxName82" w:shapeid="_x0000_i1411"/>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e. Modelos combinatórios são eficientes em considerar cobertura de falhas na modelagem de sistemas complexos.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6" name="Picture 1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bl>
    <w:p w:rsidR="00384F97" w:rsidRPr="00384F97" w:rsidRDefault="00384F97" w:rsidP="00384F97">
      <w:pPr>
        <w:shd w:val="clear" w:color="auto" w:fill="FFAAAA"/>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lastRenderedPageBreak/>
        <w:t>Errado</w:t>
      </w:r>
    </w:p>
    <w:p w:rsidR="00384F97" w:rsidRPr="00384F97" w:rsidRDefault="00384F97" w:rsidP="00384F97">
      <w:pPr>
        <w:spacing w:line="288" w:lineRule="atLeast"/>
        <w:rPr>
          <w:rFonts w:ascii="Verdana" w:eastAsia="Times New Roman" w:hAnsi="Verdana" w:cs="Times New Roman"/>
          <w:color w:val="333333"/>
          <w:sz w:val="24"/>
          <w:szCs w:val="24"/>
          <w:lang w:eastAsia="pt-BR"/>
        </w:rPr>
      </w:pPr>
      <w:r w:rsidRPr="00384F97">
        <w:rPr>
          <w:rFonts w:ascii="Verdana" w:eastAsia="Times New Roman" w:hAnsi="Verdana" w:cs="Times New Roman"/>
          <w:color w:val="333333"/>
          <w:sz w:val="24"/>
          <w:szCs w:val="24"/>
          <w:lang w:eastAsia="pt-BR"/>
        </w:rPr>
        <w:t>Notas relativas a este envio: 0/1.</w:t>
      </w:r>
    </w:p>
    <w:p w:rsidR="00384F97" w:rsidRPr="00384F97" w:rsidRDefault="00384F97" w:rsidP="00384F97">
      <w:pPr>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Question19</w:t>
      </w:r>
    </w:p>
    <w:p w:rsidR="00384F97" w:rsidRPr="00384F97" w:rsidRDefault="00384F97" w:rsidP="00384F97">
      <w:pPr>
        <w:spacing w:after="12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Notas: 1</w:t>
      </w:r>
    </w:p>
    <w:p w:rsidR="00384F97" w:rsidRPr="00384F97" w:rsidRDefault="00384F97" w:rsidP="00384F97">
      <w:pPr>
        <w:spacing w:after="24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Um código RS(t,j), onde n = t - j, tem capacidade de:</w:t>
      </w:r>
    </w:p>
    <w:p w:rsidR="00384F97" w:rsidRPr="00384F97" w:rsidRDefault="00384F97" w:rsidP="00384F97">
      <w:pPr>
        <w:spacing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718"/>
        <w:gridCol w:w="9656"/>
        <w:gridCol w:w="456"/>
      </w:tblGrid>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10" type="#_x0000_t75" style="width:20.25pt;height:18pt" o:ole="">
                  <v:imagedata r:id="rId8" o:title=""/>
                </v:shape>
                <w:control r:id="rId116" w:name="DefaultOcxName83" w:shapeid="_x0000_i1410"/>
              </w:object>
            </w:r>
          </w:p>
        </w:tc>
        <w:tc>
          <w:tcPr>
            <w:tcW w:w="6" w:type="dxa"/>
            <w:shd w:val="clear" w:color="auto" w:fill="AAFFAA"/>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a. corrigir n/2 símbolos com erros ou n símbolos omitidos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5" name="Picture 15"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rre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09" type="#_x0000_t75" style="width:20.25pt;height:18pt" o:ole="">
                  <v:imagedata r:id="rId8" o:title=""/>
                </v:shape>
                <w:control r:id="rId117" w:name="DefaultOcxName84" w:shapeid="_x0000_i1409"/>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b. corrigir uma rajada de t / j bits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4" name="Picture 1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08" type="#_x0000_t75" style="width:20.25pt;height:18pt" o:ole="">
                  <v:imagedata r:id="rId8" o:title=""/>
                </v:shape>
                <w:control r:id="rId118" w:name="DefaultOcxName85" w:shapeid="_x0000_i1408"/>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c. corrigir j erros a cada bloco de t bits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3" name="Picture 1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07" type="#_x0000_t75" style="width:20.25pt;height:18pt" o:ole="">
                  <v:imagedata r:id="rId5" o:title=""/>
                </v:shape>
                <w:control r:id="rId119" w:name="DefaultOcxName86" w:shapeid="_x0000_i1407"/>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d. corrigir j símbolos errados a cada bloco de t símbolos de comprimento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2" name="Picture 1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06" type="#_x0000_t75" style="width:20.25pt;height:18pt" o:ole="">
                  <v:imagedata r:id="rId8" o:title=""/>
                </v:shape>
                <w:control r:id="rId120" w:name="DefaultOcxName87" w:shapeid="_x0000_i1406"/>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e. detectar 2n erros e corrigir n símbolos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1" name="Picture 1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bl>
    <w:p w:rsidR="00384F97" w:rsidRPr="00384F97" w:rsidRDefault="00384F97" w:rsidP="00384F97">
      <w:pPr>
        <w:shd w:val="clear" w:color="auto" w:fill="FFAAAA"/>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Errado</w:t>
      </w:r>
    </w:p>
    <w:p w:rsidR="00384F97" w:rsidRPr="00384F97" w:rsidRDefault="00384F97" w:rsidP="00384F97">
      <w:pPr>
        <w:spacing w:line="288" w:lineRule="atLeast"/>
        <w:rPr>
          <w:rFonts w:ascii="Verdana" w:eastAsia="Times New Roman" w:hAnsi="Verdana" w:cs="Times New Roman"/>
          <w:color w:val="333333"/>
          <w:sz w:val="24"/>
          <w:szCs w:val="24"/>
          <w:lang w:eastAsia="pt-BR"/>
        </w:rPr>
      </w:pPr>
      <w:r w:rsidRPr="00384F97">
        <w:rPr>
          <w:rFonts w:ascii="Verdana" w:eastAsia="Times New Roman" w:hAnsi="Verdana" w:cs="Times New Roman"/>
          <w:color w:val="333333"/>
          <w:sz w:val="24"/>
          <w:szCs w:val="24"/>
          <w:lang w:eastAsia="pt-BR"/>
        </w:rPr>
        <w:t>Notas relativas a este envio: 0/1.</w:t>
      </w:r>
    </w:p>
    <w:p w:rsidR="00384F97" w:rsidRPr="00384F97" w:rsidRDefault="00384F97" w:rsidP="00384F97">
      <w:pPr>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Question20</w:t>
      </w:r>
    </w:p>
    <w:p w:rsidR="00384F97" w:rsidRPr="00384F97" w:rsidRDefault="00384F97" w:rsidP="00384F97">
      <w:pPr>
        <w:spacing w:after="12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Notas: 1</w:t>
      </w:r>
    </w:p>
    <w:p w:rsidR="00384F97" w:rsidRPr="00384F97" w:rsidRDefault="00384F97" w:rsidP="00384F97">
      <w:pPr>
        <w:spacing w:after="15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Assinale a alternativa correta:</w:t>
      </w:r>
    </w:p>
    <w:p w:rsidR="00384F97" w:rsidRPr="00384F97" w:rsidRDefault="00384F97" w:rsidP="00384F97">
      <w:pPr>
        <w:spacing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836"/>
        <w:gridCol w:w="9524"/>
        <w:gridCol w:w="470"/>
      </w:tblGrid>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05" type="#_x0000_t75" style="width:20.25pt;height:18pt" o:ole="">
                  <v:imagedata r:id="rId8" o:title=""/>
                </v:shape>
                <w:control r:id="rId121" w:name="DefaultOcxName88" w:shapeid="_x0000_i1405"/>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a. Uma falha é dita ativa se foi detectada, senão a falha é dita mascarada.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0" name="Picture 1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lastRenderedPageBreak/>
              <w:object w:dxaOrig="225" w:dyaOrig="225">
                <v:shape id="_x0000_i1404" type="#_x0000_t75" style="width:20.25pt;height:18pt" o:ole="">
                  <v:imagedata r:id="rId8" o:title=""/>
                </v:shape>
                <w:control r:id="rId122" w:name="DefaultOcxName89" w:shapeid="_x0000_i1404"/>
              </w:object>
            </w:r>
          </w:p>
        </w:tc>
        <w:tc>
          <w:tcPr>
            <w:tcW w:w="6" w:type="dxa"/>
            <w:shd w:val="clear" w:color="auto" w:fill="AAFFAA"/>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b. Uma falha dormente pode permanecer longo tempo inativa no sistema até ser ativada e se manifestar como erro.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9" name="Picture 9"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rre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03" type="#_x0000_t75" style="width:20.25pt;height:18pt" o:ole="">
                  <v:imagedata r:id="rId8" o:title=""/>
                </v:shape>
                <w:control r:id="rId123" w:name="DefaultOcxName90" w:shapeid="_x0000_i1403"/>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c. Todo defeito é consequência de um erro e todas as falhas produzem um erro.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 name="Picture 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02" type="#_x0000_t75" style="width:20.25pt;height:18pt" o:ole="">
                  <v:imagedata r:id="rId5" o:title=""/>
                </v:shape>
                <w:control r:id="rId124" w:name="DefaultOcxName91" w:shapeid="_x0000_i1402"/>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d. Uma falha ativa sempre provoca um erro, uma falha dormente nunca provoca erro.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 name="Picture 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401" type="#_x0000_t75" style="width:20.25pt;height:18pt" o:ole="">
                  <v:imagedata r:id="rId8" o:title=""/>
                </v:shape>
                <w:control r:id="rId125" w:name="DefaultOcxName92" w:shapeid="_x0000_i1401"/>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e. Falhas permanentes causam defeitos permanentes e falhas transientes causam defeitos temporários.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 name="Picture 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bl>
    <w:p w:rsidR="00384F97" w:rsidRPr="00384F97" w:rsidRDefault="00384F97" w:rsidP="00384F97">
      <w:pPr>
        <w:shd w:val="clear" w:color="auto" w:fill="FFAAAA"/>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Errado</w:t>
      </w:r>
    </w:p>
    <w:p w:rsidR="00384F97" w:rsidRPr="00384F97" w:rsidRDefault="00384F97" w:rsidP="00384F97">
      <w:pPr>
        <w:spacing w:line="288" w:lineRule="atLeast"/>
        <w:rPr>
          <w:rFonts w:ascii="Verdana" w:eastAsia="Times New Roman" w:hAnsi="Verdana" w:cs="Times New Roman"/>
          <w:color w:val="333333"/>
          <w:sz w:val="24"/>
          <w:szCs w:val="24"/>
          <w:lang w:eastAsia="pt-BR"/>
        </w:rPr>
      </w:pPr>
      <w:r w:rsidRPr="00384F97">
        <w:rPr>
          <w:rFonts w:ascii="Verdana" w:eastAsia="Times New Roman" w:hAnsi="Verdana" w:cs="Times New Roman"/>
          <w:color w:val="333333"/>
          <w:sz w:val="24"/>
          <w:szCs w:val="24"/>
          <w:lang w:eastAsia="pt-BR"/>
        </w:rPr>
        <w:t>Notas relativas a este envio: 0/1.</w:t>
      </w:r>
    </w:p>
    <w:p w:rsidR="00384F97" w:rsidRPr="00384F97" w:rsidRDefault="00384F97" w:rsidP="00384F97">
      <w:pPr>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Question21</w:t>
      </w:r>
    </w:p>
    <w:p w:rsidR="00384F97" w:rsidRPr="00384F97" w:rsidRDefault="00384F97" w:rsidP="00384F97">
      <w:pPr>
        <w:spacing w:after="12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Notas: 1</w:t>
      </w:r>
    </w:p>
    <w:p w:rsidR="00384F97" w:rsidRPr="00384F97" w:rsidRDefault="00384F97" w:rsidP="00384F97">
      <w:pPr>
        <w:spacing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Considere a cadeia de Markov mostrada na figura:</w:t>
      </w:r>
      <w:r w:rsidRPr="00384F97">
        <w:rPr>
          <w:rFonts w:ascii="Verdana" w:eastAsia="Times New Roman" w:hAnsi="Verdana" w:cs="Times New Roman"/>
          <w:color w:val="333333"/>
          <w:sz w:val="18"/>
          <w:szCs w:val="18"/>
          <w:lang w:eastAsia="pt-BR"/>
        </w:rPr>
        <w:br/>
      </w:r>
      <w:r>
        <w:rPr>
          <w:rFonts w:ascii="Verdana" w:eastAsia="Times New Roman" w:hAnsi="Verdana" w:cs="Times New Roman"/>
          <w:noProof/>
          <w:color w:val="333333"/>
          <w:sz w:val="18"/>
          <w:szCs w:val="18"/>
          <w:lang w:eastAsia="pt-BR"/>
        </w:rPr>
        <mc:AlternateContent>
          <mc:Choice Requires="wps">
            <w:drawing>
              <wp:inline distT="0" distB="0" distL="0" distR="0">
                <wp:extent cx="3648075" cy="2057400"/>
                <wp:effectExtent l="0" t="0" r="0" b="0"/>
                <wp:docPr id="5" name="Rectangle 5" descr="cadeia de marko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48075"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97" w:rsidRDefault="00384F97" w:rsidP="00384F97">
                            <w:pPr>
                              <w:jc w:val="center"/>
                            </w:pPr>
                            <w:r>
                              <w:rPr>
                                <w:noProof/>
                                <w:lang w:eastAsia="pt-BR"/>
                              </w:rPr>
                              <w:drawing>
                                <wp:inline distT="0" distB="0" distL="0" distR="0">
                                  <wp:extent cx="3465195" cy="1946843"/>
                                  <wp:effectExtent l="0" t="0" r="1905" b="0"/>
                                  <wp:docPr id="75" name="Picture 75" descr="D:\Dropbox\UFRGS\2012-02\INF01209 - Fundamentos de Tolerância a Falhas\Prova 1 - 20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D:\Dropbox\UFRGS\2012-02\INF01209 - Fundamentos de Tolerância a Falhas\Prova 1 - 2012-02.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465195" cy="194684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5" o:spid="_x0000_s1026" alt="cadeia de markov" style="width:287.25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" filled="f" stroked="f">
                <o:lock v:ext="edit" aspectratio="t"/>
                <v:textbox>
                  <w:txbxContent>
                    <w:p w:rsidR="00384F97" w:rsidRDefault="00384F97" w:rsidP="00384F97">
                      <w:pPr>
                        <w:jc w:val="center"/>
                      </w:pPr>
                      <w:r>
                        <w:rPr>
                          <w:noProof/>
                          <w:lang w:eastAsia="pt-BR"/>
                        </w:rPr>
                        <w:drawing>
                          <wp:inline distT="0" distB="0" distL="0" distR="0">
                            <wp:extent cx="3465195" cy="1946843"/>
                            <wp:effectExtent l="0" t="0" r="1905" b="0"/>
                            <wp:docPr id="75" name="Picture 75" descr="D:\Dropbox\UFRGS\2012-02\INF01209 - Fundamentos de Tolerância a Falhas\Prova 1 - 20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D:\Dropbox\UFRGS\2012-02\INF01209 - Fundamentos de Tolerância a Falhas\Prova 1 - 2012-02.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465195" cy="1946843"/>
                                    </a:xfrm>
                                    <a:prstGeom prst="rect">
                                      <a:avLst/>
                                    </a:prstGeom>
                                    <a:noFill/>
                                    <a:ln>
                                      <a:noFill/>
                                    </a:ln>
                                  </pic:spPr>
                                </pic:pic>
                              </a:graphicData>
                            </a:graphic>
                          </wp:inline>
                        </w:drawing>
                      </w:r>
                    </w:p>
                  </w:txbxContent>
                </v:textbox>
                <w10:anchorlock/>
              </v:rect>
            </w:pict>
          </mc:Fallback>
        </mc:AlternateContent>
      </w:r>
      <w:bookmarkStart w:id="0" w:name="_GoBack"/>
      <w:bookmarkEnd w:id="0"/>
      <w:r w:rsidRPr="00384F97">
        <w:rPr>
          <w:rFonts w:ascii="Verdana" w:eastAsia="Times New Roman" w:hAnsi="Verdana" w:cs="Times New Roman"/>
          <w:color w:val="333333"/>
          <w:sz w:val="18"/>
          <w:szCs w:val="18"/>
          <w:lang w:eastAsia="pt-BR"/>
        </w:rPr>
        <w:br/>
        <w:t>associe as colunas:</w:t>
      </w:r>
    </w:p>
    <w:tbl>
      <w:tblPr>
        <w:tblW w:w="13830" w:type="dxa"/>
        <w:tblCellMar>
          <w:top w:w="15" w:type="dxa"/>
          <w:left w:w="15" w:type="dxa"/>
          <w:bottom w:w="15" w:type="dxa"/>
          <w:right w:w="15" w:type="dxa"/>
        </w:tblCellMar>
        <w:tblLook w:val="04A0" w:firstRow="1" w:lastRow="0" w:firstColumn="1" w:lastColumn="0" w:noHBand="0" w:noVBand="1"/>
      </w:tblPr>
      <w:tblGrid>
        <w:gridCol w:w="7071"/>
        <w:gridCol w:w="6702"/>
        <w:gridCol w:w="57"/>
      </w:tblGrid>
      <w:tr w:rsidR="00384F97" w:rsidRPr="00384F97" w:rsidTr="00384F97">
        <w:tc>
          <w:tcPr>
            <w:tcW w:w="0" w:type="auto"/>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lastRenderedPageBreak/>
              <w:t>Taxa de reparos:</w:t>
            </w:r>
          </w:p>
        </w:tc>
        <w:tc>
          <w:tcPr>
            <w:tcW w:w="420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400" type="#_x0000_t75" style="width:232.5pt;height:18pt" o:ole="">
                  <v:imagedata r:id="rId127" o:title=""/>
                </v:shape>
                <w:control r:id="rId128" w:name="DefaultOcxName93" w:shapeid="_x0000_i1400"/>
              </w:object>
            </w:r>
          </w:p>
        </w:tc>
        <w:tc>
          <w:tcPr>
            <w:tcW w:w="0" w:type="auto"/>
            <w:shd w:val="clear" w:color="auto" w:fill="F5F5F5"/>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Tipos de transição:</w:t>
            </w:r>
          </w:p>
        </w:tc>
        <w:tc>
          <w:tcPr>
            <w:tcW w:w="4206" w:type="dxa"/>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399" type="#_x0000_t75" style="width:232.5pt;height:18pt" o:ole="">
                  <v:imagedata r:id="rId129" o:title=""/>
                </v:shape>
                <w:control r:id="rId130" w:name="DefaultOcxName94" w:shapeid="_x0000_i1399"/>
              </w:object>
            </w:r>
          </w:p>
        </w:tc>
        <w:tc>
          <w:tcPr>
            <w:tcW w:w="0" w:type="auto"/>
            <w:shd w:val="clear" w:color="auto" w:fill="EEEEEE"/>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Taxa de defeitos:</w:t>
            </w:r>
          </w:p>
        </w:tc>
        <w:tc>
          <w:tcPr>
            <w:tcW w:w="420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398" type="#_x0000_t75" style="width:232.5pt;height:18pt" o:ole="">
                  <v:imagedata r:id="rId131" o:title=""/>
                </v:shape>
                <w:control r:id="rId132" w:name="DefaultOcxName95" w:shapeid="_x0000_i1398"/>
              </w:object>
            </w:r>
          </w:p>
        </w:tc>
        <w:tc>
          <w:tcPr>
            <w:tcW w:w="0" w:type="auto"/>
            <w:shd w:val="clear" w:color="auto" w:fill="F5F5F5"/>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Estado no qual o sistema apresenta defeito:</w:t>
            </w:r>
          </w:p>
        </w:tc>
        <w:tc>
          <w:tcPr>
            <w:tcW w:w="4206" w:type="dxa"/>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397" type="#_x0000_t75" style="width:232.5pt;height:18pt" o:ole="">
                  <v:imagedata r:id="rId133" o:title=""/>
                </v:shape>
                <w:control r:id="rId134" w:name="DefaultOcxName96" w:shapeid="_x0000_i1397"/>
              </w:object>
            </w:r>
          </w:p>
        </w:tc>
        <w:tc>
          <w:tcPr>
            <w:tcW w:w="0" w:type="auto"/>
            <w:shd w:val="clear" w:color="auto" w:fill="EEEEEE"/>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Estado no qual o sistema opera normalmente:</w:t>
            </w:r>
          </w:p>
        </w:tc>
        <w:tc>
          <w:tcPr>
            <w:tcW w:w="420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396" type="#_x0000_t75" style="width:232.5pt;height:18pt" o:ole="">
                  <v:imagedata r:id="rId135" o:title=""/>
                </v:shape>
                <w:control r:id="rId136" w:name="DefaultOcxName97" w:shapeid="_x0000_i1396"/>
              </w:object>
            </w:r>
          </w:p>
        </w:tc>
        <w:tc>
          <w:tcPr>
            <w:tcW w:w="0" w:type="auto"/>
            <w:shd w:val="clear" w:color="auto" w:fill="F5F5F5"/>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bl>
    <w:p w:rsidR="00384F97" w:rsidRPr="00384F97" w:rsidRDefault="00384F97" w:rsidP="00384F97">
      <w:pPr>
        <w:shd w:val="clear" w:color="auto" w:fill="AAFFAA"/>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Correto</w:t>
      </w:r>
    </w:p>
    <w:p w:rsidR="00384F97" w:rsidRPr="00384F97" w:rsidRDefault="00384F97" w:rsidP="00384F97">
      <w:pPr>
        <w:spacing w:line="288" w:lineRule="atLeast"/>
        <w:rPr>
          <w:rFonts w:ascii="Verdana" w:eastAsia="Times New Roman" w:hAnsi="Verdana" w:cs="Times New Roman"/>
          <w:color w:val="333333"/>
          <w:sz w:val="24"/>
          <w:szCs w:val="24"/>
          <w:lang w:eastAsia="pt-BR"/>
        </w:rPr>
      </w:pPr>
      <w:r w:rsidRPr="00384F97">
        <w:rPr>
          <w:rFonts w:ascii="Verdana" w:eastAsia="Times New Roman" w:hAnsi="Verdana" w:cs="Times New Roman"/>
          <w:color w:val="333333"/>
          <w:sz w:val="24"/>
          <w:szCs w:val="24"/>
          <w:lang w:eastAsia="pt-BR"/>
        </w:rPr>
        <w:t>Notas relativas a este envio: 1/1.</w:t>
      </w:r>
    </w:p>
    <w:p w:rsidR="00384F97" w:rsidRPr="00384F97" w:rsidRDefault="00384F97" w:rsidP="00384F97">
      <w:pPr>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Question22</w:t>
      </w:r>
    </w:p>
    <w:p w:rsidR="00384F97" w:rsidRPr="00384F97" w:rsidRDefault="00384F97" w:rsidP="00384F97">
      <w:pPr>
        <w:spacing w:after="12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Notas: 1</w:t>
      </w:r>
    </w:p>
    <w:p w:rsidR="00384F97" w:rsidRPr="00384F97" w:rsidRDefault="00384F97" w:rsidP="00384F97">
      <w:pPr>
        <w:spacing w:after="15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A adoção de tolerância a falhas em versão única de software, segundo Florio e Blondia, apresenta como desvantagens:</w:t>
      </w:r>
    </w:p>
    <w:p w:rsidR="00384F97" w:rsidRPr="00384F97" w:rsidRDefault="00384F97" w:rsidP="00384F97">
      <w:pPr>
        <w:spacing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625"/>
        <w:gridCol w:w="9760"/>
        <w:gridCol w:w="445"/>
      </w:tblGrid>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395" type="#_x0000_t75" style="width:20.25pt;height:18pt" o:ole="">
                  <v:imagedata r:id="rId8" o:title=""/>
                </v:shape>
                <w:control r:id="rId137" w:name="DefaultOcxName98" w:shapeid="_x0000_i1395"/>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a. necessidade de desenvolver bibliotecas e frameworks para suprir os recursos de tolerância a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 name="Picture 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394" type="#_x0000_t75" style="width:20.25pt;height:18pt" o:ole="">
                  <v:imagedata r:id="rId5" o:title=""/>
                </v:shape>
                <w:control r:id="rId138" w:name="DefaultOcxName99" w:shapeid="_x0000_i1394"/>
              </w:object>
            </w:r>
          </w:p>
        </w:tc>
        <w:tc>
          <w:tcPr>
            <w:tcW w:w="6" w:type="dxa"/>
            <w:shd w:val="clear" w:color="auto" w:fill="AAFFAA"/>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b. aumento do tamanho da aplicação com consequente perda de transparência, da facilidade de manutençao e da portabilidade, acompanhados do aumento do tempo de desenvolvimento e dos custos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 name="Picture 3"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rre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object w:dxaOrig="225" w:dyaOrig="225">
                <v:shape id="_x0000_i1393" type="#_x0000_t75" style="width:20.25pt;height:18pt" o:ole="">
                  <v:imagedata r:id="rId8" o:title=""/>
                </v:shape>
                <w:control r:id="rId139" w:name="DefaultOcxName100" w:shapeid="_x0000_i1393"/>
              </w:object>
            </w:r>
          </w:p>
        </w:tc>
        <w:tc>
          <w:tcPr>
            <w:tcW w:w="6" w:type="dxa"/>
            <w:shd w:val="clear" w:color="auto" w:fill="F5F5F5"/>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c. obrigação do uso estrito de processos de engenharia de software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 name="Picture 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63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lastRenderedPageBreak/>
              <w:object w:dxaOrig="225" w:dyaOrig="225">
                <v:shape id="_x0000_i1392" type="#_x0000_t75" style="width:20.25pt;height:18pt" o:ole="">
                  <v:imagedata r:id="rId8" o:title=""/>
                </v:shape>
                <w:control r:id="rId140" w:name="DefaultOcxName101" w:shapeid="_x0000_i1392"/>
              </w:object>
            </w:r>
          </w:p>
        </w:tc>
        <w:tc>
          <w:tcPr>
            <w:tcW w:w="6" w:type="dxa"/>
            <w:shd w:val="clear" w:color="auto" w:fill="EEEEEE"/>
            <w:tcMar>
              <w:top w:w="72" w:type="dxa"/>
              <w:left w:w="72" w:type="dxa"/>
              <w:bottom w:w="72" w:type="dxa"/>
              <w:right w:w="0" w:type="dxa"/>
            </w:tcMar>
            <w:hideMark/>
          </w:tcPr>
          <w:p w:rsidR="00384F97" w:rsidRPr="00384F97" w:rsidRDefault="00384F97" w:rsidP="00384F97">
            <w:pPr>
              <w:spacing w:after="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d. necessidade de optar entre o sistema EFTOS e o sistema SwiFT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 name="Picture 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r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bl>
    <w:p w:rsidR="00384F97" w:rsidRPr="00384F97" w:rsidRDefault="00384F97" w:rsidP="00384F97">
      <w:pPr>
        <w:shd w:val="clear" w:color="auto" w:fill="AAFFAA"/>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Correto</w:t>
      </w:r>
    </w:p>
    <w:p w:rsidR="00384F97" w:rsidRPr="00384F97" w:rsidRDefault="00384F97" w:rsidP="00384F97">
      <w:pPr>
        <w:spacing w:line="288" w:lineRule="atLeast"/>
        <w:rPr>
          <w:rFonts w:ascii="Verdana" w:eastAsia="Times New Roman" w:hAnsi="Verdana" w:cs="Times New Roman"/>
          <w:color w:val="333333"/>
          <w:sz w:val="24"/>
          <w:szCs w:val="24"/>
          <w:lang w:eastAsia="pt-BR"/>
        </w:rPr>
      </w:pPr>
      <w:r w:rsidRPr="00384F97">
        <w:rPr>
          <w:rFonts w:ascii="Verdana" w:eastAsia="Times New Roman" w:hAnsi="Verdana" w:cs="Times New Roman"/>
          <w:color w:val="333333"/>
          <w:sz w:val="24"/>
          <w:szCs w:val="24"/>
          <w:lang w:eastAsia="pt-BR"/>
        </w:rPr>
        <w:t>Notas relativas a este envio: 1/1.</w:t>
      </w:r>
    </w:p>
    <w:p w:rsidR="00384F97" w:rsidRPr="00384F97" w:rsidRDefault="00384F97" w:rsidP="00384F97">
      <w:pPr>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Question23</w:t>
      </w:r>
    </w:p>
    <w:p w:rsidR="00384F97" w:rsidRPr="00384F97" w:rsidRDefault="00384F97" w:rsidP="00384F97">
      <w:pPr>
        <w:spacing w:after="12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Notas: 1</w:t>
      </w:r>
    </w:p>
    <w:p w:rsidR="00384F97" w:rsidRPr="00384F97" w:rsidRDefault="00384F97" w:rsidP="00384F97">
      <w:pPr>
        <w:spacing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Associe a definição resumida com o atributo mais próximo.</w:t>
      </w:r>
    </w:p>
    <w:tbl>
      <w:tblPr>
        <w:tblW w:w="13830" w:type="dxa"/>
        <w:tblCellMar>
          <w:top w:w="15" w:type="dxa"/>
          <w:left w:w="15" w:type="dxa"/>
          <w:bottom w:w="15" w:type="dxa"/>
          <w:right w:w="15" w:type="dxa"/>
        </w:tblCellMar>
        <w:tblLook w:val="04A0" w:firstRow="1" w:lastRow="0" w:firstColumn="1" w:lastColumn="0" w:noHBand="0" w:noVBand="1"/>
      </w:tblPr>
      <w:tblGrid>
        <w:gridCol w:w="9328"/>
        <w:gridCol w:w="4452"/>
        <w:gridCol w:w="50"/>
      </w:tblGrid>
      <w:tr w:rsidR="00384F97" w:rsidRPr="00384F97" w:rsidTr="00384F97">
        <w:tc>
          <w:tcPr>
            <w:tcW w:w="0" w:type="auto"/>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Continuidade do serviço correto.</w:t>
            </w:r>
          </w:p>
        </w:tc>
        <w:tc>
          <w:tcPr>
            <w:tcW w:w="2181"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391" type="#_x0000_t75" style="width:120pt;height:18pt" o:ole="">
                  <v:imagedata r:id="rId141" o:title=""/>
                </v:shape>
                <w:control r:id="rId142" w:name="DefaultOcxName102" w:shapeid="_x0000_i1391"/>
              </w:object>
            </w:r>
          </w:p>
        </w:tc>
        <w:tc>
          <w:tcPr>
            <w:tcW w:w="0" w:type="auto"/>
            <w:shd w:val="clear" w:color="auto" w:fill="F5F5F5"/>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Prontidão para serviço correto.</w:t>
            </w:r>
          </w:p>
        </w:tc>
        <w:tc>
          <w:tcPr>
            <w:tcW w:w="2181" w:type="dxa"/>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390" type="#_x0000_t75" style="width:120pt;height:18pt" o:ole="">
                  <v:imagedata r:id="rId143" o:title=""/>
                </v:shape>
                <w:control r:id="rId144" w:name="DefaultOcxName103" w:shapeid="_x0000_i1390"/>
              </w:object>
            </w:r>
          </w:p>
        </w:tc>
        <w:tc>
          <w:tcPr>
            <w:tcW w:w="0" w:type="auto"/>
            <w:shd w:val="clear" w:color="auto" w:fill="EEEEEE"/>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Ausência de consequências catastróficas para o usuário ou ambiente.</w:t>
            </w:r>
          </w:p>
        </w:tc>
        <w:tc>
          <w:tcPr>
            <w:tcW w:w="2181"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389" type="#_x0000_t75" style="width:120pt;height:18pt" o:ole="">
                  <v:imagedata r:id="rId145" o:title=""/>
                </v:shape>
                <w:control r:id="rId146" w:name="DefaultOcxName104" w:shapeid="_x0000_i1389"/>
              </w:object>
            </w:r>
          </w:p>
        </w:tc>
        <w:tc>
          <w:tcPr>
            <w:tcW w:w="0" w:type="auto"/>
            <w:shd w:val="clear" w:color="auto" w:fill="F5F5F5"/>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Ausência de alterações impróprias no sistema.</w:t>
            </w:r>
          </w:p>
        </w:tc>
        <w:tc>
          <w:tcPr>
            <w:tcW w:w="2181" w:type="dxa"/>
            <w:shd w:val="clear" w:color="auto" w:fill="EEEEEE"/>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388" type="#_x0000_t75" style="width:120pt;height:18pt" o:ole="">
                  <v:imagedata r:id="rId147" o:title=""/>
                </v:shape>
                <w:control r:id="rId148" w:name="DefaultOcxName105" w:shapeid="_x0000_i1388"/>
              </w:object>
            </w:r>
          </w:p>
        </w:tc>
        <w:tc>
          <w:tcPr>
            <w:tcW w:w="0" w:type="auto"/>
            <w:shd w:val="clear" w:color="auto" w:fill="EEEEEE"/>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r w:rsidR="00384F97" w:rsidRPr="00384F97" w:rsidTr="00384F97">
        <w:tc>
          <w:tcPr>
            <w:tcW w:w="0" w:type="auto"/>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Facilidade de executar modificações e reparos.</w:t>
            </w:r>
          </w:p>
        </w:tc>
        <w:tc>
          <w:tcPr>
            <w:tcW w:w="2181" w:type="dxa"/>
            <w:shd w:val="clear" w:color="auto" w:fill="F5F5F5"/>
            <w:tcMar>
              <w:top w:w="72" w:type="dxa"/>
              <w:left w:w="72" w:type="dxa"/>
              <w:bottom w:w="72" w:type="dxa"/>
              <w:right w:w="0" w:type="dxa"/>
            </w:tcMa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r w:rsidRPr="00384F97">
              <w:rPr>
                <w:rFonts w:ascii="Times New Roman" w:eastAsia="Times New Roman" w:hAnsi="Times New Roman" w:cs="Times New Roman"/>
                <w:sz w:val="24"/>
                <w:szCs w:val="24"/>
                <w:lang w:eastAsia="pt-BR"/>
              </w:rPr>
              <w:t>                                 </w:t>
            </w:r>
            <w:r w:rsidRPr="00384F97">
              <w:rPr>
                <w:rFonts w:ascii="Times New Roman" w:eastAsia="Times New Roman" w:hAnsi="Times New Roman" w:cs="Times New Roman"/>
                <w:sz w:val="24"/>
                <w:szCs w:val="24"/>
                <w:lang w:eastAsia="pt-BR"/>
              </w:rPr>
              <w:object w:dxaOrig="225" w:dyaOrig="225">
                <v:shape id="_x0000_i1387" type="#_x0000_t75" style="width:120pt;height:18pt" o:ole="">
                  <v:imagedata r:id="rId149" o:title=""/>
                </v:shape>
                <w:control r:id="rId150" w:name="DefaultOcxName106" w:shapeid="_x0000_i1387"/>
              </w:object>
            </w:r>
          </w:p>
        </w:tc>
        <w:tc>
          <w:tcPr>
            <w:tcW w:w="0" w:type="auto"/>
            <w:shd w:val="clear" w:color="auto" w:fill="F5F5F5"/>
            <w:vAlign w:val="center"/>
            <w:hideMark/>
          </w:tcPr>
          <w:p w:rsidR="00384F97" w:rsidRPr="00384F97" w:rsidRDefault="00384F97" w:rsidP="00384F97">
            <w:pPr>
              <w:spacing w:after="120" w:line="240" w:lineRule="auto"/>
              <w:rPr>
                <w:rFonts w:ascii="Times New Roman" w:eastAsia="Times New Roman" w:hAnsi="Times New Roman" w:cs="Times New Roman"/>
                <w:sz w:val="24"/>
                <w:szCs w:val="24"/>
                <w:lang w:eastAsia="pt-BR"/>
              </w:rPr>
            </w:pPr>
          </w:p>
        </w:tc>
      </w:tr>
    </w:tbl>
    <w:p w:rsidR="00384F97" w:rsidRPr="00384F97" w:rsidRDefault="00384F97" w:rsidP="00384F97">
      <w:pPr>
        <w:shd w:val="clear" w:color="auto" w:fill="AAFFAA"/>
        <w:spacing w:after="0" w:line="288" w:lineRule="atLeast"/>
        <w:rPr>
          <w:rFonts w:ascii="Verdana" w:eastAsia="Times New Roman" w:hAnsi="Verdana" w:cs="Times New Roman"/>
          <w:color w:val="333333"/>
          <w:sz w:val="18"/>
          <w:szCs w:val="18"/>
          <w:lang w:eastAsia="pt-BR"/>
        </w:rPr>
      </w:pPr>
      <w:r w:rsidRPr="00384F97">
        <w:rPr>
          <w:rFonts w:ascii="Verdana" w:eastAsia="Times New Roman" w:hAnsi="Verdana" w:cs="Times New Roman"/>
          <w:color w:val="333333"/>
          <w:sz w:val="18"/>
          <w:szCs w:val="18"/>
          <w:lang w:eastAsia="pt-BR"/>
        </w:rPr>
        <w:t>Correto</w:t>
      </w:r>
    </w:p>
    <w:p w:rsidR="00384F97" w:rsidRPr="00384F97" w:rsidRDefault="00384F97" w:rsidP="00384F97">
      <w:pPr>
        <w:spacing w:line="288" w:lineRule="atLeast"/>
        <w:rPr>
          <w:rFonts w:ascii="Verdana" w:eastAsia="Times New Roman" w:hAnsi="Verdana" w:cs="Times New Roman"/>
          <w:color w:val="333333"/>
          <w:sz w:val="24"/>
          <w:szCs w:val="24"/>
          <w:lang w:eastAsia="pt-BR"/>
        </w:rPr>
      </w:pPr>
      <w:r w:rsidRPr="00384F97">
        <w:rPr>
          <w:rFonts w:ascii="Verdana" w:eastAsia="Times New Roman" w:hAnsi="Verdana" w:cs="Times New Roman"/>
          <w:color w:val="333333"/>
          <w:sz w:val="24"/>
          <w:szCs w:val="24"/>
          <w:lang w:eastAsia="pt-BR"/>
        </w:rPr>
        <w:t>Notas relativas a este envio: 1/1.</w:t>
      </w:r>
    </w:p>
    <w:p w:rsidR="007A4C51" w:rsidRPr="00082A5D" w:rsidRDefault="007A4C51" w:rsidP="00082A5D"/>
    <w:sectPr w:rsidR="007A4C51" w:rsidRPr="00082A5D" w:rsidSect="00384F97">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621"/>
    <w:rsid w:val="00082A5D"/>
    <w:rsid w:val="000D4832"/>
    <w:rsid w:val="00307372"/>
    <w:rsid w:val="00384F97"/>
    <w:rsid w:val="00480828"/>
    <w:rsid w:val="00591621"/>
    <w:rsid w:val="007A4C51"/>
    <w:rsid w:val="00FC63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4F9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4F97"/>
    <w:rPr>
      <w:rFonts w:ascii="Times New Roman" w:eastAsia="Times New Roman" w:hAnsi="Times New Roman" w:cs="Times New Roman"/>
      <w:b/>
      <w:bCs/>
      <w:sz w:val="36"/>
      <w:szCs w:val="36"/>
      <w:lang w:eastAsia="pt-BR"/>
    </w:rPr>
  </w:style>
  <w:style w:type="character" w:customStyle="1" w:styleId="apple-converted-space">
    <w:name w:val="apple-converted-space"/>
    <w:basedOn w:val="DefaultParagraphFont"/>
    <w:rsid w:val="00384F97"/>
  </w:style>
  <w:style w:type="character" w:customStyle="1" w:styleId="no">
    <w:name w:val="no"/>
    <w:basedOn w:val="DefaultParagraphFont"/>
    <w:rsid w:val="00384F97"/>
  </w:style>
  <w:style w:type="character" w:customStyle="1" w:styleId="accesshide">
    <w:name w:val="accesshide"/>
    <w:basedOn w:val="DefaultParagraphFont"/>
    <w:rsid w:val="00384F97"/>
  </w:style>
  <w:style w:type="character" w:customStyle="1" w:styleId="anun">
    <w:name w:val="anun"/>
    <w:basedOn w:val="DefaultParagraphFont"/>
    <w:rsid w:val="00384F97"/>
  </w:style>
  <w:style w:type="character" w:customStyle="1" w:styleId="anumsep">
    <w:name w:val="anumsep"/>
    <w:basedOn w:val="DefaultParagraphFont"/>
    <w:rsid w:val="00384F97"/>
  </w:style>
  <w:style w:type="paragraph" w:styleId="BodyText">
    <w:name w:val="Body Text"/>
    <w:basedOn w:val="Normal"/>
    <w:link w:val="BodyTextChar"/>
    <w:uiPriority w:val="99"/>
    <w:semiHidden/>
    <w:unhideWhenUsed/>
    <w:rsid w:val="00384F9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BodyTextChar">
    <w:name w:val="Body Text Char"/>
    <w:basedOn w:val="DefaultParagraphFont"/>
    <w:link w:val="BodyText"/>
    <w:uiPriority w:val="99"/>
    <w:semiHidden/>
    <w:rsid w:val="00384F97"/>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384F9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ultilang">
    <w:name w:val="multilang"/>
    <w:basedOn w:val="DefaultParagraphFont"/>
    <w:rsid w:val="00384F97"/>
  </w:style>
  <w:style w:type="paragraph" w:styleId="BalloonText">
    <w:name w:val="Balloon Text"/>
    <w:basedOn w:val="Normal"/>
    <w:link w:val="BalloonTextChar"/>
    <w:uiPriority w:val="99"/>
    <w:semiHidden/>
    <w:unhideWhenUsed/>
    <w:rsid w:val="00384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F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4F9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4F97"/>
    <w:rPr>
      <w:rFonts w:ascii="Times New Roman" w:eastAsia="Times New Roman" w:hAnsi="Times New Roman" w:cs="Times New Roman"/>
      <w:b/>
      <w:bCs/>
      <w:sz w:val="36"/>
      <w:szCs w:val="36"/>
      <w:lang w:eastAsia="pt-BR"/>
    </w:rPr>
  </w:style>
  <w:style w:type="character" w:customStyle="1" w:styleId="apple-converted-space">
    <w:name w:val="apple-converted-space"/>
    <w:basedOn w:val="DefaultParagraphFont"/>
    <w:rsid w:val="00384F97"/>
  </w:style>
  <w:style w:type="character" w:customStyle="1" w:styleId="no">
    <w:name w:val="no"/>
    <w:basedOn w:val="DefaultParagraphFont"/>
    <w:rsid w:val="00384F97"/>
  </w:style>
  <w:style w:type="character" w:customStyle="1" w:styleId="accesshide">
    <w:name w:val="accesshide"/>
    <w:basedOn w:val="DefaultParagraphFont"/>
    <w:rsid w:val="00384F97"/>
  </w:style>
  <w:style w:type="character" w:customStyle="1" w:styleId="anun">
    <w:name w:val="anun"/>
    <w:basedOn w:val="DefaultParagraphFont"/>
    <w:rsid w:val="00384F97"/>
  </w:style>
  <w:style w:type="character" w:customStyle="1" w:styleId="anumsep">
    <w:name w:val="anumsep"/>
    <w:basedOn w:val="DefaultParagraphFont"/>
    <w:rsid w:val="00384F97"/>
  </w:style>
  <w:style w:type="paragraph" w:styleId="BodyText">
    <w:name w:val="Body Text"/>
    <w:basedOn w:val="Normal"/>
    <w:link w:val="BodyTextChar"/>
    <w:uiPriority w:val="99"/>
    <w:semiHidden/>
    <w:unhideWhenUsed/>
    <w:rsid w:val="00384F9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BodyTextChar">
    <w:name w:val="Body Text Char"/>
    <w:basedOn w:val="DefaultParagraphFont"/>
    <w:link w:val="BodyText"/>
    <w:uiPriority w:val="99"/>
    <w:semiHidden/>
    <w:rsid w:val="00384F97"/>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384F9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ultilang">
    <w:name w:val="multilang"/>
    <w:basedOn w:val="DefaultParagraphFont"/>
    <w:rsid w:val="00384F97"/>
  </w:style>
  <w:style w:type="paragraph" w:styleId="BalloonText">
    <w:name w:val="Balloon Text"/>
    <w:basedOn w:val="Normal"/>
    <w:link w:val="BalloonTextChar"/>
    <w:uiPriority w:val="99"/>
    <w:semiHidden/>
    <w:unhideWhenUsed/>
    <w:rsid w:val="00384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F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55624">
      <w:bodyDiv w:val="1"/>
      <w:marLeft w:val="0"/>
      <w:marRight w:val="0"/>
      <w:marTop w:val="0"/>
      <w:marBottom w:val="0"/>
      <w:divBdr>
        <w:top w:val="none" w:sz="0" w:space="0" w:color="auto"/>
        <w:left w:val="none" w:sz="0" w:space="0" w:color="auto"/>
        <w:bottom w:val="none" w:sz="0" w:space="0" w:color="auto"/>
        <w:right w:val="none" w:sz="0" w:space="0" w:color="auto"/>
      </w:divBdr>
      <w:divsChild>
        <w:div w:id="661086257">
          <w:marLeft w:val="0"/>
          <w:marRight w:val="0"/>
          <w:marTop w:val="0"/>
          <w:marBottom w:val="0"/>
          <w:divBdr>
            <w:top w:val="none" w:sz="0" w:space="0" w:color="auto"/>
            <w:left w:val="none" w:sz="0" w:space="0" w:color="auto"/>
            <w:bottom w:val="none" w:sz="0" w:space="0" w:color="auto"/>
            <w:right w:val="none" w:sz="0" w:space="0" w:color="auto"/>
          </w:divBdr>
        </w:div>
        <w:div w:id="1710228481">
          <w:marLeft w:val="0"/>
          <w:marRight w:val="0"/>
          <w:marTop w:val="0"/>
          <w:marBottom w:val="0"/>
          <w:divBdr>
            <w:top w:val="none" w:sz="0" w:space="0" w:color="auto"/>
            <w:left w:val="none" w:sz="0" w:space="0" w:color="auto"/>
            <w:bottom w:val="none" w:sz="0" w:space="0" w:color="auto"/>
            <w:right w:val="none" w:sz="0" w:space="0" w:color="auto"/>
          </w:divBdr>
          <w:divsChild>
            <w:div w:id="1528252794">
              <w:marLeft w:val="0"/>
              <w:marRight w:val="0"/>
              <w:marTop w:val="0"/>
              <w:marBottom w:val="0"/>
              <w:divBdr>
                <w:top w:val="none" w:sz="0" w:space="0" w:color="auto"/>
                <w:left w:val="none" w:sz="0" w:space="0" w:color="auto"/>
                <w:bottom w:val="none" w:sz="0" w:space="0" w:color="auto"/>
                <w:right w:val="none" w:sz="0" w:space="0" w:color="auto"/>
              </w:divBdr>
              <w:divsChild>
                <w:div w:id="175659060">
                  <w:marLeft w:val="0"/>
                  <w:marRight w:val="0"/>
                  <w:marTop w:val="0"/>
                  <w:marBottom w:val="0"/>
                  <w:divBdr>
                    <w:top w:val="none" w:sz="0" w:space="0" w:color="auto"/>
                    <w:left w:val="none" w:sz="0" w:space="0" w:color="auto"/>
                    <w:bottom w:val="none" w:sz="0" w:space="0" w:color="auto"/>
                    <w:right w:val="none" w:sz="0" w:space="0" w:color="auto"/>
                  </w:divBdr>
                  <w:divsChild>
                    <w:div w:id="2041318150">
                      <w:marLeft w:val="0"/>
                      <w:marRight w:val="0"/>
                      <w:marTop w:val="0"/>
                      <w:marBottom w:val="432"/>
                      <w:divBdr>
                        <w:top w:val="single" w:sz="6" w:space="0" w:color="F1ECE6"/>
                        <w:left w:val="single" w:sz="6" w:space="0" w:color="F1ECE6"/>
                        <w:bottom w:val="single" w:sz="6" w:space="0" w:color="F1ECE6"/>
                        <w:right w:val="single" w:sz="6" w:space="0" w:color="F1ECE6"/>
                      </w:divBdr>
                      <w:divsChild>
                        <w:div w:id="1162089442">
                          <w:marLeft w:val="288"/>
                          <w:marRight w:val="0"/>
                          <w:marTop w:val="120"/>
                          <w:marBottom w:val="120"/>
                          <w:divBdr>
                            <w:top w:val="none" w:sz="0" w:space="0" w:color="auto"/>
                            <w:left w:val="none" w:sz="0" w:space="0" w:color="auto"/>
                            <w:bottom w:val="none" w:sz="0" w:space="0" w:color="auto"/>
                            <w:right w:val="none" w:sz="0" w:space="0" w:color="auto"/>
                          </w:divBdr>
                          <w:divsChild>
                            <w:div w:id="272320595">
                              <w:marLeft w:val="0"/>
                              <w:marRight w:val="0"/>
                              <w:marTop w:val="120"/>
                              <w:marBottom w:val="0"/>
                              <w:divBdr>
                                <w:top w:val="none" w:sz="0" w:space="0" w:color="auto"/>
                                <w:left w:val="none" w:sz="0" w:space="0" w:color="auto"/>
                                <w:bottom w:val="none" w:sz="0" w:space="0" w:color="auto"/>
                                <w:right w:val="none" w:sz="0" w:space="0" w:color="auto"/>
                              </w:divBdr>
                            </w:div>
                          </w:divsChild>
                        </w:div>
                        <w:div w:id="393741172">
                          <w:marLeft w:val="0"/>
                          <w:marRight w:val="0"/>
                          <w:marTop w:val="75"/>
                          <w:marBottom w:val="0"/>
                          <w:divBdr>
                            <w:top w:val="none" w:sz="0" w:space="0" w:color="auto"/>
                            <w:left w:val="none" w:sz="0" w:space="0" w:color="auto"/>
                            <w:bottom w:val="none" w:sz="0" w:space="0" w:color="auto"/>
                            <w:right w:val="none" w:sz="0" w:space="0" w:color="auto"/>
                          </w:divBdr>
                          <w:divsChild>
                            <w:div w:id="1455632664">
                              <w:marLeft w:val="0"/>
                              <w:marRight w:val="0"/>
                              <w:marTop w:val="0"/>
                              <w:marBottom w:val="150"/>
                              <w:divBdr>
                                <w:top w:val="none" w:sz="0" w:space="0" w:color="auto"/>
                                <w:left w:val="single" w:sz="6" w:space="4" w:color="F1ECE6"/>
                                <w:bottom w:val="none" w:sz="0" w:space="0" w:color="auto"/>
                                <w:right w:val="none" w:sz="0" w:space="0" w:color="auto"/>
                              </w:divBdr>
                            </w:div>
                            <w:div w:id="1145202690">
                              <w:marLeft w:val="0"/>
                              <w:marRight w:val="0"/>
                              <w:marTop w:val="168"/>
                              <w:marBottom w:val="72"/>
                              <w:divBdr>
                                <w:top w:val="none" w:sz="0" w:space="0" w:color="auto"/>
                                <w:left w:val="none" w:sz="0" w:space="0" w:color="auto"/>
                                <w:bottom w:val="single" w:sz="6" w:space="4" w:color="0066FF"/>
                                <w:right w:val="none" w:sz="0" w:space="0" w:color="auto"/>
                              </w:divBdr>
                              <w:divsChild>
                                <w:div w:id="2081050604">
                                  <w:marLeft w:val="0"/>
                                  <w:marRight w:val="0"/>
                                  <w:marTop w:val="0"/>
                                  <w:marBottom w:val="0"/>
                                  <w:divBdr>
                                    <w:top w:val="none" w:sz="0" w:space="0" w:color="auto"/>
                                    <w:left w:val="none" w:sz="0" w:space="0" w:color="auto"/>
                                    <w:bottom w:val="none" w:sz="0" w:space="0" w:color="auto"/>
                                    <w:right w:val="none" w:sz="0" w:space="0" w:color="auto"/>
                                  </w:divBdr>
                                </w:div>
                              </w:divsChild>
                            </w:div>
                            <w:div w:id="2087650979">
                              <w:marLeft w:val="0"/>
                              <w:marRight w:val="0"/>
                              <w:marTop w:val="120"/>
                              <w:marBottom w:val="0"/>
                              <w:divBdr>
                                <w:top w:val="none" w:sz="0" w:space="0" w:color="auto"/>
                                <w:left w:val="none" w:sz="0" w:space="0" w:color="auto"/>
                                <w:bottom w:val="none" w:sz="0" w:space="0" w:color="auto"/>
                                <w:right w:val="none" w:sz="0" w:space="0" w:color="auto"/>
                              </w:divBdr>
                              <w:divsChild>
                                <w:div w:id="1157960080">
                                  <w:marLeft w:val="0"/>
                                  <w:marRight w:val="0"/>
                                  <w:marTop w:val="0"/>
                                  <w:marBottom w:val="0"/>
                                  <w:divBdr>
                                    <w:top w:val="none" w:sz="0" w:space="0" w:color="auto"/>
                                    <w:left w:val="none" w:sz="0" w:space="0" w:color="auto"/>
                                    <w:bottom w:val="none" w:sz="0" w:space="0" w:color="auto"/>
                                    <w:right w:val="none" w:sz="0" w:space="0" w:color="auto"/>
                                  </w:divBdr>
                                </w:div>
                                <w:div w:id="12788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85859">
                      <w:marLeft w:val="0"/>
                      <w:marRight w:val="0"/>
                      <w:marTop w:val="0"/>
                      <w:marBottom w:val="432"/>
                      <w:divBdr>
                        <w:top w:val="single" w:sz="6" w:space="0" w:color="F1ECE6"/>
                        <w:left w:val="single" w:sz="6" w:space="0" w:color="F1ECE6"/>
                        <w:bottom w:val="single" w:sz="6" w:space="0" w:color="F1ECE6"/>
                        <w:right w:val="single" w:sz="6" w:space="0" w:color="F1ECE6"/>
                      </w:divBdr>
                      <w:divsChild>
                        <w:div w:id="180319948">
                          <w:marLeft w:val="288"/>
                          <w:marRight w:val="0"/>
                          <w:marTop w:val="120"/>
                          <w:marBottom w:val="120"/>
                          <w:divBdr>
                            <w:top w:val="none" w:sz="0" w:space="0" w:color="auto"/>
                            <w:left w:val="none" w:sz="0" w:space="0" w:color="auto"/>
                            <w:bottom w:val="none" w:sz="0" w:space="0" w:color="auto"/>
                            <w:right w:val="none" w:sz="0" w:space="0" w:color="auto"/>
                          </w:divBdr>
                          <w:divsChild>
                            <w:div w:id="1851140056">
                              <w:marLeft w:val="0"/>
                              <w:marRight w:val="0"/>
                              <w:marTop w:val="120"/>
                              <w:marBottom w:val="0"/>
                              <w:divBdr>
                                <w:top w:val="none" w:sz="0" w:space="0" w:color="auto"/>
                                <w:left w:val="none" w:sz="0" w:space="0" w:color="auto"/>
                                <w:bottom w:val="none" w:sz="0" w:space="0" w:color="auto"/>
                                <w:right w:val="none" w:sz="0" w:space="0" w:color="auto"/>
                              </w:divBdr>
                            </w:div>
                          </w:divsChild>
                        </w:div>
                        <w:div w:id="1353336933">
                          <w:marLeft w:val="0"/>
                          <w:marRight w:val="0"/>
                          <w:marTop w:val="75"/>
                          <w:marBottom w:val="0"/>
                          <w:divBdr>
                            <w:top w:val="none" w:sz="0" w:space="0" w:color="auto"/>
                            <w:left w:val="none" w:sz="0" w:space="0" w:color="auto"/>
                            <w:bottom w:val="none" w:sz="0" w:space="0" w:color="auto"/>
                            <w:right w:val="none" w:sz="0" w:space="0" w:color="auto"/>
                          </w:divBdr>
                          <w:divsChild>
                            <w:div w:id="537350767">
                              <w:marLeft w:val="0"/>
                              <w:marRight w:val="0"/>
                              <w:marTop w:val="0"/>
                              <w:marBottom w:val="150"/>
                              <w:divBdr>
                                <w:top w:val="none" w:sz="0" w:space="0" w:color="auto"/>
                                <w:left w:val="single" w:sz="6" w:space="4" w:color="F1ECE6"/>
                                <w:bottom w:val="none" w:sz="0" w:space="0" w:color="auto"/>
                                <w:right w:val="none" w:sz="0" w:space="0" w:color="auto"/>
                              </w:divBdr>
                            </w:div>
                            <w:div w:id="1340810601">
                              <w:marLeft w:val="0"/>
                              <w:marRight w:val="0"/>
                              <w:marTop w:val="168"/>
                              <w:marBottom w:val="72"/>
                              <w:divBdr>
                                <w:top w:val="none" w:sz="0" w:space="0" w:color="auto"/>
                                <w:left w:val="none" w:sz="0" w:space="0" w:color="auto"/>
                                <w:bottom w:val="single" w:sz="6" w:space="4" w:color="0066FF"/>
                                <w:right w:val="none" w:sz="0" w:space="0" w:color="auto"/>
                              </w:divBdr>
                            </w:div>
                            <w:div w:id="1242252001">
                              <w:marLeft w:val="0"/>
                              <w:marRight w:val="0"/>
                              <w:marTop w:val="120"/>
                              <w:marBottom w:val="0"/>
                              <w:divBdr>
                                <w:top w:val="none" w:sz="0" w:space="0" w:color="auto"/>
                                <w:left w:val="none" w:sz="0" w:space="0" w:color="auto"/>
                                <w:bottom w:val="none" w:sz="0" w:space="0" w:color="auto"/>
                                <w:right w:val="none" w:sz="0" w:space="0" w:color="auto"/>
                              </w:divBdr>
                              <w:divsChild>
                                <w:div w:id="978195588">
                                  <w:marLeft w:val="0"/>
                                  <w:marRight w:val="0"/>
                                  <w:marTop w:val="0"/>
                                  <w:marBottom w:val="0"/>
                                  <w:divBdr>
                                    <w:top w:val="none" w:sz="0" w:space="0" w:color="auto"/>
                                    <w:left w:val="none" w:sz="0" w:space="0" w:color="auto"/>
                                    <w:bottom w:val="none" w:sz="0" w:space="0" w:color="auto"/>
                                    <w:right w:val="none" w:sz="0" w:space="0" w:color="auto"/>
                                  </w:divBdr>
                                </w:div>
                                <w:div w:id="1858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07548">
                      <w:marLeft w:val="0"/>
                      <w:marRight w:val="0"/>
                      <w:marTop w:val="0"/>
                      <w:marBottom w:val="432"/>
                      <w:divBdr>
                        <w:top w:val="single" w:sz="6" w:space="0" w:color="F1ECE6"/>
                        <w:left w:val="single" w:sz="6" w:space="0" w:color="F1ECE6"/>
                        <w:bottom w:val="single" w:sz="6" w:space="0" w:color="F1ECE6"/>
                        <w:right w:val="single" w:sz="6" w:space="0" w:color="F1ECE6"/>
                      </w:divBdr>
                      <w:divsChild>
                        <w:div w:id="23560004">
                          <w:marLeft w:val="288"/>
                          <w:marRight w:val="0"/>
                          <w:marTop w:val="120"/>
                          <w:marBottom w:val="120"/>
                          <w:divBdr>
                            <w:top w:val="none" w:sz="0" w:space="0" w:color="auto"/>
                            <w:left w:val="none" w:sz="0" w:space="0" w:color="auto"/>
                            <w:bottom w:val="none" w:sz="0" w:space="0" w:color="auto"/>
                            <w:right w:val="none" w:sz="0" w:space="0" w:color="auto"/>
                          </w:divBdr>
                          <w:divsChild>
                            <w:div w:id="528954408">
                              <w:marLeft w:val="0"/>
                              <w:marRight w:val="0"/>
                              <w:marTop w:val="120"/>
                              <w:marBottom w:val="0"/>
                              <w:divBdr>
                                <w:top w:val="none" w:sz="0" w:space="0" w:color="auto"/>
                                <w:left w:val="none" w:sz="0" w:space="0" w:color="auto"/>
                                <w:bottom w:val="none" w:sz="0" w:space="0" w:color="auto"/>
                                <w:right w:val="none" w:sz="0" w:space="0" w:color="auto"/>
                              </w:divBdr>
                            </w:div>
                          </w:divsChild>
                        </w:div>
                        <w:div w:id="96482575">
                          <w:marLeft w:val="0"/>
                          <w:marRight w:val="0"/>
                          <w:marTop w:val="75"/>
                          <w:marBottom w:val="0"/>
                          <w:divBdr>
                            <w:top w:val="none" w:sz="0" w:space="0" w:color="auto"/>
                            <w:left w:val="none" w:sz="0" w:space="0" w:color="auto"/>
                            <w:bottom w:val="none" w:sz="0" w:space="0" w:color="auto"/>
                            <w:right w:val="none" w:sz="0" w:space="0" w:color="auto"/>
                          </w:divBdr>
                          <w:divsChild>
                            <w:div w:id="44528111">
                              <w:marLeft w:val="0"/>
                              <w:marRight w:val="0"/>
                              <w:marTop w:val="0"/>
                              <w:marBottom w:val="150"/>
                              <w:divBdr>
                                <w:top w:val="none" w:sz="0" w:space="0" w:color="auto"/>
                                <w:left w:val="single" w:sz="6" w:space="4" w:color="F1ECE6"/>
                                <w:bottom w:val="none" w:sz="0" w:space="0" w:color="auto"/>
                                <w:right w:val="none" w:sz="0" w:space="0" w:color="auto"/>
                              </w:divBdr>
                            </w:div>
                            <w:div w:id="1277449806">
                              <w:marLeft w:val="0"/>
                              <w:marRight w:val="0"/>
                              <w:marTop w:val="168"/>
                              <w:marBottom w:val="72"/>
                              <w:divBdr>
                                <w:top w:val="none" w:sz="0" w:space="0" w:color="auto"/>
                                <w:left w:val="none" w:sz="0" w:space="0" w:color="auto"/>
                                <w:bottom w:val="single" w:sz="6" w:space="4" w:color="0066FF"/>
                                <w:right w:val="none" w:sz="0" w:space="0" w:color="auto"/>
                              </w:divBdr>
                              <w:divsChild>
                                <w:div w:id="1443289">
                                  <w:marLeft w:val="0"/>
                                  <w:marRight w:val="0"/>
                                  <w:marTop w:val="0"/>
                                  <w:marBottom w:val="0"/>
                                  <w:divBdr>
                                    <w:top w:val="none" w:sz="0" w:space="0" w:color="auto"/>
                                    <w:left w:val="none" w:sz="0" w:space="0" w:color="auto"/>
                                    <w:bottom w:val="none" w:sz="0" w:space="0" w:color="auto"/>
                                    <w:right w:val="none" w:sz="0" w:space="0" w:color="auto"/>
                                  </w:divBdr>
                                </w:div>
                              </w:divsChild>
                            </w:div>
                            <w:div w:id="1245917257">
                              <w:marLeft w:val="0"/>
                              <w:marRight w:val="0"/>
                              <w:marTop w:val="120"/>
                              <w:marBottom w:val="0"/>
                              <w:divBdr>
                                <w:top w:val="none" w:sz="0" w:space="0" w:color="auto"/>
                                <w:left w:val="none" w:sz="0" w:space="0" w:color="auto"/>
                                <w:bottom w:val="none" w:sz="0" w:space="0" w:color="auto"/>
                                <w:right w:val="none" w:sz="0" w:space="0" w:color="auto"/>
                              </w:divBdr>
                              <w:divsChild>
                                <w:div w:id="316960518">
                                  <w:marLeft w:val="0"/>
                                  <w:marRight w:val="0"/>
                                  <w:marTop w:val="0"/>
                                  <w:marBottom w:val="0"/>
                                  <w:divBdr>
                                    <w:top w:val="none" w:sz="0" w:space="0" w:color="auto"/>
                                    <w:left w:val="none" w:sz="0" w:space="0" w:color="auto"/>
                                    <w:bottom w:val="none" w:sz="0" w:space="0" w:color="auto"/>
                                    <w:right w:val="none" w:sz="0" w:space="0" w:color="auto"/>
                                  </w:divBdr>
                                </w:div>
                                <w:div w:id="19697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75277">
                      <w:marLeft w:val="0"/>
                      <w:marRight w:val="0"/>
                      <w:marTop w:val="0"/>
                      <w:marBottom w:val="432"/>
                      <w:divBdr>
                        <w:top w:val="single" w:sz="6" w:space="0" w:color="F1ECE6"/>
                        <w:left w:val="single" w:sz="6" w:space="0" w:color="F1ECE6"/>
                        <w:bottom w:val="single" w:sz="6" w:space="0" w:color="F1ECE6"/>
                        <w:right w:val="single" w:sz="6" w:space="0" w:color="F1ECE6"/>
                      </w:divBdr>
                      <w:divsChild>
                        <w:div w:id="1811363485">
                          <w:marLeft w:val="288"/>
                          <w:marRight w:val="0"/>
                          <w:marTop w:val="120"/>
                          <w:marBottom w:val="120"/>
                          <w:divBdr>
                            <w:top w:val="none" w:sz="0" w:space="0" w:color="auto"/>
                            <w:left w:val="none" w:sz="0" w:space="0" w:color="auto"/>
                            <w:bottom w:val="none" w:sz="0" w:space="0" w:color="auto"/>
                            <w:right w:val="none" w:sz="0" w:space="0" w:color="auto"/>
                          </w:divBdr>
                          <w:divsChild>
                            <w:div w:id="2103527408">
                              <w:marLeft w:val="0"/>
                              <w:marRight w:val="0"/>
                              <w:marTop w:val="120"/>
                              <w:marBottom w:val="0"/>
                              <w:divBdr>
                                <w:top w:val="none" w:sz="0" w:space="0" w:color="auto"/>
                                <w:left w:val="none" w:sz="0" w:space="0" w:color="auto"/>
                                <w:bottom w:val="none" w:sz="0" w:space="0" w:color="auto"/>
                                <w:right w:val="none" w:sz="0" w:space="0" w:color="auto"/>
                              </w:divBdr>
                            </w:div>
                          </w:divsChild>
                        </w:div>
                        <w:div w:id="1274022538">
                          <w:marLeft w:val="0"/>
                          <w:marRight w:val="0"/>
                          <w:marTop w:val="75"/>
                          <w:marBottom w:val="0"/>
                          <w:divBdr>
                            <w:top w:val="none" w:sz="0" w:space="0" w:color="auto"/>
                            <w:left w:val="none" w:sz="0" w:space="0" w:color="auto"/>
                            <w:bottom w:val="none" w:sz="0" w:space="0" w:color="auto"/>
                            <w:right w:val="none" w:sz="0" w:space="0" w:color="auto"/>
                          </w:divBdr>
                          <w:divsChild>
                            <w:div w:id="948777924">
                              <w:marLeft w:val="0"/>
                              <w:marRight w:val="0"/>
                              <w:marTop w:val="0"/>
                              <w:marBottom w:val="150"/>
                              <w:divBdr>
                                <w:top w:val="none" w:sz="0" w:space="0" w:color="auto"/>
                                <w:left w:val="single" w:sz="6" w:space="4" w:color="F1ECE6"/>
                                <w:bottom w:val="none" w:sz="0" w:space="0" w:color="auto"/>
                                <w:right w:val="none" w:sz="0" w:space="0" w:color="auto"/>
                              </w:divBdr>
                            </w:div>
                            <w:div w:id="499321440">
                              <w:marLeft w:val="0"/>
                              <w:marRight w:val="0"/>
                              <w:marTop w:val="168"/>
                              <w:marBottom w:val="72"/>
                              <w:divBdr>
                                <w:top w:val="none" w:sz="0" w:space="0" w:color="auto"/>
                                <w:left w:val="none" w:sz="0" w:space="0" w:color="auto"/>
                                <w:bottom w:val="single" w:sz="6" w:space="4" w:color="0066FF"/>
                                <w:right w:val="none" w:sz="0" w:space="0" w:color="auto"/>
                              </w:divBdr>
                              <w:divsChild>
                                <w:div w:id="111751272">
                                  <w:marLeft w:val="0"/>
                                  <w:marRight w:val="0"/>
                                  <w:marTop w:val="0"/>
                                  <w:marBottom w:val="0"/>
                                  <w:divBdr>
                                    <w:top w:val="none" w:sz="0" w:space="0" w:color="auto"/>
                                    <w:left w:val="none" w:sz="0" w:space="0" w:color="auto"/>
                                    <w:bottom w:val="none" w:sz="0" w:space="0" w:color="auto"/>
                                    <w:right w:val="none" w:sz="0" w:space="0" w:color="auto"/>
                                  </w:divBdr>
                                </w:div>
                              </w:divsChild>
                            </w:div>
                            <w:div w:id="1499269276">
                              <w:marLeft w:val="0"/>
                              <w:marRight w:val="0"/>
                              <w:marTop w:val="120"/>
                              <w:marBottom w:val="0"/>
                              <w:divBdr>
                                <w:top w:val="none" w:sz="0" w:space="0" w:color="auto"/>
                                <w:left w:val="none" w:sz="0" w:space="0" w:color="auto"/>
                                <w:bottom w:val="none" w:sz="0" w:space="0" w:color="auto"/>
                                <w:right w:val="none" w:sz="0" w:space="0" w:color="auto"/>
                              </w:divBdr>
                              <w:divsChild>
                                <w:div w:id="465198897">
                                  <w:marLeft w:val="0"/>
                                  <w:marRight w:val="0"/>
                                  <w:marTop w:val="0"/>
                                  <w:marBottom w:val="0"/>
                                  <w:divBdr>
                                    <w:top w:val="none" w:sz="0" w:space="0" w:color="auto"/>
                                    <w:left w:val="none" w:sz="0" w:space="0" w:color="auto"/>
                                    <w:bottom w:val="none" w:sz="0" w:space="0" w:color="auto"/>
                                    <w:right w:val="none" w:sz="0" w:space="0" w:color="auto"/>
                                  </w:divBdr>
                                </w:div>
                                <w:div w:id="19529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68823">
                      <w:marLeft w:val="0"/>
                      <w:marRight w:val="0"/>
                      <w:marTop w:val="0"/>
                      <w:marBottom w:val="432"/>
                      <w:divBdr>
                        <w:top w:val="single" w:sz="6" w:space="0" w:color="F1ECE6"/>
                        <w:left w:val="single" w:sz="6" w:space="0" w:color="F1ECE6"/>
                        <w:bottom w:val="single" w:sz="6" w:space="0" w:color="F1ECE6"/>
                        <w:right w:val="single" w:sz="6" w:space="0" w:color="F1ECE6"/>
                      </w:divBdr>
                      <w:divsChild>
                        <w:div w:id="33625515">
                          <w:marLeft w:val="288"/>
                          <w:marRight w:val="0"/>
                          <w:marTop w:val="120"/>
                          <w:marBottom w:val="120"/>
                          <w:divBdr>
                            <w:top w:val="none" w:sz="0" w:space="0" w:color="auto"/>
                            <w:left w:val="none" w:sz="0" w:space="0" w:color="auto"/>
                            <w:bottom w:val="none" w:sz="0" w:space="0" w:color="auto"/>
                            <w:right w:val="none" w:sz="0" w:space="0" w:color="auto"/>
                          </w:divBdr>
                          <w:divsChild>
                            <w:div w:id="38945743">
                              <w:marLeft w:val="0"/>
                              <w:marRight w:val="0"/>
                              <w:marTop w:val="120"/>
                              <w:marBottom w:val="0"/>
                              <w:divBdr>
                                <w:top w:val="none" w:sz="0" w:space="0" w:color="auto"/>
                                <w:left w:val="none" w:sz="0" w:space="0" w:color="auto"/>
                                <w:bottom w:val="none" w:sz="0" w:space="0" w:color="auto"/>
                                <w:right w:val="none" w:sz="0" w:space="0" w:color="auto"/>
                              </w:divBdr>
                            </w:div>
                          </w:divsChild>
                        </w:div>
                        <w:div w:id="745298397">
                          <w:marLeft w:val="0"/>
                          <w:marRight w:val="0"/>
                          <w:marTop w:val="75"/>
                          <w:marBottom w:val="0"/>
                          <w:divBdr>
                            <w:top w:val="none" w:sz="0" w:space="0" w:color="auto"/>
                            <w:left w:val="none" w:sz="0" w:space="0" w:color="auto"/>
                            <w:bottom w:val="none" w:sz="0" w:space="0" w:color="auto"/>
                            <w:right w:val="none" w:sz="0" w:space="0" w:color="auto"/>
                          </w:divBdr>
                          <w:divsChild>
                            <w:div w:id="1132212153">
                              <w:marLeft w:val="0"/>
                              <w:marRight w:val="0"/>
                              <w:marTop w:val="0"/>
                              <w:marBottom w:val="150"/>
                              <w:divBdr>
                                <w:top w:val="none" w:sz="0" w:space="0" w:color="auto"/>
                                <w:left w:val="single" w:sz="6" w:space="4" w:color="F1ECE6"/>
                                <w:bottom w:val="none" w:sz="0" w:space="0" w:color="auto"/>
                                <w:right w:val="none" w:sz="0" w:space="0" w:color="auto"/>
                              </w:divBdr>
                            </w:div>
                            <w:div w:id="1092168497">
                              <w:marLeft w:val="0"/>
                              <w:marRight w:val="0"/>
                              <w:marTop w:val="168"/>
                              <w:marBottom w:val="72"/>
                              <w:divBdr>
                                <w:top w:val="none" w:sz="0" w:space="0" w:color="auto"/>
                                <w:left w:val="none" w:sz="0" w:space="0" w:color="auto"/>
                                <w:bottom w:val="single" w:sz="6" w:space="4" w:color="0066FF"/>
                                <w:right w:val="none" w:sz="0" w:space="0" w:color="auto"/>
                              </w:divBdr>
                              <w:divsChild>
                                <w:div w:id="1436558191">
                                  <w:marLeft w:val="0"/>
                                  <w:marRight w:val="0"/>
                                  <w:marTop w:val="0"/>
                                  <w:marBottom w:val="0"/>
                                  <w:divBdr>
                                    <w:top w:val="none" w:sz="0" w:space="0" w:color="auto"/>
                                    <w:left w:val="none" w:sz="0" w:space="0" w:color="auto"/>
                                    <w:bottom w:val="none" w:sz="0" w:space="0" w:color="auto"/>
                                    <w:right w:val="none" w:sz="0" w:space="0" w:color="auto"/>
                                  </w:divBdr>
                                </w:div>
                              </w:divsChild>
                            </w:div>
                            <w:div w:id="1587962554">
                              <w:marLeft w:val="0"/>
                              <w:marRight w:val="0"/>
                              <w:marTop w:val="120"/>
                              <w:marBottom w:val="0"/>
                              <w:divBdr>
                                <w:top w:val="none" w:sz="0" w:space="0" w:color="auto"/>
                                <w:left w:val="none" w:sz="0" w:space="0" w:color="auto"/>
                                <w:bottom w:val="none" w:sz="0" w:space="0" w:color="auto"/>
                                <w:right w:val="none" w:sz="0" w:space="0" w:color="auto"/>
                              </w:divBdr>
                              <w:divsChild>
                                <w:div w:id="472722947">
                                  <w:marLeft w:val="0"/>
                                  <w:marRight w:val="0"/>
                                  <w:marTop w:val="0"/>
                                  <w:marBottom w:val="0"/>
                                  <w:divBdr>
                                    <w:top w:val="none" w:sz="0" w:space="0" w:color="auto"/>
                                    <w:left w:val="none" w:sz="0" w:space="0" w:color="auto"/>
                                    <w:bottom w:val="none" w:sz="0" w:space="0" w:color="auto"/>
                                    <w:right w:val="none" w:sz="0" w:space="0" w:color="auto"/>
                                  </w:divBdr>
                                </w:div>
                                <w:div w:id="10499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6559">
                      <w:marLeft w:val="0"/>
                      <w:marRight w:val="0"/>
                      <w:marTop w:val="0"/>
                      <w:marBottom w:val="432"/>
                      <w:divBdr>
                        <w:top w:val="single" w:sz="6" w:space="0" w:color="F1ECE6"/>
                        <w:left w:val="single" w:sz="6" w:space="0" w:color="F1ECE6"/>
                        <w:bottom w:val="single" w:sz="6" w:space="0" w:color="F1ECE6"/>
                        <w:right w:val="single" w:sz="6" w:space="0" w:color="F1ECE6"/>
                      </w:divBdr>
                      <w:divsChild>
                        <w:div w:id="221257884">
                          <w:marLeft w:val="288"/>
                          <w:marRight w:val="0"/>
                          <w:marTop w:val="120"/>
                          <w:marBottom w:val="120"/>
                          <w:divBdr>
                            <w:top w:val="none" w:sz="0" w:space="0" w:color="auto"/>
                            <w:left w:val="none" w:sz="0" w:space="0" w:color="auto"/>
                            <w:bottom w:val="none" w:sz="0" w:space="0" w:color="auto"/>
                            <w:right w:val="none" w:sz="0" w:space="0" w:color="auto"/>
                          </w:divBdr>
                          <w:divsChild>
                            <w:div w:id="1681657720">
                              <w:marLeft w:val="0"/>
                              <w:marRight w:val="0"/>
                              <w:marTop w:val="120"/>
                              <w:marBottom w:val="0"/>
                              <w:divBdr>
                                <w:top w:val="none" w:sz="0" w:space="0" w:color="auto"/>
                                <w:left w:val="none" w:sz="0" w:space="0" w:color="auto"/>
                                <w:bottom w:val="none" w:sz="0" w:space="0" w:color="auto"/>
                                <w:right w:val="none" w:sz="0" w:space="0" w:color="auto"/>
                              </w:divBdr>
                            </w:div>
                          </w:divsChild>
                        </w:div>
                        <w:div w:id="1079133607">
                          <w:marLeft w:val="0"/>
                          <w:marRight w:val="0"/>
                          <w:marTop w:val="75"/>
                          <w:marBottom w:val="0"/>
                          <w:divBdr>
                            <w:top w:val="none" w:sz="0" w:space="0" w:color="auto"/>
                            <w:left w:val="none" w:sz="0" w:space="0" w:color="auto"/>
                            <w:bottom w:val="none" w:sz="0" w:space="0" w:color="auto"/>
                            <w:right w:val="none" w:sz="0" w:space="0" w:color="auto"/>
                          </w:divBdr>
                          <w:divsChild>
                            <w:div w:id="8146170">
                              <w:marLeft w:val="0"/>
                              <w:marRight w:val="0"/>
                              <w:marTop w:val="0"/>
                              <w:marBottom w:val="150"/>
                              <w:divBdr>
                                <w:top w:val="none" w:sz="0" w:space="0" w:color="auto"/>
                                <w:left w:val="single" w:sz="6" w:space="4" w:color="F1ECE6"/>
                                <w:bottom w:val="none" w:sz="0" w:space="0" w:color="auto"/>
                                <w:right w:val="none" w:sz="0" w:space="0" w:color="auto"/>
                              </w:divBdr>
                            </w:div>
                            <w:div w:id="988363768">
                              <w:marLeft w:val="0"/>
                              <w:marRight w:val="0"/>
                              <w:marTop w:val="168"/>
                              <w:marBottom w:val="72"/>
                              <w:divBdr>
                                <w:top w:val="none" w:sz="0" w:space="0" w:color="auto"/>
                                <w:left w:val="none" w:sz="0" w:space="0" w:color="auto"/>
                                <w:bottom w:val="single" w:sz="6" w:space="4" w:color="0066FF"/>
                                <w:right w:val="none" w:sz="0" w:space="0" w:color="auto"/>
                              </w:divBdr>
                              <w:divsChild>
                                <w:div w:id="643392152">
                                  <w:marLeft w:val="0"/>
                                  <w:marRight w:val="0"/>
                                  <w:marTop w:val="0"/>
                                  <w:marBottom w:val="0"/>
                                  <w:divBdr>
                                    <w:top w:val="none" w:sz="0" w:space="0" w:color="auto"/>
                                    <w:left w:val="none" w:sz="0" w:space="0" w:color="auto"/>
                                    <w:bottom w:val="none" w:sz="0" w:space="0" w:color="auto"/>
                                    <w:right w:val="none" w:sz="0" w:space="0" w:color="auto"/>
                                  </w:divBdr>
                                </w:div>
                              </w:divsChild>
                            </w:div>
                            <w:div w:id="105928568">
                              <w:marLeft w:val="0"/>
                              <w:marRight w:val="0"/>
                              <w:marTop w:val="120"/>
                              <w:marBottom w:val="0"/>
                              <w:divBdr>
                                <w:top w:val="none" w:sz="0" w:space="0" w:color="auto"/>
                                <w:left w:val="none" w:sz="0" w:space="0" w:color="auto"/>
                                <w:bottom w:val="none" w:sz="0" w:space="0" w:color="auto"/>
                                <w:right w:val="none" w:sz="0" w:space="0" w:color="auto"/>
                              </w:divBdr>
                              <w:divsChild>
                                <w:div w:id="1009256572">
                                  <w:marLeft w:val="0"/>
                                  <w:marRight w:val="0"/>
                                  <w:marTop w:val="0"/>
                                  <w:marBottom w:val="0"/>
                                  <w:divBdr>
                                    <w:top w:val="none" w:sz="0" w:space="0" w:color="auto"/>
                                    <w:left w:val="none" w:sz="0" w:space="0" w:color="auto"/>
                                    <w:bottom w:val="none" w:sz="0" w:space="0" w:color="auto"/>
                                    <w:right w:val="none" w:sz="0" w:space="0" w:color="auto"/>
                                  </w:divBdr>
                                </w:div>
                                <w:div w:id="3406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13840">
                      <w:marLeft w:val="0"/>
                      <w:marRight w:val="0"/>
                      <w:marTop w:val="0"/>
                      <w:marBottom w:val="432"/>
                      <w:divBdr>
                        <w:top w:val="single" w:sz="6" w:space="0" w:color="F1ECE6"/>
                        <w:left w:val="single" w:sz="6" w:space="0" w:color="F1ECE6"/>
                        <w:bottom w:val="single" w:sz="6" w:space="0" w:color="F1ECE6"/>
                        <w:right w:val="single" w:sz="6" w:space="0" w:color="F1ECE6"/>
                      </w:divBdr>
                      <w:divsChild>
                        <w:div w:id="1871643128">
                          <w:marLeft w:val="288"/>
                          <w:marRight w:val="0"/>
                          <w:marTop w:val="120"/>
                          <w:marBottom w:val="120"/>
                          <w:divBdr>
                            <w:top w:val="none" w:sz="0" w:space="0" w:color="auto"/>
                            <w:left w:val="none" w:sz="0" w:space="0" w:color="auto"/>
                            <w:bottom w:val="none" w:sz="0" w:space="0" w:color="auto"/>
                            <w:right w:val="none" w:sz="0" w:space="0" w:color="auto"/>
                          </w:divBdr>
                          <w:divsChild>
                            <w:div w:id="1672640486">
                              <w:marLeft w:val="0"/>
                              <w:marRight w:val="0"/>
                              <w:marTop w:val="120"/>
                              <w:marBottom w:val="0"/>
                              <w:divBdr>
                                <w:top w:val="none" w:sz="0" w:space="0" w:color="auto"/>
                                <w:left w:val="none" w:sz="0" w:space="0" w:color="auto"/>
                                <w:bottom w:val="none" w:sz="0" w:space="0" w:color="auto"/>
                                <w:right w:val="none" w:sz="0" w:space="0" w:color="auto"/>
                              </w:divBdr>
                            </w:div>
                          </w:divsChild>
                        </w:div>
                        <w:div w:id="1039479002">
                          <w:marLeft w:val="0"/>
                          <w:marRight w:val="0"/>
                          <w:marTop w:val="75"/>
                          <w:marBottom w:val="0"/>
                          <w:divBdr>
                            <w:top w:val="none" w:sz="0" w:space="0" w:color="auto"/>
                            <w:left w:val="none" w:sz="0" w:space="0" w:color="auto"/>
                            <w:bottom w:val="none" w:sz="0" w:space="0" w:color="auto"/>
                            <w:right w:val="none" w:sz="0" w:space="0" w:color="auto"/>
                          </w:divBdr>
                          <w:divsChild>
                            <w:div w:id="526718545">
                              <w:marLeft w:val="0"/>
                              <w:marRight w:val="0"/>
                              <w:marTop w:val="0"/>
                              <w:marBottom w:val="150"/>
                              <w:divBdr>
                                <w:top w:val="none" w:sz="0" w:space="0" w:color="auto"/>
                                <w:left w:val="single" w:sz="6" w:space="4" w:color="F1ECE6"/>
                                <w:bottom w:val="none" w:sz="0" w:space="0" w:color="auto"/>
                                <w:right w:val="none" w:sz="0" w:space="0" w:color="auto"/>
                              </w:divBdr>
                            </w:div>
                            <w:div w:id="176118590">
                              <w:marLeft w:val="0"/>
                              <w:marRight w:val="0"/>
                              <w:marTop w:val="168"/>
                              <w:marBottom w:val="72"/>
                              <w:divBdr>
                                <w:top w:val="none" w:sz="0" w:space="0" w:color="auto"/>
                                <w:left w:val="none" w:sz="0" w:space="0" w:color="auto"/>
                                <w:bottom w:val="single" w:sz="6" w:space="4" w:color="0066FF"/>
                                <w:right w:val="none" w:sz="0" w:space="0" w:color="auto"/>
                              </w:divBdr>
                              <w:divsChild>
                                <w:div w:id="849180225">
                                  <w:marLeft w:val="0"/>
                                  <w:marRight w:val="0"/>
                                  <w:marTop w:val="0"/>
                                  <w:marBottom w:val="0"/>
                                  <w:divBdr>
                                    <w:top w:val="none" w:sz="0" w:space="0" w:color="auto"/>
                                    <w:left w:val="none" w:sz="0" w:space="0" w:color="auto"/>
                                    <w:bottom w:val="none" w:sz="0" w:space="0" w:color="auto"/>
                                    <w:right w:val="none" w:sz="0" w:space="0" w:color="auto"/>
                                  </w:divBdr>
                                </w:div>
                              </w:divsChild>
                            </w:div>
                            <w:div w:id="1406799988">
                              <w:marLeft w:val="0"/>
                              <w:marRight w:val="0"/>
                              <w:marTop w:val="120"/>
                              <w:marBottom w:val="0"/>
                              <w:divBdr>
                                <w:top w:val="none" w:sz="0" w:space="0" w:color="auto"/>
                                <w:left w:val="none" w:sz="0" w:space="0" w:color="auto"/>
                                <w:bottom w:val="none" w:sz="0" w:space="0" w:color="auto"/>
                                <w:right w:val="none" w:sz="0" w:space="0" w:color="auto"/>
                              </w:divBdr>
                              <w:divsChild>
                                <w:div w:id="1793359782">
                                  <w:marLeft w:val="0"/>
                                  <w:marRight w:val="0"/>
                                  <w:marTop w:val="0"/>
                                  <w:marBottom w:val="0"/>
                                  <w:divBdr>
                                    <w:top w:val="none" w:sz="0" w:space="0" w:color="auto"/>
                                    <w:left w:val="none" w:sz="0" w:space="0" w:color="auto"/>
                                    <w:bottom w:val="none" w:sz="0" w:space="0" w:color="auto"/>
                                    <w:right w:val="none" w:sz="0" w:space="0" w:color="auto"/>
                                  </w:divBdr>
                                </w:div>
                                <w:div w:id="7319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4382">
                      <w:marLeft w:val="0"/>
                      <w:marRight w:val="0"/>
                      <w:marTop w:val="0"/>
                      <w:marBottom w:val="432"/>
                      <w:divBdr>
                        <w:top w:val="single" w:sz="6" w:space="0" w:color="F1ECE6"/>
                        <w:left w:val="single" w:sz="6" w:space="0" w:color="F1ECE6"/>
                        <w:bottom w:val="single" w:sz="6" w:space="0" w:color="F1ECE6"/>
                        <w:right w:val="single" w:sz="6" w:space="0" w:color="F1ECE6"/>
                      </w:divBdr>
                      <w:divsChild>
                        <w:div w:id="1774470409">
                          <w:marLeft w:val="288"/>
                          <w:marRight w:val="0"/>
                          <w:marTop w:val="120"/>
                          <w:marBottom w:val="120"/>
                          <w:divBdr>
                            <w:top w:val="none" w:sz="0" w:space="0" w:color="auto"/>
                            <w:left w:val="none" w:sz="0" w:space="0" w:color="auto"/>
                            <w:bottom w:val="none" w:sz="0" w:space="0" w:color="auto"/>
                            <w:right w:val="none" w:sz="0" w:space="0" w:color="auto"/>
                          </w:divBdr>
                          <w:divsChild>
                            <w:div w:id="257105908">
                              <w:marLeft w:val="0"/>
                              <w:marRight w:val="0"/>
                              <w:marTop w:val="120"/>
                              <w:marBottom w:val="0"/>
                              <w:divBdr>
                                <w:top w:val="none" w:sz="0" w:space="0" w:color="auto"/>
                                <w:left w:val="none" w:sz="0" w:space="0" w:color="auto"/>
                                <w:bottom w:val="none" w:sz="0" w:space="0" w:color="auto"/>
                                <w:right w:val="none" w:sz="0" w:space="0" w:color="auto"/>
                              </w:divBdr>
                            </w:div>
                          </w:divsChild>
                        </w:div>
                        <w:div w:id="703138650">
                          <w:marLeft w:val="0"/>
                          <w:marRight w:val="0"/>
                          <w:marTop w:val="75"/>
                          <w:marBottom w:val="0"/>
                          <w:divBdr>
                            <w:top w:val="none" w:sz="0" w:space="0" w:color="auto"/>
                            <w:left w:val="none" w:sz="0" w:space="0" w:color="auto"/>
                            <w:bottom w:val="none" w:sz="0" w:space="0" w:color="auto"/>
                            <w:right w:val="none" w:sz="0" w:space="0" w:color="auto"/>
                          </w:divBdr>
                          <w:divsChild>
                            <w:div w:id="2087458554">
                              <w:marLeft w:val="0"/>
                              <w:marRight w:val="0"/>
                              <w:marTop w:val="0"/>
                              <w:marBottom w:val="150"/>
                              <w:divBdr>
                                <w:top w:val="none" w:sz="0" w:space="0" w:color="auto"/>
                                <w:left w:val="single" w:sz="6" w:space="4" w:color="F1ECE6"/>
                                <w:bottom w:val="none" w:sz="0" w:space="0" w:color="auto"/>
                                <w:right w:val="none" w:sz="0" w:space="0" w:color="auto"/>
                              </w:divBdr>
                            </w:div>
                            <w:div w:id="1035732147">
                              <w:marLeft w:val="0"/>
                              <w:marRight w:val="0"/>
                              <w:marTop w:val="168"/>
                              <w:marBottom w:val="72"/>
                              <w:divBdr>
                                <w:top w:val="none" w:sz="0" w:space="0" w:color="auto"/>
                                <w:left w:val="none" w:sz="0" w:space="0" w:color="auto"/>
                                <w:bottom w:val="single" w:sz="6" w:space="4" w:color="0066FF"/>
                                <w:right w:val="none" w:sz="0" w:space="0" w:color="auto"/>
                              </w:divBdr>
                              <w:divsChild>
                                <w:div w:id="37628378">
                                  <w:marLeft w:val="0"/>
                                  <w:marRight w:val="0"/>
                                  <w:marTop w:val="0"/>
                                  <w:marBottom w:val="0"/>
                                  <w:divBdr>
                                    <w:top w:val="none" w:sz="0" w:space="0" w:color="auto"/>
                                    <w:left w:val="none" w:sz="0" w:space="0" w:color="auto"/>
                                    <w:bottom w:val="none" w:sz="0" w:space="0" w:color="auto"/>
                                    <w:right w:val="none" w:sz="0" w:space="0" w:color="auto"/>
                                  </w:divBdr>
                                </w:div>
                              </w:divsChild>
                            </w:div>
                            <w:div w:id="470906843">
                              <w:marLeft w:val="0"/>
                              <w:marRight w:val="0"/>
                              <w:marTop w:val="120"/>
                              <w:marBottom w:val="0"/>
                              <w:divBdr>
                                <w:top w:val="none" w:sz="0" w:space="0" w:color="auto"/>
                                <w:left w:val="none" w:sz="0" w:space="0" w:color="auto"/>
                                <w:bottom w:val="none" w:sz="0" w:space="0" w:color="auto"/>
                                <w:right w:val="none" w:sz="0" w:space="0" w:color="auto"/>
                              </w:divBdr>
                              <w:divsChild>
                                <w:div w:id="1448892995">
                                  <w:marLeft w:val="0"/>
                                  <w:marRight w:val="0"/>
                                  <w:marTop w:val="0"/>
                                  <w:marBottom w:val="0"/>
                                  <w:divBdr>
                                    <w:top w:val="none" w:sz="0" w:space="0" w:color="auto"/>
                                    <w:left w:val="none" w:sz="0" w:space="0" w:color="auto"/>
                                    <w:bottom w:val="none" w:sz="0" w:space="0" w:color="auto"/>
                                    <w:right w:val="none" w:sz="0" w:space="0" w:color="auto"/>
                                  </w:divBdr>
                                </w:div>
                                <w:div w:id="17645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7211">
                      <w:marLeft w:val="0"/>
                      <w:marRight w:val="0"/>
                      <w:marTop w:val="0"/>
                      <w:marBottom w:val="432"/>
                      <w:divBdr>
                        <w:top w:val="single" w:sz="6" w:space="0" w:color="F1ECE6"/>
                        <w:left w:val="single" w:sz="6" w:space="0" w:color="F1ECE6"/>
                        <w:bottom w:val="single" w:sz="6" w:space="0" w:color="F1ECE6"/>
                        <w:right w:val="single" w:sz="6" w:space="0" w:color="F1ECE6"/>
                      </w:divBdr>
                      <w:divsChild>
                        <w:div w:id="1566910619">
                          <w:marLeft w:val="288"/>
                          <w:marRight w:val="0"/>
                          <w:marTop w:val="120"/>
                          <w:marBottom w:val="120"/>
                          <w:divBdr>
                            <w:top w:val="none" w:sz="0" w:space="0" w:color="auto"/>
                            <w:left w:val="none" w:sz="0" w:space="0" w:color="auto"/>
                            <w:bottom w:val="none" w:sz="0" w:space="0" w:color="auto"/>
                            <w:right w:val="none" w:sz="0" w:space="0" w:color="auto"/>
                          </w:divBdr>
                          <w:divsChild>
                            <w:div w:id="1810392584">
                              <w:marLeft w:val="0"/>
                              <w:marRight w:val="0"/>
                              <w:marTop w:val="120"/>
                              <w:marBottom w:val="0"/>
                              <w:divBdr>
                                <w:top w:val="none" w:sz="0" w:space="0" w:color="auto"/>
                                <w:left w:val="none" w:sz="0" w:space="0" w:color="auto"/>
                                <w:bottom w:val="none" w:sz="0" w:space="0" w:color="auto"/>
                                <w:right w:val="none" w:sz="0" w:space="0" w:color="auto"/>
                              </w:divBdr>
                            </w:div>
                          </w:divsChild>
                        </w:div>
                        <w:div w:id="130094793">
                          <w:marLeft w:val="0"/>
                          <w:marRight w:val="0"/>
                          <w:marTop w:val="75"/>
                          <w:marBottom w:val="0"/>
                          <w:divBdr>
                            <w:top w:val="none" w:sz="0" w:space="0" w:color="auto"/>
                            <w:left w:val="none" w:sz="0" w:space="0" w:color="auto"/>
                            <w:bottom w:val="none" w:sz="0" w:space="0" w:color="auto"/>
                            <w:right w:val="none" w:sz="0" w:space="0" w:color="auto"/>
                          </w:divBdr>
                          <w:divsChild>
                            <w:div w:id="1355882356">
                              <w:marLeft w:val="0"/>
                              <w:marRight w:val="0"/>
                              <w:marTop w:val="0"/>
                              <w:marBottom w:val="150"/>
                              <w:divBdr>
                                <w:top w:val="none" w:sz="0" w:space="0" w:color="auto"/>
                                <w:left w:val="single" w:sz="6" w:space="4" w:color="F1ECE6"/>
                                <w:bottom w:val="none" w:sz="0" w:space="0" w:color="auto"/>
                                <w:right w:val="none" w:sz="0" w:space="0" w:color="auto"/>
                              </w:divBdr>
                            </w:div>
                            <w:div w:id="215245428">
                              <w:marLeft w:val="0"/>
                              <w:marRight w:val="0"/>
                              <w:marTop w:val="168"/>
                              <w:marBottom w:val="72"/>
                              <w:divBdr>
                                <w:top w:val="none" w:sz="0" w:space="0" w:color="auto"/>
                                <w:left w:val="none" w:sz="0" w:space="0" w:color="auto"/>
                                <w:bottom w:val="single" w:sz="6" w:space="4" w:color="0066FF"/>
                                <w:right w:val="none" w:sz="0" w:space="0" w:color="auto"/>
                              </w:divBdr>
                            </w:div>
                            <w:div w:id="36204175">
                              <w:marLeft w:val="0"/>
                              <w:marRight w:val="0"/>
                              <w:marTop w:val="120"/>
                              <w:marBottom w:val="0"/>
                              <w:divBdr>
                                <w:top w:val="none" w:sz="0" w:space="0" w:color="auto"/>
                                <w:left w:val="none" w:sz="0" w:space="0" w:color="auto"/>
                                <w:bottom w:val="none" w:sz="0" w:space="0" w:color="auto"/>
                                <w:right w:val="none" w:sz="0" w:space="0" w:color="auto"/>
                              </w:divBdr>
                              <w:divsChild>
                                <w:div w:id="329528319">
                                  <w:marLeft w:val="0"/>
                                  <w:marRight w:val="0"/>
                                  <w:marTop w:val="0"/>
                                  <w:marBottom w:val="0"/>
                                  <w:divBdr>
                                    <w:top w:val="none" w:sz="0" w:space="0" w:color="auto"/>
                                    <w:left w:val="none" w:sz="0" w:space="0" w:color="auto"/>
                                    <w:bottom w:val="none" w:sz="0" w:space="0" w:color="auto"/>
                                    <w:right w:val="none" w:sz="0" w:space="0" w:color="auto"/>
                                  </w:divBdr>
                                </w:div>
                                <w:div w:id="12796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7428">
                      <w:marLeft w:val="0"/>
                      <w:marRight w:val="0"/>
                      <w:marTop w:val="0"/>
                      <w:marBottom w:val="432"/>
                      <w:divBdr>
                        <w:top w:val="single" w:sz="6" w:space="0" w:color="F1ECE6"/>
                        <w:left w:val="single" w:sz="6" w:space="0" w:color="F1ECE6"/>
                        <w:bottom w:val="single" w:sz="6" w:space="0" w:color="F1ECE6"/>
                        <w:right w:val="single" w:sz="6" w:space="0" w:color="F1ECE6"/>
                      </w:divBdr>
                      <w:divsChild>
                        <w:div w:id="1698458516">
                          <w:marLeft w:val="288"/>
                          <w:marRight w:val="0"/>
                          <w:marTop w:val="120"/>
                          <w:marBottom w:val="120"/>
                          <w:divBdr>
                            <w:top w:val="none" w:sz="0" w:space="0" w:color="auto"/>
                            <w:left w:val="none" w:sz="0" w:space="0" w:color="auto"/>
                            <w:bottom w:val="none" w:sz="0" w:space="0" w:color="auto"/>
                            <w:right w:val="none" w:sz="0" w:space="0" w:color="auto"/>
                          </w:divBdr>
                          <w:divsChild>
                            <w:div w:id="447622089">
                              <w:marLeft w:val="0"/>
                              <w:marRight w:val="0"/>
                              <w:marTop w:val="120"/>
                              <w:marBottom w:val="0"/>
                              <w:divBdr>
                                <w:top w:val="none" w:sz="0" w:space="0" w:color="auto"/>
                                <w:left w:val="none" w:sz="0" w:space="0" w:color="auto"/>
                                <w:bottom w:val="none" w:sz="0" w:space="0" w:color="auto"/>
                                <w:right w:val="none" w:sz="0" w:space="0" w:color="auto"/>
                              </w:divBdr>
                            </w:div>
                          </w:divsChild>
                        </w:div>
                        <w:div w:id="67190329">
                          <w:marLeft w:val="0"/>
                          <w:marRight w:val="0"/>
                          <w:marTop w:val="75"/>
                          <w:marBottom w:val="0"/>
                          <w:divBdr>
                            <w:top w:val="none" w:sz="0" w:space="0" w:color="auto"/>
                            <w:left w:val="none" w:sz="0" w:space="0" w:color="auto"/>
                            <w:bottom w:val="none" w:sz="0" w:space="0" w:color="auto"/>
                            <w:right w:val="none" w:sz="0" w:space="0" w:color="auto"/>
                          </w:divBdr>
                          <w:divsChild>
                            <w:div w:id="970984163">
                              <w:marLeft w:val="0"/>
                              <w:marRight w:val="0"/>
                              <w:marTop w:val="0"/>
                              <w:marBottom w:val="150"/>
                              <w:divBdr>
                                <w:top w:val="none" w:sz="0" w:space="0" w:color="auto"/>
                                <w:left w:val="single" w:sz="6" w:space="4" w:color="F1ECE6"/>
                                <w:bottom w:val="none" w:sz="0" w:space="0" w:color="auto"/>
                                <w:right w:val="none" w:sz="0" w:space="0" w:color="auto"/>
                              </w:divBdr>
                            </w:div>
                            <w:div w:id="736635271">
                              <w:marLeft w:val="0"/>
                              <w:marRight w:val="0"/>
                              <w:marTop w:val="168"/>
                              <w:marBottom w:val="72"/>
                              <w:divBdr>
                                <w:top w:val="none" w:sz="0" w:space="0" w:color="auto"/>
                                <w:left w:val="none" w:sz="0" w:space="0" w:color="auto"/>
                                <w:bottom w:val="single" w:sz="6" w:space="4" w:color="0066FF"/>
                                <w:right w:val="none" w:sz="0" w:space="0" w:color="auto"/>
                              </w:divBdr>
                            </w:div>
                            <w:div w:id="1633487185">
                              <w:marLeft w:val="0"/>
                              <w:marRight w:val="0"/>
                              <w:marTop w:val="120"/>
                              <w:marBottom w:val="0"/>
                              <w:divBdr>
                                <w:top w:val="none" w:sz="0" w:space="0" w:color="auto"/>
                                <w:left w:val="none" w:sz="0" w:space="0" w:color="auto"/>
                                <w:bottom w:val="none" w:sz="0" w:space="0" w:color="auto"/>
                                <w:right w:val="none" w:sz="0" w:space="0" w:color="auto"/>
                              </w:divBdr>
                              <w:divsChild>
                                <w:div w:id="761217236">
                                  <w:marLeft w:val="0"/>
                                  <w:marRight w:val="0"/>
                                  <w:marTop w:val="0"/>
                                  <w:marBottom w:val="0"/>
                                  <w:divBdr>
                                    <w:top w:val="none" w:sz="0" w:space="0" w:color="auto"/>
                                    <w:left w:val="none" w:sz="0" w:space="0" w:color="auto"/>
                                    <w:bottom w:val="none" w:sz="0" w:space="0" w:color="auto"/>
                                    <w:right w:val="none" w:sz="0" w:space="0" w:color="auto"/>
                                  </w:divBdr>
                                </w:div>
                                <w:div w:id="6522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40191">
                      <w:marLeft w:val="0"/>
                      <w:marRight w:val="0"/>
                      <w:marTop w:val="0"/>
                      <w:marBottom w:val="432"/>
                      <w:divBdr>
                        <w:top w:val="single" w:sz="6" w:space="0" w:color="F1ECE6"/>
                        <w:left w:val="single" w:sz="6" w:space="0" w:color="F1ECE6"/>
                        <w:bottom w:val="single" w:sz="6" w:space="0" w:color="F1ECE6"/>
                        <w:right w:val="single" w:sz="6" w:space="0" w:color="F1ECE6"/>
                      </w:divBdr>
                      <w:divsChild>
                        <w:div w:id="354617027">
                          <w:marLeft w:val="288"/>
                          <w:marRight w:val="0"/>
                          <w:marTop w:val="120"/>
                          <w:marBottom w:val="120"/>
                          <w:divBdr>
                            <w:top w:val="none" w:sz="0" w:space="0" w:color="auto"/>
                            <w:left w:val="none" w:sz="0" w:space="0" w:color="auto"/>
                            <w:bottom w:val="none" w:sz="0" w:space="0" w:color="auto"/>
                            <w:right w:val="none" w:sz="0" w:space="0" w:color="auto"/>
                          </w:divBdr>
                          <w:divsChild>
                            <w:div w:id="574122949">
                              <w:marLeft w:val="0"/>
                              <w:marRight w:val="0"/>
                              <w:marTop w:val="120"/>
                              <w:marBottom w:val="0"/>
                              <w:divBdr>
                                <w:top w:val="none" w:sz="0" w:space="0" w:color="auto"/>
                                <w:left w:val="none" w:sz="0" w:space="0" w:color="auto"/>
                                <w:bottom w:val="none" w:sz="0" w:space="0" w:color="auto"/>
                                <w:right w:val="none" w:sz="0" w:space="0" w:color="auto"/>
                              </w:divBdr>
                            </w:div>
                          </w:divsChild>
                        </w:div>
                        <w:div w:id="1625775147">
                          <w:marLeft w:val="0"/>
                          <w:marRight w:val="0"/>
                          <w:marTop w:val="75"/>
                          <w:marBottom w:val="0"/>
                          <w:divBdr>
                            <w:top w:val="none" w:sz="0" w:space="0" w:color="auto"/>
                            <w:left w:val="none" w:sz="0" w:space="0" w:color="auto"/>
                            <w:bottom w:val="none" w:sz="0" w:space="0" w:color="auto"/>
                            <w:right w:val="none" w:sz="0" w:space="0" w:color="auto"/>
                          </w:divBdr>
                          <w:divsChild>
                            <w:div w:id="2140492497">
                              <w:marLeft w:val="0"/>
                              <w:marRight w:val="0"/>
                              <w:marTop w:val="0"/>
                              <w:marBottom w:val="150"/>
                              <w:divBdr>
                                <w:top w:val="none" w:sz="0" w:space="0" w:color="auto"/>
                                <w:left w:val="single" w:sz="6" w:space="4" w:color="F1ECE6"/>
                                <w:bottom w:val="none" w:sz="0" w:space="0" w:color="auto"/>
                                <w:right w:val="none" w:sz="0" w:space="0" w:color="auto"/>
                              </w:divBdr>
                            </w:div>
                            <w:div w:id="2097479784">
                              <w:marLeft w:val="0"/>
                              <w:marRight w:val="0"/>
                              <w:marTop w:val="168"/>
                              <w:marBottom w:val="72"/>
                              <w:divBdr>
                                <w:top w:val="none" w:sz="0" w:space="0" w:color="auto"/>
                                <w:left w:val="none" w:sz="0" w:space="0" w:color="auto"/>
                                <w:bottom w:val="single" w:sz="6" w:space="4" w:color="0066FF"/>
                                <w:right w:val="none" w:sz="0" w:space="0" w:color="auto"/>
                              </w:divBdr>
                            </w:div>
                            <w:div w:id="589848635">
                              <w:marLeft w:val="0"/>
                              <w:marRight w:val="0"/>
                              <w:marTop w:val="120"/>
                              <w:marBottom w:val="0"/>
                              <w:divBdr>
                                <w:top w:val="none" w:sz="0" w:space="0" w:color="auto"/>
                                <w:left w:val="none" w:sz="0" w:space="0" w:color="auto"/>
                                <w:bottom w:val="none" w:sz="0" w:space="0" w:color="auto"/>
                                <w:right w:val="none" w:sz="0" w:space="0" w:color="auto"/>
                              </w:divBdr>
                              <w:divsChild>
                                <w:div w:id="697848893">
                                  <w:marLeft w:val="0"/>
                                  <w:marRight w:val="0"/>
                                  <w:marTop w:val="0"/>
                                  <w:marBottom w:val="0"/>
                                  <w:divBdr>
                                    <w:top w:val="none" w:sz="0" w:space="0" w:color="auto"/>
                                    <w:left w:val="none" w:sz="0" w:space="0" w:color="auto"/>
                                    <w:bottom w:val="none" w:sz="0" w:space="0" w:color="auto"/>
                                    <w:right w:val="none" w:sz="0" w:space="0" w:color="auto"/>
                                  </w:divBdr>
                                </w:div>
                                <w:div w:id="13197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85726">
                      <w:marLeft w:val="0"/>
                      <w:marRight w:val="0"/>
                      <w:marTop w:val="0"/>
                      <w:marBottom w:val="432"/>
                      <w:divBdr>
                        <w:top w:val="single" w:sz="6" w:space="0" w:color="F1ECE6"/>
                        <w:left w:val="single" w:sz="6" w:space="0" w:color="F1ECE6"/>
                        <w:bottom w:val="single" w:sz="6" w:space="0" w:color="F1ECE6"/>
                        <w:right w:val="single" w:sz="6" w:space="0" w:color="F1ECE6"/>
                      </w:divBdr>
                      <w:divsChild>
                        <w:div w:id="1271623042">
                          <w:marLeft w:val="288"/>
                          <w:marRight w:val="0"/>
                          <w:marTop w:val="120"/>
                          <w:marBottom w:val="120"/>
                          <w:divBdr>
                            <w:top w:val="none" w:sz="0" w:space="0" w:color="auto"/>
                            <w:left w:val="none" w:sz="0" w:space="0" w:color="auto"/>
                            <w:bottom w:val="none" w:sz="0" w:space="0" w:color="auto"/>
                            <w:right w:val="none" w:sz="0" w:space="0" w:color="auto"/>
                          </w:divBdr>
                          <w:divsChild>
                            <w:div w:id="111175222">
                              <w:marLeft w:val="0"/>
                              <w:marRight w:val="0"/>
                              <w:marTop w:val="120"/>
                              <w:marBottom w:val="0"/>
                              <w:divBdr>
                                <w:top w:val="none" w:sz="0" w:space="0" w:color="auto"/>
                                <w:left w:val="none" w:sz="0" w:space="0" w:color="auto"/>
                                <w:bottom w:val="none" w:sz="0" w:space="0" w:color="auto"/>
                                <w:right w:val="none" w:sz="0" w:space="0" w:color="auto"/>
                              </w:divBdr>
                            </w:div>
                          </w:divsChild>
                        </w:div>
                        <w:div w:id="819225285">
                          <w:marLeft w:val="0"/>
                          <w:marRight w:val="0"/>
                          <w:marTop w:val="75"/>
                          <w:marBottom w:val="0"/>
                          <w:divBdr>
                            <w:top w:val="none" w:sz="0" w:space="0" w:color="auto"/>
                            <w:left w:val="none" w:sz="0" w:space="0" w:color="auto"/>
                            <w:bottom w:val="none" w:sz="0" w:space="0" w:color="auto"/>
                            <w:right w:val="none" w:sz="0" w:space="0" w:color="auto"/>
                          </w:divBdr>
                          <w:divsChild>
                            <w:div w:id="1238172110">
                              <w:marLeft w:val="0"/>
                              <w:marRight w:val="0"/>
                              <w:marTop w:val="0"/>
                              <w:marBottom w:val="150"/>
                              <w:divBdr>
                                <w:top w:val="none" w:sz="0" w:space="0" w:color="auto"/>
                                <w:left w:val="single" w:sz="6" w:space="4" w:color="F1ECE6"/>
                                <w:bottom w:val="none" w:sz="0" w:space="0" w:color="auto"/>
                                <w:right w:val="none" w:sz="0" w:space="0" w:color="auto"/>
                              </w:divBdr>
                            </w:div>
                            <w:div w:id="1686790414">
                              <w:marLeft w:val="0"/>
                              <w:marRight w:val="0"/>
                              <w:marTop w:val="168"/>
                              <w:marBottom w:val="72"/>
                              <w:divBdr>
                                <w:top w:val="none" w:sz="0" w:space="0" w:color="auto"/>
                                <w:left w:val="none" w:sz="0" w:space="0" w:color="auto"/>
                                <w:bottom w:val="single" w:sz="6" w:space="4" w:color="0066FF"/>
                                <w:right w:val="none" w:sz="0" w:space="0" w:color="auto"/>
                              </w:divBdr>
                              <w:divsChild>
                                <w:div w:id="1134445160">
                                  <w:marLeft w:val="0"/>
                                  <w:marRight w:val="0"/>
                                  <w:marTop w:val="0"/>
                                  <w:marBottom w:val="0"/>
                                  <w:divBdr>
                                    <w:top w:val="none" w:sz="0" w:space="0" w:color="auto"/>
                                    <w:left w:val="none" w:sz="0" w:space="0" w:color="auto"/>
                                    <w:bottom w:val="none" w:sz="0" w:space="0" w:color="auto"/>
                                    <w:right w:val="none" w:sz="0" w:space="0" w:color="auto"/>
                                  </w:divBdr>
                                </w:div>
                              </w:divsChild>
                            </w:div>
                            <w:div w:id="909080909">
                              <w:marLeft w:val="0"/>
                              <w:marRight w:val="0"/>
                              <w:marTop w:val="120"/>
                              <w:marBottom w:val="0"/>
                              <w:divBdr>
                                <w:top w:val="none" w:sz="0" w:space="0" w:color="auto"/>
                                <w:left w:val="none" w:sz="0" w:space="0" w:color="auto"/>
                                <w:bottom w:val="none" w:sz="0" w:space="0" w:color="auto"/>
                                <w:right w:val="none" w:sz="0" w:space="0" w:color="auto"/>
                              </w:divBdr>
                              <w:divsChild>
                                <w:div w:id="1971596241">
                                  <w:marLeft w:val="0"/>
                                  <w:marRight w:val="0"/>
                                  <w:marTop w:val="0"/>
                                  <w:marBottom w:val="0"/>
                                  <w:divBdr>
                                    <w:top w:val="none" w:sz="0" w:space="0" w:color="auto"/>
                                    <w:left w:val="none" w:sz="0" w:space="0" w:color="auto"/>
                                    <w:bottom w:val="none" w:sz="0" w:space="0" w:color="auto"/>
                                    <w:right w:val="none" w:sz="0" w:space="0" w:color="auto"/>
                                  </w:divBdr>
                                </w:div>
                                <w:div w:id="3883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5452">
                      <w:marLeft w:val="0"/>
                      <w:marRight w:val="0"/>
                      <w:marTop w:val="0"/>
                      <w:marBottom w:val="432"/>
                      <w:divBdr>
                        <w:top w:val="single" w:sz="6" w:space="0" w:color="F1ECE6"/>
                        <w:left w:val="single" w:sz="6" w:space="0" w:color="F1ECE6"/>
                        <w:bottom w:val="single" w:sz="6" w:space="0" w:color="F1ECE6"/>
                        <w:right w:val="single" w:sz="6" w:space="0" w:color="F1ECE6"/>
                      </w:divBdr>
                      <w:divsChild>
                        <w:div w:id="1975519419">
                          <w:marLeft w:val="288"/>
                          <w:marRight w:val="0"/>
                          <w:marTop w:val="120"/>
                          <w:marBottom w:val="120"/>
                          <w:divBdr>
                            <w:top w:val="none" w:sz="0" w:space="0" w:color="auto"/>
                            <w:left w:val="none" w:sz="0" w:space="0" w:color="auto"/>
                            <w:bottom w:val="none" w:sz="0" w:space="0" w:color="auto"/>
                            <w:right w:val="none" w:sz="0" w:space="0" w:color="auto"/>
                          </w:divBdr>
                          <w:divsChild>
                            <w:div w:id="2128768498">
                              <w:marLeft w:val="0"/>
                              <w:marRight w:val="0"/>
                              <w:marTop w:val="120"/>
                              <w:marBottom w:val="0"/>
                              <w:divBdr>
                                <w:top w:val="none" w:sz="0" w:space="0" w:color="auto"/>
                                <w:left w:val="none" w:sz="0" w:space="0" w:color="auto"/>
                                <w:bottom w:val="none" w:sz="0" w:space="0" w:color="auto"/>
                                <w:right w:val="none" w:sz="0" w:space="0" w:color="auto"/>
                              </w:divBdr>
                            </w:div>
                          </w:divsChild>
                        </w:div>
                        <w:div w:id="256331134">
                          <w:marLeft w:val="0"/>
                          <w:marRight w:val="0"/>
                          <w:marTop w:val="75"/>
                          <w:marBottom w:val="0"/>
                          <w:divBdr>
                            <w:top w:val="none" w:sz="0" w:space="0" w:color="auto"/>
                            <w:left w:val="none" w:sz="0" w:space="0" w:color="auto"/>
                            <w:bottom w:val="none" w:sz="0" w:space="0" w:color="auto"/>
                            <w:right w:val="none" w:sz="0" w:space="0" w:color="auto"/>
                          </w:divBdr>
                          <w:divsChild>
                            <w:div w:id="151409498">
                              <w:marLeft w:val="0"/>
                              <w:marRight w:val="0"/>
                              <w:marTop w:val="0"/>
                              <w:marBottom w:val="150"/>
                              <w:divBdr>
                                <w:top w:val="none" w:sz="0" w:space="0" w:color="auto"/>
                                <w:left w:val="single" w:sz="6" w:space="4" w:color="F1ECE6"/>
                                <w:bottom w:val="none" w:sz="0" w:space="0" w:color="auto"/>
                                <w:right w:val="none" w:sz="0" w:space="0" w:color="auto"/>
                              </w:divBdr>
                            </w:div>
                            <w:div w:id="2049791449">
                              <w:marLeft w:val="0"/>
                              <w:marRight w:val="0"/>
                              <w:marTop w:val="168"/>
                              <w:marBottom w:val="72"/>
                              <w:divBdr>
                                <w:top w:val="none" w:sz="0" w:space="0" w:color="auto"/>
                                <w:left w:val="none" w:sz="0" w:space="0" w:color="auto"/>
                                <w:bottom w:val="single" w:sz="6" w:space="4" w:color="0066FF"/>
                                <w:right w:val="none" w:sz="0" w:space="0" w:color="auto"/>
                              </w:divBdr>
                              <w:divsChild>
                                <w:div w:id="1221668491">
                                  <w:marLeft w:val="0"/>
                                  <w:marRight w:val="0"/>
                                  <w:marTop w:val="0"/>
                                  <w:marBottom w:val="0"/>
                                  <w:divBdr>
                                    <w:top w:val="none" w:sz="0" w:space="0" w:color="auto"/>
                                    <w:left w:val="none" w:sz="0" w:space="0" w:color="auto"/>
                                    <w:bottom w:val="none" w:sz="0" w:space="0" w:color="auto"/>
                                    <w:right w:val="none" w:sz="0" w:space="0" w:color="auto"/>
                                  </w:divBdr>
                                </w:div>
                              </w:divsChild>
                            </w:div>
                            <w:div w:id="495727763">
                              <w:marLeft w:val="0"/>
                              <w:marRight w:val="0"/>
                              <w:marTop w:val="120"/>
                              <w:marBottom w:val="0"/>
                              <w:divBdr>
                                <w:top w:val="none" w:sz="0" w:space="0" w:color="auto"/>
                                <w:left w:val="none" w:sz="0" w:space="0" w:color="auto"/>
                                <w:bottom w:val="none" w:sz="0" w:space="0" w:color="auto"/>
                                <w:right w:val="none" w:sz="0" w:space="0" w:color="auto"/>
                              </w:divBdr>
                              <w:divsChild>
                                <w:div w:id="2145002366">
                                  <w:marLeft w:val="0"/>
                                  <w:marRight w:val="0"/>
                                  <w:marTop w:val="0"/>
                                  <w:marBottom w:val="0"/>
                                  <w:divBdr>
                                    <w:top w:val="none" w:sz="0" w:space="0" w:color="auto"/>
                                    <w:left w:val="none" w:sz="0" w:space="0" w:color="auto"/>
                                    <w:bottom w:val="none" w:sz="0" w:space="0" w:color="auto"/>
                                    <w:right w:val="none" w:sz="0" w:space="0" w:color="auto"/>
                                  </w:divBdr>
                                </w:div>
                                <w:div w:id="4866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967359">
                      <w:marLeft w:val="0"/>
                      <w:marRight w:val="0"/>
                      <w:marTop w:val="0"/>
                      <w:marBottom w:val="432"/>
                      <w:divBdr>
                        <w:top w:val="single" w:sz="6" w:space="0" w:color="F1ECE6"/>
                        <w:left w:val="single" w:sz="6" w:space="0" w:color="F1ECE6"/>
                        <w:bottom w:val="single" w:sz="6" w:space="0" w:color="F1ECE6"/>
                        <w:right w:val="single" w:sz="6" w:space="0" w:color="F1ECE6"/>
                      </w:divBdr>
                      <w:divsChild>
                        <w:div w:id="2039305720">
                          <w:marLeft w:val="288"/>
                          <w:marRight w:val="0"/>
                          <w:marTop w:val="120"/>
                          <w:marBottom w:val="120"/>
                          <w:divBdr>
                            <w:top w:val="none" w:sz="0" w:space="0" w:color="auto"/>
                            <w:left w:val="none" w:sz="0" w:space="0" w:color="auto"/>
                            <w:bottom w:val="none" w:sz="0" w:space="0" w:color="auto"/>
                            <w:right w:val="none" w:sz="0" w:space="0" w:color="auto"/>
                          </w:divBdr>
                          <w:divsChild>
                            <w:div w:id="1400203488">
                              <w:marLeft w:val="0"/>
                              <w:marRight w:val="0"/>
                              <w:marTop w:val="120"/>
                              <w:marBottom w:val="0"/>
                              <w:divBdr>
                                <w:top w:val="none" w:sz="0" w:space="0" w:color="auto"/>
                                <w:left w:val="none" w:sz="0" w:space="0" w:color="auto"/>
                                <w:bottom w:val="none" w:sz="0" w:space="0" w:color="auto"/>
                                <w:right w:val="none" w:sz="0" w:space="0" w:color="auto"/>
                              </w:divBdr>
                            </w:div>
                          </w:divsChild>
                        </w:div>
                        <w:div w:id="174619001">
                          <w:marLeft w:val="0"/>
                          <w:marRight w:val="0"/>
                          <w:marTop w:val="75"/>
                          <w:marBottom w:val="0"/>
                          <w:divBdr>
                            <w:top w:val="none" w:sz="0" w:space="0" w:color="auto"/>
                            <w:left w:val="none" w:sz="0" w:space="0" w:color="auto"/>
                            <w:bottom w:val="none" w:sz="0" w:space="0" w:color="auto"/>
                            <w:right w:val="none" w:sz="0" w:space="0" w:color="auto"/>
                          </w:divBdr>
                          <w:divsChild>
                            <w:div w:id="531261269">
                              <w:marLeft w:val="0"/>
                              <w:marRight w:val="0"/>
                              <w:marTop w:val="0"/>
                              <w:marBottom w:val="150"/>
                              <w:divBdr>
                                <w:top w:val="none" w:sz="0" w:space="0" w:color="auto"/>
                                <w:left w:val="single" w:sz="6" w:space="4" w:color="F1ECE6"/>
                                <w:bottom w:val="none" w:sz="0" w:space="0" w:color="auto"/>
                                <w:right w:val="none" w:sz="0" w:space="0" w:color="auto"/>
                              </w:divBdr>
                            </w:div>
                            <w:div w:id="634146565">
                              <w:marLeft w:val="0"/>
                              <w:marRight w:val="0"/>
                              <w:marTop w:val="168"/>
                              <w:marBottom w:val="72"/>
                              <w:divBdr>
                                <w:top w:val="none" w:sz="0" w:space="0" w:color="auto"/>
                                <w:left w:val="none" w:sz="0" w:space="0" w:color="auto"/>
                                <w:bottom w:val="single" w:sz="6" w:space="4" w:color="0066FF"/>
                                <w:right w:val="none" w:sz="0" w:space="0" w:color="auto"/>
                              </w:divBdr>
                            </w:div>
                            <w:div w:id="577716556">
                              <w:marLeft w:val="0"/>
                              <w:marRight w:val="0"/>
                              <w:marTop w:val="120"/>
                              <w:marBottom w:val="0"/>
                              <w:divBdr>
                                <w:top w:val="none" w:sz="0" w:space="0" w:color="auto"/>
                                <w:left w:val="none" w:sz="0" w:space="0" w:color="auto"/>
                                <w:bottom w:val="none" w:sz="0" w:space="0" w:color="auto"/>
                                <w:right w:val="none" w:sz="0" w:space="0" w:color="auto"/>
                              </w:divBdr>
                              <w:divsChild>
                                <w:div w:id="395125476">
                                  <w:marLeft w:val="0"/>
                                  <w:marRight w:val="0"/>
                                  <w:marTop w:val="0"/>
                                  <w:marBottom w:val="0"/>
                                  <w:divBdr>
                                    <w:top w:val="none" w:sz="0" w:space="0" w:color="auto"/>
                                    <w:left w:val="none" w:sz="0" w:space="0" w:color="auto"/>
                                    <w:bottom w:val="none" w:sz="0" w:space="0" w:color="auto"/>
                                    <w:right w:val="none" w:sz="0" w:space="0" w:color="auto"/>
                                  </w:divBdr>
                                </w:div>
                                <w:div w:id="1151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50000">
                      <w:marLeft w:val="0"/>
                      <w:marRight w:val="0"/>
                      <w:marTop w:val="0"/>
                      <w:marBottom w:val="432"/>
                      <w:divBdr>
                        <w:top w:val="single" w:sz="6" w:space="0" w:color="F1ECE6"/>
                        <w:left w:val="single" w:sz="6" w:space="0" w:color="F1ECE6"/>
                        <w:bottom w:val="single" w:sz="6" w:space="0" w:color="F1ECE6"/>
                        <w:right w:val="single" w:sz="6" w:space="0" w:color="F1ECE6"/>
                      </w:divBdr>
                      <w:divsChild>
                        <w:div w:id="1616522880">
                          <w:marLeft w:val="288"/>
                          <w:marRight w:val="0"/>
                          <w:marTop w:val="120"/>
                          <w:marBottom w:val="120"/>
                          <w:divBdr>
                            <w:top w:val="none" w:sz="0" w:space="0" w:color="auto"/>
                            <w:left w:val="none" w:sz="0" w:space="0" w:color="auto"/>
                            <w:bottom w:val="none" w:sz="0" w:space="0" w:color="auto"/>
                            <w:right w:val="none" w:sz="0" w:space="0" w:color="auto"/>
                          </w:divBdr>
                          <w:divsChild>
                            <w:div w:id="1032613281">
                              <w:marLeft w:val="0"/>
                              <w:marRight w:val="0"/>
                              <w:marTop w:val="120"/>
                              <w:marBottom w:val="0"/>
                              <w:divBdr>
                                <w:top w:val="none" w:sz="0" w:space="0" w:color="auto"/>
                                <w:left w:val="none" w:sz="0" w:space="0" w:color="auto"/>
                                <w:bottom w:val="none" w:sz="0" w:space="0" w:color="auto"/>
                                <w:right w:val="none" w:sz="0" w:space="0" w:color="auto"/>
                              </w:divBdr>
                            </w:div>
                          </w:divsChild>
                        </w:div>
                        <w:div w:id="805245982">
                          <w:marLeft w:val="0"/>
                          <w:marRight w:val="0"/>
                          <w:marTop w:val="75"/>
                          <w:marBottom w:val="0"/>
                          <w:divBdr>
                            <w:top w:val="none" w:sz="0" w:space="0" w:color="auto"/>
                            <w:left w:val="none" w:sz="0" w:space="0" w:color="auto"/>
                            <w:bottom w:val="none" w:sz="0" w:space="0" w:color="auto"/>
                            <w:right w:val="none" w:sz="0" w:space="0" w:color="auto"/>
                          </w:divBdr>
                          <w:divsChild>
                            <w:div w:id="1891913901">
                              <w:marLeft w:val="0"/>
                              <w:marRight w:val="0"/>
                              <w:marTop w:val="0"/>
                              <w:marBottom w:val="150"/>
                              <w:divBdr>
                                <w:top w:val="none" w:sz="0" w:space="0" w:color="auto"/>
                                <w:left w:val="single" w:sz="6" w:space="4" w:color="F1ECE6"/>
                                <w:bottom w:val="none" w:sz="0" w:space="0" w:color="auto"/>
                                <w:right w:val="none" w:sz="0" w:space="0" w:color="auto"/>
                              </w:divBdr>
                            </w:div>
                            <w:div w:id="550504502">
                              <w:marLeft w:val="0"/>
                              <w:marRight w:val="0"/>
                              <w:marTop w:val="168"/>
                              <w:marBottom w:val="72"/>
                              <w:divBdr>
                                <w:top w:val="none" w:sz="0" w:space="0" w:color="auto"/>
                                <w:left w:val="none" w:sz="0" w:space="0" w:color="auto"/>
                                <w:bottom w:val="single" w:sz="6" w:space="4" w:color="0066FF"/>
                                <w:right w:val="none" w:sz="0" w:space="0" w:color="auto"/>
                              </w:divBdr>
                              <w:divsChild>
                                <w:div w:id="659310489">
                                  <w:marLeft w:val="0"/>
                                  <w:marRight w:val="0"/>
                                  <w:marTop w:val="0"/>
                                  <w:marBottom w:val="0"/>
                                  <w:divBdr>
                                    <w:top w:val="none" w:sz="0" w:space="0" w:color="auto"/>
                                    <w:left w:val="none" w:sz="0" w:space="0" w:color="auto"/>
                                    <w:bottom w:val="none" w:sz="0" w:space="0" w:color="auto"/>
                                    <w:right w:val="none" w:sz="0" w:space="0" w:color="auto"/>
                                  </w:divBdr>
                                </w:div>
                              </w:divsChild>
                            </w:div>
                            <w:div w:id="288324951">
                              <w:marLeft w:val="0"/>
                              <w:marRight w:val="0"/>
                              <w:marTop w:val="120"/>
                              <w:marBottom w:val="0"/>
                              <w:divBdr>
                                <w:top w:val="none" w:sz="0" w:space="0" w:color="auto"/>
                                <w:left w:val="none" w:sz="0" w:space="0" w:color="auto"/>
                                <w:bottom w:val="none" w:sz="0" w:space="0" w:color="auto"/>
                                <w:right w:val="none" w:sz="0" w:space="0" w:color="auto"/>
                              </w:divBdr>
                              <w:divsChild>
                                <w:div w:id="374472828">
                                  <w:marLeft w:val="0"/>
                                  <w:marRight w:val="0"/>
                                  <w:marTop w:val="0"/>
                                  <w:marBottom w:val="0"/>
                                  <w:divBdr>
                                    <w:top w:val="none" w:sz="0" w:space="0" w:color="auto"/>
                                    <w:left w:val="none" w:sz="0" w:space="0" w:color="auto"/>
                                    <w:bottom w:val="none" w:sz="0" w:space="0" w:color="auto"/>
                                    <w:right w:val="none" w:sz="0" w:space="0" w:color="auto"/>
                                  </w:divBdr>
                                </w:div>
                                <w:div w:id="2837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9083">
                      <w:marLeft w:val="0"/>
                      <w:marRight w:val="0"/>
                      <w:marTop w:val="0"/>
                      <w:marBottom w:val="432"/>
                      <w:divBdr>
                        <w:top w:val="single" w:sz="6" w:space="0" w:color="F1ECE6"/>
                        <w:left w:val="single" w:sz="6" w:space="0" w:color="F1ECE6"/>
                        <w:bottom w:val="single" w:sz="6" w:space="0" w:color="F1ECE6"/>
                        <w:right w:val="single" w:sz="6" w:space="0" w:color="F1ECE6"/>
                      </w:divBdr>
                      <w:divsChild>
                        <w:div w:id="1660109744">
                          <w:marLeft w:val="288"/>
                          <w:marRight w:val="0"/>
                          <w:marTop w:val="120"/>
                          <w:marBottom w:val="120"/>
                          <w:divBdr>
                            <w:top w:val="none" w:sz="0" w:space="0" w:color="auto"/>
                            <w:left w:val="none" w:sz="0" w:space="0" w:color="auto"/>
                            <w:bottom w:val="none" w:sz="0" w:space="0" w:color="auto"/>
                            <w:right w:val="none" w:sz="0" w:space="0" w:color="auto"/>
                          </w:divBdr>
                          <w:divsChild>
                            <w:div w:id="1359434317">
                              <w:marLeft w:val="0"/>
                              <w:marRight w:val="0"/>
                              <w:marTop w:val="120"/>
                              <w:marBottom w:val="0"/>
                              <w:divBdr>
                                <w:top w:val="none" w:sz="0" w:space="0" w:color="auto"/>
                                <w:left w:val="none" w:sz="0" w:space="0" w:color="auto"/>
                                <w:bottom w:val="none" w:sz="0" w:space="0" w:color="auto"/>
                                <w:right w:val="none" w:sz="0" w:space="0" w:color="auto"/>
                              </w:divBdr>
                            </w:div>
                          </w:divsChild>
                        </w:div>
                        <w:div w:id="2034457721">
                          <w:marLeft w:val="0"/>
                          <w:marRight w:val="0"/>
                          <w:marTop w:val="75"/>
                          <w:marBottom w:val="0"/>
                          <w:divBdr>
                            <w:top w:val="none" w:sz="0" w:space="0" w:color="auto"/>
                            <w:left w:val="none" w:sz="0" w:space="0" w:color="auto"/>
                            <w:bottom w:val="none" w:sz="0" w:space="0" w:color="auto"/>
                            <w:right w:val="none" w:sz="0" w:space="0" w:color="auto"/>
                          </w:divBdr>
                          <w:divsChild>
                            <w:div w:id="1422489205">
                              <w:marLeft w:val="0"/>
                              <w:marRight w:val="0"/>
                              <w:marTop w:val="0"/>
                              <w:marBottom w:val="150"/>
                              <w:divBdr>
                                <w:top w:val="none" w:sz="0" w:space="0" w:color="auto"/>
                                <w:left w:val="single" w:sz="6" w:space="4" w:color="F1ECE6"/>
                                <w:bottom w:val="none" w:sz="0" w:space="0" w:color="auto"/>
                                <w:right w:val="none" w:sz="0" w:space="0" w:color="auto"/>
                              </w:divBdr>
                              <w:divsChild>
                                <w:div w:id="966200530">
                                  <w:marLeft w:val="0"/>
                                  <w:marRight w:val="0"/>
                                  <w:marTop w:val="0"/>
                                  <w:marBottom w:val="0"/>
                                  <w:divBdr>
                                    <w:top w:val="none" w:sz="0" w:space="0" w:color="auto"/>
                                    <w:left w:val="none" w:sz="0" w:space="0" w:color="auto"/>
                                    <w:bottom w:val="none" w:sz="0" w:space="0" w:color="auto"/>
                                    <w:right w:val="none" w:sz="0" w:space="0" w:color="auto"/>
                                  </w:divBdr>
                                  <w:divsChild>
                                    <w:div w:id="17156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1775">
                              <w:marLeft w:val="0"/>
                              <w:marRight w:val="0"/>
                              <w:marTop w:val="168"/>
                              <w:marBottom w:val="72"/>
                              <w:divBdr>
                                <w:top w:val="none" w:sz="0" w:space="0" w:color="auto"/>
                                <w:left w:val="none" w:sz="0" w:space="0" w:color="auto"/>
                                <w:bottom w:val="single" w:sz="6" w:space="4" w:color="0066FF"/>
                                <w:right w:val="none" w:sz="0" w:space="0" w:color="auto"/>
                              </w:divBdr>
                            </w:div>
                            <w:div w:id="1321425472">
                              <w:marLeft w:val="0"/>
                              <w:marRight w:val="0"/>
                              <w:marTop w:val="120"/>
                              <w:marBottom w:val="0"/>
                              <w:divBdr>
                                <w:top w:val="none" w:sz="0" w:space="0" w:color="auto"/>
                                <w:left w:val="none" w:sz="0" w:space="0" w:color="auto"/>
                                <w:bottom w:val="none" w:sz="0" w:space="0" w:color="auto"/>
                                <w:right w:val="none" w:sz="0" w:space="0" w:color="auto"/>
                              </w:divBdr>
                              <w:divsChild>
                                <w:div w:id="366028492">
                                  <w:marLeft w:val="0"/>
                                  <w:marRight w:val="0"/>
                                  <w:marTop w:val="0"/>
                                  <w:marBottom w:val="0"/>
                                  <w:divBdr>
                                    <w:top w:val="none" w:sz="0" w:space="0" w:color="auto"/>
                                    <w:left w:val="none" w:sz="0" w:space="0" w:color="auto"/>
                                    <w:bottom w:val="none" w:sz="0" w:space="0" w:color="auto"/>
                                    <w:right w:val="none" w:sz="0" w:space="0" w:color="auto"/>
                                  </w:divBdr>
                                </w:div>
                                <w:div w:id="21349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30389">
                      <w:marLeft w:val="0"/>
                      <w:marRight w:val="0"/>
                      <w:marTop w:val="0"/>
                      <w:marBottom w:val="432"/>
                      <w:divBdr>
                        <w:top w:val="single" w:sz="6" w:space="0" w:color="F1ECE6"/>
                        <w:left w:val="single" w:sz="6" w:space="0" w:color="F1ECE6"/>
                        <w:bottom w:val="single" w:sz="6" w:space="0" w:color="F1ECE6"/>
                        <w:right w:val="single" w:sz="6" w:space="0" w:color="F1ECE6"/>
                      </w:divBdr>
                      <w:divsChild>
                        <w:div w:id="953562976">
                          <w:marLeft w:val="288"/>
                          <w:marRight w:val="0"/>
                          <w:marTop w:val="120"/>
                          <w:marBottom w:val="120"/>
                          <w:divBdr>
                            <w:top w:val="none" w:sz="0" w:space="0" w:color="auto"/>
                            <w:left w:val="none" w:sz="0" w:space="0" w:color="auto"/>
                            <w:bottom w:val="none" w:sz="0" w:space="0" w:color="auto"/>
                            <w:right w:val="none" w:sz="0" w:space="0" w:color="auto"/>
                          </w:divBdr>
                          <w:divsChild>
                            <w:div w:id="2128351168">
                              <w:marLeft w:val="0"/>
                              <w:marRight w:val="0"/>
                              <w:marTop w:val="120"/>
                              <w:marBottom w:val="0"/>
                              <w:divBdr>
                                <w:top w:val="none" w:sz="0" w:space="0" w:color="auto"/>
                                <w:left w:val="none" w:sz="0" w:space="0" w:color="auto"/>
                                <w:bottom w:val="none" w:sz="0" w:space="0" w:color="auto"/>
                                <w:right w:val="none" w:sz="0" w:space="0" w:color="auto"/>
                              </w:divBdr>
                            </w:div>
                          </w:divsChild>
                        </w:div>
                        <w:div w:id="2030910552">
                          <w:marLeft w:val="0"/>
                          <w:marRight w:val="0"/>
                          <w:marTop w:val="75"/>
                          <w:marBottom w:val="0"/>
                          <w:divBdr>
                            <w:top w:val="none" w:sz="0" w:space="0" w:color="auto"/>
                            <w:left w:val="none" w:sz="0" w:space="0" w:color="auto"/>
                            <w:bottom w:val="none" w:sz="0" w:space="0" w:color="auto"/>
                            <w:right w:val="none" w:sz="0" w:space="0" w:color="auto"/>
                          </w:divBdr>
                          <w:divsChild>
                            <w:div w:id="2114203165">
                              <w:marLeft w:val="0"/>
                              <w:marRight w:val="0"/>
                              <w:marTop w:val="0"/>
                              <w:marBottom w:val="150"/>
                              <w:divBdr>
                                <w:top w:val="none" w:sz="0" w:space="0" w:color="auto"/>
                                <w:left w:val="single" w:sz="6" w:space="4" w:color="F1ECE6"/>
                                <w:bottom w:val="none" w:sz="0" w:space="0" w:color="auto"/>
                                <w:right w:val="none" w:sz="0" w:space="0" w:color="auto"/>
                              </w:divBdr>
                            </w:div>
                            <w:div w:id="697006058">
                              <w:marLeft w:val="0"/>
                              <w:marRight w:val="0"/>
                              <w:marTop w:val="168"/>
                              <w:marBottom w:val="72"/>
                              <w:divBdr>
                                <w:top w:val="none" w:sz="0" w:space="0" w:color="auto"/>
                                <w:left w:val="none" w:sz="0" w:space="0" w:color="auto"/>
                                <w:bottom w:val="single" w:sz="6" w:space="4" w:color="0066FF"/>
                                <w:right w:val="none" w:sz="0" w:space="0" w:color="auto"/>
                              </w:divBdr>
                              <w:divsChild>
                                <w:div w:id="902984821">
                                  <w:marLeft w:val="0"/>
                                  <w:marRight w:val="0"/>
                                  <w:marTop w:val="0"/>
                                  <w:marBottom w:val="0"/>
                                  <w:divBdr>
                                    <w:top w:val="none" w:sz="0" w:space="0" w:color="auto"/>
                                    <w:left w:val="none" w:sz="0" w:space="0" w:color="auto"/>
                                    <w:bottom w:val="none" w:sz="0" w:space="0" w:color="auto"/>
                                    <w:right w:val="none" w:sz="0" w:space="0" w:color="auto"/>
                                  </w:divBdr>
                                </w:div>
                              </w:divsChild>
                            </w:div>
                            <w:div w:id="2112847520">
                              <w:marLeft w:val="0"/>
                              <w:marRight w:val="0"/>
                              <w:marTop w:val="120"/>
                              <w:marBottom w:val="0"/>
                              <w:divBdr>
                                <w:top w:val="none" w:sz="0" w:space="0" w:color="auto"/>
                                <w:left w:val="none" w:sz="0" w:space="0" w:color="auto"/>
                                <w:bottom w:val="none" w:sz="0" w:space="0" w:color="auto"/>
                                <w:right w:val="none" w:sz="0" w:space="0" w:color="auto"/>
                              </w:divBdr>
                              <w:divsChild>
                                <w:div w:id="2093312504">
                                  <w:marLeft w:val="0"/>
                                  <w:marRight w:val="0"/>
                                  <w:marTop w:val="0"/>
                                  <w:marBottom w:val="0"/>
                                  <w:divBdr>
                                    <w:top w:val="none" w:sz="0" w:space="0" w:color="auto"/>
                                    <w:left w:val="none" w:sz="0" w:space="0" w:color="auto"/>
                                    <w:bottom w:val="none" w:sz="0" w:space="0" w:color="auto"/>
                                    <w:right w:val="none" w:sz="0" w:space="0" w:color="auto"/>
                                  </w:divBdr>
                                </w:div>
                                <w:div w:id="17942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9740">
                      <w:marLeft w:val="0"/>
                      <w:marRight w:val="0"/>
                      <w:marTop w:val="0"/>
                      <w:marBottom w:val="432"/>
                      <w:divBdr>
                        <w:top w:val="single" w:sz="6" w:space="0" w:color="F1ECE6"/>
                        <w:left w:val="single" w:sz="6" w:space="0" w:color="F1ECE6"/>
                        <w:bottom w:val="single" w:sz="6" w:space="0" w:color="F1ECE6"/>
                        <w:right w:val="single" w:sz="6" w:space="0" w:color="F1ECE6"/>
                      </w:divBdr>
                      <w:divsChild>
                        <w:div w:id="1783376373">
                          <w:marLeft w:val="288"/>
                          <w:marRight w:val="0"/>
                          <w:marTop w:val="120"/>
                          <w:marBottom w:val="120"/>
                          <w:divBdr>
                            <w:top w:val="none" w:sz="0" w:space="0" w:color="auto"/>
                            <w:left w:val="none" w:sz="0" w:space="0" w:color="auto"/>
                            <w:bottom w:val="none" w:sz="0" w:space="0" w:color="auto"/>
                            <w:right w:val="none" w:sz="0" w:space="0" w:color="auto"/>
                          </w:divBdr>
                          <w:divsChild>
                            <w:div w:id="760375926">
                              <w:marLeft w:val="0"/>
                              <w:marRight w:val="0"/>
                              <w:marTop w:val="120"/>
                              <w:marBottom w:val="0"/>
                              <w:divBdr>
                                <w:top w:val="none" w:sz="0" w:space="0" w:color="auto"/>
                                <w:left w:val="none" w:sz="0" w:space="0" w:color="auto"/>
                                <w:bottom w:val="none" w:sz="0" w:space="0" w:color="auto"/>
                                <w:right w:val="none" w:sz="0" w:space="0" w:color="auto"/>
                              </w:divBdr>
                            </w:div>
                          </w:divsChild>
                        </w:div>
                        <w:div w:id="588999417">
                          <w:marLeft w:val="0"/>
                          <w:marRight w:val="0"/>
                          <w:marTop w:val="75"/>
                          <w:marBottom w:val="0"/>
                          <w:divBdr>
                            <w:top w:val="none" w:sz="0" w:space="0" w:color="auto"/>
                            <w:left w:val="none" w:sz="0" w:space="0" w:color="auto"/>
                            <w:bottom w:val="none" w:sz="0" w:space="0" w:color="auto"/>
                            <w:right w:val="none" w:sz="0" w:space="0" w:color="auto"/>
                          </w:divBdr>
                          <w:divsChild>
                            <w:div w:id="723717613">
                              <w:marLeft w:val="0"/>
                              <w:marRight w:val="0"/>
                              <w:marTop w:val="0"/>
                              <w:marBottom w:val="150"/>
                              <w:divBdr>
                                <w:top w:val="none" w:sz="0" w:space="0" w:color="auto"/>
                                <w:left w:val="single" w:sz="6" w:space="4" w:color="F1ECE6"/>
                                <w:bottom w:val="none" w:sz="0" w:space="0" w:color="auto"/>
                                <w:right w:val="none" w:sz="0" w:space="0" w:color="auto"/>
                              </w:divBdr>
                            </w:div>
                            <w:div w:id="408313587">
                              <w:marLeft w:val="0"/>
                              <w:marRight w:val="0"/>
                              <w:marTop w:val="168"/>
                              <w:marBottom w:val="72"/>
                              <w:divBdr>
                                <w:top w:val="none" w:sz="0" w:space="0" w:color="auto"/>
                                <w:left w:val="none" w:sz="0" w:space="0" w:color="auto"/>
                                <w:bottom w:val="single" w:sz="6" w:space="4" w:color="0066FF"/>
                                <w:right w:val="none" w:sz="0" w:space="0" w:color="auto"/>
                              </w:divBdr>
                              <w:divsChild>
                                <w:div w:id="1107238738">
                                  <w:marLeft w:val="0"/>
                                  <w:marRight w:val="0"/>
                                  <w:marTop w:val="0"/>
                                  <w:marBottom w:val="0"/>
                                  <w:divBdr>
                                    <w:top w:val="none" w:sz="0" w:space="0" w:color="auto"/>
                                    <w:left w:val="none" w:sz="0" w:space="0" w:color="auto"/>
                                    <w:bottom w:val="none" w:sz="0" w:space="0" w:color="auto"/>
                                    <w:right w:val="none" w:sz="0" w:space="0" w:color="auto"/>
                                  </w:divBdr>
                                </w:div>
                              </w:divsChild>
                            </w:div>
                            <w:div w:id="355431156">
                              <w:marLeft w:val="0"/>
                              <w:marRight w:val="0"/>
                              <w:marTop w:val="120"/>
                              <w:marBottom w:val="0"/>
                              <w:divBdr>
                                <w:top w:val="none" w:sz="0" w:space="0" w:color="auto"/>
                                <w:left w:val="none" w:sz="0" w:space="0" w:color="auto"/>
                                <w:bottom w:val="none" w:sz="0" w:space="0" w:color="auto"/>
                                <w:right w:val="none" w:sz="0" w:space="0" w:color="auto"/>
                              </w:divBdr>
                              <w:divsChild>
                                <w:div w:id="1080714267">
                                  <w:marLeft w:val="0"/>
                                  <w:marRight w:val="0"/>
                                  <w:marTop w:val="0"/>
                                  <w:marBottom w:val="0"/>
                                  <w:divBdr>
                                    <w:top w:val="none" w:sz="0" w:space="0" w:color="auto"/>
                                    <w:left w:val="none" w:sz="0" w:space="0" w:color="auto"/>
                                    <w:bottom w:val="none" w:sz="0" w:space="0" w:color="auto"/>
                                    <w:right w:val="none" w:sz="0" w:space="0" w:color="auto"/>
                                  </w:divBdr>
                                </w:div>
                                <w:div w:id="21132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435">
                      <w:marLeft w:val="0"/>
                      <w:marRight w:val="0"/>
                      <w:marTop w:val="0"/>
                      <w:marBottom w:val="432"/>
                      <w:divBdr>
                        <w:top w:val="single" w:sz="6" w:space="0" w:color="F1ECE6"/>
                        <w:left w:val="single" w:sz="6" w:space="0" w:color="F1ECE6"/>
                        <w:bottom w:val="single" w:sz="6" w:space="0" w:color="F1ECE6"/>
                        <w:right w:val="single" w:sz="6" w:space="0" w:color="F1ECE6"/>
                      </w:divBdr>
                      <w:divsChild>
                        <w:div w:id="789937628">
                          <w:marLeft w:val="288"/>
                          <w:marRight w:val="0"/>
                          <w:marTop w:val="120"/>
                          <w:marBottom w:val="120"/>
                          <w:divBdr>
                            <w:top w:val="none" w:sz="0" w:space="0" w:color="auto"/>
                            <w:left w:val="none" w:sz="0" w:space="0" w:color="auto"/>
                            <w:bottom w:val="none" w:sz="0" w:space="0" w:color="auto"/>
                            <w:right w:val="none" w:sz="0" w:space="0" w:color="auto"/>
                          </w:divBdr>
                          <w:divsChild>
                            <w:div w:id="1453330237">
                              <w:marLeft w:val="0"/>
                              <w:marRight w:val="0"/>
                              <w:marTop w:val="120"/>
                              <w:marBottom w:val="0"/>
                              <w:divBdr>
                                <w:top w:val="none" w:sz="0" w:space="0" w:color="auto"/>
                                <w:left w:val="none" w:sz="0" w:space="0" w:color="auto"/>
                                <w:bottom w:val="none" w:sz="0" w:space="0" w:color="auto"/>
                                <w:right w:val="none" w:sz="0" w:space="0" w:color="auto"/>
                              </w:divBdr>
                            </w:div>
                          </w:divsChild>
                        </w:div>
                        <w:div w:id="245650711">
                          <w:marLeft w:val="0"/>
                          <w:marRight w:val="0"/>
                          <w:marTop w:val="75"/>
                          <w:marBottom w:val="0"/>
                          <w:divBdr>
                            <w:top w:val="none" w:sz="0" w:space="0" w:color="auto"/>
                            <w:left w:val="none" w:sz="0" w:space="0" w:color="auto"/>
                            <w:bottom w:val="none" w:sz="0" w:space="0" w:color="auto"/>
                            <w:right w:val="none" w:sz="0" w:space="0" w:color="auto"/>
                          </w:divBdr>
                          <w:divsChild>
                            <w:div w:id="4788283">
                              <w:marLeft w:val="0"/>
                              <w:marRight w:val="0"/>
                              <w:marTop w:val="0"/>
                              <w:marBottom w:val="150"/>
                              <w:divBdr>
                                <w:top w:val="none" w:sz="0" w:space="0" w:color="auto"/>
                                <w:left w:val="single" w:sz="6" w:space="4" w:color="F1ECE6"/>
                                <w:bottom w:val="none" w:sz="0" w:space="0" w:color="auto"/>
                                <w:right w:val="none" w:sz="0" w:space="0" w:color="auto"/>
                              </w:divBdr>
                            </w:div>
                            <w:div w:id="804469905">
                              <w:marLeft w:val="0"/>
                              <w:marRight w:val="0"/>
                              <w:marTop w:val="168"/>
                              <w:marBottom w:val="72"/>
                              <w:divBdr>
                                <w:top w:val="none" w:sz="0" w:space="0" w:color="auto"/>
                                <w:left w:val="none" w:sz="0" w:space="0" w:color="auto"/>
                                <w:bottom w:val="single" w:sz="6" w:space="4" w:color="0066FF"/>
                                <w:right w:val="none" w:sz="0" w:space="0" w:color="auto"/>
                              </w:divBdr>
                              <w:divsChild>
                                <w:div w:id="812527559">
                                  <w:marLeft w:val="0"/>
                                  <w:marRight w:val="0"/>
                                  <w:marTop w:val="0"/>
                                  <w:marBottom w:val="0"/>
                                  <w:divBdr>
                                    <w:top w:val="none" w:sz="0" w:space="0" w:color="auto"/>
                                    <w:left w:val="none" w:sz="0" w:space="0" w:color="auto"/>
                                    <w:bottom w:val="none" w:sz="0" w:space="0" w:color="auto"/>
                                    <w:right w:val="none" w:sz="0" w:space="0" w:color="auto"/>
                                  </w:divBdr>
                                </w:div>
                              </w:divsChild>
                            </w:div>
                            <w:div w:id="1149859732">
                              <w:marLeft w:val="0"/>
                              <w:marRight w:val="0"/>
                              <w:marTop w:val="120"/>
                              <w:marBottom w:val="0"/>
                              <w:divBdr>
                                <w:top w:val="none" w:sz="0" w:space="0" w:color="auto"/>
                                <w:left w:val="none" w:sz="0" w:space="0" w:color="auto"/>
                                <w:bottom w:val="none" w:sz="0" w:space="0" w:color="auto"/>
                                <w:right w:val="none" w:sz="0" w:space="0" w:color="auto"/>
                              </w:divBdr>
                              <w:divsChild>
                                <w:div w:id="841434645">
                                  <w:marLeft w:val="0"/>
                                  <w:marRight w:val="0"/>
                                  <w:marTop w:val="0"/>
                                  <w:marBottom w:val="0"/>
                                  <w:divBdr>
                                    <w:top w:val="none" w:sz="0" w:space="0" w:color="auto"/>
                                    <w:left w:val="none" w:sz="0" w:space="0" w:color="auto"/>
                                    <w:bottom w:val="none" w:sz="0" w:space="0" w:color="auto"/>
                                    <w:right w:val="none" w:sz="0" w:space="0" w:color="auto"/>
                                  </w:divBdr>
                                </w:div>
                                <w:div w:id="6795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067371">
                      <w:marLeft w:val="0"/>
                      <w:marRight w:val="0"/>
                      <w:marTop w:val="0"/>
                      <w:marBottom w:val="432"/>
                      <w:divBdr>
                        <w:top w:val="single" w:sz="6" w:space="0" w:color="F1ECE6"/>
                        <w:left w:val="single" w:sz="6" w:space="0" w:color="F1ECE6"/>
                        <w:bottom w:val="single" w:sz="6" w:space="0" w:color="F1ECE6"/>
                        <w:right w:val="single" w:sz="6" w:space="0" w:color="F1ECE6"/>
                      </w:divBdr>
                      <w:divsChild>
                        <w:div w:id="935094310">
                          <w:marLeft w:val="288"/>
                          <w:marRight w:val="0"/>
                          <w:marTop w:val="120"/>
                          <w:marBottom w:val="120"/>
                          <w:divBdr>
                            <w:top w:val="none" w:sz="0" w:space="0" w:color="auto"/>
                            <w:left w:val="none" w:sz="0" w:space="0" w:color="auto"/>
                            <w:bottom w:val="none" w:sz="0" w:space="0" w:color="auto"/>
                            <w:right w:val="none" w:sz="0" w:space="0" w:color="auto"/>
                          </w:divBdr>
                          <w:divsChild>
                            <w:div w:id="874971731">
                              <w:marLeft w:val="0"/>
                              <w:marRight w:val="0"/>
                              <w:marTop w:val="120"/>
                              <w:marBottom w:val="0"/>
                              <w:divBdr>
                                <w:top w:val="none" w:sz="0" w:space="0" w:color="auto"/>
                                <w:left w:val="none" w:sz="0" w:space="0" w:color="auto"/>
                                <w:bottom w:val="none" w:sz="0" w:space="0" w:color="auto"/>
                                <w:right w:val="none" w:sz="0" w:space="0" w:color="auto"/>
                              </w:divBdr>
                            </w:div>
                          </w:divsChild>
                        </w:div>
                        <w:div w:id="1181816655">
                          <w:marLeft w:val="0"/>
                          <w:marRight w:val="0"/>
                          <w:marTop w:val="75"/>
                          <w:marBottom w:val="0"/>
                          <w:divBdr>
                            <w:top w:val="none" w:sz="0" w:space="0" w:color="auto"/>
                            <w:left w:val="none" w:sz="0" w:space="0" w:color="auto"/>
                            <w:bottom w:val="none" w:sz="0" w:space="0" w:color="auto"/>
                            <w:right w:val="none" w:sz="0" w:space="0" w:color="auto"/>
                          </w:divBdr>
                          <w:divsChild>
                            <w:div w:id="603458833">
                              <w:marLeft w:val="0"/>
                              <w:marRight w:val="0"/>
                              <w:marTop w:val="0"/>
                              <w:marBottom w:val="150"/>
                              <w:divBdr>
                                <w:top w:val="none" w:sz="0" w:space="0" w:color="auto"/>
                                <w:left w:val="single" w:sz="6" w:space="4" w:color="F1ECE6"/>
                                <w:bottom w:val="none" w:sz="0" w:space="0" w:color="auto"/>
                                <w:right w:val="none" w:sz="0" w:space="0" w:color="auto"/>
                              </w:divBdr>
                            </w:div>
                            <w:div w:id="1870532665">
                              <w:marLeft w:val="0"/>
                              <w:marRight w:val="0"/>
                              <w:marTop w:val="168"/>
                              <w:marBottom w:val="72"/>
                              <w:divBdr>
                                <w:top w:val="none" w:sz="0" w:space="0" w:color="auto"/>
                                <w:left w:val="none" w:sz="0" w:space="0" w:color="auto"/>
                                <w:bottom w:val="single" w:sz="6" w:space="4" w:color="0066FF"/>
                                <w:right w:val="none" w:sz="0" w:space="0" w:color="auto"/>
                              </w:divBdr>
                              <w:divsChild>
                                <w:div w:id="1357387582">
                                  <w:marLeft w:val="0"/>
                                  <w:marRight w:val="0"/>
                                  <w:marTop w:val="0"/>
                                  <w:marBottom w:val="0"/>
                                  <w:divBdr>
                                    <w:top w:val="none" w:sz="0" w:space="0" w:color="auto"/>
                                    <w:left w:val="none" w:sz="0" w:space="0" w:color="auto"/>
                                    <w:bottom w:val="none" w:sz="0" w:space="0" w:color="auto"/>
                                    <w:right w:val="none" w:sz="0" w:space="0" w:color="auto"/>
                                  </w:divBdr>
                                </w:div>
                              </w:divsChild>
                            </w:div>
                            <w:div w:id="703988748">
                              <w:marLeft w:val="0"/>
                              <w:marRight w:val="0"/>
                              <w:marTop w:val="120"/>
                              <w:marBottom w:val="0"/>
                              <w:divBdr>
                                <w:top w:val="none" w:sz="0" w:space="0" w:color="auto"/>
                                <w:left w:val="none" w:sz="0" w:space="0" w:color="auto"/>
                                <w:bottom w:val="none" w:sz="0" w:space="0" w:color="auto"/>
                                <w:right w:val="none" w:sz="0" w:space="0" w:color="auto"/>
                              </w:divBdr>
                              <w:divsChild>
                                <w:div w:id="1719083382">
                                  <w:marLeft w:val="0"/>
                                  <w:marRight w:val="0"/>
                                  <w:marTop w:val="0"/>
                                  <w:marBottom w:val="0"/>
                                  <w:divBdr>
                                    <w:top w:val="none" w:sz="0" w:space="0" w:color="auto"/>
                                    <w:left w:val="none" w:sz="0" w:space="0" w:color="auto"/>
                                    <w:bottom w:val="none" w:sz="0" w:space="0" w:color="auto"/>
                                    <w:right w:val="none" w:sz="0" w:space="0" w:color="auto"/>
                                  </w:divBdr>
                                </w:div>
                                <w:div w:id="10622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63163">
                      <w:marLeft w:val="0"/>
                      <w:marRight w:val="0"/>
                      <w:marTop w:val="0"/>
                      <w:marBottom w:val="432"/>
                      <w:divBdr>
                        <w:top w:val="single" w:sz="6" w:space="0" w:color="F1ECE6"/>
                        <w:left w:val="single" w:sz="6" w:space="0" w:color="F1ECE6"/>
                        <w:bottom w:val="single" w:sz="6" w:space="0" w:color="F1ECE6"/>
                        <w:right w:val="single" w:sz="6" w:space="0" w:color="F1ECE6"/>
                      </w:divBdr>
                      <w:divsChild>
                        <w:div w:id="938680926">
                          <w:marLeft w:val="288"/>
                          <w:marRight w:val="0"/>
                          <w:marTop w:val="120"/>
                          <w:marBottom w:val="120"/>
                          <w:divBdr>
                            <w:top w:val="none" w:sz="0" w:space="0" w:color="auto"/>
                            <w:left w:val="none" w:sz="0" w:space="0" w:color="auto"/>
                            <w:bottom w:val="none" w:sz="0" w:space="0" w:color="auto"/>
                            <w:right w:val="none" w:sz="0" w:space="0" w:color="auto"/>
                          </w:divBdr>
                          <w:divsChild>
                            <w:div w:id="1204446940">
                              <w:marLeft w:val="0"/>
                              <w:marRight w:val="0"/>
                              <w:marTop w:val="120"/>
                              <w:marBottom w:val="0"/>
                              <w:divBdr>
                                <w:top w:val="none" w:sz="0" w:space="0" w:color="auto"/>
                                <w:left w:val="none" w:sz="0" w:space="0" w:color="auto"/>
                                <w:bottom w:val="none" w:sz="0" w:space="0" w:color="auto"/>
                                <w:right w:val="none" w:sz="0" w:space="0" w:color="auto"/>
                              </w:divBdr>
                            </w:div>
                          </w:divsChild>
                        </w:div>
                        <w:div w:id="312104270">
                          <w:marLeft w:val="0"/>
                          <w:marRight w:val="0"/>
                          <w:marTop w:val="75"/>
                          <w:marBottom w:val="0"/>
                          <w:divBdr>
                            <w:top w:val="none" w:sz="0" w:space="0" w:color="auto"/>
                            <w:left w:val="none" w:sz="0" w:space="0" w:color="auto"/>
                            <w:bottom w:val="none" w:sz="0" w:space="0" w:color="auto"/>
                            <w:right w:val="none" w:sz="0" w:space="0" w:color="auto"/>
                          </w:divBdr>
                          <w:divsChild>
                            <w:div w:id="44374652">
                              <w:marLeft w:val="0"/>
                              <w:marRight w:val="0"/>
                              <w:marTop w:val="0"/>
                              <w:marBottom w:val="150"/>
                              <w:divBdr>
                                <w:top w:val="none" w:sz="0" w:space="0" w:color="auto"/>
                                <w:left w:val="single" w:sz="6" w:space="4" w:color="F1ECE6"/>
                                <w:bottom w:val="none" w:sz="0" w:space="0" w:color="auto"/>
                                <w:right w:val="none" w:sz="0" w:space="0" w:color="auto"/>
                              </w:divBdr>
                            </w:div>
                            <w:div w:id="1567378629">
                              <w:marLeft w:val="0"/>
                              <w:marRight w:val="0"/>
                              <w:marTop w:val="168"/>
                              <w:marBottom w:val="72"/>
                              <w:divBdr>
                                <w:top w:val="none" w:sz="0" w:space="0" w:color="auto"/>
                                <w:left w:val="none" w:sz="0" w:space="0" w:color="auto"/>
                                <w:bottom w:val="single" w:sz="6" w:space="4" w:color="0066FF"/>
                                <w:right w:val="none" w:sz="0" w:space="0" w:color="auto"/>
                              </w:divBdr>
                            </w:div>
                            <w:div w:id="191655821">
                              <w:marLeft w:val="0"/>
                              <w:marRight w:val="0"/>
                              <w:marTop w:val="120"/>
                              <w:marBottom w:val="0"/>
                              <w:divBdr>
                                <w:top w:val="none" w:sz="0" w:space="0" w:color="auto"/>
                                <w:left w:val="none" w:sz="0" w:space="0" w:color="auto"/>
                                <w:bottom w:val="none" w:sz="0" w:space="0" w:color="auto"/>
                                <w:right w:val="none" w:sz="0" w:space="0" w:color="auto"/>
                              </w:divBdr>
                              <w:divsChild>
                                <w:div w:id="1169296339">
                                  <w:marLeft w:val="0"/>
                                  <w:marRight w:val="0"/>
                                  <w:marTop w:val="0"/>
                                  <w:marBottom w:val="0"/>
                                  <w:divBdr>
                                    <w:top w:val="none" w:sz="0" w:space="0" w:color="auto"/>
                                    <w:left w:val="none" w:sz="0" w:space="0" w:color="auto"/>
                                    <w:bottom w:val="none" w:sz="0" w:space="0" w:color="auto"/>
                                    <w:right w:val="none" w:sz="0" w:space="0" w:color="auto"/>
                                  </w:divBdr>
                                </w:div>
                                <w:div w:id="3723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273093">
                      <w:marLeft w:val="0"/>
                      <w:marRight w:val="0"/>
                      <w:marTop w:val="0"/>
                      <w:marBottom w:val="432"/>
                      <w:divBdr>
                        <w:top w:val="single" w:sz="6" w:space="0" w:color="F1ECE6"/>
                        <w:left w:val="single" w:sz="6" w:space="0" w:color="F1ECE6"/>
                        <w:bottom w:val="single" w:sz="6" w:space="0" w:color="F1ECE6"/>
                        <w:right w:val="single" w:sz="6" w:space="0" w:color="F1ECE6"/>
                      </w:divBdr>
                      <w:divsChild>
                        <w:div w:id="1272663537">
                          <w:marLeft w:val="288"/>
                          <w:marRight w:val="0"/>
                          <w:marTop w:val="120"/>
                          <w:marBottom w:val="120"/>
                          <w:divBdr>
                            <w:top w:val="none" w:sz="0" w:space="0" w:color="auto"/>
                            <w:left w:val="none" w:sz="0" w:space="0" w:color="auto"/>
                            <w:bottom w:val="none" w:sz="0" w:space="0" w:color="auto"/>
                            <w:right w:val="none" w:sz="0" w:space="0" w:color="auto"/>
                          </w:divBdr>
                          <w:divsChild>
                            <w:div w:id="1653020208">
                              <w:marLeft w:val="0"/>
                              <w:marRight w:val="0"/>
                              <w:marTop w:val="120"/>
                              <w:marBottom w:val="0"/>
                              <w:divBdr>
                                <w:top w:val="none" w:sz="0" w:space="0" w:color="auto"/>
                                <w:left w:val="none" w:sz="0" w:space="0" w:color="auto"/>
                                <w:bottom w:val="none" w:sz="0" w:space="0" w:color="auto"/>
                                <w:right w:val="none" w:sz="0" w:space="0" w:color="auto"/>
                              </w:divBdr>
                            </w:div>
                          </w:divsChild>
                        </w:div>
                        <w:div w:id="1545481606">
                          <w:marLeft w:val="0"/>
                          <w:marRight w:val="0"/>
                          <w:marTop w:val="75"/>
                          <w:marBottom w:val="0"/>
                          <w:divBdr>
                            <w:top w:val="none" w:sz="0" w:space="0" w:color="auto"/>
                            <w:left w:val="none" w:sz="0" w:space="0" w:color="auto"/>
                            <w:bottom w:val="none" w:sz="0" w:space="0" w:color="auto"/>
                            <w:right w:val="none" w:sz="0" w:space="0" w:color="auto"/>
                          </w:divBdr>
                          <w:divsChild>
                            <w:div w:id="732316890">
                              <w:marLeft w:val="0"/>
                              <w:marRight w:val="0"/>
                              <w:marTop w:val="0"/>
                              <w:marBottom w:val="150"/>
                              <w:divBdr>
                                <w:top w:val="none" w:sz="0" w:space="0" w:color="auto"/>
                                <w:left w:val="single" w:sz="6" w:space="4" w:color="F1ECE6"/>
                                <w:bottom w:val="none" w:sz="0" w:space="0" w:color="auto"/>
                                <w:right w:val="none" w:sz="0" w:space="0" w:color="auto"/>
                              </w:divBdr>
                            </w:div>
                            <w:div w:id="1300115899">
                              <w:marLeft w:val="0"/>
                              <w:marRight w:val="0"/>
                              <w:marTop w:val="168"/>
                              <w:marBottom w:val="72"/>
                              <w:divBdr>
                                <w:top w:val="none" w:sz="0" w:space="0" w:color="auto"/>
                                <w:left w:val="none" w:sz="0" w:space="0" w:color="auto"/>
                                <w:bottom w:val="single" w:sz="6" w:space="4" w:color="0066FF"/>
                                <w:right w:val="none" w:sz="0" w:space="0" w:color="auto"/>
                              </w:divBdr>
                              <w:divsChild>
                                <w:div w:id="1885368136">
                                  <w:marLeft w:val="0"/>
                                  <w:marRight w:val="0"/>
                                  <w:marTop w:val="0"/>
                                  <w:marBottom w:val="0"/>
                                  <w:divBdr>
                                    <w:top w:val="none" w:sz="0" w:space="0" w:color="auto"/>
                                    <w:left w:val="none" w:sz="0" w:space="0" w:color="auto"/>
                                    <w:bottom w:val="none" w:sz="0" w:space="0" w:color="auto"/>
                                    <w:right w:val="none" w:sz="0" w:space="0" w:color="auto"/>
                                  </w:divBdr>
                                </w:div>
                              </w:divsChild>
                            </w:div>
                            <w:div w:id="85425740">
                              <w:marLeft w:val="0"/>
                              <w:marRight w:val="0"/>
                              <w:marTop w:val="120"/>
                              <w:marBottom w:val="0"/>
                              <w:divBdr>
                                <w:top w:val="none" w:sz="0" w:space="0" w:color="auto"/>
                                <w:left w:val="none" w:sz="0" w:space="0" w:color="auto"/>
                                <w:bottom w:val="none" w:sz="0" w:space="0" w:color="auto"/>
                                <w:right w:val="none" w:sz="0" w:space="0" w:color="auto"/>
                              </w:divBdr>
                              <w:divsChild>
                                <w:div w:id="1835299962">
                                  <w:marLeft w:val="0"/>
                                  <w:marRight w:val="0"/>
                                  <w:marTop w:val="0"/>
                                  <w:marBottom w:val="0"/>
                                  <w:divBdr>
                                    <w:top w:val="none" w:sz="0" w:space="0" w:color="auto"/>
                                    <w:left w:val="none" w:sz="0" w:space="0" w:color="auto"/>
                                    <w:bottom w:val="none" w:sz="0" w:space="0" w:color="auto"/>
                                    <w:right w:val="none" w:sz="0" w:space="0" w:color="auto"/>
                                  </w:divBdr>
                                </w:div>
                                <w:div w:id="4617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01192">
                      <w:marLeft w:val="0"/>
                      <w:marRight w:val="0"/>
                      <w:marTop w:val="0"/>
                      <w:marBottom w:val="432"/>
                      <w:divBdr>
                        <w:top w:val="single" w:sz="6" w:space="0" w:color="F1ECE6"/>
                        <w:left w:val="single" w:sz="6" w:space="0" w:color="F1ECE6"/>
                        <w:bottom w:val="single" w:sz="6" w:space="0" w:color="F1ECE6"/>
                        <w:right w:val="single" w:sz="6" w:space="0" w:color="F1ECE6"/>
                      </w:divBdr>
                      <w:divsChild>
                        <w:div w:id="1003825742">
                          <w:marLeft w:val="288"/>
                          <w:marRight w:val="0"/>
                          <w:marTop w:val="120"/>
                          <w:marBottom w:val="120"/>
                          <w:divBdr>
                            <w:top w:val="none" w:sz="0" w:space="0" w:color="auto"/>
                            <w:left w:val="none" w:sz="0" w:space="0" w:color="auto"/>
                            <w:bottom w:val="none" w:sz="0" w:space="0" w:color="auto"/>
                            <w:right w:val="none" w:sz="0" w:space="0" w:color="auto"/>
                          </w:divBdr>
                          <w:divsChild>
                            <w:div w:id="473105049">
                              <w:marLeft w:val="0"/>
                              <w:marRight w:val="0"/>
                              <w:marTop w:val="120"/>
                              <w:marBottom w:val="0"/>
                              <w:divBdr>
                                <w:top w:val="none" w:sz="0" w:space="0" w:color="auto"/>
                                <w:left w:val="none" w:sz="0" w:space="0" w:color="auto"/>
                                <w:bottom w:val="none" w:sz="0" w:space="0" w:color="auto"/>
                                <w:right w:val="none" w:sz="0" w:space="0" w:color="auto"/>
                              </w:divBdr>
                            </w:div>
                          </w:divsChild>
                        </w:div>
                        <w:div w:id="1355883970">
                          <w:marLeft w:val="0"/>
                          <w:marRight w:val="0"/>
                          <w:marTop w:val="75"/>
                          <w:marBottom w:val="0"/>
                          <w:divBdr>
                            <w:top w:val="none" w:sz="0" w:space="0" w:color="auto"/>
                            <w:left w:val="none" w:sz="0" w:space="0" w:color="auto"/>
                            <w:bottom w:val="none" w:sz="0" w:space="0" w:color="auto"/>
                            <w:right w:val="none" w:sz="0" w:space="0" w:color="auto"/>
                          </w:divBdr>
                          <w:divsChild>
                            <w:div w:id="2093239881">
                              <w:marLeft w:val="0"/>
                              <w:marRight w:val="0"/>
                              <w:marTop w:val="0"/>
                              <w:marBottom w:val="150"/>
                              <w:divBdr>
                                <w:top w:val="none" w:sz="0" w:space="0" w:color="auto"/>
                                <w:left w:val="single" w:sz="6" w:space="4" w:color="F1ECE6"/>
                                <w:bottom w:val="none" w:sz="0" w:space="0" w:color="auto"/>
                                <w:right w:val="none" w:sz="0" w:space="0" w:color="auto"/>
                              </w:divBdr>
                            </w:div>
                            <w:div w:id="898636835">
                              <w:marLeft w:val="0"/>
                              <w:marRight w:val="0"/>
                              <w:marTop w:val="168"/>
                              <w:marBottom w:val="72"/>
                              <w:divBdr>
                                <w:top w:val="none" w:sz="0" w:space="0" w:color="auto"/>
                                <w:left w:val="none" w:sz="0" w:space="0" w:color="auto"/>
                                <w:bottom w:val="single" w:sz="6" w:space="4" w:color="0066FF"/>
                                <w:right w:val="none" w:sz="0" w:space="0" w:color="auto"/>
                              </w:divBdr>
                            </w:div>
                            <w:div w:id="2075270328">
                              <w:marLeft w:val="0"/>
                              <w:marRight w:val="0"/>
                              <w:marTop w:val="120"/>
                              <w:marBottom w:val="0"/>
                              <w:divBdr>
                                <w:top w:val="none" w:sz="0" w:space="0" w:color="auto"/>
                                <w:left w:val="none" w:sz="0" w:space="0" w:color="auto"/>
                                <w:bottom w:val="none" w:sz="0" w:space="0" w:color="auto"/>
                                <w:right w:val="none" w:sz="0" w:space="0" w:color="auto"/>
                              </w:divBdr>
                              <w:divsChild>
                                <w:div w:id="151407001">
                                  <w:marLeft w:val="0"/>
                                  <w:marRight w:val="0"/>
                                  <w:marTop w:val="0"/>
                                  <w:marBottom w:val="0"/>
                                  <w:divBdr>
                                    <w:top w:val="none" w:sz="0" w:space="0" w:color="auto"/>
                                    <w:left w:val="none" w:sz="0" w:space="0" w:color="auto"/>
                                    <w:bottom w:val="none" w:sz="0" w:space="0" w:color="auto"/>
                                    <w:right w:val="none" w:sz="0" w:space="0" w:color="auto"/>
                                  </w:divBdr>
                                </w:div>
                                <w:div w:id="3775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117" Type="http://schemas.openxmlformats.org/officeDocument/2006/relationships/control" Target="activeX/activeX85.xml"/><Relationship Id="rId21" Type="http://schemas.openxmlformats.org/officeDocument/2006/relationships/control" Target="activeX/activeX10.xml"/><Relationship Id="rId42" Type="http://schemas.openxmlformats.org/officeDocument/2006/relationships/control" Target="activeX/activeX31.xml"/><Relationship Id="rId47" Type="http://schemas.openxmlformats.org/officeDocument/2006/relationships/control" Target="activeX/activeX36.xml"/><Relationship Id="rId63" Type="http://schemas.openxmlformats.org/officeDocument/2006/relationships/image" Target="media/image15.wmf"/><Relationship Id="rId68" Type="http://schemas.openxmlformats.org/officeDocument/2006/relationships/control" Target="activeX/activeX47.xml"/><Relationship Id="rId84" Type="http://schemas.openxmlformats.org/officeDocument/2006/relationships/control" Target="activeX/activeX60.xml"/><Relationship Id="rId89" Type="http://schemas.openxmlformats.org/officeDocument/2006/relationships/image" Target="media/image23.wmf"/><Relationship Id="rId112" Type="http://schemas.openxmlformats.org/officeDocument/2006/relationships/control" Target="activeX/activeX80.xml"/><Relationship Id="rId133" Type="http://schemas.openxmlformats.org/officeDocument/2006/relationships/image" Target="media/image33.wmf"/><Relationship Id="rId138" Type="http://schemas.openxmlformats.org/officeDocument/2006/relationships/control" Target="activeX/activeX100.xml"/><Relationship Id="rId16" Type="http://schemas.openxmlformats.org/officeDocument/2006/relationships/image" Target="media/image6.wmf"/><Relationship Id="rId107" Type="http://schemas.openxmlformats.org/officeDocument/2006/relationships/control" Target="activeX/activeX75.xml"/><Relationship Id="rId11" Type="http://schemas.openxmlformats.org/officeDocument/2006/relationships/control" Target="activeX/activeX3.xml"/><Relationship Id="rId32" Type="http://schemas.openxmlformats.org/officeDocument/2006/relationships/control" Target="activeX/activeX21.xml"/><Relationship Id="rId37" Type="http://schemas.openxmlformats.org/officeDocument/2006/relationships/control" Target="activeX/activeX26.xml"/><Relationship Id="rId53" Type="http://schemas.openxmlformats.org/officeDocument/2006/relationships/image" Target="media/image10.wmf"/><Relationship Id="rId58" Type="http://schemas.openxmlformats.org/officeDocument/2006/relationships/control" Target="activeX/activeX42.xml"/><Relationship Id="rId74" Type="http://schemas.openxmlformats.org/officeDocument/2006/relationships/control" Target="activeX/activeX51.xml"/><Relationship Id="rId79" Type="http://schemas.openxmlformats.org/officeDocument/2006/relationships/control" Target="activeX/activeX56.xml"/><Relationship Id="rId102" Type="http://schemas.openxmlformats.org/officeDocument/2006/relationships/image" Target="media/image27.wmf"/><Relationship Id="rId123" Type="http://schemas.openxmlformats.org/officeDocument/2006/relationships/control" Target="activeX/activeX91.xml"/><Relationship Id="rId128" Type="http://schemas.openxmlformats.org/officeDocument/2006/relationships/control" Target="activeX/activeX94.xml"/><Relationship Id="rId144" Type="http://schemas.openxmlformats.org/officeDocument/2006/relationships/control" Target="activeX/activeX104.xml"/><Relationship Id="rId149" Type="http://schemas.openxmlformats.org/officeDocument/2006/relationships/image" Target="media/image39.wmf"/><Relationship Id="rId5" Type="http://schemas.openxmlformats.org/officeDocument/2006/relationships/image" Target="media/image1.wmf"/><Relationship Id="rId90" Type="http://schemas.openxmlformats.org/officeDocument/2006/relationships/control" Target="activeX/activeX63.xml"/><Relationship Id="rId95" Type="http://schemas.openxmlformats.org/officeDocument/2006/relationships/control" Target="activeX/activeX68.xml"/><Relationship Id="rId22" Type="http://schemas.openxmlformats.org/officeDocument/2006/relationships/control" Target="activeX/activeX11.xml"/><Relationship Id="rId27" Type="http://schemas.openxmlformats.org/officeDocument/2006/relationships/control" Target="activeX/activeX16.xml"/><Relationship Id="rId43" Type="http://schemas.openxmlformats.org/officeDocument/2006/relationships/control" Target="activeX/activeX32.xml"/><Relationship Id="rId48" Type="http://schemas.openxmlformats.org/officeDocument/2006/relationships/control" Target="activeX/activeX37.xml"/><Relationship Id="rId64" Type="http://schemas.openxmlformats.org/officeDocument/2006/relationships/control" Target="activeX/activeX45.xml"/><Relationship Id="rId69" Type="http://schemas.openxmlformats.org/officeDocument/2006/relationships/image" Target="media/image18.wmf"/><Relationship Id="rId113" Type="http://schemas.openxmlformats.org/officeDocument/2006/relationships/control" Target="activeX/activeX81.xml"/><Relationship Id="rId118" Type="http://schemas.openxmlformats.org/officeDocument/2006/relationships/control" Target="activeX/activeX86.xml"/><Relationship Id="rId134" Type="http://schemas.openxmlformats.org/officeDocument/2006/relationships/control" Target="activeX/activeX97.xml"/><Relationship Id="rId139" Type="http://schemas.openxmlformats.org/officeDocument/2006/relationships/control" Target="activeX/activeX101.xml"/><Relationship Id="rId80" Type="http://schemas.openxmlformats.org/officeDocument/2006/relationships/control" Target="activeX/activeX57.xml"/><Relationship Id="rId85" Type="http://schemas.openxmlformats.org/officeDocument/2006/relationships/image" Target="media/image21.wmf"/><Relationship Id="rId150" Type="http://schemas.openxmlformats.org/officeDocument/2006/relationships/control" Target="activeX/activeX107.xml"/><Relationship Id="rId12" Type="http://schemas.openxmlformats.org/officeDocument/2006/relationships/control" Target="activeX/activeX4.xml"/><Relationship Id="rId17" Type="http://schemas.openxmlformats.org/officeDocument/2006/relationships/control" Target="activeX/activeX7.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control" Target="activeX/activeX35.xml"/><Relationship Id="rId59" Type="http://schemas.openxmlformats.org/officeDocument/2006/relationships/image" Target="media/image13.wmf"/><Relationship Id="rId67" Type="http://schemas.openxmlformats.org/officeDocument/2006/relationships/image" Target="media/image17.wmf"/><Relationship Id="rId103" Type="http://schemas.openxmlformats.org/officeDocument/2006/relationships/control" Target="activeX/activeX72.xml"/><Relationship Id="rId108" Type="http://schemas.openxmlformats.org/officeDocument/2006/relationships/control" Target="activeX/activeX76.xml"/><Relationship Id="rId116" Type="http://schemas.openxmlformats.org/officeDocument/2006/relationships/control" Target="activeX/activeX84.xml"/><Relationship Id="rId124" Type="http://schemas.openxmlformats.org/officeDocument/2006/relationships/control" Target="activeX/activeX92.xml"/><Relationship Id="rId129" Type="http://schemas.openxmlformats.org/officeDocument/2006/relationships/image" Target="media/image31.wmf"/><Relationship Id="rId137" Type="http://schemas.openxmlformats.org/officeDocument/2006/relationships/control" Target="activeX/activeX99.xml"/><Relationship Id="rId20" Type="http://schemas.openxmlformats.org/officeDocument/2006/relationships/control" Target="activeX/activeX9.xml"/><Relationship Id="rId41" Type="http://schemas.openxmlformats.org/officeDocument/2006/relationships/control" Target="activeX/activeX30.xml"/><Relationship Id="rId54" Type="http://schemas.openxmlformats.org/officeDocument/2006/relationships/control" Target="activeX/activeX40.xml"/><Relationship Id="rId62" Type="http://schemas.openxmlformats.org/officeDocument/2006/relationships/control" Target="activeX/activeX44.xml"/><Relationship Id="rId70" Type="http://schemas.openxmlformats.org/officeDocument/2006/relationships/control" Target="activeX/activeX48.xml"/><Relationship Id="rId75" Type="http://schemas.openxmlformats.org/officeDocument/2006/relationships/control" Target="activeX/activeX52.xml"/><Relationship Id="rId83" Type="http://schemas.openxmlformats.org/officeDocument/2006/relationships/image" Target="media/image20.wmf"/><Relationship Id="rId88" Type="http://schemas.openxmlformats.org/officeDocument/2006/relationships/control" Target="activeX/activeX62.xml"/><Relationship Id="rId91" Type="http://schemas.openxmlformats.org/officeDocument/2006/relationships/control" Target="activeX/activeX64.xml"/><Relationship Id="rId96" Type="http://schemas.openxmlformats.org/officeDocument/2006/relationships/image" Target="media/image24.wmf"/><Relationship Id="rId111" Type="http://schemas.openxmlformats.org/officeDocument/2006/relationships/control" Target="activeX/activeX79.xml"/><Relationship Id="rId132" Type="http://schemas.openxmlformats.org/officeDocument/2006/relationships/control" Target="activeX/activeX96.xml"/><Relationship Id="rId140" Type="http://schemas.openxmlformats.org/officeDocument/2006/relationships/control" Target="activeX/activeX102.xml"/><Relationship Id="rId145" Type="http://schemas.openxmlformats.org/officeDocument/2006/relationships/image" Target="media/image37.wmf"/><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6.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image" Target="media/image8.wmf"/><Relationship Id="rId57" Type="http://schemas.openxmlformats.org/officeDocument/2006/relationships/image" Target="media/image12.wmf"/><Relationship Id="rId106" Type="http://schemas.openxmlformats.org/officeDocument/2006/relationships/control" Target="activeX/activeX74.xml"/><Relationship Id="rId114" Type="http://schemas.openxmlformats.org/officeDocument/2006/relationships/control" Target="activeX/activeX82.xml"/><Relationship Id="rId119" Type="http://schemas.openxmlformats.org/officeDocument/2006/relationships/control" Target="activeX/activeX87.xml"/><Relationship Id="rId127" Type="http://schemas.openxmlformats.org/officeDocument/2006/relationships/image" Target="media/image30.wmf"/><Relationship Id="rId10" Type="http://schemas.openxmlformats.org/officeDocument/2006/relationships/image" Target="media/image4.gif"/><Relationship Id="rId31" Type="http://schemas.openxmlformats.org/officeDocument/2006/relationships/control" Target="activeX/activeX20.xml"/><Relationship Id="rId44" Type="http://schemas.openxmlformats.org/officeDocument/2006/relationships/control" Target="activeX/activeX33.xml"/><Relationship Id="rId52" Type="http://schemas.openxmlformats.org/officeDocument/2006/relationships/control" Target="activeX/activeX39.xml"/><Relationship Id="rId60" Type="http://schemas.openxmlformats.org/officeDocument/2006/relationships/control" Target="activeX/activeX43.xml"/><Relationship Id="rId65" Type="http://schemas.openxmlformats.org/officeDocument/2006/relationships/image" Target="media/image16.wmf"/><Relationship Id="rId73" Type="http://schemas.openxmlformats.org/officeDocument/2006/relationships/control" Target="activeX/activeX50.xml"/><Relationship Id="rId78" Type="http://schemas.openxmlformats.org/officeDocument/2006/relationships/control" Target="activeX/activeX55.xml"/><Relationship Id="rId81" Type="http://schemas.openxmlformats.org/officeDocument/2006/relationships/control" Target="activeX/activeX58.xml"/><Relationship Id="rId86" Type="http://schemas.openxmlformats.org/officeDocument/2006/relationships/control" Target="activeX/activeX61.xml"/><Relationship Id="rId94" Type="http://schemas.openxmlformats.org/officeDocument/2006/relationships/control" Target="activeX/activeX67.xml"/><Relationship Id="rId99" Type="http://schemas.openxmlformats.org/officeDocument/2006/relationships/control" Target="activeX/activeX70.xml"/><Relationship Id="rId101" Type="http://schemas.openxmlformats.org/officeDocument/2006/relationships/control" Target="activeX/activeX71.xml"/><Relationship Id="rId122" Type="http://schemas.openxmlformats.org/officeDocument/2006/relationships/control" Target="activeX/activeX90.xml"/><Relationship Id="rId130" Type="http://schemas.openxmlformats.org/officeDocument/2006/relationships/control" Target="activeX/activeX95.xml"/><Relationship Id="rId135" Type="http://schemas.openxmlformats.org/officeDocument/2006/relationships/image" Target="media/image34.wmf"/><Relationship Id="rId143" Type="http://schemas.openxmlformats.org/officeDocument/2006/relationships/image" Target="media/image36.wmf"/><Relationship Id="rId148" Type="http://schemas.openxmlformats.org/officeDocument/2006/relationships/control" Target="activeX/activeX106.xml"/><Relationship Id="rId15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image" Target="media/image7.wmf"/><Relationship Id="rId39" Type="http://schemas.openxmlformats.org/officeDocument/2006/relationships/control" Target="activeX/activeX28.xml"/><Relationship Id="rId109" Type="http://schemas.openxmlformats.org/officeDocument/2006/relationships/control" Target="activeX/activeX77.xml"/><Relationship Id="rId34" Type="http://schemas.openxmlformats.org/officeDocument/2006/relationships/control" Target="activeX/activeX23.xml"/><Relationship Id="rId50" Type="http://schemas.openxmlformats.org/officeDocument/2006/relationships/control" Target="activeX/activeX38.xml"/><Relationship Id="rId55" Type="http://schemas.openxmlformats.org/officeDocument/2006/relationships/image" Target="media/image11.wmf"/><Relationship Id="rId76" Type="http://schemas.openxmlformats.org/officeDocument/2006/relationships/control" Target="activeX/activeX53.xml"/><Relationship Id="rId97" Type="http://schemas.openxmlformats.org/officeDocument/2006/relationships/control" Target="activeX/activeX69.xml"/><Relationship Id="rId104" Type="http://schemas.openxmlformats.org/officeDocument/2006/relationships/image" Target="media/image28.wmf"/><Relationship Id="rId120" Type="http://schemas.openxmlformats.org/officeDocument/2006/relationships/control" Target="activeX/activeX88.xml"/><Relationship Id="rId125" Type="http://schemas.openxmlformats.org/officeDocument/2006/relationships/control" Target="activeX/activeX93.xml"/><Relationship Id="rId141" Type="http://schemas.openxmlformats.org/officeDocument/2006/relationships/image" Target="media/image35.wmf"/><Relationship Id="rId146" Type="http://schemas.openxmlformats.org/officeDocument/2006/relationships/control" Target="activeX/activeX105.xml"/><Relationship Id="rId7" Type="http://schemas.openxmlformats.org/officeDocument/2006/relationships/image" Target="media/image2.gif"/><Relationship Id="rId71" Type="http://schemas.openxmlformats.org/officeDocument/2006/relationships/image" Target="media/image19.wmf"/><Relationship Id="rId92" Type="http://schemas.openxmlformats.org/officeDocument/2006/relationships/control" Target="activeX/activeX65.xml"/><Relationship Id="rId2" Type="http://schemas.microsoft.com/office/2007/relationships/stylesWithEffects" Target="stylesWithEffects.xml"/><Relationship Id="rId29" Type="http://schemas.openxmlformats.org/officeDocument/2006/relationships/control" Target="activeX/activeX18.xml"/><Relationship Id="rId24" Type="http://schemas.openxmlformats.org/officeDocument/2006/relationships/control" Target="activeX/activeX13.xml"/><Relationship Id="rId40" Type="http://schemas.openxmlformats.org/officeDocument/2006/relationships/control" Target="activeX/activeX29.xml"/><Relationship Id="rId45" Type="http://schemas.openxmlformats.org/officeDocument/2006/relationships/control" Target="activeX/activeX34.xml"/><Relationship Id="rId66" Type="http://schemas.openxmlformats.org/officeDocument/2006/relationships/control" Target="activeX/activeX46.xml"/><Relationship Id="rId87" Type="http://schemas.openxmlformats.org/officeDocument/2006/relationships/image" Target="media/image22.wmf"/><Relationship Id="rId110" Type="http://schemas.openxmlformats.org/officeDocument/2006/relationships/control" Target="activeX/activeX78.xml"/><Relationship Id="rId115" Type="http://schemas.openxmlformats.org/officeDocument/2006/relationships/control" Target="activeX/activeX83.xml"/><Relationship Id="rId131" Type="http://schemas.openxmlformats.org/officeDocument/2006/relationships/image" Target="media/image32.wmf"/><Relationship Id="rId136" Type="http://schemas.openxmlformats.org/officeDocument/2006/relationships/control" Target="activeX/activeX98.xml"/><Relationship Id="rId61" Type="http://schemas.openxmlformats.org/officeDocument/2006/relationships/image" Target="media/image14.wmf"/><Relationship Id="rId82" Type="http://schemas.openxmlformats.org/officeDocument/2006/relationships/control" Target="activeX/activeX59.xml"/><Relationship Id="rId152" Type="http://schemas.openxmlformats.org/officeDocument/2006/relationships/theme" Target="theme/theme1.xml"/><Relationship Id="rId19" Type="http://schemas.openxmlformats.org/officeDocument/2006/relationships/control" Target="activeX/activeX8.xml"/><Relationship Id="rId14" Type="http://schemas.openxmlformats.org/officeDocument/2006/relationships/image" Target="media/image5.wmf"/><Relationship Id="rId30" Type="http://schemas.openxmlformats.org/officeDocument/2006/relationships/control" Target="activeX/activeX19.xml"/><Relationship Id="rId35" Type="http://schemas.openxmlformats.org/officeDocument/2006/relationships/control" Target="activeX/activeX24.xml"/><Relationship Id="rId56" Type="http://schemas.openxmlformats.org/officeDocument/2006/relationships/control" Target="activeX/activeX41.xml"/><Relationship Id="rId77" Type="http://schemas.openxmlformats.org/officeDocument/2006/relationships/control" Target="activeX/activeX54.xml"/><Relationship Id="rId100" Type="http://schemas.openxmlformats.org/officeDocument/2006/relationships/image" Target="media/image26.wmf"/><Relationship Id="rId105" Type="http://schemas.openxmlformats.org/officeDocument/2006/relationships/control" Target="activeX/activeX73.xml"/><Relationship Id="rId126" Type="http://schemas.openxmlformats.org/officeDocument/2006/relationships/image" Target="media/image29.png"/><Relationship Id="rId147" Type="http://schemas.openxmlformats.org/officeDocument/2006/relationships/image" Target="media/image38.wmf"/><Relationship Id="rId8" Type="http://schemas.openxmlformats.org/officeDocument/2006/relationships/image" Target="media/image3.wmf"/><Relationship Id="rId51" Type="http://schemas.openxmlformats.org/officeDocument/2006/relationships/image" Target="media/image9.wmf"/><Relationship Id="rId72" Type="http://schemas.openxmlformats.org/officeDocument/2006/relationships/control" Target="activeX/activeX49.xml"/><Relationship Id="rId93" Type="http://schemas.openxmlformats.org/officeDocument/2006/relationships/control" Target="activeX/activeX66.xml"/><Relationship Id="rId98" Type="http://schemas.openxmlformats.org/officeDocument/2006/relationships/image" Target="media/image25.wmf"/><Relationship Id="rId121" Type="http://schemas.openxmlformats.org/officeDocument/2006/relationships/control" Target="activeX/activeX89.xml"/><Relationship Id="rId142" Type="http://schemas.openxmlformats.org/officeDocument/2006/relationships/control" Target="activeX/activeX103.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22-5CC6-11CF-8D67-00AA00BDCE1D}" ax:persistence="persistStream" r:id="rId1"/>
</file>

<file path=word/activeX/activeX104.xml><?xml version="1.0" encoding="utf-8"?>
<ax:ocx xmlns:ax="http://schemas.microsoft.com/office/2006/activeX" xmlns:r="http://schemas.openxmlformats.org/officeDocument/2006/relationships" ax:classid="{5512D122-5CC6-11CF-8D67-00AA00BDCE1D}" ax:persistence="persistStream" r:id="rId1"/>
</file>

<file path=word/activeX/activeX105.xml><?xml version="1.0" encoding="utf-8"?>
<ax:ocx xmlns:ax="http://schemas.microsoft.com/office/2006/activeX" xmlns:r="http://schemas.openxmlformats.org/officeDocument/2006/relationships" ax:classid="{5512D122-5CC6-11CF-8D67-00AA00BDCE1D}" ax:persistence="persistStream" r:id="rId1"/>
</file>

<file path=word/activeX/activeX106.xml><?xml version="1.0" encoding="utf-8"?>
<ax:ocx xmlns:ax="http://schemas.microsoft.com/office/2006/activeX" xmlns:r="http://schemas.openxmlformats.org/officeDocument/2006/relationships" ax:classid="{5512D122-5CC6-11CF-8D67-00AA00BDCE1D}" ax:persistence="persistStream" r:id="rId1"/>
</file>

<file path=word/activeX/activeX107.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22-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22-5CC6-11CF-8D67-00AA00BDCE1D}" ax:persistence="persistStream" r:id="rId1"/>
</file>

<file path=word/activeX/activeX42.xml><?xml version="1.0" encoding="utf-8"?>
<ax:ocx xmlns:ax="http://schemas.microsoft.com/office/2006/activeX" xmlns:r="http://schemas.openxmlformats.org/officeDocument/2006/relationships" ax:classid="{5512D122-5CC6-11CF-8D67-00AA00BDCE1D}" ax:persistence="persistStream" r:id="rId1"/>
</file>

<file path=word/activeX/activeX43.xml><?xml version="1.0" encoding="utf-8"?>
<ax:ocx xmlns:ax="http://schemas.microsoft.com/office/2006/activeX" xmlns:r="http://schemas.openxmlformats.org/officeDocument/2006/relationships" ax:classid="{5512D122-5CC6-11CF-8D67-00AA00BDCE1D}" ax:persistence="persistStream" r:id="rId1"/>
</file>

<file path=word/activeX/activeX44.xml><?xml version="1.0" encoding="utf-8"?>
<ax:ocx xmlns:ax="http://schemas.microsoft.com/office/2006/activeX" xmlns:r="http://schemas.openxmlformats.org/officeDocument/2006/relationships" ax:classid="{5512D122-5CC6-11CF-8D67-00AA00BDCE1D}" ax:persistence="persistStream" r:id="rId1"/>
</file>

<file path=word/activeX/activeX45.xml><?xml version="1.0" encoding="utf-8"?>
<ax:ocx xmlns:ax="http://schemas.microsoft.com/office/2006/activeX" xmlns:r="http://schemas.openxmlformats.org/officeDocument/2006/relationships" ax:classid="{5512D122-5CC6-11CF-8D67-00AA00BDCE1D}" ax:persistence="persistStream" r:id="rId1"/>
</file>

<file path=word/activeX/activeX46.xml><?xml version="1.0" encoding="utf-8"?>
<ax:ocx xmlns:ax="http://schemas.microsoft.com/office/2006/activeX" xmlns:r="http://schemas.openxmlformats.org/officeDocument/2006/relationships" ax:classid="{5512D122-5CC6-11CF-8D67-00AA00BDCE1D}" ax:persistence="persistStream" r:id="rId1"/>
</file>

<file path=word/activeX/activeX47.xml><?xml version="1.0" encoding="utf-8"?>
<ax:ocx xmlns:ax="http://schemas.microsoft.com/office/2006/activeX" xmlns:r="http://schemas.openxmlformats.org/officeDocument/2006/relationships" ax:classid="{5512D122-5CC6-11CF-8D67-00AA00BDCE1D}" ax:persistence="persistStream" r:id="rId1"/>
</file>

<file path=word/activeX/activeX48.xml><?xml version="1.0" encoding="utf-8"?>
<ax:ocx xmlns:ax="http://schemas.microsoft.com/office/2006/activeX" xmlns:r="http://schemas.openxmlformats.org/officeDocument/2006/relationships" ax:classid="{5512D122-5CC6-11CF-8D67-00AA00BDCE1D}" ax:persistence="persistStream" r:id="rId1"/>
</file>

<file path=word/activeX/activeX49.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60.xml><?xml version="1.0" encoding="utf-8"?>
<ax:ocx xmlns:ax="http://schemas.microsoft.com/office/2006/activeX" xmlns:r="http://schemas.openxmlformats.org/officeDocument/2006/relationships" ax:classid="{5512D122-5CC6-11CF-8D67-00AA00BDCE1D}" ax:persistence="persistStream" r:id="rId1"/>
</file>

<file path=word/activeX/activeX61.xml><?xml version="1.0" encoding="utf-8"?>
<ax:ocx xmlns:ax="http://schemas.microsoft.com/office/2006/activeX" xmlns:r="http://schemas.openxmlformats.org/officeDocument/2006/relationships" ax:classid="{5512D122-5CC6-11CF-8D67-00AA00BDCE1D}" ax:persistence="persistStream" r:id="rId1"/>
</file>

<file path=word/activeX/activeX62.xml><?xml version="1.0" encoding="utf-8"?>
<ax:ocx xmlns:ax="http://schemas.microsoft.com/office/2006/activeX" xmlns:r="http://schemas.openxmlformats.org/officeDocument/2006/relationships" ax:classid="{5512D122-5CC6-11CF-8D67-00AA00BDCE1D}" ax:persistence="persistStream" r:id="rId1"/>
</file>

<file path=word/activeX/activeX63.xml><?xml version="1.0" encoding="utf-8"?>
<ax:ocx xmlns:ax="http://schemas.microsoft.com/office/2006/activeX" xmlns:r="http://schemas.openxmlformats.org/officeDocument/2006/relationships" ax:classid="{5512D122-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70.xml><?xml version="1.0" encoding="utf-8"?>
<ax:ocx xmlns:ax="http://schemas.microsoft.com/office/2006/activeX" xmlns:r="http://schemas.openxmlformats.org/officeDocument/2006/relationships" ax:classid="{5512D122-5CC6-11CF-8D67-00AA00BDCE1D}" ax:persistence="persistStream" r:id="rId1"/>
</file>

<file path=word/activeX/activeX71.xml><?xml version="1.0" encoding="utf-8"?>
<ax:ocx xmlns:ax="http://schemas.microsoft.com/office/2006/activeX" xmlns:r="http://schemas.openxmlformats.org/officeDocument/2006/relationships" ax:classid="{5512D122-5CC6-11CF-8D67-00AA00BDCE1D}" ax:persistence="persistStream" r:id="rId1"/>
</file>

<file path=word/activeX/activeX72.xml><?xml version="1.0" encoding="utf-8"?>
<ax:ocx xmlns:ax="http://schemas.microsoft.com/office/2006/activeX" xmlns:r="http://schemas.openxmlformats.org/officeDocument/2006/relationships" ax:classid="{5512D122-5CC6-11CF-8D67-00AA00BDCE1D}" ax:persistence="persistStream" r:id="rId1"/>
</file>

<file path=word/activeX/activeX73.xml><?xml version="1.0" encoding="utf-8"?>
<ax:ocx xmlns:ax="http://schemas.microsoft.com/office/2006/activeX" xmlns:r="http://schemas.openxmlformats.org/officeDocument/2006/relationships" ax:classid="{5512D122-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22-5CC6-11CF-8D67-00AA00BDCE1D}" ax:persistence="persistStream" r:id="rId1"/>
</file>

<file path=word/activeX/activeX95.xml><?xml version="1.0" encoding="utf-8"?>
<ax:ocx xmlns:ax="http://schemas.microsoft.com/office/2006/activeX" xmlns:r="http://schemas.openxmlformats.org/officeDocument/2006/relationships" ax:classid="{5512D122-5CC6-11CF-8D67-00AA00BDCE1D}" ax:persistence="persistStream" r:id="rId1"/>
</file>

<file path=word/activeX/activeX96.xml><?xml version="1.0" encoding="utf-8"?>
<ax:ocx xmlns:ax="http://schemas.microsoft.com/office/2006/activeX" xmlns:r="http://schemas.openxmlformats.org/officeDocument/2006/relationships" ax:classid="{5512D122-5CC6-11CF-8D67-00AA00BDCE1D}" ax:persistence="persistStream" r:id="rId1"/>
</file>

<file path=word/activeX/activeX97.xml><?xml version="1.0" encoding="utf-8"?>
<ax:ocx xmlns:ax="http://schemas.microsoft.com/office/2006/activeX" xmlns:r="http://schemas.openxmlformats.org/officeDocument/2006/relationships" ax:classid="{5512D122-5CC6-11CF-8D67-00AA00BDCE1D}" ax:persistence="persistStream" r:id="rId1"/>
</file>

<file path=word/activeX/activeX98.xml><?xml version="1.0" encoding="utf-8"?>
<ax:ocx xmlns:ax="http://schemas.microsoft.com/office/2006/activeX" xmlns:r="http://schemas.openxmlformats.org/officeDocument/2006/relationships" ax:classid="{5512D122-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2772</Words>
  <Characters>14970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ufrgs</Company>
  <LinksUpToDate>false</LinksUpToDate>
  <CharactersWithSpaces>17707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jlggross</dc:creator>
  <cp:lastModifiedBy>jlggross</cp:lastModifiedBy>
  <cp:revision>2</cp:revision>
  <dcterms:created xsi:type="dcterms:W3CDTF">2012-10-24T21:51:00Z</dcterms:created>
  <dcterms:modified xsi:type="dcterms:W3CDTF">2012-10-24T23:17:00Z</dcterms:modified>
</cp:coreProperties>
</file>