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3D7BB" w14:textId="0B6F5873" w:rsidR="006F3145" w:rsidRPr="00882BB3" w:rsidRDefault="001E2D4E" w:rsidP="00882BB3">
      <w:pPr>
        <w:spacing w:after="0" w:line="266" w:lineRule="auto"/>
        <w:ind w:left="2811" w:right="2677" w:hanging="2773"/>
        <w:jc w:val="center"/>
        <w:rPr>
          <w:b/>
          <w:sz w:val="48"/>
        </w:rPr>
      </w:pPr>
      <w:r>
        <w:rPr>
          <w:b/>
          <w:sz w:val="48"/>
        </w:rPr>
        <w:t xml:space="preserve">                       </w:t>
      </w:r>
      <w:r w:rsidR="00FC75CE">
        <w:rPr>
          <w:b/>
          <w:sz w:val="48"/>
        </w:rPr>
        <w:t xml:space="preserve"> </w:t>
      </w:r>
      <w:r w:rsidR="00882BB3">
        <w:rPr>
          <w:b/>
          <w:sz w:val="48"/>
        </w:rPr>
        <w:t xml:space="preserve">AI-Based </w:t>
      </w:r>
      <w:r w:rsidR="00EB6328">
        <w:rPr>
          <w:b/>
          <w:sz w:val="48"/>
        </w:rPr>
        <w:t>OMR Sheet Evaluation</w:t>
      </w:r>
    </w:p>
    <w:p w14:paraId="1AE50E94" w14:textId="77777777" w:rsidR="001E2D4E" w:rsidRDefault="001E2D4E" w:rsidP="001E2D4E">
      <w:pPr>
        <w:spacing w:after="0" w:line="259" w:lineRule="auto"/>
        <w:ind w:left="38" w:right="0" w:firstLine="0"/>
        <w:jc w:val="left"/>
      </w:pPr>
      <w:r>
        <w:rPr>
          <w:sz w:val="20"/>
        </w:rPr>
        <w:t xml:space="preserve"> </w:t>
      </w:r>
    </w:p>
    <w:p w14:paraId="606D0673" w14:textId="77777777" w:rsidR="001E2D4E" w:rsidRDefault="001E2D4E" w:rsidP="001E2D4E">
      <w:pPr>
        <w:spacing w:after="0" w:line="259" w:lineRule="auto"/>
        <w:ind w:left="3393" w:right="0" w:firstLine="0"/>
        <w:jc w:val="left"/>
      </w:pPr>
      <w:r>
        <w:rPr>
          <w:noProof/>
        </w:rPr>
        <w:drawing>
          <wp:inline distT="0" distB="0" distL="0" distR="0" wp14:anchorId="7552E2D4" wp14:editId="0A7D7522">
            <wp:extent cx="1943100" cy="1828800"/>
            <wp:effectExtent l="0" t="0" r="0" b="0"/>
            <wp:docPr id="12" name="Picture 12" descr="A blue circle with white text and a picture of a person&#10;&#10;Description automatically generated"/>
            <wp:cNvGraphicFramePr/>
            <a:graphic xmlns:a="http://schemas.openxmlformats.org/drawingml/2006/main">
              <a:graphicData uri="http://schemas.openxmlformats.org/drawingml/2006/picture">
                <pic:pic xmlns:pic="http://schemas.openxmlformats.org/drawingml/2006/picture">
                  <pic:nvPicPr>
                    <pic:cNvPr id="12" name="Picture 12" descr="A blue circle with white text and a picture of a person&#10;&#10;Description automatically generated"/>
                    <pic:cNvPicPr/>
                  </pic:nvPicPr>
                  <pic:blipFill>
                    <a:blip r:embed="rId8"/>
                    <a:stretch>
                      <a:fillRect/>
                    </a:stretch>
                  </pic:blipFill>
                  <pic:spPr>
                    <a:xfrm>
                      <a:off x="0" y="0"/>
                      <a:ext cx="1943100" cy="1828800"/>
                    </a:xfrm>
                    <a:prstGeom prst="rect">
                      <a:avLst/>
                    </a:prstGeom>
                  </pic:spPr>
                </pic:pic>
              </a:graphicData>
            </a:graphic>
          </wp:inline>
        </w:drawing>
      </w:r>
    </w:p>
    <w:p w14:paraId="519D5CF1" w14:textId="77777777" w:rsidR="001E2D4E" w:rsidRDefault="001E2D4E" w:rsidP="001E2D4E">
      <w:pPr>
        <w:spacing w:after="0" w:line="259" w:lineRule="auto"/>
        <w:ind w:left="3393" w:right="0" w:firstLine="0"/>
        <w:jc w:val="left"/>
      </w:pPr>
      <w:r>
        <w:rPr>
          <w:sz w:val="20"/>
        </w:rPr>
        <w:t xml:space="preserve"> </w:t>
      </w:r>
    </w:p>
    <w:tbl>
      <w:tblPr>
        <w:tblStyle w:val="TableGrid"/>
        <w:tblW w:w="7807" w:type="dxa"/>
        <w:tblInd w:w="38" w:type="dxa"/>
        <w:tblLook w:val="04A0" w:firstRow="1" w:lastRow="0" w:firstColumn="1" w:lastColumn="0" w:noHBand="0" w:noVBand="1"/>
      </w:tblPr>
      <w:tblGrid>
        <w:gridCol w:w="2261"/>
        <w:gridCol w:w="5546"/>
      </w:tblGrid>
      <w:tr w:rsidR="001E2D4E" w14:paraId="5B096F69" w14:textId="77777777" w:rsidTr="00E57ED6">
        <w:trPr>
          <w:trHeight w:val="517"/>
        </w:trPr>
        <w:tc>
          <w:tcPr>
            <w:tcW w:w="2261" w:type="dxa"/>
            <w:tcBorders>
              <w:top w:val="nil"/>
              <w:left w:val="nil"/>
              <w:bottom w:val="nil"/>
              <w:right w:val="nil"/>
            </w:tcBorders>
          </w:tcPr>
          <w:p w14:paraId="271418F9" w14:textId="68E4721C" w:rsidR="001E2D4E" w:rsidRDefault="001E2D4E" w:rsidP="001E2D4E">
            <w:pPr>
              <w:spacing w:after="123" w:line="259" w:lineRule="auto"/>
              <w:ind w:left="0" w:right="0" w:firstLine="0"/>
              <w:jc w:val="left"/>
            </w:pPr>
          </w:p>
        </w:tc>
        <w:tc>
          <w:tcPr>
            <w:tcW w:w="5546" w:type="dxa"/>
            <w:tcBorders>
              <w:top w:val="nil"/>
              <w:left w:val="nil"/>
              <w:bottom w:val="nil"/>
              <w:right w:val="nil"/>
            </w:tcBorders>
          </w:tcPr>
          <w:p w14:paraId="490EE239" w14:textId="77777777" w:rsidR="001E2D4E" w:rsidRDefault="001E2D4E" w:rsidP="00E57ED6">
            <w:pPr>
              <w:spacing w:after="160" w:line="259" w:lineRule="auto"/>
              <w:ind w:left="0" w:right="0" w:firstLine="0"/>
              <w:jc w:val="left"/>
            </w:pPr>
          </w:p>
        </w:tc>
      </w:tr>
      <w:tr w:rsidR="001E2D4E" w14:paraId="0F456CD2" w14:textId="77777777" w:rsidTr="00E57ED6">
        <w:trPr>
          <w:trHeight w:val="2760"/>
        </w:trPr>
        <w:tc>
          <w:tcPr>
            <w:tcW w:w="2261" w:type="dxa"/>
            <w:tcBorders>
              <w:top w:val="nil"/>
              <w:left w:val="nil"/>
              <w:bottom w:val="nil"/>
              <w:right w:val="nil"/>
            </w:tcBorders>
          </w:tcPr>
          <w:p w14:paraId="1403ECA8" w14:textId="77777777" w:rsidR="001E2D4E" w:rsidRPr="000944FD" w:rsidRDefault="001E2D4E" w:rsidP="00E57ED6">
            <w:pPr>
              <w:spacing w:after="1567" w:line="259" w:lineRule="auto"/>
              <w:ind w:left="101" w:right="0" w:firstLine="0"/>
              <w:jc w:val="left"/>
              <w:rPr>
                <w:b/>
                <w:bCs/>
              </w:rPr>
            </w:pPr>
            <w:r w:rsidRPr="000944FD">
              <w:rPr>
                <w:b/>
                <w:bCs/>
                <w:i/>
                <w:sz w:val="32"/>
              </w:rPr>
              <w:t>Submitted by:</w:t>
            </w:r>
            <w:r w:rsidRPr="000944FD">
              <w:rPr>
                <w:b/>
                <w:bCs/>
                <w:sz w:val="32"/>
              </w:rPr>
              <w:t xml:space="preserve"> </w:t>
            </w:r>
          </w:p>
          <w:p w14:paraId="759AB6E1" w14:textId="77777777" w:rsidR="001E2D4E" w:rsidRDefault="001E2D4E" w:rsidP="00E57ED6">
            <w:pPr>
              <w:spacing w:after="108" w:line="259" w:lineRule="auto"/>
              <w:ind w:left="0" w:right="0" w:firstLine="0"/>
              <w:jc w:val="left"/>
            </w:pPr>
            <w:r>
              <w:rPr>
                <w:sz w:val="17"/>
              </w:rPr>
              <w:t xml:space="preserve"> </w:t>
            </w:r>
          </w:p>
          <w:p w14:paraId="4B66CB60" w14:textId="77777777" w:rsidR="001E2D4E" w:rsidRDefault="001E2D4E" w:rsidP="00E57ED6">
            <w:pPr>
              <w:spacing w:after="0" w:line="259" w:lineRule="auto"/>
              <w:ind w:left="0" w:right="0" w:firstLine="0"/>
              <w:jc w:val="left"/>
            </w:pPr>
            <w:r>
              <w:rPr>
                <w:sz w:val="20"/>
              </w:rPr>
              <w:t xml:space="preserve"> </w:t>
            </w:r>
          </w:p>
        </w:tc>
        <w:tc>
          <w:tcPr>
            <w:tcW w:w="5546" w:type="dxa"/>
            <w:tcBorders>
              <w:top w:val="nil"/>
              <w:left w:val="nil"/>
              <w:bottom w:val="nil"/>
              <w:right w:val="nil"/>
            </w:tcBorders>
          </w:tcPr>
          <w:p w14:paraId="4195029C" w14:textId="77777777" w:rsidR="001E2D4E" w:rsidRDefault="001E2D4E" w:rsidP="00E57ED6">
            <w:pPr>
              <w:spacing w:after="108" w:line="259" w:lineRule="auto"/>
              <w:ind w:left="0" w:right="0" w:firstLine="0"/>
              <w:jc w:val="left"/>
            </w:pPr>
            <w:r>
              <w:rPr>
                <w:sz w:val="17"/>
              </w:rPr>
              <w:t xml:space="preserve"> </w:t>
            </w:r>
          </w:p>
          <w:p w14:paraId="537B587F" w14:textId="7713413A" w:rsidR="001E2D4E" w:rsidRDefault="001E2D4E" w:rsidP="00F91DC1">
            <w:pPr>
              <w:spacing w:after="96" w:line="259" w:lineRule="auto"/>
              <w:ind w:left="0" w:right="0" w:firstLine="0"/>
              <w:jc w:val="left"/>
            </w:pPr>
            <w:r>
              <w:rPr>
                <w:sz w:val="20"/>
              </w:rPr>
              <w:t xml:space="preserve"> </w:t>
            </w:r>
          </w:p>
          <w:tbl>
            <w:tblPr>
              <w:tblStyle w:val="TableGrid"/>
              <w:tblW w:w="0" w:type="auto"/>
              <w:tblInd w:w="5" w:type="dxa"/>
              <w:tblLook w:val="04A0" w:firstRow="1" w:lastRow="0" w:firstColumn="1" w:lastColumn="0" w:noHBand="0" w:noVBand="1"/>
            </w:tblPr>
            <w:tblGrid>
              <w:gridCol w:w="2762"/>
              <w:gridCol w:w="2764"/>
            </w:tblGrid>
            <w:tr w:rsidR="00882BB3" w:rsidRPr="00882BB3" w14:paraId="7DB43F97" w14:textId="77777777" w:rsidTr="002B3CB4">
              <w:tc>
                <w:tcPr>
                  <w:tcW w:w="2762" w:type="dxa"/>
                </w:tcPr>
                <w:p w14:paraId="734B2A4F" w14:textId="345CD2D7" w:rsidR="00882BB3" w:rsidRPr="00882BB3" w:rsidRDefault="00760BF2" w:rsidP="002F54A1">
                  <w:pPr>
                    <w:spacing w:after="0" w:line="259" w:lineRule="auto"/>
                    <w:ind w:left="0" w:right="0" w:firstLine="0"/>
                    <w:rPr>
                      <w:sz w:val="32"/>
                    </w:rPr>
                  </w:pPr>
                  <w:r>
                    <w:rPr>
                      <w:sz w:val="32"/>
                    </w:rPr>
                    <w:t>M. Mateen Bashir</w:t>
                  </w:r>
                  <w:r w:rsidR="00882BB3" w:rsidRPr="00882BB3">
                    <w:rPr>
                      <w:sz w:val="32"/>
                    </w:rPr>
                    <w:t xml:space="preserve">  </w:t>
                  </w:r>
                  <w:r w:rsidR="00882BB3" w:rsidRPr="00882BB3">
                    <w:rPr>
                      <w:b/>
                      <w:bCs/>
                      <w:sz w:val="32"/>
                    </w:rPr>
                    <w:t>/</w:t>
                  </w:r>
                </w:p>
              </w:tc>
              <w:tc>
                <w:tcPr>
                  <w:tcW w:w="2764" w:type="dxa"/>
                </w:tcPr>
                <w:p w14:paraId="25A31DA0" w14:textId="75768832" w:rsidR="00882BB3" w:rsidRPr="00882BB3" w:rsidRDefault="00882BB3" w:rsidP="002F54A1">
                  <w:pPr>
                    <w:spacing w:after="0" w:line="259" w:lineRule="auto"/>
                    <w:ind w:left="0" w:right="0" w:firstLine="0"/>
                    <w:rPr>
                      <w:sz w:val="32"/>
                    </w:rPr>
                  </w:pPr>
                  <w:r w:rsidRPr="00882BB3">
                    <w:rPr>
                      <w:sz w:val="32"/>
                    </w:rPr>
                    <w:t>231081</w:t>
                  </w:r>
                  <w:r>
                    <w:rPr>
                      <w:sz w:val="32"/>
                    </w:rPr>
                    <w:t>2</w:t>
                  </w:r>
                  <w:r w:rsidR="00760BF2">
                    <w:rPr>
                      <w:sz w:val="32"/>
                    </w:rPr>
                    <w:t>5</w:t>
                  </w:r>
                </w:p>
              </w:tc>
            </w:tr>
            <w:tr w:rsidR="00882BB3" w:rsidRPr="00882BB3" w14:paraId="5A13F4AE" w14:textId="77777777" w:rsidTr="002B3CB4">
              <w:tc>
                <w:tcPr>
                  <w:tcW w:w="2762" w:type="dxa"/>
                </w:tcPr>
                <w:p w14:paraId="06F8741A" w14:textId="6D3BB6C7" w:rsidR="00882BB3" w:rsidRPr="00882BB3" w:rsidRDefault="00760BF2" w:rsidP="002F54A1">
                  <w:pPr>
                    <w:spacing w:after="0" w:line="259" w:lineRule="auto"/>
                    <w:ind w:left="0" w:right="0" w:firstLine="0"/>
                    <w:rPr>
                      <w:sz w:val="32"/>
                      <w:szCs w:val="32"/>
                    </w:rPr>
                  </w:pPr>
                  <w:r>
                    <w:rPr>
                      <w:sz w:val="32"/>
                      <w:szCs w:val="32"/>
                    </w:rPr>
                    <w:t>Habiba Bibi</w:t>
                  </w:r>
                  <w:r w:rsidR="00882BB3">
                    <w:rPr>
                      <w:sz w:val="32"/>
                      <w:szCs w:val="32"/>
                    </w:rPr>
                    <w:t xml:space="preserve">     </w:t>
                  </w:r>
                  <w:r>
                    <w:rPr>
                      <w:sz w:val="32"/>
                      <w:szCs w:val="32"/>
                    </w:rPr>
                    <w:t xml:space="preserve">      </w:t>
                  </w:r>
                  <w:r w:rsidR="00882BB3" w:rsidRPr="00882BB3">
                    <w:rPr>
                      <w:b/>
                      <w:bCs/>
                      <w:sz w:val="32"/>
                      <w:szCs w:val="32"/>
                    </w:rPr>
                    <w:t>/</w:t>
                  </w:r>
                </w:p>
              </w:tc>
              <w:tc>
                <w:tcPr>
                  <w:tcW w:w="2764" w:type="dxa"/>
                </w:tcPr>
                <w:p w14:paraId="048AC0D2" w14:textId="6B4A4758" w:rsidR="00882BB3" w:rsidRPr="00882BB3" w:rsidRDefault="00882BB3" w:rsidP="002F54A1">
                  <w:pPr>
                    <w:spacing w:after="0" w:line="259" w:lineRule="auto"/>
                    <w:ind w:left="0" w:right="0" w:firstLine="0"/>
                    <w:rPr>
                      <w:sz w:val="32"/>
                      <w:szCs w:val="32"/>
                    </w:rPr>
                  </w:pPr>
                  <w:r w:rsidRPr="00882BB3">
                    <w:rPr>
                      <w:sz w:val="32"/>
                      <w:szCs w:val="32"/>
                    </w:rPr>
                    <w:t>231081</w:t>
                  </w:r>
                  <w:r w:rsidR="00760BF2">
                    <w:rPr>
                      <w:sz w:val="32"/>
                      <w:szCs w:val="32"/>
                    </w:rPr>
                    <w:t>11</w:t>
                  </w:r>
                </w:p>
              </w:tc>
            </w:tr>
          </w:tbl>
          <w:p w14:paraId="7869D60B" w14:textId="1B478921" w:rsidR="001E2D4E" w:rsidRDefault="001E2D4E" w:rsidP="007A2ED5">
            <w:pPr>
              <w:spacing w:after="0" w:line="259" w:lineRule="auto"/>
              <w:ind w:left="358" w:right="0" w:firstLine="0"/>
            </w:pPr>
            <w:r>
              <w:rPr>
                <w:sz w:val="32"/>
              </w:rPr>
              <w:t xml:space="preserve"> </w:t>
            </w:r>
          </w:p>
        </w:tc>
      </w:tr>
      <w:tr w:rsidR="001E2D4E" w14:paraId="1F39B949" w14:textId="77777777" w:rsidTr="00E57ED6">
        <w:trPr>
          <w:trHeight w:val="1461"/>
        </w:trPr>
        <w:tc>
          <w:tcPr>
            <w:tcW w:w="2261" w:type="dxa"/>
            <w:tcBorders>
              <w:top w:val="nil"/>
              <w:left w:val="nil"/>
              <w:bottom w:val="nil"/>
              <w:right w:val="nil"/>
            </w:tcBorders>
            <w:vAlign w:val="bottom"/>
          </w:tcPr>
          <w:p w14:paraId="756C5B79" w14:textId="77777777" w:rsidR="001E2D4E" w:rsidRPr="000944FD" w:rsidRDefault="001E2D4E" w:rsidP="00E57ED6">
            <w:pPr>
              <w:spacing w:after="669" w:line="259" w:lineRule="auto"/>
              <w:ind w:left="101" w:right="0" w:firstLine="0"/>
              <w:jc w:val="left"/>
              <w:rPr>
                <w:b/>
                <w:bCs/>
              </w:rPr>
            </w:pPr>
            <w:r w:rsidRPr="000944FD">
              <w:rPr>
                <w:b/>
                <w:bCs/>
                <w:i/>
                <w:sz w:val="32"/>
              </w:rPr>
              <w:t>Submitted to:</w:t>
            </w:r>
            <w:r w:rsidRPr="000944FD">
              <w:rPr>
                <w:b/>
                <w:bCs/>
                <w:sz w:val="32"/>
              </w:rPr>
              <w:t xml:space="preserve"> </w:t>
            </w:r>
          </w:p>
          <w:p w14:paraId="58FE3115" w14:textId="77777777" w:rsidR="001E2D4E" w:rsidRDefault="001E2D4E" w:rsidP="00E57ED6">
            <w:pPr>
              <w:spacing w:after="0" w:line="259" w:lineRule="auto"/>
              <w:ind w:left="0" w:right="0" w:firstLine="0"/>
              <w:jc w:val="left"/>
            </w:pPr>
            <w:r>
              <w:rPr>
                <w:sz w:val="20"/>
              </w:rPr>
              <w:t xml:space="preserve"> </w:t>
            </w:r>
          </w:p>
        </w:tc>
        <w:tc>
          <w:tcPr>
            <w:tcW w:w="5546" w:type="dxa"/>
            <w:tcBorders>
              <w:top w:val="nil"/>
              <w:left w:val="nil"/>
              <w:bottom w:val="nil"/>
              <w:right w:val="nil"/>
            </w:tcBorders>
          </w:tcPr>
          <w:p w14:paraId="2AADE3D9" w14:textId="77777777" w:rsidR="001E2D4E" w:rsidRDefault="001E2D4E" w:rsidP="00E57ED6">
            <w:pPr>
              <w:spacing w:after="108" w:line="259" w:lineRule="auto"/>
              <w:ind w:left="361" w:right="0" w:firstLine="0"/>
              <w:jc w:val="left"/>
            </w:pPr>
            <w:r>
              <w:rPr>
                <w:sz w:val="17"/>
              </w:rPr>
              <w:t xml:space="preserve"> </w:t>
            </w:r>
          </w:p>
          <w:p w14:paraId="6C0AC0EA" w14:textId="77777777" w:rsidR="001E2D4E" w:rsidRDefault="001E2D4E" w:rsidP="00E57ED6">
            <w:pPr>
              <w:spacing w:after="216" w:line="259" w:lineRule="auto"/>
              <w:ind w:left="361" w:right="0" w:firstLine="0"/>
              <w:jc w:val="left"/>
            </w:pPr>
            <w:r>
              <w:rPr>
                <w:sz w:val="20"/>
              </w:rPr>
              <w:t xml:space="preserve"> </w:t>
            </w:r>
          </w:p>
          <w:p w14:paraId="7397BCFA" w14:textId="297D465B" w:rsidR="001E2D4E" w:rsidRPr="00C148D5" w:rsidRDefault="001E2D4E" w:rsidP="00C148D5">
            <w:pPr>
              <w:spacing w:after="0" w:line="259" w:lineRule="auto"/>
              <w:ind w:right="0"/>
              <w:jc w:val="left"/>
              <w:rPr>
                <w:bCs/>
              </w:rPr>
            </w:pPr>
            <w:r w:rsidRPr="00C148D5">
              <w:rPr>
                <w:bCs/>
                <w:sz w:val="32"/>
              </w:rPr>
              <w:t xml:space="preserve">Mr. </w:t>
            </w:r>
            <w:r w:rsidR="007A2ED5">
              <w:rPr>
                <w:bCs/>
                <w:sz w:val="32"/>
              </w:rPr>
              <w:t xml:space="preserve">Muhammad </w:t>
            </w:r>
            <w:r w:rsidR="006431F3">
              <w:rPr>
                <w:bCs/>
                <w:sz w:val="32"/>
              </w:rPr>
              <w:t>Azhar</w:t>
            </w:r>
          </w:p>
        </w:tc>
      </w:tr>
    </w:tbl>
    <w:p w14:paraId="40439EC1" w14:textId="5EAF9420" w:rsidR="00C148D5" w:rsidRDefault="001E2D4E" w:rsidP="000070BF">
      <w:pPr>
        <w:spacing w:after="0" w:line="259" w:lineRule="auto"/>
        <w:ind w:left="0" w:right="1883" w:firstLine="0"/>
        <w:jc w:val="right"/>
        <w:rPr>
          <w:b/>
          <w:sz w:val="42"/>
        </w:rPr>
      </w:pPr>
      <w:r>
        <w:rPr>
          <w:b/>
          <w:sz w:val="42"/>
        </w:rPr>
        <w:t xml:space="preserve">  </w:t>
      </w:r>
    </w:p>
    <w:p w14:paraId="0485DFBE" w14:textId="11118060" w:rsidR="001E2D4E" w:rsidRDefault="007A05DE" w:rsidP="007A05DE">
      <w:pPr>
        <w:spacing w:after="198" w:line="259" w:lineRule="auto"/>
        <w:ind w:left="0" w:right="1883" w:firstLine="0"/>
        <w:jc w:val="center"/>
      </w:pPr>
      <w:r>
        <w:rPr>
          <w:b/>
          <w:sz w:val="42"/>
        </w:rPr>
        <w:t xml:space="preserve">                 </w:t>
      </w:r>
      <w:r w:rsidR="001E2D4E">
        <w:rPr>
          <w:b/>
          <w:sz w:val="42"/>
        </w:rPr>
        <w:t xml:space="preserve">Department of Robotics </w:t>
      </w:r>
      <w:r w:rsidR="00BB5293">
        <w:rPr>
          <w:b/>
          <w:sz w:val="42"/>
        </w:rPr>
        <w:t>&amp;</w:t>
      </w:r>
      <w:r w:rsidR="001E2D4E">
        <w:rPr>
          <w:b/>
          <w:sz w:val="42"/>
        </w:rPr>
        <w:t xml:space="preserve"> AI</w:t>
      </w:r>
    </w:p>
    <w:p w14:paraId="1EE534AC" w14:textId="1F9F426B" w:rsidR="001E2D4E" w:rsidRDefault="001E2D4E" w:rsidP="007A05DE">
      <w:pPr>
        <w:spacing w:after="111" w:line="259" w:lineRule="auto"/>
        <w:ind w:right="0"/>
        <w:jc w:val="center"/>
      </w:pPr>
      <w:r>
        <w:rPr>
          <w:b/>
          <w:sz w:val="42"/>
        </w:rPr>
        <w:t>S</w:t>
      </w:r>
      <w:r w:rsidR="007A05DE">
        <w:rPr>
          <w:b/>
          <w:sz w:val="42"/>
        </w:rPr>
        <w:t>ZABIST</w:t>
      </w:r>
      <w:r>
        <w:rPr>
          <w:b/>
          <w:sz w:val="42"/>
        </w:rPr>
        <w:t xml:space="preserve"> University Islamabad</w:t>
      </w:r>
    </w:p>
    <w:p w14:paraId="336692E7" w14:textId="279372A1" w:rsidR="00B71BD8" w:rsidRDefault="00CE27C8" w:rsidP="001E2D4E">
      <w:pPr>
        <w:jc w:val="center"/>
        <w:rPr>
          <w:b/>
          <w:sz w:val="32"/>
        </w:rPr>
      </w:pPr>
      <w:r>
        <w:rPr>
          <w:b/>
          <w:sz w:val="32"/>
        </w:rPr>
        <w:t>Spring</w:t>
      </w:r>
      <w:r w:rsidR="001E2D4E">
        <w:rPr>
          <w:b/>
          <w:sz w:val="32"/>
        </w:rPr>
        <w:t xml:space="preserve"> 202</w:t>
      </w:r>
      <w:r>
        <w:rPr>
          <w:b/>
          <w:sz w:val="32"/>
        </w:rPr>
        <w:t>6</w:t>
      </w:r>
    </w:p>
    <w:p w14:paraId="25A6A661" w14:textId="77777777" w:rsidR="005E3B23" w:rsidRDefault="005E3B23" w:rsidP="001E2D4E">
      <w:pPr>
        <w:jc w:val="center"/>
        <w:rPr>
          <w:b/>
          <w:sz w:val="32"/>
        </w:rPr>
      </w:pPr>
    </w:p>
    <w:sdt>
      <w:sdtPr>
        <w:rPr>
          <w:rFonts w:ascii="Times New Roman" w:eastAsia="Times New Roman" w:hAnsi="Times New Roman" w:cs="Times New Roman"/>
          <w:color w:val="000000"/>
          <w:kern w:val="2"/>
          <w:sz w:val="24"/>
          <w:szCs w:val="24"/>
          <w14:ligatures w14:val="standardContextual"/>
        </w:rPr>
        <w:id w:val="-465889217"/>
        <w:docPartObj>
          <w:docPartGallery w:val="Table of Contents"/>
          <w:docPartUnique/>
        </w:docPartObj>
      </w:sdtPr>
      <w:sdtEndPr>
        <w:rPr>
          <w:b/>
          <w:bCs/>
          <w:noProof/>
        </w:rPr>
      </w:sdtEndPr>
      <w:sdtContent>
        <w:p w14:paraId="091E2FD0" w14:textId="661CF1F6" w:rsidR="0052212B" w:rsidRPr="0052212B" w:rsidRDefault="007C6405" w:rsidP="0052212B">
          <w:pPr>
            <w:pStyle w:val="TOCHeading"/>
            <w:rPr>
              <w:rFonts w:ascii="Times New Roman" w:hAnsi="Times New Roman" w:cs="Times New Roman"/>
              <w:b/>
              <w:bCs/>
              <w:color w:val="auto"/>
              <w:sz w:val="28"/>
              <w:szCs w:val="28"/>
            </w:rPr>
          </w:pPr>
          <w:r w:rsidRPr="007C6405">
            <w:rPr>
              <w:rFonts w:ascii="Times New Roman" w:hAnsi="Times New Roman" w:cs="Times New Roman"/>
              <w:b/>
              <w:bCs/>
              <w:color w:val="auto"/>
              <w:sz w:val="28"/>
              <w:szCs w:val="28"/>
            </w:rPr>
            <w:t>Table of Contents</w:t>
          </w:r>
        </w:p>
        <w:p w14:paraId="6ABD554E" w14:textId="10061352" w:rsidR="00C75634" w:rsidRPr="00C75634" w:rsidRDefault="007C6405" w:rsidP="00C75634">
          <w:pPr>
            <w:pStyle w:val="TOC1"/>
            <w:tabs>
              <w:tab w:val="left" w:pos="440"/>
              <w:tab w:val="right" w:leader="dot" w:pos="9350"/>
            </w:tabs>
            <w:spacing w:line="360" w:lineRule="auto"/>
            <w:rPr>
              <w:rFonts w:ascii="Times New Roman" w:hAnsi="Times New Roman"/>
              <w:noProof/>
              <w:kern w:val="2"/>
              <w:sz w:val="24"/>
              <w:szCs w:val="24"/>
              <w14:ligatures w14:val="standardContextual"/>
            </w:rPr>
          </w:pPr>
          <w:r w:rsidRPr="00E12969">
            <w:rPr>
              <w:sz w:val="24"/>
              <w:szCs w:val="24"/>
            </w:rPr>
            <w:fldChar w:fldCharType="begin"/>
          </w:r>
          <w:r w:rsidRPr="00E12969">
            <w:rPr>
              <w:sz w:val="24"/>
              <w:szCs w:val="24"/>
            </w:rPr>
            <w:instrText xml:space="preserve"> TOC \o "1-3" \h \z \u </w:instrText>
          </w:r>
          <w:r w:rsidRPr="00E12969">
            <w:rPr>
              <w:sz w:val="24"/>
              <w:szCs w:val="24"/>
            </w:rPr>
            <w:fldChar w:fldCharType="separate"/>
          </w:r>
          <w:hyperlink w:anchor="_Toc226683326" w:history="1">
            <w:r w:rsidR="00C75634" w:rsidRPr="00C75634">
              <w:rPr>
                <w:rStyle w:val="Hyperlink"/>
                <w:rFonts w:ascii="Times New Roman" w:hAnsi="Times New Roman"/>
                <w:noProof/>
                <w:sz w:val="24"/>
                <w:szCs w:val="24"/>
              </w:rPr>
              <w:t>1.</w:t>
            </w:r>
            <w:r w:rsidR="00C75634" w:rsidRPr="00C75634">
              <w:rPr>
                <w:rFonts w:ascii="Times New Roman" w:hAnsi="Times New Roman"/>
                <w:noProof/>
                <w:kern w:val="2"/>
                <w:sz w:val="24"/>
                <w:szCs w:val="24"/>
                <w14:ligatures w14:val="standardContextual"/>
              </w:rPr>
              <w:tab/>
            </w:r>
            <w:r w:rsidR="00C75634" w:rsidRPr="00C75634">
              <w:rPr>
                <w:rStyle w:val="Hyperlink"/>
                <w:rFonts w:ascii="Times New Roman" w:hAnsi="Times New Roman"/>
                <w:noProof/>
                <w:sz w:val="24"/>
                <w:szCs w:val="24"/>
              </w:rPr>
              <w:t>Introduction</w:t>
            </w:r>
            <w:r w:rsidR="00C75634" w:rsidRPr="00C75634">
              <w:rPr>
                <w:rFonts w:ascii="Times New Roman" w:hAnsi="Times New Roman"/>
                <w:noProof/>
                <w:webHidden/>
                <w:sz w:val="24"/>
                <w:szCs w:val="24"/>
              </w:rPr>
              <w:tab/>
            </w:r>
            <w:r w:rsidR="00C75634" w:rsidRPr="00C75634">
              <w:rPr>
                <w:rFonts w:ascii="Times New Roman" w:hAnsi="Times New Roman"/>
                <w:noProof/>
                <w:webHidden/>
                <w:sz w:val="24"/>
                <w:szCs w:val="24"/>
              </w:rPr>
              <w:fldChar w:fldCharType="begin"/>
            </w:r>
            <w:r w:rsidR="00C75634" w:rsidRPr="00C75634">
              <w:rPr>
                <w:rFonts w:ascii="Times New Roman" w:hAnsi="Times New Roman"/>
                <w:noProof/>
                <w:webHidden/>
                <w:sz w:val="24"/>
                <w:szCs w:val="24"/>
              </w:rPr>
              <w:instrText xml:space="preserve"> PAGEREF _Toc226683326 \h </w:instrText>
            </w:r>
            <w:r w:rsidR="00C75634" w:rsidRPr="00C75634">
              <w:rPr>
                <w:rFonts w:ascii="Times New Roman" w:hAnsi="Times New Roman"/>
                <w:noProof/>
                <w:webHidden/>
                <w:sz w:val="24"/>
                <w:szCs w:val="24"/>
              </w:rPr>
            </w:r>
            <w:r w:rsidR="00C75634" w:rsidRPr="00C75634">
              <w:rPr>
                <w:rFonts w:ascii="Times New Roman" w:hAnsi="Times New Roman"/>
                <w:noProof/>
                <w:webHidden/>
                <w:sz w:val="24"/>
                <w:szCs w:val="24"/>
              </w:rPr>
              <w:fldChar w:fldCharType="separate"/>
            </w:r>
            <w:r w:rsidR="000E1767">
              <w:rPr>
                <w:rFonts w:ascii="Times New Roman" w:hAnsi="Times New Roman"/>
                <w:noProof/>
                <w:webHidden/>
                <w:sz w:val="24"/>
                <w:szCs w:val="24"/>
              </w:rPr>
              <w:t>3</w:t>
            </w:r>
            <w:r w:rsidR="00C75634" w:rsidRPr="00C75634">
              <w:rPr>
                <w:rFonts w:ascii="Times New Roman" w:hAnsi="Times New Roman"/>
                <w:noProof/>
                <w:webHidden/>
                <w:sz w:val="24"/>
                <w:szCs w:val="24"/>
              </w:rPr>
              <w:fldChar w:fldCharType="end"/>
            </w:r>
          </w:hyperlink>
        </w:p>
        <w:p w14:paraId="7C7E80D3" w14:textId="29253F29" w:rsidR="00C75634" w:rsidRPr="00C75634" w:rsidRDefault="00C75634" w:rsidP="00C75634">
          <w:pPr>
            <w:pStyle w:val="TOC1"/>
            <w:tabs>
              <w:tab w:val="left" w:pos="440"/>
              <w:tab w:val="right" w:leader="dot" w:pos="9350"/>
            </w:tabs>
            <w:spacing w:line="360" w:lineRule="auto"/>
            <w:rPr>
              <w:rFonts w:ascii="Times New Roman" w:hAnsi="Times New Roman"/>
              <w:noProof/>
              <w:kern w:val="2"/>
              <w:sz w:val="24"/>
              <w:szCs w:val="24"/>
              <w14:ligatures w14:val="standardContextual"/>
            </w:rPr>
          </w:pPr>
          <w:hyperlink w:anchor="_Toc226683327" w:history="1">
            <w:r w:rsidRPr="00C75634">
              <w:rPr>
                <w:rStyle w:val="Hyperlink"/>
                <w:rFonts w:ascii="Times New Roman" w:hAnsi="Times New Roman"/>
                <w:noProof/>
                <w:sz w:val="24"/>
                <w:szCs w:val="24"/>
              </w:rPr>
              <w:t>2.</w:t>
            </w:r>
            <w:r w:rsidRPr="00C75634">
              <w:rPr>
                <w:rFonts w:ascii="Times New Roman" w:hAnsi="Times New Roman"/>
                <w:noProof/>
                <w:kern w:val="2"/>
                <w:sz w:val="24"/>
                <w:szCs w:val="24"/>
                <w14:ligatures w14:val="standardContextual"/>
              </w:rPr>
              <w:tab/>
            </w:r>
            <w:r w:rsidRPr="00C75634">
              <w:rPr>
                <w:rStyle w:val="Hyperlink"/>
                <w:rFonts w:ascii="Times New Roman" w:hAnsi="Times New Roman"/>
                <w:noProof/>
                <w:sz w:val="24"/>
                <w:szCs w:val="24"/>
              </w:rPr>
              <w:t>Features</w:t>
            </w:r>
            <w:r w:rsidRPr="00C75634">
              <w:rPr>
                <w:rFonts w:ascii="Times New Roman" w:hAnsi="Times New Roman"/>
                <w:noProof/>
                <w:webHidden/>
                <w:sz w:val="24"/>
                <w:szCs w:val="24"/>
              </w:rPr>
              <w:tab/>
            </w:r>
            <w:r w:rsidRPr="00C75634">
              <w:rPr>
                <w:rFonts w:ascii="Times New Roman" w:hAnsi="Times New Roman"/>
                <w:noProof/>
                <w:webHidden/>
                <w:sz w:val="24"/>
                <w:szCs w:val="24"/>
              </w:rPr>
              <w:fldChar w:fldCharType="begin"/>
            </w:r>
            <w:r w:rsidRPr="00C75634">
              <w:rPr>
                <w:rFonts w:ascii="Times New Roman" w:hAnsi="Times New Roman"/>
                <w:noProof/>
                <w:webHidden/>
                <w:sz w:val="24"/>
                <w:szCs w:val="24"/>
              </w:rPr>
              <w:instrText xml:space="preserve"> PAGEREF _Toc226683327 \h </w:instrText>
            </w:r>
            <w:r w:rsidRPr="00C75634">
              <w:rPr>
                <w:rFonts w:ascii="Times New Roman" w:hAnsi="Times New Roman"/>
                <w:noProof/>
                <w:webHidden/>
                <w:sz w:val="24"/>
                <w:szCs w:val="24"/>
              </w:rPr>
            </w:r>
            <w:r w:rsidRPr="00C75634">
              <w:rPr>
                <w:rFonts w:ascii="Times New Roman" w:hAnsi="Times New Roman"/>
                <w:noProof/>
                <w:webHidden/>
                <w:sz w:val="24"/>
                <w:szCs w:val="24"/>
              </w:rPr>
              <w:fldChar w:fldCharType="separate"/>
            </w:r>
            <w:r w:rsidR="000E1767">
              <w:rPr>
                <w:rFonts w:ascii="Times New Roman" w:hAnsi="Times New Roman"/>
                <w:noProof/>
                <w:webHidden/>
                <w:sz w:val="24"/>
                <w:szCs w:val="24"/>
              </w:rPr>
              <w:t>3</w:t>
            </w:r>
            <w:r w:rsidRPr="00C75634">
              <w:rPr>
                <w:rFonts w:ascii="Times New Roman" w:hAnsi="Times New Roman"/>
                <w:noProof/>
                <w:webHidden/>
                <w:sz w:val="24"/>
                <w:szCs w:val="24"/>
              </w:rPr>
              <w:fldChar w:fldCharType="end"/>
            </w:r>
          </w:hyperlink>
        </w:p>
        <w:p w14:paraId="1C2129A6" w14:textId="77F4E573" w:rsidR="00C75634" w:rsidRPr="00C75634" w:rsidRDefault="00C75634" w:rsidP="00C75634">
          <w:pPr>
            <w:pStyle w:val="TOC1"/>
            <w:tabs>
              <w:tab w:val="left" w:pos="440"/>
              <w:tab w:val="right" w:leader="dot" w:pos="9350"/>
            </w:tabs>
            <w:spacing w:line="360" w:lineRule="auto"/>
            <w:rPr>
              <w:rFonts w:ascii="Times New Roman" w:hAnsi="Times New Roman"/>
              <w:noProof/>
              <w:kern w:val="2"/>
              <w:sz w:val="24"/>
              <w:szCs w:val="24"/>
              <w14:ligatures w14:val="standardContextual"/>
            </w:rPr>
          </w:pPr>
          <w:hyperlink w:anchor="_Toc226683328" w:history="1">
            <w:r w:rsidRPr="00C75634">
              <w:rPr>
                <w:rStyle w:val="Hyperlink"/>
                <w:rFonts w:ascii="Times New Roman" w:hAnsi="Times New Roman"/>
                <w:noProof/>
                <w:sz w:val="24"/>
                <w:szCs w:val="24"/>
              </w:rPr>
              <w:t>3.</w:t>
            </w:r>
            <w:r w:rsidRPr="00C75634">
              <w:rPr>
                <w:rFonts w:ascii="Times New Roman" w:hAnsi="Times New Roman"/>
                <w:noProof/>
                <w:kern w:val="2"/>
                <w:sz w:val="24"/>
                <w:szCs w:val="24"/>
                <w14:ligatures w14:val="standardContextual"/>
              </w:rPr>
              <w:tab/>
            </w:r>
            <w:r w:rsidRPr="00C75634">
              <w:rPr>
                <w:rStyle w:val="Hyperlink"/>
                <w:rFonts w:ascii="Times New Roman" w:hAnsi="Times New Roman"/>
                <w:noProof/>
                <w:sz w:val="24"/>
                <w:szCs w:val="24"/>
              </w:rPr>
              <w:t>Functional Requirements</w:t>
            </w:r>
            <w:r w:rsidRPr="00C75634">
              <w:rPr>
                <w:rFonts w:ascii="Times New Roman" w:hAnsi="Times New Roman"/>
                <w:noProof/>
                <w:webHidden/>
                <w:sz w:val="24"/>
                <w:szCs w:val="24"/>
              </w:rPr>
              <w:tab/>
            </w:r>
            <w:r w:rsidRPr="00C75634">
              <w:rPr>
                <w:rFonts w:ascii="Times New Roman" w:hAnsi="Times New Roman"/>
                <w:noProof/>
                <w:webHidden/>
                <w:sz w:val="24"/>
                <w:szCs w:val="24"/>
              </w:rPr>
              <w:fldChar w:fldCharType="begin"/>
            </w:r>
            <w:r w:rsidRPr="00C75634">
              <w:rPr>
                <w:rFonts w:ascii="Times New Roman" w:hAnsi="Times New Roman"/>
                <w:noProof/>
                <w:webHidden/>
                <w:sz w:val="24"/>
                <w:szCs w:val="24"/>
              </w:rPr>
              <w:instrText xml:space="preserve"> PAGEREF _Toc226683328 \h </w:instrText>
            </w:r>
            <w:r w:rsidRPr="00C75634">
              <w:rPr>
                <w:rFonts w:ascii="Times New Roman" w:hAnsi="Times New Roman"/>
                <w:noProof/>
                <w:webHidden/>
                <w:sz w:val="24"/>
                <w:szCs w:val="24"/>
              </w:rPr>
            </w:r>
            <w:r w:rsidRPr="00C75634">
              <w:rPr>
                <w:rFonts w:ascii="Times New Roman" w:hAnsi="Times New Roman"/>
                <w:noProof/>
                <w:webHidden/>
                <w:sz w:val="24"/>
                <w:szCs w:val="24"/>
              </w:rPr>
              <w:fldChar w:fldCharType="separate"/>
            </w:r>
            <w:r w:rsidR="000E1767">
              <w:rPr>
                <w:rFonts w:ascii="Times New Roman" w:hAnsi="Times New Roman"/>
                <w:noProof/>
                <w:webHidden/>
                <w:sz w:val="24"/>
                <w:szCs w:val="24"/>
              </w:rPr>
              <w:t>4</w:t>
            </w:r>
            <w:r w:rsidRPr="00C75634">
              <w:rPr>
                <w:rFonts w:ascii="Times New Roman" w:hAnsi="Times New Roman"/>
                <w:noProof/>
                <w:webHidden/>
                <w:sz w:val="24"/>
                <w:szCs w:val="24"/>
              </w:rPr>
              <w:fldChar w:fldCharType="end"/>
            </w:r>
          </w:hyperlink>
        </w:p>
        <w:p w14:paraId="3F4776AF" w14:textId="7AA77367" w:rsidR="00C75634" w:rsidRPr="00C75634" w:rsidRDefault="00C75634" w:rsidP="00C75634">
          <w:pPr>
            <w:pStyle w:val="TOC1"/>
            <w:tabs>
              <w:tab w:val="left" w:pos="440"/>
              <w:tab w:val="right" w:leader="dot" w:pos="9350"/>
            </w:tabs>
            <w:spacing w:line="360" w:lineRule="auto"/>
            <w:rPr>
              <w:rFonts w:ascii="Times New Roman" w:hAnsi="Times New Roman"/>
              <w:noProof/>
              <w:kern w:val="2"/>
              <w:sz w:val="24"/>
              <w:szCs w:val="24"/>
              <w14:ligatures w14:val="standardContextual"/>
            </w:rPr>
          </w:pPr>
          <w:hyperlink w:anchor="_Toc226683329" w:history="1">
            <w:r w:rsidRPr="00C75634">
              <w:rPr>
                <w:rStyle w:val="Hyperlink"/>
                <w:rFonts w:ascii="Times New Roman" w:hAnsi="Times New Roman"/>
                <w:noProof/>
                <w:sz w:val="24"/>
                <w:szCs w:val="24"/>
              </w:rPr>
              <w:t>4.</w:t>
            </w:r>
            <w:r w:rsidRPr="00C75634">
              <w:rPr>
                <w:rFonts w:ascii="Times New Roman" w:hAnsi="Times New Roman"/>
                <w:noProof/>
                <w:kern w:val="2"/>
                <w:sz w:val="24"/>
                <w:szCs w:val="24"/>
                <w14:ligatures w14:val="standardContextual"/>
              </w:rPr>
              <w:tab/>
            </w:r>
            <w:r w:rsidRPr="00C75634">
              <w:rPr>
                <w:rStyle w:val="Hyperlink"/>
                <w:rFonts w:ascii="Times New Roman" w:hAnsi="Times New Roman"/>
                <w:noProof/>
                <w:sz w:val="24"/>
                <w:szCs w:val="24"/>
              </w:rPr>
              <w:t>Feasibility</w:t>
            </w:r>
            <w:r w:rsidRPr="00C75634">
              <w:rPr>
                <w:rFonts w:ascii="Times New Roman" w:hAnsi="Times New Roman"/>
                <w:noProof/>
                <w:webHidden/>
                <w:sz w:val="24"/>
                <w:szCs w:val="24"/>
              </w:rPr>
              <w:tab/>
            </w:r>
            <w:r w:rsidRPr="00C75634">
              <w:rPr>
                <w:rFonts w:ascii="Times New Roman" w:hAnsi="Times New Roman"/>
                <w:noProof/>
                <w:webHidden/>
                <w:sz w:val="24"/>
                <w:szCs w:val="24"/>
              </w:rPr>
              <w:fldChar w:fldCharType="begin"/>
            </w:r>
            <w:r w:rsidRPr="00C75634">
              <w:rPr>
                <w:rFonts w:ascii="Times New Roman" w:hAnsi="Times New Roman"/>
                <w:noProof/>
                <w:webHidden/>
                <w:sz w:val="24"/>
                <w:szCs w:val="24"/>
              </w:rPr>
              <w:instrText xml:space="preserve"> PAGEREF _Toc226683329 \h </w:instrText>
            </w:r>
            <w:r w:rsidRPr="00C75634">
              <w:rPr>
                <w:rFonts w:ascii="Times New Roman" w:hAnsi="Times New Roman"/>
                <w:noProof/>
                <w:webHidden/>
                <w:sz w:val="24"/>
                <w:szCs w:val="24"/>
              </w:rPr>
            </w:r>
            <w:r w:rsidRPr="00C75634">
              <w:rPr>
                <w:rFonts w:ascii="Times New Roman" w:hAnsi="Times New Roman"/>
                <w:noProof/>
                <w:webHidden/>
                <w:sz w:val="24"/>
                <w:szCs w:val="24"/>
              </w:rPr>
              <w:fldChar w:fldCharType="separate"/>
            </w:r>
            <w:r w:rsidR="000E1767">
              <w:rPr>
                <w:rFonts w:ascii="Times New Roman" w:hAnsi="Times New Roman"/>
                <w:noProof/>
                <w:webHidden/>
                <w:sz w:val="24"/>
                <w:szCs w:val="24"/>
              </w:rPr>
              <w:t>5</w:t>
            </w:r>
            <w:r w:rsidRPr="00C75634">
              <w:rPr>
                <w:rFonts w:ascii="Times New Roman" w:hAnsi="Times New Roman"/>
                <w:noProof/>
                <w:webHidden/>
                <w:sz w:val="24"/>
                <w:szCs w:val="24"/>
              </w:rPr>
              <w:fldChar w:fldCharType="end"/>
            </w:r>
          </w:hyperlink>
        </w:p>
        <w:p w14:paraId="33A0E5F3" w14:textId="19C31F74" w:rsidR="00C75634" w:rsidRPr="00C75634" w:rsidRDefault="00C75634" w:rsidP="00C75634">
          <w:pPr>
            <w:pStyle w:val="TOC1"/>
            <w:tabs>
              <w:tab w:val="left" w:pos="440"/>
              <w:tab w:val="right" w:leader="dot" w:pos="9350"/>
            </w:tabs>
            <w:spacing w:line="360" w:lineRule="auto"/>
            <w:rPr>
              <w:rFonts w:ascii="Times New Roman" w:hAnsi="Times New Roman"/>
              <w:noProof/>
              <w:kern w:val="2"/>
              <w:sz w:val="24"/>
              <w:szCs w:val="24"/>
              <w14:ligatures w14:val="standardContextual"/>
            </w:rPr>
          </w:pPr>
          <w:hyperlink w:anchor="_Toc226683330" w:history="1">
            <w:r w:rsidRPr="00C75634">
              <w:rPr>
                <w:rStyle w:val="Hyperlink"/>
                <w:rFonts w:ascii="Times New Roman" w:hAnsi="Times New Roman"/>
                <w:noProof/>
                <w:sz w:val="24"/>
                <w:szCs w:val="24"/>
              </w:rPr>
              <w:t>5.</w:t>
            </w:r>
            <w:r w:rsidRPr="00C75634">
              <w:rPr>
                <w:rFonts w:ascii="Times New Roman" w:hAnsi="Times New Roman"/>
                <w:noProof/>
                <w:kern w:val="2"/>
                <w:sz w:val="24"/>
                <w:szCs w:val="24"/>
                <w14:ligatures w14:val="standardContextual"/>
              </w:rPr>
              <w:tab/>
            </w:r>
            <w:r w:rsidRPr="00C75634">
              <w:rPr>
                <w:rStyle w:val="Hyperlink"/>
                <w:rFonts w:ascii="Times New Roman" w:hAnsi="Times New Roman"/>
                <w:noProof/>
                <w:sz w:val="24"/>
                <w:szCs w:val="24"/>
              </w:rPr>
              <w:t>Implementation</w:t>
            </w:r>
            <w:r w:rsidRPr="00C75634">
              <w:rPr>
                <w:rFonts w:ascii="Times New Roman" w:hAnsi="Times New Roman"/>
                <w:noProof/>
                <w:webHidden/>
                <w:sz w:val="24"/>
                <w:szCs w:val="24"/>
              </w:rPr>
              <w:tab/>
            </w:r>
            <w:r w:rsidRPr="00C75634">
              <w:rPr>
                <w:rFonts w:ascii="Times New Roman" w:hAnsi="Times New Roman"/>
                <w:noProof/>
                <w:webHidden/>
                <w:sz w:val="24"/>
                <w:szCs w:val="24"/>
              </w:rPr>
              <w:fldChar w:fldCharType="begin"/>
            </w:r>
            <w:r w:rsidRPr="00C75634">
              <w:rPr>
                <w:rFonts w:ascii="Times New Roman" w:hAnsi="Times New Roman"/>
                <w:noProof/>
                <w:webHidden/>
                <w:sz w:val="24"/>
                <w:szCs w:val="24"/>
              </w:rPr>
              <w:instrText xml:space="preserve"> PAGEREF _Toc226683330 \h </w:instrText>
            </w:r>
            <w:r w:rsidRPr="00C75634">
              <w:rPr>
                <w:rFonts w:ascii="Times New Roman" w:hAnsi="Times New Roman"/>
                <w:noProof/>
                <w:webHidden/>
                <w:sz w:val="24"/>
                <w:szCs w:val="24"/>
              </w:rPr>
            </w:r>
            <w:r w:rsidRPr="00C75634">
              <w:rPr>
                <w:rFonts w:ascii="Times New Roman" w:hAnsi="Times New Roman"/>
                <w:noProof/>
                <w:webHidden/>
                <w:sz w:val="24"/>
                <w:szCs w:val="24"/>
              </w:rPr>
              <w:fldChar w:fldCharType="separate"/>
            </w:r>
            <w:r w:rsidR="000E1767">
              <w:rPr>
                <w:rFonts w:ascii="Times New Roman" w:hAnsi="Times New Roman"/>
                <w:noProof/>
                <w:webHidden/>
                <w:sz w:val="24"/>
                <w:szCs w:val="24"/>
              </w:rPr>
              <w:t>6</w:t>
            </w:r>
            <w:r w:rsidRPr="00C75634">
              <w:rPr>
                <w:rFonts w:ascii="Times New Roman" w:hAnsi="Times New Roman"/>
                <w:noProof/>
                <w:webHidden/>
                <w:sz w:val="24"/>
                <w:szCs w:val="24"/>
              </w:rPr>
              <w:fldChar w:fldCharType="end"/>
            </w:r>
          </w:hyperlink>
        </w:p>
        <w:p w14:paraId="3EA274F8" w14:textId="11D0663F" w:rsidR="00C75634" w:rsidRPr="00C75634" w:rsidRDefault="00C75634" w:rsidP="00C75634">
          <w:pPr>
            <w:pStyle w:val="TOC1"/>
            <w:tabs>
              <w:tab w:val="left" w:pos="440"/>
              <w:tab w:val="right" w:leader="dot" w:pos="9350"/>
            </w:tabs>
            <w:spacing w:line="360" w:lineRule="auto"/>
            <w:rPr>
              <w:rFonts w:ascii="Times New Roman" w:hAnsi="Times New Roman"/>
              <w:noProof/>
              <w:kern w:val="2"/>
              <w:sz w:val="24"/>
              <w:szCs w:val="24"/>
              <w14:ligatures w14:val="standardContextual"/>
            </w:rPr>
          </w:pPr>
          <w:hyperlink w:anchor="_Toc226683331" w:history="1">
            <w:r w:rsidRPr="00C75634">
              <w:rPr>
                <w:rStyle w:val="Hyperlink"/>
                <w:rFonts w:ascii="Times New Roman" w:hAnsi="Times New Roman"/>
                <w:noProof/>
                <w:sz w:val="24"/>
                <w:szCs w:val="24"/>
              </w:rPr>
              <w:t>6.</w:t>
            </w:r>
            <w:r w:rsidRPr="00C75634">
              <w:rPr>
                <w:rFonts w:ascii="Times New Roman" w:hAnsi="Times New Roman"/>
                <w:noProof/>
                <w:kern w:val="2"/>
                <w:sz w:val="24"/>
                <w:szCs w:val="24"/>
                <w14:ligatures w14:val="standardContextual"/>
              </w:rPr>
              <w:tab/>
            </w:r>
            <w:r w:rsidRPr="00C75634">
              <w:rPr>
                <w:rStyle w:val="Hyperlink"/>
                <w:rFonts w:ascii="Times New Roman" w:hAnsi="Times New Roman"/>
                <w:noProof/>
                <w:sz w:val="24"/>
                <w:szCs w:val="24"/>
              </w:rPr>
              <w:t>Conclusion</w:t>
            </w:r>
            <w:r w:rsidRPr="00C75634">
              <w:rPr>
                <w:rFonts w:ascii="Times New Roman" w:hAnsi="Times New Roman"/>
                <w:noProof/>
                <w:webHidden/>
                <w:sz w:val="24"/>
                <w:szCs w:val="24"/>
              </w:rPr>
              <w:tab/>
            </w:r>
            <w:r w:rsidRPr="00C75634">
              <w:rPr>
                <w:rFonts w:ascii="Times New Roman" w:hAnsi="Times New Roman"/>
                <w:noProof/>
                <w:webHidden/>
                <w:sz w:val="24"/>
                <w:szCs w:val="24"/>
              </w:rPr>
              <w:fldChar w:fldCharType="begin"/>
            </w:r>
            <w:r w:rsidRPr="00C75634">
              <w:rPr>
                <w:rFonts w:ascii="Times New Roman" w:hAnsi="Times New Roman"/>
                <w:noProof/>
                <w:webHidden/>
                <w:sz w:val="24"/>
                <w:szCs w:val="24"/>
              </w:rPr>
              <w:instrText xml:space="preserve"> PAGEREF _Toc226683331 \h </w:instrText>
            </w:r>
            <w:r w:rsidRPr="00C75634">
              <w:rPr>
                <w:rFonts w:ascii="Times New Roman" w:hAnsi="Times New Roman"/>
                <w:noProof/>
                <w:webHidden/>
                <w:sz w:val="24"/>
                <w:szCs w:val="24"/>
              </w:rPr>
            </w:r>
            <w:r w:rsidRPr="00C75634">
              <w:rPr>
                <w:rFonts w:ascii="Times New Roman" w:hAnsi="Times New Roman"/>
                <w:noProof/>
                <w:webHidden/>
                <w:sz w:val="24"/>
                <w:szCs w:val="24"/>
              </w:rPr>
              <w:fldChar w:fldCharType="separate"/>
            </w:r>
            <w:r w:rsidR="000E1767">
              <w:rPr>
                <w:rFonts w:ascii="Times New Roman" w:hAnsi="Times New Roman"/>
                <w:noProof/>
                <w:webHidden/>
                <w:sz w:val="24"/>
                <w:szCs w:val="24"/>
              </w:rPr>
              <w:t>7</w:t>
            </w:r>
            <w:r w:rsidRPr="00C75634">
              <w:rPr>
                <w:rFonts w:ascii="Times New Roman" w:hAnsi="Times New Roman"/>
                <w:noProof/>
                <w:webHidden/>
                <w:sz w:val="24"/>
                <w:szCs w:val="24"/>
              </w:rPr>
              <w:fldChar w:fldCharType="end"/>
            </w:r>
          </w:hyperlink>
        </w:p>
        <w:p w14:paraId="796E11D3" w14:textId="1969050F" w:rsidR="00C75634" w:rsidRDefault="00C75634" w:rsidP="00C75634">
          <w:pPr>
            <w:pStyle w:val="TOC1"/>
            <w:tabs>
              <w:tab w:val="left" w:pos="440"/>
              <w:tab w:val="right" w:leader="dot" w:pos="9350"/>
            </w:tabs>
            <w:spacing w:line="360" w:lineRule="auto"/>
            <w:rPr>
              <w:rFonts w:cstheme="minorBidi"/>
              <w:noProof/>
              <w:kern w:val="2"/>
              <w:sz w:val="24"/>
              <w:szCs w:val="24"/>
              <w14:ligatures w14:val="standardContextual"/>
            </w:rPr>
          </w:pPr>
          <w:hyperlink w:anchor="_Toc226683332" w:history="1">
            <w:r w:rsidRPr="00C75634">
              <w:rPr>
                <w:rStyle w:val="Hyperlink"/>
                <w:rFonts w:ascii="Times New Roman" w:hAnsi="Times New Roman"/>
                <w:noProof/>
                <w:sz w:val="24"/>
                <w:szCs w:val="24"/>
              </w:rPr>
              <w:t>7.</w:t>
            </w:r>
            <w:r w:rsidRPr="00C75634">
              <w:rPr>
                <w:rFonts w:ascii="Times New Roman" w:hAnsi="Times New Roman"/>
                <w:noProof/>
                <w:kern w:val="2"/>
                <w:sz w:val="24"/>
                <w:szCs w:val="24"/>
                <w14:ligatures w14:val="standardContextual"/>
              </w:rPr>
              <w:tab/>
            </w:r>
            <w:r w:rsidRPr="00C75634">
              <w:rPr>
                <w:rStyle w:val="Hyperlink"/>
                <w:rFonts w:ascii="Times New Roman" w:hAnsi="Times New Roman"/>
                <w:noProof/>
                <w:sz w:val="24"/>
                <w:szCs w:val="24"/>
              </w:rPr>
              <w:t>Contributions</w:t>
            </w:r>
            <w:r w:rsidRPr="00C75634">
              <w:rPr>
                <w:rFonts w:ascii="Times New Roman" w:hAnsi="Times New Roman"/>
                <w:noProof/>
                <w:webHidden/>
                <w:sz w:val="24"/>
                <w:szCs w:val="24"/>
              </w:rPr>
              <w:tab/>
            </w:r>
            <w:r w:rsidRPr="00C75634">
              <w:rPr>
                <w:rFonts w:ascii="Times New Roman" w:hAnsi="Times New Roman"/>
                <w:noProof/>
                <w:webHidden/>
                <w:sz w:val="24"/>
                <w:szCs w:val="24"/>
              </w:rPr>
              <w:fldChar w:fldCharType="begin"/>
            </w:r>
            <w:r w:rsidRPr="00C75634">
              <w:rPr>
                <w:rFonts w:ascii="Times New Roman" w:hAnsi="Times New Roman"/>
                <w:noProof/>
                <w:webHidden/>
                <w:sz w:val="24"/>
                <w:szCs w:val="24"/>
              </w:rPr>
              <w:instrText xml:space="preserve"> PAGEREF _Toc226683332 \h </w:instrText>
            </w:r>
            <w:r w:rsidRPr="00C75634">
              <w:rPr>
                <w:rFonts w:ascii="Times New Roman" w:hAnsi="Times New Roman"/>
                <w:noProof/>
                <w:webHidden/>
                <w:sz w:val="24"/>
                <w:szCs w:val="24"/>
              </w:rPr>
            </w:r>
            <w:r w:rsidRPr="00C75634">
              <w:rPr>
                <w:rFonts w:ascii="Times New Roman" w:hAnsi="Times New Roman"/>
                <w:noProof/>
                <w:webHidden/>
                <w:sz w:val="24"/>
                <w:szCs w:val="24"/>
              </w:rPr>
              <w:fldChar w:fldCharType="separate"/>
            </w:r>
            <w:r w:rsidR="000E1767">
              <w:rPr>
                <w:rFonts w:ascii="Times New Roman" w:hAnsi="Times New Roman"/>
                <w:noProof/>
                <w:webHidden/>
                <w:sz w:val="24"/>
                <w:szCs w:val="24"/>
              </w:rPr>
              <w:t>7</w:t>
            </w:r>
            <w:r w:rsidRPr="00C75634">
              <w:rPr>
                <w:rFonts w:ascii="Times New Roman" w:hAnsi="Times New Roman"/>
                <w:noProof/>
                <w:webHidden/>
                <w:sz w:val="24"/>
                <w:szCs w:val="24"/>
              </w:rPr>
              <w:fldChar w:fldCharType="end"/>
            </w:r>
          </w:hyperlink>
        </w:p>
        <w:p w14:paraId="491FC07E" w14:textId="0EAED3A7" w:rsidR="00C75634" w:rsidRDefault="007C6405" w:rsidP="00C75634">
          <w:pPr>
            <w:spacing w:line="276" w:lineRule="auto"/>
            <w:ind w:left="0" w:firstLine="0"/>
            <w:rPr>
              <w:b/>
              <w:bCs/>
              <w:noProof/>
            </w:rPr>
          </w:pPr>
          <w:r w:rsidRPr="00E12969">
            <w:rPr>
              <w:noProof/>
            </w:rPr>
            <w:fldChar w:fldCharType="end"/>
          </w:r>
        </w:p>
      </w:sdtContent>
    </w:sdt>
    <w:p w14:paraId="0E0DAFC9" w14:textId="199A223A" w:rsidR="00675044" w:rsidRDefault="006619E4" w:rsidP="00C75634">
      <w:pPr>
        <w:spacing w:line="276" w:lineRule="auto"/>
      </w:pPr>
      <w:r w:rsidRPr="00253440">
        <w:t xml:space="preserve"> </w:t>
      </w:r>
    </w:p>
    <w:p w14:paraId="36224C2E" w14:textId="77777777" w:rsidR="003F0778" w:rsidRDefault="003F0778" w:rsidP="00F816B2">
      <w:pPr>
        <w:spacing w:after="0" w:line="358" w:lineRule="auto"/>
        <w:ind w:left="0" w:right="0" w:firstLine="0"/>
      </w:pPr>
    </w:p>
    <w:p w14:paraId="65E217FD" w14:textId="77777777" w:rsidR="003F0778" w:rsidRDefault="003F0778" w:rsidP="00F816B2">
      <w:pPr>
        <w:spacing w:after="0" w:line="358" w:lineRule="auto"/>
        <w:ind w:left="0" w:right="0" w:firstLine="0"/>
      </w:pPr>
    </w:p>
    <w:p w14:paraId="246E2397" w14:textId="77777777" w:rsidR="003F0778" w:rsidRDefault="003F0778" w:rsidP="00F816B2">
      <w:pPr>
        <w:spacing w:after="0" w:line="358" w:lineRule="auto"/>
        <w:ind w:left="0" w:right="0" w:firstLine="0"/>
      </w:pPr>
    </w:p>
    <w:p w14:paraId="69B8F34D" w14:textId="77777777" w:rsidR="00E150A5" w:rsidRDefault="00E150A5" w:rsidP="00F816B2">
      <w:pPr>
        <w:spacing w:after="0" w:line="358" w:lineRule="auto"/>
        <w:ind w:left="0" w:right="0" w:firstLine="0"/>
      </w:pPr>
    </w:p>
    <w:p w14:paraId="65112C99" w14:textId="77777777" w:rsidR="002A1051" w:rsidRDefault="002A1051" w:rsidP="00F816B2">
      <w:pPr>
        <w:spacing w:after="0" w:line="358" w:lineRule="auto"/>
        <w:ind w:left="0" w:right="0" w:firstLine="0"/>
      </w:pPr>
    </w:p>
    <w:p w14:paraId="24EB1D65" w14:textId="77777777" w:rsidR="002A1051" w:rsidRDefault="002A1051" w:rsidP="00F816B2">
      <w:pPr>
        <w:spacing w:after="0" w:line="358" w:lineRule="auto"/>
        <w:ind w:left="0" w:right="0" w:firstLine="0"/>
      </w:pPr>
    </w:p>
    <w:p w14:paraId="4F85A647" w14:textId="77777777" w:rsidR="002A1051" w:rsidRDefault="002A1051" w:rsidP="00F816B2">
      <w:pPr>
        <w:spacing w:after="0" w:line="358" w:lineRule="auto"/>
        <w:ind w:left="0" w:right="0" w:firstLine="0"/>
      </w:pPr>
    </w:p>
    <w:p w14:paraId="63AAA3AE" w14:textId="77777777" w:rsidR="002A1051" w:rsidRDefault="002A1051" w:rsidP="00F816B2">
      <w:pPr>
        <w:spacing w:after="0" w:line="358" w:lineRule="auto"/>
        <w:ind w:left="0" w:right="0" w:firstLine="0"/>
      </w:pPr>
    </w:p>
    <w:p w14:paraId="183052B5" w14:textId="77777777" w:rsidR="002A1051" w:rsidRDefault="002A1051" w:rsidP="00F816B2">
      <w:pPr>
        <w:spacing w:after="0" w:line="358" w:lineRule="auto"/>
        <w:ind w:left="0" w:right="0" w:firstLine="0"/>
      </w:pPr>
    </w:p>
    <w:p w14:paraId="3BDAE0C7" w14:textId="77777777" w:rsidR="002A1051" w:rsidRDefault="002A1051" w:rsidP="00F816B2">
      <w:pPr>
        <w:spacing w:after="0" w:line="358" w:lineRule="auto"/>
        <w:ind w:left="0" w:right="0" w:firstLine="0"/>
      </w:pPr>
    </w:p>
    <w:p w14:paraId="02FE60ED" w14:textId="77777777" w:rsidR="002A1051" w:rsidRDefault="002A1051" w:rsidP="00F816B2">
      <w:pPr>
        <w:spacing w:after="0" w:line="358" w:lineRule="auto"/>
        <w:ind w:left="0" w:right="0" w:firstLine="0"/>
      </w:pPr>
    </w:p>
    <w:p w14:paraId="70FDC9B1" w14:textId="77777777" w:rsidR="00E150A5" w:rsidRDefault="00E150A5" w:rsidP="00F816B2">
      <w:pPr>
        <w:spacing w:after="0" w:line="358" w:lineRule="auto"/>
        <w:ind w:left="0" w:right="0" w:firstLine="0"/>
      </w:pPr>
    </w:p>
    <w:p w14:paraId="0901C11E" w14:textId="77777777" w:rsidR="003F0778" w:rsidRDefault="003F0778" w:rsidP="00F816B2">
      <w:pPr>
        <w:spacing w:after="0" w:line="358" w:lineRule="auto"/>
        <w:ind w:left="0" w:right="0" w:firstLine="0"/>
      </w:pPr>
    </w:p>
    <w:p w14:paraId="656B01A7" w14:textId="77777777" w:rsidR="00C75634" w:rsidRDefault="00C75634" w:rsidP="00F816B2">
      <w:pPr>
        <w:spacing w:after="0" w:line="358" w:lineRule="auto"/>
        <w:ind w:left="0" w:right="0" w:firstLine="0"/>
      </w:pPr>
    </w:p>
    <w:p w14:paraId="7B9ABF94" w14:textId="77777777" w:rsidR="00C75634" w:rsidRDefault="00C75634" w:rsidP="00F816B2">
      <w:pPr>
        <w:spacing w:after="0" w:line="358" w:lineRule="auto"/>
        <w:ind w:left="0" w:right="0" w:firstLine="0"/>
      </w:pPr>
    </w:p>
    <w:p w14:paraId="478DDF41" w14:textId="77777777" w:rsidR="00C75634" w:rsidRDefault="00C75634" w:rsidP="00F816B2">
      <w:pPr>
        <w:spacing w:after="0" w:line="358" w:lineRule="auto"/>
        <w:ind w:left="0" w:right="0" w:firstLine="0"/>
      </w:pPr>
    </w:p>
    <w:p w14:paraId="05D92A9E" w14:textId="77777777" w:rsidR="00C75634" w:rsidRPr="00253440" w:rsidRDefault="00C75634" w:rsidP="00F816B2">
      <w:pPr>
        <w:spacing w:after="0" w:line="358" w:lineRule="auto"/>
        <w:ind w:left="0" w:right="0" w:firstLine="0"/>
      </w:pPr>
    </w:p>
    <w:p w14:paraId="1AD6AC0A" w14:textId="4DB5BC6B" w:rsidR="00046FEB" w:rsidRDefault="00CB2EAB" w:rsidP="00D80252">
      <w:pPr>
        <w:pStyle w:val="Heading1"/>
        <w:numPr>
          <w:ilvl w:val="0"/>
          <w:numId w:val="2"/>
        </w:numPr>
        <w:spacing w:before="0" w:line="360" w:lineRule="auto"/>
        <w:rPr>
          <w:rFonts w:ascii="Times New Roman" w:hAnsi="Times New Roman" w:cs="Times New Roman"/>
          <w:b/>
          <w:bCs/>
          <w:color w:val="auto"/>
          <w:sz w:val="28"/>
          <w:szCs w:val="28"/>
        </w:rPr>
      </w:pPr>
      <w:bookmarkStart w:id="0" w:name="_Toc226683326"/>
      <w:r>
        <w:rPr>
          <w:rFonts w:ascii="Times New Roman" w:hAnsi="Times New Roman" w:cs="Times New Roman"/>
          <w:b/>
          <w:bCs/>
          <w:color w:val="auto"/>
          <w:sz w:val="28"/>
          <w:szCs w:val="28"/>
        </w:rPr>
        <w:lastRenderedPageBreak/>
        <w:t>Introduction</w:t>
      </w:r>
      <w:bookmarkEnd w:id="0"/>
    </w:p>
    <w:p w14:paraId="69F65F25" w14:textId="13F3F6BB" w:rsidR="00536AFF" w:rsidRPr="00700F7A" w:rsidRDefault="00700F7A" w:rsidP="00700F7A">
      <w:pPr>
        <w:spacing w:line="360" w:lineRule="auto"/>
        <w:ind w:left="360"/>
      </w:pPr>
      <w:r w:rsidRPr="00700F7A">
        <w:t>Objective examinations often use bubble answer sheets because they are quick to distribute and easy to process in large numbers. In practice, grading those sheets by hand is slow and error-prone, while specialized OMR hardware is not always available. This project addresses that gap with an AI-based OMR sheet evaluation system that runs on a normal laptop without a GPU, making it suitable for a typical Computer Vision lab environment and classroom demonstration.</w:t>
      </w:r>
      <w:r>
        <w:t xml:space="preserve"> </w:t>
      </w:r>
      <w:r w:rsidRPr="00700F7A">
        <w:t>The system takes scanned or photographed OMR images, determines where each bubble should appear using a geometric template and optional perspective calibration, and extracts small image regions around every option. A convolutional neural network built with transfer learning on a lightweight backbone (such as MobileNetV2) then classifies whether each bubble is marked, which is more robust than relying only on simple pixel counts. The predicted answers are compared against a CSV answer key matched by Image_ID, and the tool reports accuracy, marks, confidence, and flags for ambiguous cases (for example multiple marks or low confidence). Supporting scripts handle training and batch evaluation, while a Streamlit web interface provides an interactive way to upload sheets, inspect results, and download outputs. Together, these pieces show how classical OpenCV-based processing and modern deep learning can be combined into a complete, practical tool for automated objective grading.</w:t>
      </w:r>
    </w:p>
    <w:p w14:paraId="57903168" w14:textId="02B7AFA5" w:rsidR="00700F7A" w:rsidRPr="00700F7A" w:rsidRDefault="00D64CCC" w:rsidP="00700F7A">
      <w:pPr>
        <w:pStyle w:val="Heading1"/>
        <w:numPr>
          <w:ilvl w:val="0"/>
          <w:numId w:val="2"/>
        </w:numPr>
        <w:spacing w:line="360" w:lineRule="auto"/>
        <w:rPr>
          <w:rFonts w:ascii="Times New Roman" w:hAnsi="Times New Roman" w:cs="Times New Roman"/>
          <w:b/>
          <w:bCs/>
          <w:color w:val="auto"/>
          <w:sz w:val="28"/>
          <w:szCs w:val="28"/>
        </w:rPr>
      </w:pPr>
      <w:bookmarkStart w:id="1" w:name="_Toc226683327"/>
      <w:r>
        <w:rPr>
          <w:rFonts w:ascii="Times New Roman" w:hAnsi="Times New Roman" w:cs="Times New Roman"/>
          <w:b/>
          <w:bCs/>
          <w:color w:val="auto"/>
          <w:sz w:val="28"/>
          <w:szCs w:val="28"/>
        </w:rPr>
        <w:t>Features</w:t>
      </w:r>
      <w:bookmarkEnd w:id="1"/>
    </w:p>
    <w:p w14:paraId="6DBD0F2C" w14:textId="77777777" w:rsidR="00700F7A" w:rsidRPr="00700F7A" w:rsidRDefault="00700F7A" w:rsidP="00700F7A">
      <w:pPr>
        <w:ind w:left="370"/>
        <w:rPr>
          <w:b/>
          <w:bCs/>
        </w:rPr>
      </w:pPr>
      <w:r w:rsidRPr="00700F7A">
        <w:rPr>
          <w:b/>
          <w:bCs/>
        </w:rPr>
        <w:t>Robust image processing</w:t>
      </w:r>
    </w:p>
    <w:p w14:paraId="08FC0E30" w14:textId="77777777" w:rsidR="00700F7A" w:rsidRPr="00700F7A" w:rsidRDefault="00700F7A" w:rsidP="00700F7A">
      <w:pPr>
        <w:ind w:left="370"/>
      </w:pPr>
      <w:r w:rsidRPr="00700F7A">
        <w:t>The system applies grayscale conversion, filtering, thresholding, and related OpenCV steps so bubble regions are more stable under noise, uneven lighting, and mild blur before patches are sent to the CNN.</w:t>
      </w:r>
    </w:p>
    <w:p w14:paraId="48B8FD03" w14:textId="77777777" w:rsidR="00700F7A" w:rsidRPr="00700F7A" w:rsidRDefault="00700F7A" w:rsidP="00700F7A">
      <w:pPr>
        <w:ind w:left="370"/>
        <w:rPr>
          <w:b/>
          <w:bCs/>
        </w:rPr>
      </w:pPr>
      <w:r w:rsidRPr="00700F7A">
        <w:rPr>
          <w:b/>
          <w:bCs/>
        </w:rPr>
        <w:t>Geometric alignment and templates</w:t>
      </w:r>
    </w:p>
    <w:p w14:paraId="7BCF310E" w14:textId="77777777" w:rsidR="00700F7A" w:rsidRDefault="00700F7A" w:rsidP="00700F7A">
      <w:pPr>
        <w:ind w:left="370"/>
      </w:pPr>
      <w:r w:rsidRPr="00700F7A">
        <w:t>Bubble positions are anchored using a saved template and optional perspective calibration. This reduces error from skewed photos or perspective distortion—common when sheets are captured by phone or camera instead of a flatbed scanner.</w:t>
      </w:r>
    </w:p>
    <w:p w14:paraId="54B96145" w14:textId="77777777" w:rsidR="00700F7A" w:rsidRPr="00700F7A" w:rsidRDefault="00700F7A" w:rsidP="00700F7A">
      <w:pPr>
        <w:ind w:left="370"/>
      </w:pPr>
    </w:p>
    <w:p w14:paraId="5699E58A" w14:textId="77777777" w:rsidR="00700F7A" w:rsidRPr="00700F7A" w:rsidRDefault="00700F7A" w:rsidP="00700F7A">
      <w:pPr>
        <w:ind w:left="370"/>
        <w:rPr>
          <w:b/>
          <w:bCs/>
        </w:rPr>
      </w:pPr>
      <w:r w:rsidRPr="00700F7A">
        <w:rPr>
          <w:b/>
          <w:bCs/>
        </w:rPr>
        <w:lastRenderedPageBreak/>
        <w:t>Deep learning with transfer learning</w:t>
      </w:r>
    </w:p>
    <w:p w14:paraId="6907B7EC" w14:textId="77777777" w:rsidR="00700F7A" w:rsidRPr="00700F7A" w:rsidRDefault="00700F7A" w:rsidP="00700F7A">
      <w:pPr>
        <w:ind w:left="370"/>
      </w:pPr>
      <w:r w:rsidRPr="00700F7A">
        <w:t>A lightweight CNN built on a pretrained MobileNetV2 backbone (typically frozen) classifies whether each bubble is marked. This improves robustness compared to naive pixel-count rules while remaining feasible on CPU.</w:t>
      </w:r>
    </w:p>
    <w:p w14:paraId="6827BBF0" w14:textId="77777777" w:rsidR="00700F7A" w:rsidRPr="00700F7A" w:rsidRDefault="00700F7A" w:rsidP="00700F7A">
      <w:pPr>
        <w:ind w:left="370"/>
        <w:rPr>
          <w:b/>
          <w:bCs/>
        </w:rPr>
      </w:pPr>
      <w:r w:rsidRPr="00700F7A">
        <w:rPr>
          <w:b/>
          <w:bCs/>
        </w:rPr>
        <w:t>Synthetic and real training data</w:t>
      </w:r>
    </w:p>
    <w:p w14:paraId="5761D2E8" w14:textId="77777777" w:rsidR="00700F7A" w:rsidRPr="00700F7A" w:rsidRDefault="00700F7A" w:rsidP="00700F7A">
      <w:pPr>
        <w:ind w:left="370"/>
      </w:pPr>
      <w:r w:rsidRPr="00700F7A">
        <w:t>Synthetic bubble images support rapid bootstrapping and augmentation; real labeled patches from dataset splits improve realism. Together they make the training story complete for an academic ML + CV project.</w:t>
      </w:r>
    </w:p>
    <w:p w14:paraId="5EE4FDA0" w14:textId="77777777" w:rsidR="00700F7A" w:rsidRPr="00700F7A" w:rsidRDefault="00700F7A" w:rsidP="00700F7A">
      <w:pPr>
        <w:ind w:left="370"/>
        <w:rPr>
          <w:b/>
          <w:bCs/>
        </w:rPr>
      </w:pPr>
      <w:r w:rsidRPr="00700F7A">
        <w:rPr>
          <w:b/>
          <w:bCs/>
        </w:rPr>
        <w:t>Ambiguity detection and confidence</w:t>
      </w:r>
    </w:p>
    <w:p w14:paraId="11E2B9D2" w14:textId="77777777" w:rsidR="00700F7A" w:rsidRPr="00700F7A" w:rsidRDefault="00700F7A" w:rsidP="00700F7A">
      <w:pPr>
        <w:ind w:left="370"/>
      </w:pPr>
      <w:r w:rsidRPr="00700F7A">
        <w:t>The pipeline identifies multiple marks, blanks, and low-confidence cases so those questions can be flagged for review rather than silently forced to a single letter grade outcome.</w:t>
      </w:r>
    </w:p>
    <w:p w14:paraId="41FF66D6" w14:textId="77777777" w:rsidR="00700F7A" w:rsidRPr="00700F7A" w:rsidRDefault="00700F7A" w:rsidP="00700F7A">
      <w:pPr>
        <w:ind w:left="370"/>
        <w:rPr>
          <w:b/>
          <w:bCs/>
        </w:rPr>
      </w:pPr>
      <w:r w:rsidRPr="00700F7A">
        <w:rPr>
          <w:b/>
          <w:bCs/>
        </w:rPr>
        <w:t>Rich outputs and analytics</w:t>
      </w:r>
    </w:p>
    <w:p w14:paraId="7E18E665" w14:textId="77777777" w:rsidR="00700F7A" w:rsidRPr="00700F7A" w:rsidRDefault="00700F7A" w:rsidP="00700F7A">
      <w:pPr>
        <w:ind w:left="370"/>
      </w:pPr>
      <w:r w:rsidRPr="00700F7A">
        <w:t>For each sheet, the tool can emit predictions CSV, overlay images, audit JSON, and update a central student results file. Analytics include accuracy, optional negative marking, section-wise breakdowns, and template drift awareness.</w:t>
      </w:r>
    </w:p>
    <w:p w14:paraId="1C4BBBE9" w14:textId="77777777" w:rsidR="00700F7A" w:rsidRPr="00700F7A" w:rsidRDefault="00700F7A" w:rsidP="00700F7A">
      <w:pPr>
        <w:ind w:left="370"/>
        <w:rPr>
          <w:b/>
          <w:bCs/>
        </w:rPr>
      </w:pPr>
      <w:r w:rsidRPr="00700F7A">
        <w:rPr>
          <w:b/>
          <w:bCs/>
        </w:rPr>
        <w:t>Batch processing and web UI</w:t>
      </w:r>
    </w:p>
    <w:p w14:paraId="05ACEBAB" w14:textId="0829C9B8" w:rsidR="00700F7A" w:rsidRPr="00700F7A" w:rsidRDefault="00700F7A" w:rsidP="00700F7A">
      <w:pPr>
        <w:ind w:left="370"/>
      </w:pPr>
      <w:r w:rsidRPr="00700F7A">
        <w:t>Scripts support batch grading; the Streamlit frontend supports uploads, tables, metrics, overlays, and downloads—useful for presentation and quick manual verification.</w:t>
      </w:r>
    </w:p>
    <w:p w14:paraId="6BBA8782" w14:textId="1DF4457D" w:rsidR="00D64CCC" w:rsidRPr="00C230A6" w:rsidRDefault="00D64CCC" w:rsidP="00C230A6">
      <w:pPr>
        <w:pStyle w:val="Heading1"/>
        <w:numPr>
          <w:ilvl w:val="0"/>
          <w:numId w:val="2"/>
        </w:numPr>
        <w:spacing w:line="360" w:lineRule="auto"/>
        <w:rPr>
          <w:rFonts w:ascii="Times New Roman" w:hAnsi="Times New Roman" w:cs="Times New Roman"/>
          <w:b/>
          <w:bCs/>
          <w:color w:val="auto"/>
          <w:sz w:val="28"/>
          <w:szCs w:val="28"/>
        </w:rPr>
      </w:pPr>
      <w:bookmarkStart w:id="2" w:name="_Toc226683328"/>
      <w:r>
        <w:rPr>
          <w:rFonts w:ascii="Times New Roman" w:hAnsi="Times New Roman" w:cs="Times New Roman"/>
          <w:b/>
          <w:bCs/>
          <w:color w:val="auto"/>
          <w:sz w:val="28"/>
          <w:szCs w:val="28"/>
        </w:rPr>
        <w:t>Functional Requirements</w:t>
      </w:r>
      <w:bookmarkEnd w:id="2"/>
    </w:p>
    <w:p w14:paraId="15FBE19B" w14:textId="77777777" w:rsidR="00C230A6" w:rsidRPr="00C230A6" w:rsidRDefault="00C230A6" w:rsidP="00C230A6">
      <w:pPr>
        <w:spacing w:line="360" w:lineRule="auto"/>
        <w:ind w:left="360" w:firstLine="0"/>
        <w:rPr>
          <w:b/>
          <w:bCs/>
        </w:rPr>
      </w:pPr>
      <w:r w:rsidRPr="00C230A6">
        <w:rPr>
          <w:b/>
          <w:bCs/>
        </w:rPr>
        <w:t>Input and identification</w:t>
      </w:r>
    </w:p>
    <w:p w14:paraId="7B0AAA1B" w14:textId="77777777" w:rsidR="00C230A6" w:rsidRPr="00C230A6" w:rsidRDefault="00C230A6" w:rsidP="00C230A6">
      <w:pPr>
        <w:spacing w:line="360" w:lineRule="auto"/>
        <w:ind w:left="360" w:firstLine="0"/>
      </w:pPr>
      <w:r w:rsidRPr="00C230A6">
        <w:t>The system must accept common raster formats (e.g., JPG/PNG) and map each file to an Image_ID that matches a row in the answer key (for example, deriving 122 from 122.jpg).</w:t>
      </w:r>
    </w:p>
    <w:p w14:paraId="632CD3DA" w14:textId="77777777" w:rsidR="00C230A6" w:rsidRPr="00C230A6" w:rsidRDefault="00C230A6" w:rsidP="00C230A6">
      <w:pPr>
        <w:spacing w:line="360" w:lineRule="auto"/>
        <w:ind w:left="360" w:firstLine="0"/>
        <w:rPr>
          <w:b/>
          <w:bCs/>
        </w:rPr>
      </w:pPr>
      <w:r w:rsidRPr="00C230A6">
        <w:rPr>
          <w:b/>
          <w:bCs/>
        </w:rPr>
        <w:t>Answer key integration</w:t>
      </w:r>
    </w:p>
    <w:p w14:paraId="49C850C0" w14:textId="77777777" w:rsidR="00C230A6" w:rsidRPr="00C230A6" w:rsidRDefault="00C230A6" w:rsidP="00C230A6">
      <w:pPr>
        <w:spacing w:line="360" w:lineRule="auto"/>
        <w:ind w:left="360" w:firstLine="0"/>
      </w:pPr>
      <w:r w:rsidRPr="00C230A6">
        <w:t>The system must load answer_key.csv with columns such as Image_ID and Q1…Q30, then compute per-question correctness and summary scores.</w:t>
      </w:r>
    </w:p>
    <w:p w14:paraId="24CEA793" w14:textId="77777777" w:rsidR="00C230A6" w:rsidRPr="00C230A6" w:rsidRDefault="00C230A6" w:rsidP="00C230A6">
      <w:pPr>
        <w:spacing w:line="360" w:lineRule="auto"/>
        <w:ind w:left="360" w:firstLine="0"/>
        <w:rPr>
          <w:b/>
          <w:bCs/>
        </w:rPr>
      </w:pPr>
      <w:r w:rsidRPr="00C230A6">
        <w:rPr>
          <w:b/>
          <w:bCs/>
        </w:rPr>
        <w:lastRenderedPageBreak/>
        <w:t>Template and calibration persistence</w:t>
      </w:r>
    </w:p>
    <w:p w14:paraId="26FF735E" w14:textId="77777777" w:rsidR="00C230A6" w:rsidRPr="00C230A6" w:rsidRDefault="00C230A6" w:rsidP="00C230A6">
      <w:pPr>
        <w:spacing w:line="360" w:lineRule="auto"/>
        <w:ind w:left="360" w:firstLine="0"/>
      </w:pPr>
      <w:r w:rsidRPr="00C230A6">
        <w:t>The system must read saved configuration (template points, calibration data) so the same physical sheet layout can be evaluated reproducibly across sessions and machines.</w:t>
      </w:r>
    </w:p>
    <w:p w14:paraId="30F9A322" w14:textId="77777777" w:rsidR="00C230A6" w:rsidRPr="00C230A6" w:rsidRDefault="00C230A6" w:rsidP="00C230A6">
      <w:pPr>
        <w:spacing w:line="360" w:lineRule="auto"/>
        <w:ind w:left="360" w:firstLine="0"/>
        <w:rPr>
          <w:b/>
          <w:bCs/>
        </w:rPr>
      </w:pPr>
      <w:r w:rsidRPr="00C230A6">
        <w:rPr>
          <w:b/>
          <w:bCs/>
        </w:rPr>
        <w:t>Model inference</w:t>
      </w:r>
    </w:p>
    <w:p w14:paraId="73F41BDA" w14:textId="77777777" w:rsidR="00C230A6" w:rsidRPr="00C230A6" w:rsidRDefault="00C230A6" w:rsidP="00C230A6">
      <w:pPr>
        <w:spacing w:line="360" w:lineRule="auto"/>
        <w:ind w:left="360" w:firstLine="0"/>
      </w:pPr>
      <w:r w:rsidRPr="00C230A6">
        <w:t>The system must load the trained CNN from models/ and classify bubble patches at evaluation time. Missing models or environment issues must fail with clear errors, not hidden fallback behavior.</w:t>
      </w:r>
    </w:p>
    <w:p w14:paraId="76DD657D" w14:textId="77777777" w:rsidR="00C230A6" w:rsidRPr="00C230A6" w:rsidRDefault="00C230A6" w:rsidP="00C230A6">
      <w:pPr>
        <w:spacing w:line="360" w:lineRule="auto"/>
        <w:ind w:left="360" w:firstLine="0"/>
        <w:rPr>
          <w:b/>
          <w:bCs/>
        </w:rPr>
      </w:pPr>
      <w:r w:rsidRPr="00C230A6">
        <w:rPr>
          <w:b/>
          <w:bCs/>
        </w:rPr>
        <w:t>Reporting and artifacts</w:t>
      </w:r>
    </w:p>
    <w:p w14:paraId="268B70CF" w14:textId="77777777" w:rsidR="00C230A6" w:rsidRPr="00C230A6" w:rsidRDefault="00C230A6" w:rsidP="00C230A6">
      <w:pPr>
        <w:spacing w:line="360" w:lineRule="auto"/>
        <w:ind w:left="360" w:firstLine="0"/>
      </w:pPr>
      <w:r w:rsidRPr="00C230A6">
        <w:t>Each evaluation must produce structured outputs: predictions, visual overlay, audit metadata, and aggregated student records suitable for archiving and instructor review.</w:t>
      </w:r>
    </w:p>
    <w:p w14:paraId="4E738D8A" w14:textId="77777777" w:rsidR="00C230A6" w:rsidRPr="00C230A6" w:rsidRDefault="00C230A6" w:rsidP="00C230A6">
      <w:pPr>
        <w:spacing w:line="360" w:lineRule="auto"/>
        <w:ind w:left="360" w:firstLine="0"/>
        <w:rPr>
          <w:b/>
          <w:bCs/>
        </w:rPr>
      </w:pPr>
      <w:r w:rsidRPr="00C230A6">
        <w:rPr>
          <w:b/>
          <w:bCs/>
        </w:rPr>
        <w:t>Dual interfaces with shared core</w:t>
      </w:r>
    </w:p>
    <w:p w14:paraId="4209C6E4" w14:textId="77777777" w:rsidR="00C230A6" w:rsidRPr="00C230A6" w:rsidRDefault="00C230A6" w:rsidP="00C230A6">
      <w:pPr>
        <w:spacing w:line="360" w:lineRule="auto"/>
        <w:ind w:left="360" w:firstLine="0"/>
      </w:pPr>
      <w:r w:rsidRPr="00C230A6">
        <w:t>CLI scripts and the Streamlit app must call the same core engine so results stay consistent whether the user runs a terminal command or uses the browser UI.</w:t>
      </w:r>
    </w:p>
    <w:p w14:paraId="0C1FF7EA" w14:textId="77777777" w:rsidR="00C230A6" w:rsidRPr="00C230A6" w:rsidRDefault="00C230A6" w:rsidP="00C230A6">
      <w:pPr>
        <w:spacing w:line="360" w:lineRule="auto"/>
        <w:ind w:left="360" w:firstLine="0"/>
        <w:rPr>
          <w:b/>
          <w:bCs/>
        </w:rPr>
      </w:pPr>
      <w:r w:rsidRPr="00C230A6">
        <w:rPr>
          <w:b/>
          <w:bCs/>
        </w:rPr>
        <w:t>CPU-oriented performance</w:t>
      </w:r>
    </w:p>
    <w:p w14:paraId="137E48EF" w14:textId="1DFA5A69" w:rsidR="00C230A6" w:rsidRPr="00C230A6" w:rsidRDefault="00C230A6" w:rsidP="00C230A6">
      <w:pPr>
        <w:spacing w:line="360" w:lineRule="auto"/>
        <w:ind w:left="360" w:firstLine="0"/>
      </w:pPr>
      <w:r w:rsidRPr="00C230A6">
        <w:t>The design must remain practical on non-GPU laptops for typical lab-scale batches, using efficient preprocessing and a compact transfer-learning setup.</w:t>
      </w:r>
    </w:p>
    <w:p w14:paraId="54CD8393" w14:textId="16BBA55B" w:rsidR="006E2971" w:rsidRPr="006E2971" w:rsidRDefault="001916EA" w:rsidP="006E2971">
      <w:pPr>
        <w:pStyle w:val="Heading1"/>
        <w:numPr>
          <w:ilvl w:val="0"/>
          <w:numId w:val="2"/>
        </w:numPr>
        <w:spacing w:before="0" w:line="360" w:lineRule="auto"/>
        <w:rPr>
          <w:rFonts w:ascii="Times New Roman" w:hAnsi="Times New Roman" w:cs="Times New Roman"/>
          <w:b/>
          <w:bCs/>
          <w:color w:val="auto"/>
          <w:sz w:val="28"/>
          <w:szCs w:val="28"/>
        </w:rPr>
      </w:pPr>
      <w:bookmarkStart w:id="3" w:name="_Toc226683329"/>
      <w:r>
        <w:rPr>
          <w:rFonts w:ascii="Times New Roman" w:hAnsi="Times New Roman" w:cs="Times New Roman"/>
          <w:b/>
          <w:bCs/>
          <w:color w:val="auto"/>
          <w:sz w:val="28"/>
          <w:szCs w:val="28"/>
        </w:rPr>
        <w:t>Feasibility</w:t>
      </w:r>
      <w:bookmarkEnd w:id="3"/>
    </w:p>
    <w:p w14:paraId="66A00106" w14:textId="77777777" w:rsidR="006E2971" w:rsidRPr="006E2971" w:rsidRDefault="006E2971" w:rsidP="006E2971">
      <w:pPr>
        <w:ind w:left="370"/>
        <w:rPr>
          <w:b/>
          <w:bCs/>
        </w:rPr>
      </w:pPr>
      <w:r w:rsidRPr="006E2971">
        <w:rPr>
          <w:b/>
          <w:bCs/>
        </w:rPr>
        <w:t>Technical feasibility</w:t>
      </w:r>
    </w:p>
    <w:p w14:paraId="23542F3A" w14:textId="77777777" w:rsidR="006E2971" w:rsidRPr="006E2971" w:rsidRDefault="006E2971" w:rsidP="006E2971">
      <w:pPr>
        <w:ind w:left="370"/>
      </w:pPr>
      <w:r w:rsidRPr="006E2971">
        <w:t>OpenCV is well suited to preprocessing, circle detection, and geometric transforms. TensorFlow/Keras is standard for transfer learning. Pandas simplifies CSV grading. Combined, these reduce technical uncertainty for a semester-scale project.</w:t>
      </w:r>
    </w:p>
    <w:p w14:paraId="6FA49B0F" w14:textId="77777777" w:rsidR="006E2971" w:rsidRPr="006E2971" w:rsidRDefault="006E2971" w:rsidP="006E2971">
      <w:pPr>
        <w:ind w:left="370"/>
        <w:rPr>
          <w:b/>
          <w:bCs/>
        </w:rPr>
      </w:pPr>
      <w:r w:rsidRPr="006E2971">
        <w:rPr>
          <w:b/>
          <w:bCs/>
        </w:rPr>
        <w:t>Hardware feasibility</w:t>
      </w:r>
    </w:p>
    <w:p w14:paraId="18DD8A3C" w14:textId="77777777" w:rsidR="006E2971" w:rsidRDefault="006E2971" w:rsidP="006E2971">
      <w:pPr>
        <w:ind w:left="370"/>
      </w:pPr>
      <w:r w:rsidRPr="006E2971">
        <w:t>The CNN operates on small patches and a bounded grid (questions × options), so CPU inference is acceptable for demonstration workloads. Training is heavier but runs offline and does not need to repeat for every new sheet once a model is saved.</w:t>
      </w:r>
    </w:p>
    <w:p w14:paraId="58F56BF1" w14:textId="77777777" w:rsidR="006E2971" w:rsidRPr="006E2971" w:rsidRDefault="006E2971" w:rsidP="006E2971">
      <w:pPr>
        <w:ind w:left="370"/>
      </w:pPr>
    </w:p>
    <w:p w14:paraId="060CD5F9" w14:textId="77777777" w:rsidR="006E2971" w:rsidRPr="006E2971" w:rsidRDefault="006E2971" w:rsidP="006E2971">
      <w:pPr>
        <w:ind w:left="370"/>
        <w:rPr>
          <w:b/>
          <w:bCs/>
        </w:rPr>
      </w:pPr>
      <w:r w:rsidRPr="006E2971">
        <w:rPr>
          <w:b/>
          <w:bCs/>
        </w:rPr>
        <w:lastRenderedPageBreak/>
        <w:t>Data feasibility</w:t>
      </w:r>
    </w:p>
    <w:p w14:paraId="35797172" w14:textId="77777777" w:rsidR="006E2971" w:rsidRPr="006E2971" w:rsidRDefault="006E2971" w:rsidP="006E2971">
      <w:pPr>
        <w:ind w:left="370"/>
      </w:pPr>
      <w:r w:rsidRPr="006E2971">
        <w:t>Synthetic data makes early development and demos possible even when real labels are limited. Real patches improve generalization; transfer learning helps when the labeled set is not huge.</w:t>
      </w:r>
    </w:p>
    <w:p w14:paraId="0F0200E7" w14:textId="77777777" w:rsidR="006E2971" w:rsidRPr="006E2971" w:rsidRDefault="006E2971" w:rsidP="006E2971">
      <w:pPr>
        <w:ind w:left="370"/>
        <w:rPr>
          <w:b/>
          <w:bCs/>
        </w:rPr>
      </w:pPr>
      <w:r w:rsidRPr="006E2971">
        <w:rPr>
          <w:b/>
          <w:bCs/>
        </w:rPr>
        <w:t>Operational feasibility</w:t>
      </w:r>
    </w:p>
    <w:p w14:paraId="5AE95344" w14:textId="77777777" w:rsidR="006E2971" w:rsidRPr="006E2971" w:rsidRDefault="006E2971" w:rsidP="006E2971">
      <w:pPr>
        <w:ind w:left="370"/>
      </w:pPr>
      <w:r w:rsidRPr="006E2971">
        <w:t>Outputs are portable (CSV/JSON/PNG), which supports submission packaging, instructor review, and screenshot-based evidence in reports.</w:t>
      </w:r>
    </w:p>
    <w:p w14:paraId="442C3E21" w14:textId="77777777" w:rsidR="006E2971" w:rsidRPr="006E2971" w:rsidRDefault="006E2971" w:rsidP="006E2971">
      <w:pPr>
        <w:ind w:left="370"/>
        <w:rPr>
          <w:b/>
          <w:bCs/>
        </w:rPr>
      </w:pPr>
      <w:r w:rsidRPr="006E2971">
        <w:rPr>
          <w:b/>
          <w:bCs/>
        </w:rPr>
        <w:t>Limitations and mitigations</w:t>
      </w:r>
    </w:p>
    <w:p w14:paraId="1D778515" w14:textId="26A265B0" w:rsidR="006E2971" w:rsidRPr="006E2971" w:rsidRDefault="006E2971" w:rsidP="006E2971">
      <w:pPr>
        <w:ind w:left="370"/>
      </w:pPr>
      <w:r w:rsidRPr="006E2971">
        <w:t>Accuracy depends on print quality, lighting, skew, and template fit. Mitigations include calibration wizards, exact template mapping, drift indicators, and confidence-based review queues. For high-stakes exams, flagged items should still be checked by a human.</w:t>
      </w:r>
    </w:p>
    <w:p w14:paraId="0285E66B" w14:textId="21D5526D" w:rsidR="006E2971" w:rsidRPr="006E2971" w:rsidRDefault="00802934" w:rsidP="006E2971">
      <w:pPr>
        <w:pStyle w:val="Heading1"/>
        <w:numPr>
          <w:ilvl w:val="0"/>
          <w:numId w:val="2"/>
        </w:numPr>
        <w:spacing w:line="360" w:lineRule="auto"/>
        <w:rPr>
          <w:rFonts w:ascii="Times New Roman" w:hAnsi="Times New Roman" w:cs="Times New Roman"/>
          <w:b/>
          <w:bCs/>
          <w:color w:val="auto"/>
          <w:sz w:val="28"/>
          <w:szCs w:val="28"/>
        </w:rPr>
      </w:pPr>
      <w:bookmarkStart w:id="4" w:name="_Toc226683330"/>
      <w:r>
        <w:rPr>
          <w:rFonts w:ascii="Times New Roman" w:hAnsi="Times New Roman" w:cs="Times New Roman"/>
          <w:b/>
          <w:bCs/>
          <w:color w:val="auto"/>
          <w:sz w:val="28"/>
          <w:szCs w:val="28"/>
        </w:rPr>
        <w:t>Implementation</w:t>
      </w:r>
      <w:bookmarkEnd w:id="4"/>
    </w:p>
    <w:p w14:paraId="3E4A2FA4" w14:textId="77777777" w:rsidR="006E2971" w:rsidRPr="006E2971" w:rsidRDefault="006E2971" w:rsidP="006E2971">
      <w:pPr>
        <w:ind w:left="370"/>
        <w:rPr>
          <w:b/>
          <w:bCs/>
        </w:rPr>
      </w:pPr>
      <w:r w:rsidRPr="006E2971">
        <w:rPr>
          <w:b/>
          <w:bCs/>
        </w:rPr>
        <w:t>Technology stack</w:t>
      </w:r>
    </w:p>
    <w:p w14:paraId="3F1279AD" w14:textId="77777777" w:rsidR="006E2971" w:rsidRPr="006E2971" w:rsidRDefault="006E2971" w:rsidP="006E2971">
      <w:pPr>
        <w:ind w:left="370"/>
      </w:pPr>
      <w:r w:rsidRPr="006E2971">
        <w:t>Implementation uses Python, OpenCV, NumPy, Pandas, TensorFlow (version aligned with the chosen Python release), Streamlit, and dependencies declared in requirements.txt.</w:t>
      </w:r>
    </w:p>
    <w:p w14:paraId="42D2A62F" w14:textId="77777777" w:rsidR="006E2971" w:rsidRPr="006E2971" w:rsidRDefault="006E2971" w:rsidP="006E2971">
      <w:pPr>
        <w:ind w:left="370"/>
        <w:rPr>
          <w:b/>
          <w:bCs/>
        </w:rPr>
      </w:pPr>
      <w:r w:rsidRPr="006E2971">
        <w:rPr>
          <w:b/>
          <w:bCs/>
        </w:rPr>
        <w:t>Software architecture</w:t>
      </w:r>
    </w:p>
    <w:p w14:paraId="263E25BA" w14:textId="77777777" w:rsidR="006E2971" w:rsidRPr="006E2971" w:rsidRDefault="006E2971" w:rsidP="006E2971">
      <w:pPr>
        <w:ind w:left="370"/>
      </w:pPr>
      <w:r w:rsidRPr="006E2971">
        <w:t>Core logic lives under src/omr/: configuration, OMR engine, CNN module, calibration utilities, and template helpers. scripts/ contains training, single-sheet evaluation, batch runs, and interactive calibration/template tools. models/ stores weights and JSON configuration; outputs/ stores run artifacts. app.py implements the Streamlit frontend on top of the same evaluation functions used by the CLI.</w:t>
      </w:r>
    </w:p>
    <w:p w14:paraId="393A2371" w14:textId="77777777" w:rsidR="006E2971" w:rsidRPr="006E2971" w:rsidRDefault="006E2971" w:rsidP="006E2971">
      <w:pPr>
        <w:ind w:left="370"/>
        <w:rPr>
          <w:b/>
          <w:bCs/>
        </w:rPr>
      </w:pPr>
      <w:r w:rsidRPr="006E2971">
        <w:rPr>
          <w:b/>
          <w:bCs/>
        </w:rPr>
        <w:t>Runtime evaluation pipeline</w:t>
      </w:r>
    </w:p>
    <w:p w14:paraId="066E7BD9" w14:textId="77777777" w:rsidR="006E2971" w:rsidRPr="006E2971" w:rsidRDefault="006E2971" w:rsidP="006E2971">
      <w:pPr>
        <w:ind w:left="370"/>
      </w:pPr>
      <w:r w:rsidRPr="006E2971">
        <w:t>A sheet image is loaded and preprocessed; template and calibration map expected bubble centers into image coordinates; optional refinement (e.g., circle snapping, local alignment) reduces small positional error; patches are extracted and resized; the CNN scores each option; decision rules resolve ambiguous cases; predictions are compared to the matching answer-key row; CSV/JSON/overlay files are written and student summaries are updated.</w:t>
      </w:r>
    </w:p>
    <w:p w14:paraId="5791E67C" w14:textId="77777777" w:rsidR="006E2971" w:rsidRPr="006E2971" w:rsidRDefault="006E2971" w:rsidP="006E2971">
      <w:pPr>
        <w:ind w:left="370"/>
        <w:rPr>
          <w:b/>
          <w:bCs/>
        </w:rPr>
      </w:pPr>
      <w:r w:rsidRPr="006E2971">
        <w:rPr>
          <w:b/>
          <w:bCs/>
        </w:rPr>
        <w:lastRenderedPageBreak/>
        <w:t>Offline training pipeline</w:t>
      </w:r>
    </w:p>
    <w:p w14:paraId="1343F4CC" w14:textId="77777777" w:rsidR="006E2971" w:rsidRPr="006E2971" w:rsidRDefault="006E2971" w:rsidP="006E2971">
      <w:pPr>
        <w:ind w:left="370"/>
      </w:pPr>
      <w:r w:rsidRPr="006E2971">
        <w:t>The CNN is trained with synthetic augmentation and optional real labeled data. The trained model is saved under models/ for reuse by both scripts and the web app.</w:t>
      </w:r>
    </w:p>
    <w:p w14:paraId="3112F01B" w14:textId="77777777" w:rsidR="006E2971" w:rsidRPr="006E2971" w:rsidRDefault="006E2971" w:rsidP="006E2971">
      <w:pPr>
        <w:ind w:left="370"/>
        <w:rPr>
          <w:b/>
          <w:bCs/>
        </w:rPr>
      </w:pPr>
      <w:r w:rsidRPr="006E2971">
        <w:rPr>
          <w:b/>
          <w:bCs/>
        </w:rPr>
        <w:t>Verification strategy</w:t>
      </w:r>
    </w:p>
    <w:p w14:paraId="290022E5" w14:textId="5CFA03AD" w:rsidR="006E2971" w:rsidRPr="006E2971" w:rsidRDefault="006E2971" w:rsidP="006E2971">
      <w:pPr>
        <w:ind w:left="370"/>
      </w:pPr>
      <w:r w:rsidRPr="006E2971">
        <w:t>Development verification combines quantitative checks against the answer key with qualitative checks using overlay images, ensuring that good scores correspond to visibly correct bubble alignmen</w:t>
      </w:r>
      <w:r w:rsidR="00906C3D">
        <w:t>t.</w:t>
      </w:r>
    </w:p>
    <w:p w14:paraId="0CDE0E95" w14:textId="6240EBC2" w:rsidR="0012458F" w:rsidRPr="005D4DCC" w:rsidRDefault="0012458F" w:rsidP="005D4DCC">
      <w:pPr>
        <w:pStyle w:val="Heading1"/>
        <w:numPr>
          <w:ilvl w:val="0"/>
          <w:numId w:val="12"/>
        </w:numPr>
        <w:spacing w:line="360" w:lineRule="auto"/>
        <w:rPr>
          <w:rFonts w:ascii="Times New Roman" w:hAnsi="Times New Roman" w:cs="Times New Roman"/>
          <w:b/>
          <w:bCs/>
          <w:color w:val="auto"/>
          <w:sz w:val="28"/>
          <w:szCs w:val="28"/>
        </w:rPr>
      </w:pPr>
      <w:bookmarkStart w:id="5" w:name="_Toc226683331"/>
      <w:r>
        <w:rPr>
          <w:rFonts w:ascii="Times New Roman" w:hAnsi="Times New Roman" w:cs="Times New Roman"/>
          <w:b/>
          <w:bCs/>
          <w:color w:val="auto"/>
          <w:sz w:val="28"/>
          <w:szCs w:val="28"/>
        </w:rPr>
        <w:t>Conclusion</w:t>
      </w:r>
      <w:bookmarkEnd w:id="5"/>
    </w:p>
    <w:p w14:paraId="4FFF13DD" w14:textId="67231362" w:rsidR="005D4DCC" w:rsidRPr="00D80252" w:rsidRDefault="005D4DCC" w:rsidP="005D4DCC">
      <w:pPr>
        <w:spacing w:line="360" w:lineRule="auto"/>
        <w:ind w:left="370"/>
      </w:pPr>
      <w:r w:rsidRPr="005D4DCC">
        <w:t>This project demonstrates a workable CPU-oriented pipeline for automated OMR evaluation that combines image processing and geometry with transfer-learning-based bubble classification. By including calibration and template tooling, structured reporting (CSVs, overlays, audit metadata), batch processing, and a web frontend, the deliverable goes beyond a single script and reads as a complete software system .</w:t>
      </w:r>
      <w:r>
        <w:t xml:space="preserve"> </w:t>
      </w:r>
      <w:r w:rsidRPr="005D4DCC">
        <w:t>The main takeaway is that strong results depend not only on the neural network but also on reliable alignment between the physical sheet and the digital template, which is why calibration, drift awareness, and confidence-based review are important parts of the design. The system is well suited as a Computer Vision project that balances OpenCV skills with machine learning practice; future work could extend it with better dewarping, support for multiple layouts, and continuous improvement from human-corrected review items for deployment in more demanding real-world conditions.</w:t>
      </w:r>
    </w:p>
    <w:p w14:paraId="7233A9E3" w14:textId="3D833C3A" w:rsidR="00046FEB" w:rsidRPr="00B64497" w:rsidRDefault="00F81488" w:rsidP="00D80252">
      <w:pPr>
        <w:pStyle w:val="Heading1"/>
        <w:numPr>
          <w:ilvl w:val="0"/>
          <w:numId w:val="13"/>
        </w:numPr>
        <w:spacing w:line="360" w:lineRule="auto"/>
        <w:rPr>
          <w:rFonts w:ascii="Times New Roman" w:hAnsi="Times New Roman" w:cs="Times New Roman"/>
          <w:b/>
          <w:bCs/>
          <w:color w:val="auto"/>
          <w:sz w:val="28"/>
          <w:szCs w:val="28"/>
        </w:rPr>
      </w:pPr>
      <w:bookmarkStart w:id="6" w:name="_Toc226683332"/>
      <w:r>
        <w:rPr>
          <w:rFonts w:ascii="Times New Roman" w:hAnsi="Times New Roman" w:cs="Times New Roman"/>
          <w:b/>
          <w:bCs/>
          <w:color w:val="auto"/>
          <w:sz w:val="28"/>
          <w:szCs w:val="28"/>
        </w:rPr>
        <w:t>Contributions</w:t>
      </w:r>
      <w:bookmarkEnd w:id="6"/>
    </w:p>
    <w:tbl>
      <w:tblPr>
        <w:tblStyle w:val="TableGrid0"/>
        <w:tblW w:w="0" w:type="auto"/>
        <w:tblInd w:w="370" w:type="dxa"/>
        <w:tblLook w:val="04A0" w:firstRow="1" w:lastRow="0" w:firstColumn="1" w:lastColumn="0" w:noHBand="0" w:noVBand="1"/>
      </w:tblPr>
      <w:tblGrid>
        <w:gridCol w:w="2965"/>
        <w:gridCol w:w="3005"/>
        <w:gridCol w:w="3010"/>
      </w:tblGrid>
      <w:tr w:rsidR="00623AA1" w14:paraId="0E4E8871" w14:textId="77777777" w:rsidTr="007D5F80">
        <w:tc>
          <w:tcPr>
            <w:tcW w:w="2965" w:type="dxa"/>
          </w:tcPr>
          <w:p w14:paraId="478F597B" w14:textId="3F3944CC" w:rsidR="00623AA1" w:rsidRPr="00623AA1" w:rsidRDefault="00623AA1" w:rsidP="00623AA1">
            <w:pPr>
              <w:ind w:left="0" w:firstLine="0"/>
              <w:rPr>
                <w:b/>
                <w:bCs/>
              </w:rPr>
            </w:pPr>
            <w:r w:rsidRPr="00623AA1">
              <w:rPr>
                <w:b/>
                <w:bCs/>
              </w:rPr>
              <w:t>Name</w:t>
            </w:r>
          </w:p>
        </w:tc>
        <w:tc>
          <w:tcPr>
            <w:tcW w:w="3005" w:type="dxa"/>
          </w:tcPr>
          <w:p w14:paraId="6168B127" w14:textId="7FC50BFA" w:rsidR="00623AA1" w:rsidRPr="00623AA1" w:rsidRDefault="00623AA1" w:rsidP="00623AA1">
            <w:pPr>
              <w:ind w:left="0" w:firstLine="0"/>
              <w:rPr>
                <w:b/>
                <w:bCs/>
              </w:rPr>
            </w:pPr>
            <w:r w:rsidRPr="00623AA1">
              <w:rPr>
                <w:b/>
                <w:bCs/>
              </w:rPr>
              <w:t>Registration</w:t>
            </w:r>
          </w:p>
        </w:tc>
        <w:tc>
          <w:tcPr>
            <w:tcW w:w="3010" w:type="dxa"/>
          </w:tcPr>
          <w:p w14:paraId="08610D79" w14:textId="718957B2" w:rsidR="00623AA1" w:rsidRPr="00623AA1" w:rsidRDefault="00623AA1" w:rsidP="00623AA1">
            <w:pPr>
              <w:ind w:left="0" w:firstLine="0"/>
              <w:rPr>
                <w:b/>
                <w:bCs/>
              </w:rPr>
            </w:pPr>
            <w:r w:rsidRPr="00623AA1">
              <w:rPr>
                <w:b/>
                <w:bCs/>
              </w:rPr>
              <w:t>Contribution</w:t>
            </w:r>
          </w:p>
        </w:tc>
      </w:tr>
      <w:tr w:rsidR="00623AA1" w14:paraId="44E4D2AC" w14:textId="77777777" w:rsidTr="007D5F80">
        <w:tc>
          <w:tcPr>
            <w:tcW w:w="2965" w:type="dxa"/>
          </w:tcPr>
          <w:p w14:paraId="75D51457" w14:textId="1ABC8BA1" w:rsidR="00623AA1" w:rsidRDefault="007D5F80" w:rsidP="00623AA1">
            <w:pPr>
              <w:ind w:left="0" w:firstLine="0"/>
              <w:jc w:val="left"/>
            </w:pPr>
            <w:r>
              <w:t>M. Mateen Bashir</w:t>
            </w:r>
          </w:p>
        </w:tc>
        <w:tc>
          <w:tcPr>
            <w:tcW w:w="3005" w:type="dxa"/>
          </w:tcPr>
          <w:p w14:paraId="0A7A3DC7" w14:textId="568688A4" w:rsidR="00623AA1" w:rsidRDefault="00623AA1" w:rsidP="00623AA1">
            <w:pPr>
              <w:ind w:left="0" w:firstLine="0"/>
              <w:jc w:val="left"/>
            </w:pPr>
            <w:r>
              <w:t>2310812</w:t>
            </w:r>
            <w:r w:rsidR="007D5F80">
              <w:t>5</w:t>
            </w:r>
          </w:p>
        </w:tc>
        <w:tc>
          <w:tcPr>
            <w:tcW w:w="3010" w:type="dxa"/>
          </w:tcPr>
          <w:p w14:paraId="0EA0ABA0" w14:textId="50CFC6D5" w:rsidR="00623AA1" w:rsidRDefault="00C55513" w:rsidP="00623AA1">
            <w:pPr>
              <w:ind w:left="0" w:firstLine="0"/>
              <w:jc w:val="left"/>
            </w:pPr>
            <w:r>
              <w:t>Code/Documentation</w:t>
            </w:r>
          </w:p>
        </w:tc>
      </w:tr>
      <w:tr w:rsidR="00623AA1" w14:paraId="56957350" w14:textId="77777777" w:rsidTr="007D5F80">
        <w:tc>
          <w:tcPr>
            <w:tcW w:w="2965" w:type="dxa"/>
          </w:tcPr>
          <w:p w14:paraId="1972D725" w14:textId="37222B9C" w:rsidR="00623AA1" w:rsidRDefault="007D5F80" w:rsidP="00623AA1">
            <w:pPr>
              <w:ind w:left="0" w:firstLine="0"/>
              <w:jc w:val="left"/>
            </w:pPr>
            <w:r>
              <w:t>Habiba Bibi</w:t>
            </w:r>
          </w:p>
        </w:tc>
        <w:tc>
          <w:tcPr>
            <w:tcW w:w="3005" w:type="dxa"/>
          </w:tcPr>
          <w:p w14:paraId="65B464EE" w14:textId="3648FBC0" w:rsidR="00623AA1" w:rsidRDefault="00623AA1" w:rsidP="00623AA1">
            <w:pPr>
              <w:ind w:left="0" w:firstLine="0"/>
              <w:jc w:val="left"/>
            </w:pPr>
            <w:r>
              <w:t>231081</w:t>
            </w:r>
            <w:r w:rsidR="007D5F80">
              <w:t>11</w:t>
            </w:r>
          </w:p>
        </w:tc>
        <w:tc>
          <w:tcPr>
            <w:tcW w:w="3010" w:type="dxa"/>
          </w:tcPr>
          <w:p w14:paraId="5490EB08" w14:textId="7DE681B2" w:rsidR="00623AA1" w:rsidRDefault="00C55513" w:rsidP="00623AA1">
            <w:pPr>
              <w:ind w:left="0" w:firstLine="0"/>
              <w:jc w:val="left"/>
            </w:pPr>
            <w:r>
              <w:t>Code/PPT</w:t>
            </w:r>
          </w:p>
        </w:tc>
      </w:tr>
    </w:tbl>
    <w:p w14:paraId="5848D961" w14:textId="77777777" w:rsidR="00046FEB" w:rsidRDefault="00046FEB" w:rsidP="00623AA1">
      <w:pPr>
        <w:ind w:left="370"/>
        <w:jc w:val="left"/>
      </w:pPr>
    </w:p>
    <w:sectPr w:rsidR="00046FEB" w:rsidSect="007242ED">
      <w:footerReference w:type="default" r:id="rId9"/>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F2D65" w14:textId="77777777" w:rsidR="00A7435C" w:rsidRDefault="00A7435C" w:rsidP="00E070E7">
      <w:pPr>
        <w:spacing w:after="0" w:line="240" w:lineRule="auto"/>
      </w:pPr>
      <w:r>
        <w:separator/>
      </w:r>
    </w:p>
  </w:endnote>
  <w:endnote w:type="continuationSeparator" w:id="0">
    <w:p w14:paraId="5EDF26C2" w14:textId="77777777" w:rsidR="00A7435C" w:rsidRDefault="00A7435C" w:rsidP="00E07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3995168"/>
      <w:docPartObj>
        <w:docPartGallery w:val="Page Numbers (Bottom of Page)"/>
        <w:docPartUnique/>
      </w:docPartObj>
    </w:sdtPr>
    <w:sdtEndPr>
      <w:rPr>
        <w:color w:val="7F7F7F" w:themeColor="background1" w:themeShade="7F"/>
        <w:spacing w:val="60"/>
      </w:rPr>
    </w:sdtEndPr>
    <w:sdtContent>
      <w:p w14:paraId="41735FB2" w14:textId="5FA45D9D" w:rsidR="00E070E7" w:rsidRDefault="00E070E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7329995" w14:textId="77777777" w:rsidR="00E070E7" w:rsidRDefault="00E07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8DECE" w14:textId="77777777" w:rsidR="00A7435C" w:rsidRDefault="00A7435C" w:rsidP="00E070E7">
      <w:pPr>
        <w:spacing w:after="0" w:line="240" w:lineRule="auto"/>
      </w:pPr>
      <w:r>
        <w:separator/>
      </w:r>
    </w:p>
  </w:footnote>
  <w:footnote w:type="continuationSeparator" w:id="0">
    <w:p w14:paraId="5F670C05" w14:textId="77777777" w:rsidR="00A7435C" w:rsidRDefault="00A7435C" w:rsidP="00E070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371"/>
    <w:multiLevelType w:val="hybridMultilevel"/>
    <w:tmpl w:val="73621A92"/>
    <w:lvl w:ilvl="0" w:tplc="EE9EB23C">
      <w:start w:val="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D6F63"/>
    <w:multiLevelType w:val="hybridMultilevel"/>
    <w:tmpl w:val="CF06D692"/>
    <w:lvl w:ilvl="0" w:tplc="2626E448">
      <w:start w:val="2"/>
      <w:numFmt w:val="lowerLetter"/>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907E4"/>
    <w:multiLevelType w:val="hybridMultilevel"/>
    <w:tmpl w:val="A9C0DF7C"/>
    <w:lvl w:ilvl="0" w:tplc="0994DBA6">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DA7B33"/>
    <w:multiLevelType w:val="hybridMultilevel"/>
    <w:tmpl w:val="00E843A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861C68"/>
    <w:multiLevelType w:val="hybridMultilevel"/>
    <w:tmpl w:val="139A7270"/>
    <w:lvl w:ilvl="0" w:tplc="99F4C92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5E3663"/>
    <w:multiLevelType w:val="hybridMultilevel"/>
    <w:tmpl w:val="621C5EDC"/>
    <w:lvl w:ilvl="0" w:tplc="EBF6C880">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6A643F"/>
    <w:multiLevelType w:val="hybridMultilevel"/>
    <w:tmpl w:val="3A2AED02"/>
    <w:lvl w:ilvl="0" w:tplc="317251BE">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2DF04B0"/>
    <w:multiLevelType w:val="hybridMultilevel"/>
    <w:tmpl w:val="E8AE1DC4"/>
    <w:lvl w:ilvl="0" w:tplc="9D847372">
      <w:start w:val="1"/>
      <w:numFmt w:val="decimal"/>
      <w:lvlText w:val="%1."/>
      <w:lvlJc w:val="left"/>
      <w:pPr>
        <w:ind w:left="360" w:hanging="360"/>
      </w:pPr>
      <w:rPr>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309581E"/>
    <w:multiLevelType w:val="multilevel"/>
    <w:tmpl w:val="5E984FAC"/>
    <w:lvl w:ilvl="0">
      <w:start w:val="1"/>
      <w:numFmt w:val="bullet"/>
      <w:lvlText w:val=""/>
      <w:lvlJc w:val="left"/>
      <w:pPr>
        <w:tabs>
          <w:tab w:val="num" w:pos="1070"/>
        </w:tabs>
        <w:ind w:left="1070"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9" w15:restartNumberingAfterBreak="0">
    <w:nsid w:val="25002BB8"/>
    <w:multiLevelType w:val="multilevel"/>
    <w:tmpl w:val="F9AA7654"/>
    <w:lvl w:ilvl="0">
      <w:start w:val="1"/>
      <w:numFmt w:val="bullet"/>
      <w:lvlText w:val=""/>
      <w:lvlJc w:val="left"/>
      <w:pPr>
        <w:tabs>
          <w:tab w:val="num" w:pos="1070"/>
        </w:tabs>
        <w:ind w:left="1070"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0" w15:restartNumberingAfterBreak="0">
    <w:nsid w:val="2BA75429"/>
    <w:multiLevelType w:val="multilevel"/>
    <w:tmpl w:val="CB1C9646"/>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1" w15:restartNumberingAfterBreak="0">
    <w:nsid w:val="2DBE10DE"/>
    <w:multiLevelType w:val="hybridMultilevel"/>
    <w:tmpl w:val="73B8BF5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EE300E9"/>
    <w:multiLevelType w:val="hybridMultilevel"/>
    <w:tmpl w:val="0E9CBCC2"/>
    <w:lvl w:ilvl="0" w:tplc="6D0CF9FE">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3325D7"/>
    <w:multiLevelType w:val="hybridMultilevel"/>
    <w:tmpl w:val="2806BD50"/>
    <w:lvl w:ilvl="0" w:tplc="C60E892C">
      <w:start w:val="1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132876"/>
    <w:multiLevelType w:val="hybridMultilevel"/>
    <w:tmpl w:val="FCB07B52"/>
    <w:lvl w:ilvl="0" w:tplc="67406BD0">
      <w:start w:val="1"/>
      <w:numFmt w:val="decimal"/>
      <w:lvlText w:val="%1."/>
      <w:lvlJc w:val="left"/>
      <w:pPr>
        <w:ind w:left="35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709C6F4A">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C7BADA08">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20D863D0">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BA700934">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8EB088FE">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E8B4D05A">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C5CE27FE">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9590273C">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3E3E1D12"/>
    <w:multiLevelType w:val="hybridMultilevel"/>
    <w:tmpl w:val="928EC7C2"/>
    <w:lvl w:ilvl="0" w:tplc="926A6E20">
      <w:start w:val="11"/>
      <w:numFmt w:val="decimal"/>
      <w:lvlText w:val="%1."/>
      <w:lvlJc w:val="left"/>
      <w:pPr>
        <w:ind w:left="36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90" w:hanging="180"/>
      </w:pPr>
    </w:lvl>
    <w:lvl w:ilvl="3" w:tplc="0409000F" w:tentative="1">
      <w:start w:val="1"/>
      <w:numFmt w:val="decimal"/>
      <w:lvlText w:val="%4."/>
      <w:lvlJc w:val="left"/>
      <w:pPr>
        <w:ind w:left="810" w:hanging="360"/>
      </w:pPr>
    </w:lvl>
    <w:lvl w:ilvl="4" w:tplc="04090019" w:tentative="1">
      <w:start w:val="1"/>
      <w:numFmt w:val="lowerLetter"/>
      <w:lvlText w:val="%5."/>
      <w:lvlJc w:val="left"/>
      <w:pPr>
        <w:ind w:left="1530" w:hanging="360"/>
      </w:pPr>
    </w:lvl>
    <w:lvl w:ilvl="5" w:tplc="0409001B" w:tentative="1">
      <w:start w:val="1"/>
      <w:numFmt w:val="lowerRoman"/>
      <w:lvlText w:val="%6."/>
      <w:lvlJc w:val="right"/>
      <w:pPr>
        <w:ind w:left="2250" w:hanging="180"/>
      </w:pPr>
    </w:lvl>
    <w:lvl w:ilvl="6" w:tplc="0409000F" w:tentative="1">
      <w:start w:val="1"/>
      <w:numFmt w:val="decimal"/>
      <w:lvlText w:val="%7."/>
      <w:lvlJc w:val="left"/>
      <w:pPr>
        <w:ind w:left="2970" w:hanging="360"/>
      </w:pPr>
    </w:lvl>
    <w:lvl w:ilvl="7" w:tplc="04090019" w:tentative="1">
      <w:start w:val="1"/>
      <w:numFmt w:val="lowerLetter"/>
      <w:lvlText w:val="%8."/>
      <w:lvlJc w:val="left"/>
      <w:pPr>
        <w:ind w:left="3690" w:hanging="360"/>
      </w:pPr>
    </w:lvl>
    <w:lvl w:ilvl="8" w:tplc="0409001B" w:tentative="1">
      <w:start w:val="1"/>
      <w:numFmt w:val="lowerRoman"/>
      <w:lvlText w:val="%9."/>
      <w:lvlJc w:val="right"/>
      <w:pPr>
        <w:ind w:left="4410" w:hanging="180"/>
      </w:pPr>
    </w:lvl>
  </w:abstractNum>
  <w:abstractNum w:abstractNumId="16" w15:restartNumberingAfterBreak="0">
    <w:nsid w:val="3F7B0855"/>
    <w:multiLevelType w:val="hybridMultilevel"/>
    <w:tmpl w:val="A1BE87B2"/>
    <w:lvl w:ilvl="0" w:tplc="4878852C">
      <w:start w:val="1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422C14"/>
    <w:multiLevelType w:val="hybridMultilevel"/>
    <w:tmpl w:val="C472D29A"/>
    <w:lvl w:ilvl="0" w:tplc="DCFAF9BC">
      <w:start w:val="1"/>
      <w:numFmt w:val="low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6EB634C"/>
    <w:multiLevelType w:val="multilevel"/>
    <w:tmpl w:val="5EA6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1E202D"/>
    <w:multiLevelType w:val="multilevel"/>
    <w:tmpl w:val="157C8E3C"/>
    <w:lvl w:ilvl="0">
      <w:start w:val="1"/>
      <w:numFmt w:val="bullet"/>
      <w:lvlText w:val=""/>
      <w:lvlJc w:val="left"/>
      <w:pPr>
        <w:tabs>
          <w:tab w:val="num" w:pos="1070"/>
        </w:tabs>
        <w:ind w:left="1070"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20" w15:restartNumberingAfterBreak="0">
    <w:nsid w:val="4F566B70"/>
    <w:multiLevelType w:val="hybridMultilevel"/>
    <w:tmpl w:val="44246862"/>
    <w:lvl w:ilvl="0" w:tplc="A1C0D86E">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750EDE"/>
    <w:multiLevelType w:val="hybridMultilevel"/>
    <w:tmpl w:val="F8D8F846"/>
    <w:lvl w:ilvl="0" w:tplc="C7F2320C">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2704B51"/>
    <w:multiLevelType w:val="hybridMultilevel"/>
    <w:tmpl w:val="1E26213E"/>
    <w:lvl w:ilvl="0" w:tplc="04090019">
      <w:start w:val="1"/>
      <w:numFmt w:val="lowerLetter"/>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23" w15:restartNumberingAfterBreak="0">
    <w:nsid w:val="5AD31C34"/>
    <w:multiLevelType w:val="multilevel"/>
    <w:tmpl w:val="67AC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182622"/>
    <w:multiLevelType w:val="hybridMultilevel"/>
    <w:tmpl w:val="33084A3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44D27DD"/>
    <w:multiLevelType w:val="hybridMultilevel"/>
    <w:tmpl w:val="C78A91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6C510C"/>
    <w:multiLevelType w:val="multilevel"/>
    <w:tmpl w:val="FCB0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D06CDB"/>
    <w:multiLevelType w:val="hybridMultilevel"/>
    <w:tmpl w:val="A7C23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2048858">
    <w:abstractNumId w:val="14"/>
  </w:num>
  <w:num w:numId="2" w16cid:durableId="1677877611">
    <w:abstractNumId w:val="7"/>
  </w:num>
  <w:num w:numId="3" w16cid:durableId="1261260666">
    <w:abstractNumId w:val="20"/>
  </w:num>
  <w:num w:numId="4" w16cid:durableId="1033114088">
    <w:abstractNumId w:val="11"/>
  </w:num>
  <w:num w:numId="5" w16cid:durableId="1950231684">
    <w:abstractNumId w:val="3"/>
  </w:num>
  <w:num w:numId="6" w16cid:durableId="1393381142">
    <w:abstractNumId w:val="22"/>
  </w:num>
  <w:num w:numId="7" w16cid:durableId="2046321115">
    <w:abstractNumId w:val="24"/>
  </w:num>
  <w:num w:numId="8" w16cid:durableId="1508670419">
    <w:abstractNumId w:val="4"/>
  </w:num>
  <w:num w:numId="9" w16cid:durableId="125201084">
    <w:abstractNumId w:val="27"/>
  </w:num>
  <w:num w:numId="10" w16cid:durableId="990258071">
    <w:abstractNumId w:val="17"/>
  </w:num>
  <w:num w:numId="11" w16cid:durableId="41368112">
    <w:abstractNumId w:val="1"/>
  </w:num>
  <w:num w:numId="12" w16cid:durableId="912743804">
    <w:abstractNumId w:val="6"/>
  </w:num>
  <w:num w:numId="13" w16cid:durableId="618418366">
    <w:abstractNumId w:val="21"/>
  </w:num>
  <w:num w:numId="14" w16cid:durableId="739520101">
    <w:abstractNumId w:val="5"/>
  </w:num>
  <w:num w:numId="15" w16cid:durableId="353460703">
    <w:abstractNumId w:val="0"/>
  </w:num>
  <w:num w:numId="16" w16cid:durableId="497156810">
    <w:abstractNumId w:val="15"/>
  </w:num>
  <w:num w:numId="17" w16cid:durableId="900824690">
    <w:abstractNumId w:val="16"/>
  </w:num>
  <w:num w:numId="18" w16cid:durableId="1696416993">
    <w:abstractNumId w:val="13"/>
  </w:num>
  <w:num w:numId="19" w16cid:durableId="82149032">
    <w:abstractNumId w:val="9"/>
  </w:num>
  <w:num w:numId="20" w16cid:durableId="62216682">
    <w:abstractNumId w:val="19"/>
  </w:num>
  <w:num w:numId="21" w16cid:durableId="2011713962">
    <w:abstractNumId w:val="8"/>
  </w:num>
  <w:num w:numId="22" w16cid:durableId="1317798899">
    <w:abstractNumId w:val="10"/>
  </w:num>
  <w:num w:numId="23" w16cid:durableId="543449810">
    <w:abstractNumId w:val="25"/>
  </w:num>
  <w:num w:numId="24" w16cid:durableId="423916218">
    <w:abstractNumId w:val="2"/>
  </w:num>
  <w:num w:numId="25" w16cid:durableId="266692188">
    <w:abstractNumId w:val="12"/>
  </w:num>
  <w:num w:numId="26" w16cid:durableId="699235458">
    <w:abstractNumId w:val="18"/>
  </w:num>
  <w:num w:numId="27" w16cid:durableId="1171676679">
    <w:abstractNumId w:val="23"/>
  </w:num>
  <w:num w:numId="28" w16cid:durableId="125978050">
    <w:abstractNumId w:val="2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D4E"/>
    <w:rsid w:val="000070BF"/>
    <w:rsid w:val="00007D92"/>
    <w:rsid w:val="00030D55"/>
    <w:rsid w:val="000429B7"/>
    <w:rsid w:val="00046FEB"/>
    <w:rsid w:val="00063037"/>
    <w:rsid w:val="0006338E"/>
    <w:rsid w:val="00072465"/>
    <w:rsid w:val="00075508"/>
    <w:rsid w:val="000944FD"/>
    <w:rsid w:val="000A0323"/>
    <w:rsid w:val="000E1767"/>
    <w:rsid w:val="00113EB9"/>
    <w:rsid w:val="0012458F"/>
    <w:rsid w:val="00130FEF"/>
    <w:rsid w:val="001313D2"/>
    <w:rsid w:val="00142F7F"/>
    <w:rsid w:val="00151FD4"/>
    <w:rsid w:val="001620DF"/>
    <w:rsid w:val="001742E5"/>
    <w:rsid w:val="00176F85"/>
    <w:rsid w:val="00186803"/>
    <w:rsid w:val="001916EA"/>
    <w:rsid w:val="001B4CCC"/>
    <w:rsid w:val="001D3EF6"/>
    <w:rsid w:val="001D6BDE"/>
    <w:rsid w:val="001E2D4E"/>
    <w:rsid w:val="001F09DD"/>
    <w:rsid w:val="001F0C68"/>
    <w:rsid w:val="00217366"/>
    <w:rsid w:val="00244275"/>
    <w:rsid w:val="00253440"/>
    <w:rsid w:val="00257CCB"/>
    <w:rsid w:val="00257EDF"/>
    <w:rsid w:val="00260113"/>
    <w:rsid w:val="002613C8"/>
    <w:rsid w:val="00264477"/>
    <w:rsid w:val="00277783"/>
    <w:rsid w:val="002A1051"/>
    <w:rsid w:val="002A7AC0"/>
    <w:rsid w:val="002B23AE"/>
    <w:rsid w:val="002B3CB4"/>
    <w:rsid w:val="002B4AEC"/>
    <w:rsid w:val="002C0FC5"/>
    <w:rsid w:val="002F1344"/>
    <w:rsid w:val="002F3A0E"/>
    <w:rsid w:val="002F562E"/>
    <w:rsid w:val="002F5DF9"/>
    <w:rsid w:val="00301EAE"/>
    <w:rsid w:val="00315ED3"/>
    <w:rsid w:val="00324088"/>
    <w:rsid w:val="00325E4D"/>
    <w:rsid w:val="0036227B"/>
    <w:rsid w:val="003731E0"/>
    <w:rsid w:val="003765B4"/>
    <w:rsid w:val="0038017D"/>
    <w:rsid w:val="00383913"/>
    <w:rsid w:val="00385A15"/>
    <w:rsid w:val="003A6A97"/>
    <w:rsid w:val="003B2BC9"/>
    <w:rsid w:val="003E382E"/>
    <w:rsid w:val="003E3FB3"/>
    <w:rsid w:val="003E57C1"/>
    <w:rsid w:val="003F0778"/>
    <w:rsid w:val="003F49BE"/>
    <w:rsid w:val="004051BC"/>
    <w:rsid w:val="00442E7E"/>
    <w:rsid w:val="0044720A"/>
    <w:rsid w:val="00451A72"/>
    <w:rsid w:val="00456AAC"/>
    <w:rsid w:val="004710D2"/>
    <w:rsid w:val="0048312E"/>
    <w:rsid w:val="00491E8D"/>
    <w:rsid w:val="004921D2"/>
    <w:rsid w:val="0049383D"/>
    <w:rsid w:val="0049407C"/>
    <w:rsid w:val="004D5553"/>
    <w:rsid w:val="004F1EE3"/>
    <w:rsid w:val="004F3295"/>
    <w:rsid w:val="005120ED"/>
    <w:rsid w:val="00514D7F"/>
    <w:rsid w:val="0052212B"/>
    <w:rsid w:val="00523777"/>
    <w:rsid w:val="005360F0"/>
    <w:rsid w:val="00536AFF"/>
    <w:rsid w:val="00541B98"/>
    <w:rsid w:val="00545326"/>
    <w:rsid w:val="00554C85"/>
    <w:rsid w:val="0055612C"/>
    <w:rsid w:val="005721F0"/>
    <w:rsid w:val="0057646A"/>
    <w:rsid w:val="00577509"/>
    <w:rsid w:val="00596091"/>
    <w:rsid w:val="005A0D32"/>
    <w:rsid w:val="005A4491"/>
    <w:rsid w:val="005A7753"/>
    <w:rsid w:val="005D4DCC"/>
    <w:rsid w:val="005D6254"/>
    <w:rsid w:val="005D7C7F"/>
    <w:rsid w:val="005E3B23"/>
    <w:rsid w:val="00611238"/>
    <w:rsid w:val="00614C5C"/>
    <w:rsid w:val="00620559"/>
    <w:rsid w:val="00620D1D"/>
    <w:rsid w:val="00623AA1"/>
    <w:rsid w:val="00624901"/>
    <w:rsid w:val="00627DCB"/>
    <w:rsid w:val="00637EDD"/>
    <w:rsid w:val="006431F3"/>
    <w:rsid w:val="00656EBC"/>
    <w:rsid w:val="006619E4"/>
    <w:rsid w:val="00664B38"/>
    <w:rsid w:val="00675044"/>
    <w:rsid w:val="00697DCE"/>
    <w:rsid w:val="006A19E5"/>
    <w:rsid w:val="006A7596"/>
    <w:rsid w:val="006B4167"/>
    <w:rsid w:val="006B5760"/>
    <w:rsid w:val="006B720B"/>
    <w:rsid w:val="006E210E"/>
    <w:rsid w:val="006E2971"/>
    <w:rsid w:val="006F3145"/>
    <w:rsid w:val="00700F7A"/>
    <w:rsid w:val="0070617D"/>
    <w:rsid w:val="007242ED"/>
    <w:rsid w:val="00736B29"/>
    <w:rsid w:val="00740638"/>
    <w:rsid w:val="00744877"/>
    <w:rsid w:val="00744EFA"/>
    <w:rsid w:val="0075121C"/>
    <w:rsid w:val="007571A5"/>
    <w:rsid w:val="00760BF2"/>
    <w:rsid w:val="0078290A"/>
    <w:rsid w:val="007A05DE"/>
    <w:rsid w:val="007A2ED5"/>
    <w:rsid w:val="007A4053"/>
    <w:rsid w:val="007C6405"/>
    <w:rsid w:val="007D5F80"/>
    <w:rsid w:val="007F7055"/>
    <w:rsid w:val="00801E46"/>
    <w:rsid w:val="00802934"/>
    <w:rsid w:val="008032FE"/>
    <w:rsid w:val="008079FB"/>
    <w:rsid w:val="00834873"/>
    <w:rsid w:val="0086735A"/>
    <w:rsid w:val="00870B5D"/>
    <w:rsid w:val="00882BB3"/>
    <w:rsid w:val="008D35E4"/>
    <w:rsid w:val="008E3882"/>
    <w:rsid w:val="008E4366"/>
    <w:rsid w:val="00906C3D"/>
    <w:rsid w:val="0091149A"/>
    <w:rsid w:val="00913097"/>
    <w:rsid w:val="009311C3"/>
    <w:rsid w:val="00931E92"/>
    <w:rsid w:val="00946C58"/>
    <w:rsid w:val="00954CDE"/>
    <w:rsid w:val="00983731"/>
    <w:rsid w:val="00984DEC"/>
    <w:rsid w:val="009874A6"/>
    <w:rsid w:val="009A4F31"/>
    <w:rsid w:val="009B06B0"/>
    <w:rsid w:val="009B6BE5"/>
    <w:rsid w:val="009B7AA2"/>
    <w:rsid w:val="009D5A6C"/>
    <w:rsid w:val="009F56F0"/>
    <w:rsid w:val="009F7F93"/>
    <w:rsid w:val="00A0561E"/>
    <w:rsid w:val="00A11677"/>
    <w:rsid w:val="00A2081D"/>
    <w:rsid w:val="00A31A54"/>
    <w:rsid w:val="00A351DE"/>
    <w:rsid w:val="00A54D30"/>
    <w:rsid w:val="00A7435C"/>
    <w:rsid w:val="00A87288"/>
    <w:rsid w:val="00A95705"/>
    <w:rsid w:val="00AA612C"/>
    <w:rsid w:val="00AB1ECB"/>
    <w:rsid w:val="00AC3377"/>
    <w:rsid w:val="00AC3A17"/>
    <w:rsid w:val="00AC42C5"/>
    <w:rsid w:val="00AE1363"/>
    <w:rsid w:val="00AE53F3"/>
    <w:rsid w:val="00AF0BC8"/>
    <w:rsid w:val="00B13555"/>
    <w:rsid w:val="00B16A74"/>
    <w:rsid w:val="00B23B9D"/>
    <w:rsid w:val="00B26E25"/>
    <w:rsid w:val="00B37C5F"/>
    <w:rsid w:val="00B41490"/>
    <w:rsid w:val="00B46DC7"/>
    <w:rsid w:val="00B64497"/>
    <w:rsid w:val="00B71BD8"/>
    <w:rsid w:val="00B93368"/>
    <w:rsid w:val="00BB50EA"/>
    <w:rsid w:val="00BB5293"/>
    <w:rsid w:val="00BB6234"/>
    <w:rsid w:val="00BC6E8E"/>
    <w:rsid w:val="00BD1000"/>
    <w:rsid w:val="00BD2ACC"/>
    <w:rsid w:val="00BD3898"/>
    <w:rsid w:val="00BE2628"/>
    <w:rsid w:val="00C03D60"/>
    <w:rsid w:val="00C0515B"/>
    <w:rsid w:val="00C12D1B"/>
    <w:rsid w:val="00C148D5"/>
    <w:rsid w:val="00C230A6"/>
    <w:rsid w:val="00C31A76"/>
    <w:rsid w:val="00C421D8"/>
    <w:rsid w:val="00C42F64"/>
    <w:rsid w:val="00C431C0"/>
    <w:rsid w:val="00C44BD6"/>
    <w:rsid w:val="00C468F1"/>
    <w:rsid w:val="00C50CBD"/>
    <w:rsid w:val="00C55513"/>
    <w:rsid w:val="00C56EC4"/>
    <w:rsid w:val="00C61604"/>
    <w:rsid w:val="00C6759A"/>
    <w:rsid w:val="00C72E02"/>
    <w:rsid w:val="00C75634"/>
    <w:rsid w:val="00C77CBB"/>
    <w:rsid w:val="00C856A7"/>
    <w:rsid w:val="00CA7C5E"/>
    <w:rsid w:val="00CB2EAB"/>
    <w:rsid w:val="00CB4601"/>
    <w:rsid w:val="00CC322A"/>
    <w:rsid w:val="00CC5792"/>
    <w:rsid w:val="00CD14EF"/>
    <w:rsid w:val="00CD5258"/>
    <w:rsid w:val="00CE27C8"/>
    <w:rsid w:val="00CE73DD"/>
    <w:rsid w:val="00D0117F"/>
    <w:rsid w:val="00D05133"/>
    <w:rsid w:val="00D10335"/>
    <w:rsid w:val="00D10A09"/>
    <w:rsid w:val="00D25211"/>
    <w:rsid w:val="00D365AB"/>
    <w:rsid w:val="00D409F2"/>
    <w:rsid w:val="00D417A1"/>
    <w:rsid w:val="00D523A3"/>
    <w:rsid w:val="00D6043F"/>
    <w:rsid w:val="00D6393B"/>
    <w:rsid w:val="00D64CCC"/>
    <w:rsid w:val="00D72428"/>
    <w:rsid w:val="00D80252"/>
    <w:rsid w:val="00D80E7B"/>
    <w:rsid w:val="00D84C33"/>
    <w:rsid w:val="00D856B5"/>
    <w:rsid w:val="00D96C1E"/>
    <w:rsid w:val="00DC2B25"/>
    <w:rsid w:val="00DE0405"/>
    <w:rsid w:val="00DF090E"/>
    <w:rsid w:val="00DF3109"/>
    <w:rsid w:val="00DF4CB7"/>
    <w:rsid w:val="00E04638"/>
    <w:rsid w:val="00E070E7"/>
    <w:rsid w:val="00E12969"/>
    <w:rsid w:val="00E150A5"/>
    <w:rsid w:val="00E51870"/>
    <w:rsid w:val="00E665A3"/>
    <w:rsid w:val="00E856F8"/>
    <w:rsid w:val="00E93206"/>
    <w:rsid w:val="00EA0ABB"/>
    <w:rsid w:val="00EB6328"/>
    <w:rsid w:val="00EB6F63"/>
    <w:rsid w:val="00EC5931"/>
    <w:rsid w:val="00EE7B99"/>
    <w:rsid w:val="00EF7DE8"/>
    <w:rsid w:val="00F0223F"/>
    <w:rsid w:val="00F11086"/>
    <w:rsid w:val="00F11625"/>
    <w:rsid w:val="00F334FC"/>
    <w:rsid w:val="00F34C0D"/>
    <w:rsid w:val="00F661F7"/>
    <w:rsid w:val="00F70324"/>
    <w:rsid w:val="00F80ADE"/>
    <w:rsid w:val="00F81488"/>
    <w:rsid w:val="00F816B2"/>
    <w:rsid w:val="00F91DC1"/>
    <w:rsid w:val="00FA2E1B"/>
    <w:rsid w:val="00FB0EAE"/>
    <w:rsid w:val="00FB5DD7"/>
    <w:rsid w:val="00FC75CE"/>
    <w:rsid w:val="00FE2054"/>
    <w:rsid w:val="00FE4293"/>
    <w:rsid w:val="00FF5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56BB3"/>
  <w15:chartTrackingRefBased/>
  <w15:docId w15:val="{656A3494-9659-4CA3-A5C6-498923A5E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D4E"/>
    <w:pPr>
      <w:spacing w:after="157" w:line="357" w:lineRule="auto"/>
      <w:ind w:left="10" w:right="5" w:hanging="10"/>
      <w:jc w:val="both"/>
    </w:pPr>
    <w:rPr>
      <w:rFonts w:ascii="Times New Roman" w:eastAsia="Times New Roman" w:hAnsi="Times New Roman" w:cs="Times New Roman"/>
      <w:color w:val="000000"/>
      <w:sz w:val="24"/>
      <w:szCs w:val="24"/>
    </w:rPr>
  </w:style>
  <w:style w:type="paragraph" w:styleId="Heading1">
    <w:name w:val="heading 1"/>
    <w:basedOn w:val="Normal"/>
    <w:next w:val="Normal"/>
    <w:link w:val="Heading1Char"/>
    <w:uiPriority w:val="9"/>
    <w:qFormat/>
    <w:rsid w:val="001E2D4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E2D4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E2D4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E2D4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E2D4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2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D4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1E2D4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E2D4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E2D4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E2D4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2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D4E"/>
    <w:rPr>
      <w:rFonts w:eastAsiaTheme="majorEastAsia" w:cstheme="majorBidi"/>
      <w:color w:val="272727" w:themeColor="text1" w:themeTint="D8"/>
    </w:rPr>
  </w:style>
  <w:style w:type="paragraph" w:styleId="Title">
    <w:name w:val="Title"/>
    <w:basedOn w:val="Normal"/>
    <w:next w:val="Normal"/>
    <w:link w:val="TitleChar"/>
    <w:uiPriority w:val="10"/>
    <w:qFormat/>
    <w:rsid w:val="001E2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D4E"/>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D4E"/>
    <w:pPr>
      <w:spacing w:before="160"/>
      <w:jc w:val="center"/>
    </w:pPr>
    <w:rPr>
      <w:i/>
      <w:iCs/>
      <w:color w:val="404040" w:themeColor="text1" w:themeTint="BF"/>
    </w:rPr>
  </w:style>
  <w:style w:type="character" w:customStyle="1" w:styleId="QuoteChar">
    <w:name w:val="Quote Char"/>
    <w:basedOn w:val="DefaultParagraphFont"/>
    <w:link w:val="Quote"/>
    <w:uiPriority w:val="29"/>
    <w:rsid w:val="001E2D4E"/>
    <w:rPr>
      <w:i/>
      <w:iCs/>
      <w:color w:val="404040" w:themeColor="text1" w:themeTint="BF"/>
    </w:rPr>
  </w:style>
  <w:style w:type="paragraph" w:styleId="ListParagraph">
    <w:name w:val="List Paragraph"/>
    <w:basedOn w:val="Normal"/>
    <w:uiPriority w:val="34"/>
    <w:qFormat/>
    <w:rsid w:val="001E2D4E"/>
    <w:pPr>
      <w:ind w:left="720"/>
      <w:contextualSpacing/>
    </w:pPr>
  </w:style>
  <w:style w:type="character" w:styleId="IntenseEmphasis">
    <w:name w:val="Intense Emphasis"/>
    <w:basedOn w:val="DefaultParagraphFont"/>
    <w:uiPriority w:val="21"/>
    <w:qFormat/>
    <w:rsid w:val="001E2D4E"/>
    <w:rPr>
      <w:i/>
      <w:iCs/>
      <w:color w:val="2E74B5" w:themeColor="accent1" w:themeShade="BF"/>
    </w:rPr>
  </w:style>
  <w:style w:type="paragraph" w:styleId="IntenseQuote">
    <w:name w:val="Intense Quote"/>
    <w:basedOn w:val="Normal"/>
    <w:next w:val="Normal"/>
    <w:link w:val="IntenseQuoteChar"/>
    <w:uiPriority w:val="30"/>
    <w:qFormat/>
    <w:rsid w:val="001E2D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2D4E"/>
    <w:rPr>
      <w:i/>
      <w:iCs/>
      <w:color w:val="2E74B5" w:themeColor="accent1" w:themeShade="BF"/>
    </w:rPr>
  </w:style>
  <w:style w:type="character" w:styleId="IntenseReference">
    <w:name w:val="Intense Reference"/>
    <w:basedOn w:val="DefaultParagraphFont"/>
    <w:uiPriority w:val="32"/>
    <w:qFormat/>
    <w:rsid w:val="001E2D4E"/>
    <w:rPr>
      <w:b/>
      <w:bCs/>
      <w:smallCaps/>
      <w:color w:val="2E74B5" w:themeColor="accent1" w:themeShade="BF"/>
      <w:spacing w:val="5"/>
    </w:rPr>
  </w:style>
  <w:style w:type="table" w:customStyle="1" w:styleId="TableGrid">
    <w:name w:val="TableGrid"/>
    <w:rsid w:val="001E2D4E"/>
    <w:pPr>
      <w:spacing w:after="0" w:line="240" w:lineRule="auto"/>
    </w:pPr>
    <w:rPr>
      <w:rFonts w:eastAsiaTheme="minorEastAsia"/>
      <w:sz w:val="24"/>
      <w:szCs w:val="24"/>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FF53F7"/>
    <w:pPr>
      <w:spacing w:before="240" w:after="0" w:line="259" w:lineRule="auto"/>
      <w:ind w:left="0" w:right="0" w:firstLine="0"/>
      <w:jc w:val="left"/>
      <w:outlineLvl w:val="9"/>
    </w:pPr>
    <w:rPr>
      <w:kern w:val="0"/>
      <w:sz w:val="32"/>
      <w:szCs w:val="32"/>
      <w14:ligatures w14:val="none"/>
    </w:rPr>
  </w:style>
  <w:style w:type="paragraph" w:styleId="TOC2">
    <w:name w:val="toc 2"/>
    <w:basedOn w:val="Normal"/>
    <w:next w:val="Normal"/>
    <w:autoRedefine/>
    <w:uiPriority w:val="39"/>
    <w:unhideWhenUsed/>
    <w:rsid w:val="00FF53F7"/>
    <w:pPr>
      <w:spacing w:after="100" w:line="259" w:lineRule="auto"/>
      <w:ind w:left="220" w:right="0" w:firstLine="0"/>
      <w:jc w:val="left"/>
    </w:pPr>
    <w:rPr>
      <w:rFonts w:asciiTheme="minorHAnsi" w:eastAsiaTheme="minorEastAsia" w:hAnsiTheme="minorHAnsi"/>
      <w:color w:val="auto"/>
      <w:kern w:val="0"/>
      <w:sz w:val="22"/>
      <w:szCs w:val="22"/>
      <w14:ligatures w14:val="none"/>
    </w:rPr>
  </w:style>
  <w:style w:type="paragraph" w:styleId="TOC1">
    <w:name w:val="toc 1"/>
    <w:basedOn w:val="Normal"/>
    <w:next w:val="Normal"/>
    <w:autoRedefine/>
    <w:uiPriority w:val="39"/>
    <w:unhideWhenUsed/>
    <w:rsid w:val="00FF53F7"/>
    <w:pPr>
      <w:spacing w:after="100" w:line="259" w:lineRule="auto"/>
      <w:ind w:left="0" w:right="0" w:firstLine="0"/>
      <w:jc w:val="left"/>
    </w:pPr>
    <w:rPr>
      <w:rFonts w:asciiTheme="minorHAnsi" w:eastAsiaTheme="minorEastAsia" w:hAnsiTheme="minorHAnsi"/>
      <w:color w:val="auto"/>
      <w:kern w:val="0"/>
      <w:sz w:val="22"/>
      <w:szCs w:val="22"/>
      <w14:ligatures w14:val="none"/>
    </w:rPr>
  </w:style>
  <w:style w:type="paragraph" w:styleId="TOC3">
    <w:name w:val="toc 3"/>
    <w:basedOn w:val="Normal"/>
    <w:next w:val="Normal"/>
    <w:autoRedefine/>
    <w:uiPriority w:val="39"/>
    <w:unhideWhenUsed/>
    <w:rsid w:val="00FF53F7"/>
    <w:pPr>
      <w:spacing w:after="100" w:line="259" w:lineRule="auto"/>
      <w:ind w:left="440" w:right="0" w:firstLine="0"/>
      <w:jc w:val="left"/>
    </w:pPr>
    <w:rPr>
      <w:rFonts w:asciiTheme="minorHAnsi" w:eastAsiaTheme="minorEastAsia" w:hAnsiTheme="minorHAnsi"/>
      <w:color w:val="auto"/>
      <w:kern w:val="0"/>
      <w:sz w:val="22"/>
      <w:szCs w:val="22"/>
      <w14:ligatures w14:val="none"/>
    </w:rPr>
  </w:style>
  <w:style w:type="character" w:styleId="Hyperlink">
    <w:name w:val="Hyperlink"/>
    <w:basedOn w:val="DefaultParagraphFont"/>
    <w:uiPriority w:val="99"/>
    <w:unhideWhenUsed/>
    <w:rsid w:val="007C6405"/>
    <w:rPr>
      <w:color w:val="0563C1" w:themeColor="hyperlink"/>
      <w:u w:val="single"/>
    </w:rPr>
  </w:style>
  <w:style w:type="character" w:styleId="UnresolvedMention">
    <w:name w:val="Unresolved Mention"/>
    <w:basedOn w:val="DefaultParagraphFont"/>
    <w:uiPriority w:val="99"/>
    <w:semiHidden/>
    <w:unhideWhenUsed/>
    <w:rsid w:val="00217366"/>
    <w:rPr>
      <w:color w:val="605E5C"/>
      <w:shd w:val="clear" w:color="auto" w:fill="E1DFDD"/>
    </w:rPr>
  </w:style>
  <w:style w:type="paragraph" w:styleId="Header">
    <w:name w:val="header"/>
    <w:basedOn w:val="Normal"/>
    <w:link w:val="HeaderChar"/>
    <w:uiPriority w:val="99"/>
    <w:unhideWhenUsed/>
    <w:rsid w:val="00E07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70E7"/>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E07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70E7"/>
    <w:rPr>
      <w:rFonts w:ascii="Times New Roman" w:eastAsia="Times New Roman" w:hAnsi="Times New Roman" w:cs="Times New Roman"/>
      <w:color w:val="000000"/>
      <w:sz w:val="24"/>
      <w:szCs w:val="24"/>
    </w:rPr>
  </w:style>
  <w:style w:type="paragraph" w:styleId="TableofFigures">
    <w:name w:val="table of figures"/>
    <w:basedOn w:val="Normal"/>
    <w:next w:val="Normal"/>
    <w:uiPriority w:val="99"/>
    <w:unhideWhenUsed/>
    <w:rsid w:val="007A4053"/>
    <w:pPr>
      <w:spacing w:after="0"/>
      <w:ind w:left="0" w:firstLine="0"/>
      <w:jc w:val="left"/>
    </w:pPr>
    <w:rPr>
      <w:rFonts w:asciiTheme="minorHAnsi" w:hAnsiTheme="minorHAnsi"/>
      <w:i/>
      <w:iCs/>
      <w:sz w:val="20"/>
      <w:szCs w:val="20"/>
    </w:rPr>
  </w:style>
  <w:style w:type="paragraph" w:styleId="NormalWeb">
    <w:name w:val="Normal (Web)"/>
    <w:basedOn w:val="Normal"/>
    <w:uiPriority w:val="99"/>
    <w:unhideWhenUsed/>
    <w:rsid w:val="006E210E"/>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6E210E"/>
    <w:rPr>
      <w:b/>
      <w:bCs/>
    </w:rPr>
  </w:style>
  <w:style w:type="table" w:styleId="TableGrid0">
    <w:name w:val="Table Grid"/>
    <w:basedOn w:val="TableNormal"/>
    <w:uiPriority w:val="39"/>
    <w:rsid w:val="003731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3446">
      <w:bodyDiv w:val="1"/>
      <w:marLeft w:val="0"/>
      <w:marRight w:val="0"/>
      <w:marTop w:val="0"/>
      <w:marBottom w:val="0"/>
      <w:divBdr>
        <w:top w:val="none" w:sz="0" w:space="0" w:color="auto"/>
        <w:left w:val="none" w:sz="0" w:space="0" w:color="auto"/>
        <w:bottom w:val="none" w:sz="0" w:space="0" w:color="auto"/>
        <w:right w:val="none" w:sz="0" w:space="0" w:color="auto"/>
      </w:divBdr>
    </w:div>
    <w:div w:id="25179524">
      <w:bodyDiv w:val="1"/>
      <w:marLeft w:val="0"/>
      <w:marRight w:val="0"/>
      <w:marTop w:val="0"/>
      <w:marBottom w:val="0"/>
      <w:divBdr>
        <w:top w:val="none" w:sz="0" w:space="0" w:color="auto"/>
        <w:left w:val="none" w:sz="0" w:space="0" w:color="auto"/>
        <w:bottom w:val="none" w:sz="0" w:space="0" w:color="auto"/>
        <w:right w:val="none" w:sz="0" w:space="0" w:color="auto"/>
      </w:divBdr>
    </w:div>
    <w:div w:id="62653183">
      <w:bodyDiv w:val="1"/>
      <w:marLeft w:val="0"/>
      <w:marRight w:val="0"/>
      <w:marTop w:val="0"/>
      <w:marBottom w:val="0"/>
      <w:divBdr>
        <w:top w:val="none" w:sz="0" w:space="0" w:color="auto"/>
        <w:left w:val="none" w:sz="0" w:space="0" w:color="auto"/>
        <w:bottom w:val="none" w:sz="0" w:space="0" w:color="auto"/>
        <w:right w:val="none" w:sz="0" w:space="0" w:color="auto"/>
      </w:divBdr>
    </w:div>
    <w:div w:id="71661934">
      <w:bodyDiv w:val="1"/>
      <w:marLeft w:val="0"/>
      <w:marRight w:val="0"/>
      <w:marTop w:val="0"/>
      <w:marBottom w:val="0"/>
      <w:divBdr>
        <w:top w:val="none" w:sz="0" w:space="0" w:color="auto"/>
        <w:left w:val="none" w:sz="0" w:space="0" w:color="auto"/>
        <w:bottom w:val="none" w:sz="0" w:space="0" w:color="auto"/>
        <w:right w:val="none" w:sz="0" w:space="0" w:color="auto"/>
      </w:divBdr>
    </w:div>
    <w:div w:id="82264663">
      <w:bodyDiv w:val="1"/>
      <w:marLeft w:val="0"/>
      <w:marRight w:val="0"/>
      <w:marTop w:val="0"/>
      <w:marBottom w:val="0"/>
      <w:divBdr>
        <w:top w:val="none" w:sz="0" w:space="0" w:color="auto"/>
        <w:left w:val="none" w:sz="0" w:space="0" w:color="auto"/>
        <w:bottom w:val="none" w:sz="0" w:space="0" w:color="auto"/>
        <w:right w:val="none" w:sz="0" w:space="0" w:color="auto"/>
      </w:divBdr>
    </w:div>
    <w:div w:id="88813709">
      <w:bodyDiv w:val="1"/>
      <w:marLeft w:val="0"/>
      <w:marRight w:val="0"/>
      <w:marTop w:val="0"/>
      <w:marBottom w:val="0"/>
      <w:divBdr>
        <w:top w:val="none" w:sz="0" w:space="0" w:color="auto"/>
        <w:left w:val="none" w:sz="0" w:space="0" w:color="auto"/>
        <w:bottom w:val="none" w:sz="0" w:space="0" w:color="auto"/>
        <w:right w:val="none" w:sz="0" w:space="0" w:color="auto"/>
      </w:divBdr>
    </w:div>
    <w:div w:id="91051279">
      <w:bodyDiv w:val="1"/>
      <w:marLeft w:val="0"/>
      <w:marRight w:val="0"/>
      <w:marTop w:val="0"/>
      <w:marBottom w:val="0"/>
      <w:divBdr>
        <w:top w:val="none" w:sz="0" w:space="0" w:color="auto"/>
        <w:left w:val="none" w:sz="0" w:space="0" w:color="auto"/>
        <w:bottom w:val="none" w:sz="0" w:space="0" w:color="auto"/>
        <w:right w:val="none" w:sz="0" w:space="0" w:color="auto"/>
      </w:divBdr>
    </w:div>
    <w:div w:id="144902238">
      <w:bodyDiv w:val="1"/>
      <w:marLeft w:val="0"/>
      <w:marRight w:val="0"/>
      <w:marTop w:val="0"/>
      <w:marBottom w:val="0"/>
      <w:divBdr>
        <w:top w:val="none" w:sz="0" w:space="0" w:color="auto"/>
        <w:left w:val="none" w:sz="0" w:space="0" w:color="auto"/>
        <w:bottom w:val="none" w:sz="0" w:space="0" w:color="auto"/>
        <w:right w:val="none" w:sz="0" w:space="0" w:color="auto"/>
      </w:divBdr>
    </w:div>
    <w:div w:id="149566174">
      <w:bodyDiv w:val="1"/>
      <w:marLeft w:val="0"/>
      <w:marRight w:val="0"/>
      <w:marTop w:val="0"/>
      <w:marBottom w:val="0"/>
      <w:divBdr>
        <w:top w:val="none" w:sz="0" w:space="0" w:color="auto"/>
        <w:left w:val="none" w:sz="0" w:space="0" w:color="auto"/>
        <w:bottom w:val="none" w:sz="0" w:space="0" w:color="auto"/>
        <w:right w:val="none" w:sz="0" w:space="0" w:color="auto"/>
      </w:divBdr>
    </w:div>
    <w:div w:id="167911446">
      <w:bodyDiv w:val="1"/>
      <w:marLeft w:val="0"/>
      <w:marRight w:val="0"/>
      <w:marTop w:val="0"/>
      <w:marBottom w:val="0"/>
      <w:divBdr>
        <w:top w:val="none" w:sz="0" w:space="0" w:color="auto"/>
        <w:left w:val="none" w:sz="0" w:space="0" w:color="auto"/>
        <w:bottom w:val="none" w:sz="0" w:space="0" w:color="auto"/>
        <w:right w:val="none" w:sz="0" w:space="0" w:color="auto"/>
      </w:divBdr>
    </w:div>
    <w:div w:id="174195511">
      <w:bodyDiv w:val="1"/>
      <w:marLeft w:val="0"/>
      <w:marRight w:val="0"/>
      <w:marTop w:val="0"/>
      <w:marBottom w:val="0"/>
      <w:divBdr>
        <w:top w:val="none" w:sz="0" w:space="0" w:color="auto"/>
        <w:left w:val="none" w:sz="0" w:space="0" w:color="auto"/>
        <w:bottom w:val="none" w:sz="0" w:space="0" w:color="auto"/>
        <w:right w:val="none" w:sz="0" w:space="0" w:color="auto"/>
      </w:divBdr>
    </w:div>
    <w:div w:id="174685471">
      <w:bodyDiv w:val="1"/>
      <w:marLeft w:val="0"/>
      <w:marRight w:val="0"/>
      <w:marTop w:val="0"/>
      <w:marBottom w:val="0"/>
      <w:divBdr>
        <w:top w:val="none" w:sz="0" w:space="0" w:color="auto"/>
        <w:left w:val="none" w:sz="0" w:space="0" w:color="auto"/>
        <w:bottom w:val="none" w:sz="0" w:space="0" w:color="auto"/>
        <w:right w:val="none" w:sz="0" w:space="0" w:color="auto"/>
      </w:divBdr>
    </w:div>
    <w:div w:id="186213744">
      <w:bodyDiv w:val="1"/>
      <w:marLeft w:val="0"/>
      <w:marRight w:val="0"/>
      <w:marTop w:val="0"/>
      <w:marBottom w:val="0"/>
      <w:divBdr>
        <w:top w:val="none" w:sz="0" w:space="0" w:color="auto"/>
        <w:left w:val="none" w:sz="0" w:space="0" w:color="auto"/>
        <w:bottom w:val="none" w:sz="0" w:space="0" w:color="auto"/>
        <w:right w:val="none" w:sz="0" w:space="0" w:color="auto"/>
      </w:divBdr>
    </w:div>
    <w:div w:id="195774678">
      <w:bodyDiv w:val="1"/>
      <w:marLeft w:val="0"/>
      <w:marRight w:val="0"/>
      <w:marTop w:val="0"/>
      <w:marBottom w:val="0"/>
      <w:divBdr>
        <w:top w:val="none" w:sz="0" w:space="0" w:color="auto"/>
        <w:left w:val="none" w:sz="0" w:space="0" w:color="auto"/>
        <w:bottom w:val="none" w:sz="0" w:space="0" w:color="auto"/>
        <w:right w:val="none" w:sz="0" w:space="0" w:color="auto"/>
      </w:divBdr>
    </w:div>
    <w:div w:id="209808170">
      <w:bodyDiv w:val="1"/>
      <w:marLeft w:val="0"/>
      <w:marRight w:val="0"/>
      <w:marTop w:val="0"/>
      <w:marBottom w:val="0"/>
      <w:divBdr>
        <w:top w:val="none" w:sz="0" w:space="0" w:color="auto"/>
        <w:left w:val="none" w:sz="0" w:space="0" w:color="auto"/>
        <w:bottom w:val="none" w:sz="0" w:space="0" w:color="auto"/>
        <w:right w:val="none" w:sz="0" w:space="0" w:color="auto"/>
      </w:divBdr>
    </w:div>
    <w:div w:id="226107706">
      <w:bodyDiv w:val="1"/>
      <w:marLeft w:val="0"/>
      <w:marRight w:val="0"/>
      <w:marTop w:val="0"/>
      <w:marBottom w:val="0"/>
      <w:divBdr>
        <w:top w:val="none" w:sz="0" w:space="0" w:color="auto"/>
        <w:left w:val="none" w:sz="0" w:space="0" w:color="auto"/>
        <w:bottom w:val="none" w:sz="0" w:space="0" w:color="auto"/>
        <w:right w:val="none" w:sz="0" w:space="0" w:color="auto"/>
      </w:divBdr>
    </w:div>
    <w:div w:id="233318809">
      <w:bodyDiv w:val="1"/>
      <w:marLeft w:val="0"/>
      <w:marRight w:val="0"/>
      <w:marTop w:val="0"/>
      <w:marBottom w:val="0"/>
      <w:divBdr>
        <w:top w:val="none" w:sz="0" w:space="0" w:color="auto"/>
        <w:left w:val="none" w:sz="0" w:space="0" w:color="auto"/>
        <w:bottom w:val="none" w:sz="0" w:space="0" w:color="auto"/>
        <w:right w:val="none" w:sz="0" w:space="0" w:color="auto"/>
      </w:divBdr>
    </w:div>
    <w:div w:id="274018477">
      <w:bodyDiv w:val="1"/>
      <w:marLeft w:val="0"/>
      <w:marRight w:val="0"/>
      <w:marTop w:val="0"/>
      <w:marBottom w:val="0"/>
      <w:divBdr>
        <w:top w:val="none" w:sz="0" w:space="0" w:color="auto"/>
        <w:left w:val="none" w:sz="0" w:space="0" w:color="auto"/>
        <w:bottom w:val="none" w:sz="0" w:space="0" w:color="auto"/>
        <w:right w:val="none" w:sz="0" w:space="0" w:color="auto"/>
      </w:divBdr>
    </w:div>
    <w:div w:id="330916122">
      <w:bodyDiv w:val="1"/>
      <w:marLeft w:val="0"/>
      <w:marRight w:val="0"/>
      <w:marTop w:val="0"/>
      <w:marBottom w:val="0"/>
      <w:divBdr>
        <w:top w:val="none" w:sz="0" w:space="0" w:color="auto"/>
        <w:left w:val="none" w:sz="0" w:space="0" w:color="auto"/>
        <w:bottom w:val="none" w:sz="0" w:space="0" w:color="auto"/>
        <w:right w:val="none" w:sz="0" w:space="0" w:color="auto"/>
      </w:divBdr>
    </w:div>
    <w:div w:id="340593929">
      <w:bodyDiv w:val="1"/>
      <w:marLeft w:val="0"/>
      <w:marRight w:val="0"/>
      <w:marTop w:val="0"/>
      <w:marBottom w:val="0"/>
      <w:divBdr>
        <w:top w:val="none" w:sz="0" w:space="0" w:color="auto"/>
        <w:left w:val="none" w:sz="0" w:space="0" w:color="auto"/>
        <w:bottom w:val="none" w:sz="0" w:space="0" w:color="auto"/>
        <w:right w:val="none" w:sz="0" w:space="0" w:color="auto"/>
      </w:divBdr>
    </w:div>
    <w:div w:id="361982811">
      <w:bodyDiv w:val="1"/>
      <w:marLeft w:val="0"/>
      <w:marRight w:val="0"/>
      <w:marTop w:val="0"/>
      <w:marBottom w:val="0"/>
      <w:divBdr>
        <w:top w:val="none" w:sz="0" w:space="0" w:color="auto"/>
        <w:left w:val="none" w:sz="0" w:space="0" w:color="auto"/>
        <w:bottom w:val="none" w:sz="0" w:space="0" w:color="auto"/>
        <w:right w:val="none" w:sz="0" w:space="0" w:color="auto"/>
      </w:divBdr>
    </w:div>
    <w:div w:id="419066938">
      <w:bodyDiv w:val="1"/>
      <w:marLeft w:val="0"/>
      <w:marRight w:val="0"/>
      <w:marTop w:val="0"/>
      <w:marBottom w:val="0"/>
      <w:divBdr>
        <w:top w:val="none" w:sz="0" w:space="0" w:color="auto"/>
        <w:left w:val="none" w:sz="0" w:space="0" w:color="auto"/>
        <w:bottom w:val="none" w:sz="0" w:space="0" w:color="auto"/>
        <w:right w:val="none" w:sz="0" w:space="0" w:color="auto"/>
      </w:divBdr>
    </w:div>
    <w:div w:id="420951933">
      <w:bodyDiv w:val="1"/>
      <w:marLeft w:val="0"/>
      <w:marRight w:val="0"/>
      <w:marTop w:val="0"/>
      <w:marBottom w:val="0"/>
      <w:divBdr>
        <w:top w:val="none" w:sz="0" w:space="0" w:color="auto"/>
        <w:left w:val="none" w:sz="0" w:space="0" w:color="auto"/>
        <w:bottom w:val="none" w:sz="0" w:space="0" w:color="auto"/>
        <w:right w:val="none" w:sz="0" w:space="0" w:color="auto"/>
      </w:divBdr>
    </w:div>
    <w:div w:id="429207932">
      <w:bodyDiv w:val="1"/>
      <w:marLeft w:val="0"/>
      <w:marRight w:val="0"/>
      <w:marTop w:val="0"/>
      <w:marBottom w:val="0"/>
      <w:divBdr>
        <w:top w:val="none" w:sz="0" w:space="0" w:color="auto"/>
        <w:left w:val="none" w:sz="0" w:space="0" w:color="auto"/>
        <w:bottom w:val="none" w:sz="0" w:space="0" w:color="auto"/>
        <w:right w:val="none" w:sz="0" w:space="0" w:color="auto"/>
      </w:divBdr>
    </w:div>
    <w:div w:id="442893143">
      <w:bodyDiv w:val="1"/>
      <w:marLeft w:val="0"/>
      <w:marRight w:val="0"/>
      <w:marTop w:val="0"/>
      <w:marBottom w:val="0"/>
      <w:divBdr>
        <w:top w:val="none" w:sz="0" w:space="0" w:color="auto"/>
        <w:left w:val="none" w:sz="0" w:space="0" w:color="auto"/>
        <w:bottom w:val="none" w:sz="0" w:space="0" w:color="auto"/>
        <w:right w:val="none" w:sz="0" w:space="0" w:color="auto"/>
      </w:divBdr>
    </w:div>
    <w:div w:id="452943272">
      <w:bodyDiv w:val="1"/>
      <w:marLeft w:val="0"/>
      <w:marRight w:val="0"/>
      <w:marTop w:val="0"/>
      <w:marBottom w:val="0"/>
      <w:divBdr>
        <w:top w:val="none" w:sz="0" w:space="0" w:color="auto"/>
        <w:left w:val="none" w:sz="0" w:space="0" w:color="auto"/>
        <w:bottom w:val="none" w:sz="0" w:space="0" w:color="auto"/>
        <w:right w:val="none" w:sz="0" w:space="0" w:color="auto"/>
      </w:divBdr>
    </w:div>
    <w:div w:id="477495389">
      <w:bodyDiv w:val="1"/>
      <w:marLeft w:val="0"/>
      <w:marRight w:val="0"/>
      <w:marTop w:val="0"/>
      <w:marBottom w:val="0"/>
      <w:divBdr>
        <w:top w:val="none" w:sz="0" w:space="0" w:color="auto"/>
        <w:left w:val="none" w:sz="0" w:space="0" w:color="auto"/>
        <w:bottom w:val="none" w:sz="0" w:space="0" w:color="auto"/>
        <w:right w:val="none" w:sz="0" w:space="0" w:color="auto"/>
      </w:divBdr>
    </w:div>
    <w:div w:id="511333229">
      <w:bodyDiv w:val="1"/>
      <w:marLeft w:val="0"/>
      <w:marRight w:val="0"/>
      <w:marTop w:val="0"/>
      <w:marBottom w:val="0"/>
      <w:divBdr>
        <w:top w:val="none" w:sz="0" w:space="0" w:color="auto"/>
        <w:left w:val="none" w:sz="0" w:space="0" w:color="auto"/>
        <w:bottom w:val="none" w:sz="0" w:space="0" w:color="auto"/>
        <w:right w:val="none" w:sz="0" w:space="0" w:color="auto"/>
      </w:divBdr>
    </w:div>
    <w:div w:id="513036707">
      <w:bodyDiv w:val="1"/>
      <w:marLeft w:val="0"/>
      <w:marRight w:val="0"/>
      <w:marTop w:val="0"/>
      <w:marBottom w:val="0"/>
      <w:divBdr>
        <w:top w:val="none" w:sz="0" w:space="0" w:color="auto"/>
        <w:left w:val="none" w:sz="0" w:space="0" w:color="auto"/>
        <w:bottom w:val="none" w:sz="0" w:space="0" w:color="auto"/>
        <w:right w:val="none" w:sz="0" w:space="0" w:color="auto"/>
      </w:divBdr>
    </w:div>
    <w:div w:id="541139872">
      <w:bodyDiv w:val="1"/>
      <w:marLeft w:val="0"/>
      <w:marRight w:val="0"/>
      <w:marTop w:val="0"/>
      <w:marBottom w:val="0"/>
      <w:divBdr>
        <w:top w:val="none" w:sz="0" w:space="0" w:color="auto"/>
        <w:left w:val="none" w:sz="0" w:space="0" w:color="auto"/>
        <w:bottom w:val="none" w:sz="0" w:space="0" w:color="auto"/>
        <w:right w:val="none" w:sz="0" w:space="0" w:color="auto"/>
      </w:divBdr>
    </w:div>
    <w:div w:id="558635715">
      <w:bodyDiv w:val="1"/>
      <w:marLeft w:val="0"/>
      <w:marRight w:val="0"/>
      <w:marTop w:val="0"/>
      <w:marBottom w:val="0"/>
      <w:divBdr>
        <w:top w:val="none" w:sz="0" w:space="0" w:color="auto"/>
        <w:left w:val="none" w:sz="0" w:space="0" w:color="auto"/>
        <w:bottom w:val="none" w:sz="0" w:space="0" w:color="auto"/>
        <w:right w:val="none" w:sz="0" w:space="0" w:color="auto"/>
      </w:divBdr>
    </w:div>
    <w:div w:id="567497627">
      <w:bodyDiv w:val="1"/>
      <w:marLeft w:val="0"/>
      <w:marRight w:val="0"/>
      <w:marTop w:val="0"/>
      <w:marBottom w:val="0"/>
      <w:divBdr>
        <w:top w:val="none" w:sz="0" w:space="0" w:color="auto"/>
        <w:left w:val="none" w:sz="0" w:space="0" w:color="auto"/>
        <w:bottom w:val="none" w:sz="0" w:space="0" w:color="auto"/>
        <w:right w:val="none" w:sz="0" w:space="0" w:color="auto"/>
      </w:divBdr>
    </w:div>
    <w:div w:id="569466934">
      <w:bodyDiv w:val="1"/>
      <w:marLeft w:val="0"/>
      <w:marRight w:val="0"/>
      <w:marTop w:val="0"/>
      <w:marBottom w:val="0"/>
      <w:divBdr>
        <w:top w:val="none" w:sz="0" w:space="0" w:color="auto"/>
        <w:left w:val="none" w:sz="0" w:space="0" w:color="auto"/>
        <w:bottom w:val="none" w:sz="0" w:space="0" w:color="auto"/>
        <w:right w:val="none" w:sz="0" w:space="0" w:color="auto"/>
      </w:divBdr>
    </w:div>
    <w:div w:id="575818502">
      <w:bodyDiv w:val="1"/>
      <w:marLeft w:val="0"/>
      <w:marRight w:val="0"/>
      <w:marTop w:val="0"/>
      <w:marBottom w:val="0"/>
      <w:divBdr>
        <w:top w:val="none" w:sz="0" w:space="0" w:color="auto"/>
        <w:left w:val="none" w:sz="0" w:space="0" w:color="auto"/>
        <w:bottom w:val="none" w:sz="0" w:space="0" w:color="auto"/>
        <w:right w:val="none" w:sz="0" w:space="0" w:color="auto"/>
      </w:divBdr>
    </w:div>
    <w:div w:id="602500246">
      <w:bodyDiv w:val="1"/>
      <w:marLeft w:val="0"/>
      <w:marRight w:val="0"/>
      <w:marTop w:val="0"/>
      <w:marBottom w:val="0"/>
      <w:divBdr>
        <w:top w:val="none" w:sz="0" w:space="0" w:color="auto"/>
        <w:left w:val="none" w:sz="0" w:space="0" w:color="auto"/>
        <w:bottom w:val="none" w:sz="0" w:space="0" w:color="auto"/>
        <w:right w:val="none" w:sz="0" w:space="0" w:color="auto"/>
      </w:divBdr>
    </w:div>
    <w:div w:id="612129943">
      <w:bodyDiv w:val="1"/>
      <w:marLeft w:val="0"/>
      <w:marRight w:val="0"/>
      <w:marTop w:val="0"/>
      <w:marBottom w:val="0"/>
      <w:divBdr>
        <w:top w:val="none" w:sz="0" w:space="0" w:color="auto"/>
        <w:left w:val="none" w:sz="0" w:space="0" w:color="auto"/>
        <w:bottom w:val="none" w:sz="0" w:space="0" w:color="auto"/>
        <w:right w:val="none" w:sz="0" w:space="0" w:color="auto"/>
      </w:divBdr>
    </w:div>
    <w:div w:id="617562412">
      <w:bodyDiv w:val="1"/>
      <w:marLeft w:val="0"/>
      <w:marRight w:val="0"/>
      <w:marTop w:val="0"/>
      <w:marBottom w:val="0"/>
      <w:divBdr>
        <w:top w:val="none" w:sz="0" w:space="0" w:color="auto"/>
        <w:left w:val="none" w:sz="0" w:space="0" w:color="auto"/>
        <w:bottom w:val="none" w:sz="0" w:space="0" w:color="auto"/>
        <w:right w:val="none" w:sz="0" w:space="0" w:color="auto"/>
      </w:divBdr>
    </w:div>
    <w:div w:id="664555677">
      <w:bodyDiv w:val="1"/>
      <w:marLeft w:val="0"/>
      <w:marRight w:val="0"/>
      <w:marTop w:val="0"/>
      <w:marBottom w:val="0"/>
      <w:divBdr>
        <w:top w:val="none" w:sz="0" w:space="0" w:color="auto"/>
        <w:left w:val="none" w:sz="0" w:space="0" w:color="auto"/>
        <w:bottom w:val="none" w:sz="0" w:space="0" w:color="auto"/>
        <w:right w:val="none" w:sz="0" w:space="0" w:color="auto"/>
      </w:divBdr>
    </w:div>
    <w:div w:id="664672028">
      <w:bodyDiv w:val="1"/>
      <w:marLeft w:val="0"/>
      <w:marRight w:val="0"/>
      <w:marTop w:val="0"/>
      <w:marBottom w:val="0"/>
      <w:divBdr>
        <w:top w:val="none" w:sz="0" w:space="0" w:color="auto"/>
        <w:left w:val="none" w:sz="0" w:space="0" w:color="auto"/>
        <w:bottom w:val="none" w:sz="0" w:space="0" w:color="auto"/>
        <w:right w:val="none" w:sz="0" w:space="0" w:color="auto"/>
      </w:divBdr>
    </w:div>
    <w:div w:id="668408875">
      <w:bodyDiv w:val="1"/>
      <w:marLeft w:val="0"/>
      <w:marRight w:val="0"/>
      <w:marTop w:val="0"/>
      <w:marBottom w:val="0"/>
      <w:divBdr>
        <w:top w:val="none" w:sz="0" w:space="0" w:color="auto"/>
        <w:left w:val="none" w:sz="0" w:space="0" w:color="auto"/>
        <w:bottom w:val="none" w:sz="0" w:space="0" w:color="auto"/>
        <w:right w:val="none" w:sz="0" w:space="0" w:color="auto"/>
      </w:divBdr>
    </w:div>
    <w:div w:id="793135387">
      <w:bodyDiv w:val="1"/>
      <w:marLeft w:val="0"/>
      <w:marRight w:val="0"/>
      <w:marTop w:val="0"/>
      <w:marBottom w:val="0"/>
      <w:divBdr>
        <w:top w:val="none" w:sz="0" w:space="0" w:color="auto"/>
        <w:left w:val="none" w:sz="0" w:space="0" w:color="auto"/>
        <w:bottom w:val="none" w:sz="0" w:space="0" w:color="auto"/>
        <w:right w:val="none" w:sz="0" w:space="0" w:color="auto"/>
      </w:divBdr>
    </w:div>
    <w:div w:id="795372850">
      <w:bodyDiv w:val="1"/>
      <w:marLeft w:val="0"/>
      <w:marRight w:val="0"/>
      <w:marTop w:val="0"/>
      <w:marBottom w:val="0"/>
      <w:divBdr>
        <w:top w:val="none" w:sz="0" w:space="0" w:color="auto"/>
        <w:left w:val="none" w:sz="0" w:space="0" w:color="auto"/>
        <w:bottom w:val="none" w:sz="0" w:space="0" w:color="auto"/>
        <w:right w:val="none" w:sz="0" w:space="0" w:color="auto"/>
      </w:divBdr>
    </w:div>
    <w:div w:id="800340777">
      <w:bodyDiv w:val="1"/>
      <w:marLeft w:val="0"/>
      <w:marRight w:val="0"/>
      <w:marTop w:val="0"/>
      <w:marBottom w:val="0"/>
      <w:divBdr>
        <w:top w:val="none" w:sz="0" w:space="0" w:color="auto"/>
        <w:left w:val="none" w:sz="0" w:space="0" w:color="auto"/>
        <w:bottom w:val="none" w:sz="0" w:space="0" w:color="auto"/>
        <w:right w:val="none" w:sz="0" w:space="0" w:color="auto"/>
      </w:divBdr>
    </w:div>
    <w:div w:id="808089924">
      <w:bodyDiv w:val="1"/>
      <w:marLeft w:val="0"/>
      <w:marRight w:val="0"/>
      <w:marTop w:val="0"/>
      <w:marBottom w:val="0"/>
      <w:divBdr>
        <w:top w:val="none" w:sz="0" w:space="0" w:color="auto"/>
        <w:left w:val="none" w:sz="0" w:space="0" w:color="auto"/>
        <w:bottom w:val="none" w:sz="0" w:space="0" w:color="auto"/>
        <w:right w:val="none" w:sz="0" w:space="0" w:color="auto"/>
      </w:divBdr>
    </w:div>
    <w:div w:id="814879857">
      <w:bodyDiv w:val="1"/>
      <w:marLeft w:val="0"/>
      <w:marRight w:val="0"/>
      <w:marTop w:val="0"/>
      <w:marBottom w:val="0"/>
      <w:divBdr>
        <w:top w:val="none" w:sz="0" w:space="0" w:color="auto"/>
        <w:left w:val="none" w:sz="0" w:space="0" w:color="auto"/>
        <w:bottom w:val="none" w:sz="0" w:space="0" w:color="auto"/>
        <w:right w:val="none" w:sz="0" w:space="0" w:color="auto"/>
      </w:divBdr>
    </w:div>
    <w:div w:id="857935987">
      <w:bodyDiv w:val="1"/>
      <w:marLeft w:val="0"/>
      <w:marRight w:val="0"/>
      <w:marTop w:val="0"/>
      <w:marBottom w:val="0"/>
      <w:divBdr>
        <w:top w:val="none" w:sz="0" w:space="0" w:color="auto"/>
        <w:left w:val="none" w:sz="0" w:space="0" w:color="auto"/>
        <w:bottom w:val="none" w:sz="0" w:space="0" w:color="auto"/>
        <w:right w:val="none" w:sz="0" w:space="0" w:color="auto"/>
      </w:divBdr>
    </w:div>
    <w:div w:id="865142711">
      <w:bodyDiv w:val="1"/>
      <w:marLeft w:val="0"/>
      <w:marRight w:val="0"/>
      <w:marTop w:val="0"/>
      <w:marBottom w:val="0"/>
      <w:divBdr>
        <w:top w:val="none" w:sz="0" w:space="0" w:color="auto"/>
        <w:left w:val="none" w:sz="0" w:space="0" w:color="auto"/>
        <w:bottom w:val="none" w:sz="0" w:space="0" w:color="auto"/>
        <w:right w:val="none" w:sz="0" w:space="0" w:color="auto"/>
      </w:divBdr>
    </w:div>
    <w:div w:id="968049820">
      <w:bodyDiv w:val="1"/>
      <w:marLeft w:val="0"/>
      <w:marRight w:val="0"/>
      <w:marTop w:val="0"/>
      <w:marBottom w:val="0"/>
      <w:divBdr>
        <w:top w:val="none" w:sz="0" w:space="0" w:color="auto"/>
        <w:left w:val="none" w:sz="0" w:space="0" w:color="auto"/>
        <w:bottom w:val="none" w:sz="0" w:space="0" w:color="auto"/>
        <w:right w:val="none" w:sz="0" w:space="0" w:color="auto"/>
      </w:divBdr>
    </w:div>
    <w:div w:id="972754146">
      <w:bodyDiv w:val="1"/>
      <w:marLeft w:val="0"/>
      <w:marRight w:val="0"/>
      <w:marTop w:val="0"/>
      <w:marBottom w:val="0"/>
      <w:divBdr>
        <w:top w:val="none" w:sz="0" w:space="0" w:color="auto"/>
        <w:left w:val="none" w:sz="0" w:space="0" w:color="auto"/>
        <w:bottom w:val="none" w:sz="0" w:space="0" w:color="auto"/>
        <w:right w:val="none" w:sz="0" w:space="0" w:color="auto"/>
      </w:divBdr>
    </w:div>
    <w:div w:id="1000473696">
      <w:bodyDiv w:val="1"/>
      <w:marLeft w:val="0"/>
      <w:marRight w:val="0"/>
      <w:marTop w:val="0"/>
      <w:marBottom w:val="0"/>
      <w:divBdr>
        <w:top w:val="none" w:sz="0" w:space="0" w:color="auto"/>
        <w:left w:val="none" w:sz="0" w:space="0" w:color="auto"/>
        <w:bottom w:val="none" w:sz="0" w:space="0" w:color="auto"/>
        <w:right w:val="none" w:sz="0" w:space="0" w:color="auto"/>
      </w:divBdr>
    </w:div>
    <w:div w:id="1079711704">
      <w:bodyDiv w:val="1"/>
      <w:marLeft w:val="0"/>
      <w:marRight w:val="0"/>
      <w:marTop w:val="0"/>
      <w:marBottom w:val="0"/>
      <w:divBdr>
        <w:top w:val="none" w:sz="0" w:space="0" w:color="auto"/>
        <w:left w:val="none" w:sz="0" w:space="0" w:color="auto"/>
        <w:bottom w:val="none" w:sz="0" w:space="0" w:color="auto"/>
        <w:right w:val="none" w:sz="0" w:space="0" w:color="auto"/>
      </w:divBdr>
    </w:div>
    <w:div w:id="1084374083">
      <w:bodyDiv w:val="1"/>
      <w:marLeft w:val="0"/>
      <w:marRight w:val="0"/>
      <w:marTop w:val="0"/>
      <w:marBottom w:val="0"/>
      <w:divBdr>
        <w:top w:val="none" w:sz="0" w:space="0" w:color="auto"/>
        <w:left w:val="none" w:sz="0" w:space="0" w:color="auto"/>
        <w:bottom w:val="none" w:sz="0" w:space="0" w:color="auto"/>
        <w:right w:val="none" w:sz="0" w:space="0" w:color="auto"/>
      </w:divBdr>
    </w:div>
    <w:div w:id="1096709885">
      <w:bodyDiv w:val="1"/>
      <w:marLeft w:val="0"/>
      <w:marRight w:val="0"/>
      <w:marTop w:val="0"/>
      <w:marBottom w:val="0"/>
      <w:divBdr>
        <w:top w:val="none" w:sz="0" w:space="0" w:color="auto"/>
        <w:left w:val="none" w:sz="0" w:space="0" w:color="auto"/>
        <w:bottom w:val="none" w:sz="0" w:space="0" w:color="auto"/>
        <w:right w:val="none" w:sz="0" w:space="0" w:color="auto"/>
      </w:divBdr>
    </w:div>
    <w:div w:id="1118989590">
      <w:bodyDiv w:val="1"/>
      <w:marLeft w:val="0"/>
      <w:marRight w:val="0"/>
      <w:marTop w:val="0"/>
      <w:marBottom w:val="0"/>
      <w:divBdr>
        <w:top w:val="none" w:sz="0" w:space="0" w:color="auto"/>
        <w:left w:val="none" w:sz="0" w:space="0" w:color="auto"/>
        <w:bottom w:val="none" w:sz="0" w:space="0" w:color="auto"/>
        <w:right w:val="none" w:sz="0" w:space="0" w:color="auto"/>
      </w:divBdr>
    </w:div>
    <w:div w:id="1157651793">
      <w:bodyDiv w:val="1"/>
      <w:marLeft w:val="0"/>
      <w:marRight w:val="0"/>
      <w:marTop w:val="0"/>
      <w:marBottom w:val="0"/>
      <w:divBdr>
        <w:top w:val="none" w:sz="0" w:space="0" w:color="auto"/>
        <w:left w:val="none" w:sz="0" w:space="0" w:color="auto"/>
        <w:bottom w:val="none" w:sz="0" w:space="0" w:color="auto"/>
        <w:right w:val="none" w:sz="0" w:space="0" w:color="auto"/>
      </w:divBdr>
    </w:div>
    <w:div w:id="1165165758">
      <w:bodyDiv w:val="1"/>
      <w:marLeft w:val="0"/>
      <w:marRight w:val="0"/>
      <w:marTop w:val="0"/>
      <w:marBottom w:val="0"/>
      <w:divBdr>
        <w:top w:val="none" w:sz="0" w:space="0" w:color="auto"/>
        <w:left w:val="none" w:sz="0" w:space="0" w:color="auto"/>
        <w:bottom w:val="none" w:sz="0" w:space="0" w:color="auto"/>
        <w:right w:val="none" w:sz="0" w:space="0" w:color="auto"/>
      </w:divBdr>
    </w:div>
    <w:div w:id="1181360068">
      <w:bodyDiv w:val="1"/>
      <w:marLeft w:val="0"/>
      <w:marRight w:val="0"/>
      <w:marTop w:val="0"/>
      <w:marBottom w:val="0"/>
      <w:divBdr>
        <w:top w:val="none" w:sz="0" w:space="0" w:color="auto"/>
        <w:left w:val="none" w:sz="0" w:space="0" w:color="auto"/>
        <w:bottom w:val="none" w:sz="0" w:space="0" w:color="auto"/>
        <w:right w:val="none" w:sz="0" w:space="0" w:color="auto"/>
      </w:divBdr>
    </w:div>
    <w:div w:id="1205486607">
      <w:bodyDiv w:val="1"/>
      <w:marLeft w:val="0"/>
      <w:marRight w:val="0"/>
      <w:marTop w:val="0"/>
      <w:marBottom w:val="0"/>
      <w:divBdr>
        <w:top w:val="none" w:sz="0" w:space="0" w:color="auto"/>
        <w:left w:val="none" w:sz="0" w:space="0" w:color="auto"/>
        <w:bottom w:val="none" w:sz="0" w:space="0" w:color="auto"/>
        <w:right w:val="none" w:sz="0" w:space="0" w:color="auto"/>
      </w:divBdr>
    </w:div>
    <w:div w:id="1233155547">
      <w:bodyDiv w:val="1"/>
      <w:marLeft w:val="0"/>
      <w:marRight w:val="0"/>
      <w:marTop w:val="0"/>
      <w:marBottom w:val="0"/>
      <w:divBdr>
        <w:top w:val="none" w:sz="0" w:space="0" w:color="auto"/>
        <w:left w:val="none" w:sz="0" w:space="0" w:color="auto"/>
        <w:bottom w:val="none" w:sz="0" w:space="0" w:color="auto"/>
        <w:right w:val="none" w:sz="0" w:space="0" w:color="auto"/>
      </w:divBdr>
    </w:div>
    <w:div w:id="1246912702">
      <w:bodyDiv w:val="1"/>
      <w:marLeft w:val="0"/>
      <w:marRight w:val="0"/>
      <w:marTop w:val="0"/>
      <w:marBottom w:val="0"/>
      <w:divBdr>
        <w:top w:val="none" w:sz="0" w:space="0" w:color="auto"/>
        <w:left w:val="none" w:sz="0" w:space="0" w:color="auto"/>
        <w:bottom w:val="none" w:sz="0" w:space="0" w:color="auto"/>
        <w:right w:val="none" w:sz="0" w:space="0" w:color="auto"/>
      </w:divBdr>
    </w:div>
    <w:div w:id="1284995221">
      <w:bodyDiv w:val="1"/>
      <w:marLeft w:val="0"/>
      <w:marRight w:val="0"/>
      <w:marTop w:val="0"/>
      <w:marBottom w:val="0"/>
      <w:divBdr>
        <w:top w:val="none" w:sz="0" w:space="0" w:color="auto"/>
        <w:left w:val="none" w:sz="0" w:space="0" w:color="auto"/>
        <w:bottom w:val="none" w:sz="0" w:space="0" w:color="auto"/>
        <w:right w:val="none" w:sz="0" w:space="0" w:color="auto"/>
      </w:divBdr>
    </w:div>
    <w:div w:id="1294143068">
      <w:bodyDiv w:val="1"/>
      <w:marLeft w:val="0"/>
      <w:marRight w:val="0"/>
      <w:marTop w:val="0"/>
      <w:marBottom w:val="0"/>
      <w:divBdr>
        <w:top w:val="none" w:sz="0" w:space="0" w:color="auto"/>
        <w:left w:val="none" w:sz="0" w:space="0" w:color="auto"/>
        <w:bottom w:val="none" w:sz="0" w:space="0" w:color="auto"/>
        <w:right w:val="none" w:sz="0" w:space="0" w:color="auto"/>
      </w:divBdr>
    </w:div>
    <w:div w:id="1308121570">
      <w:bodyDiv w:val="1"/>
      <w:marLeft w:val="0"/>
      <w:marRight w:val="0"/>
      <w:marTop w:val="0"/>
      <w:marBottom w:val="0"/>
      <w:divBdr>
        <w:top w:val="none" w:sz="0" w:space="0" w:color="auto"/>
        <w:left w:val="none" w:sz="0" w:space="0" w:color="auto"/>
        <w:bottom w:val="none" w:sz="0" w:space="0" w:color="auto"/>
        <w:right w:val="none" w:sz="0" w:space="0" w:color="auto"/>
      </w:divBdr>
    </w:div>
    <w:div w:id="1330206695">
      <w:bodyDiv w:val="1"/>
      <w:marLeft w:val="0"/>
      <w:marRight w:val="0"/>
      <w:marTop w:val="0"/>
      <w:marBottom w:val="0"/>
      <w:divBdr>
        <w:top w:val="none" w:sz="0" w:space="0" w:color="auto"/>
        <w:left w:val="none" w:sz="0" w:space="0" w:color="auto"/>
        <w:bottom w:val="none" w:sz="0" w:space="0" w:color="auto"/>
        <w:right w:val="none" w:sz="0" w:space="0" w:color="auto"/>
      </w:divBdr>
    </w:div>
    <w:div w:id="1341395374">
      <w:bodyDiv w:val="1"/>
      <w:marLeft w:val="0"/>
      <w:marRight w:val="0"/>
      <w:marTop w:val="0"/>
      <w:marBottom w:val="0"/>
      <w:divBdr>
        <w:top w:val="none" w:sz="0" w:space="0" w:color="auto"/>
        <w:left w:val="none" w:sz="0" w:space="0" w:color="auto"/>
        <w:bottom w:val="none" w:sz="0" w:space="0" w:color="auto"/>
        <w:right w:val="none" w:sz="0" w:space="0" w:color="auto"/>
      </w:divBdr>
    </w:div>
    <w:div w:id="1401295782">
      <w:bodyDiv w:val="1"/>
      <w:marLeft w:val="0"/>
      <w:marRight w:val="0"/>
      <w:marTop w:val="0"/>
      <w:marBottom w:val="0"/>
      <w:divBdr>
        <w:top w:val="none" w:sz="0" w:space="0" w:color="auto"/>
        <w:left w:val="none" w:sz="0" w:space="0" w:color="auto"/>
        <w:bottom w:val="none" w:sz="0" w:space="0" w:color="auto"/>
        <w:right w:val="none" w:sz="0" w:space="0" w:color="auto"/>
      </w:divBdr>
    </w:div>
    <w:div w:id="1416322906">
      <w:bodyDiv w:val="1"/>
      <w:marLeft w:val="0"/>
      <w:marRight w:val="0"/>
      <w:marTop w:val="0"/>
      <w:marBottom w:val="0"/>
      <w:divBdr>
        <w:top w:val="none" w:sz="0" w:space="0" w:color="auto"/>
        <w:left w:val="none" w:sz="0" w:space="0" w:color="auto"/>
        <w:bottom w:val="none" w:sz="0" w:space="0" w:color="auto"/>
        <w:right w:val="none" w:sz="0" w:space="0" w:color="auto"/>
      </w:divBdr>
    </w:div>
    <w:div w:id="1422682502">
      <w:bodyDiv w:val="1"/>
      <w:marLeft w:val="0"/>
      <w:marRight w:val="0"/>
      <w:marTop w:val="0"/>
      <w:marBottom w:val="0"/>
      <w:divBdr>
        <w:top w:val="none" w:sz="0" w:space="0" w:color="auto"/>
        <w:left w:val="none" w:sz="0" w:space="0" w:color="auto"/>
        <w:bottom w:val="none" w:sz="0" w:space="0" w:color="auto"/>
        <w:right w:val="none" w:sz="0" w:space="0" w:color="auto"/>
      </w:divBdr>
    </w:div>
    <w:div w:id="1423139433">
      <w:bodyDiv w:val="1"/>
      <w:marLeft w:val="0"/>
      <w:marRight w:val="0"/>
      <w:marTop w:val="0"/>
      <w:marBottom w:val="0"/>
      <w:divBdr>
        <w:top w:val="none" w:sz="0" w:space="0" w:color="auto"/>
        <w:left w:val="none" w:sz="0" w:space="0" w:color="auto"/>
        <w:bottom w:val="none" w:sz="0" w:space="0" w:color="auto"/>
        <w:right w:val="none" w:sz="0" w:space="0" w:color="auto"/>
      </w:divBdr>
    </w:div>
    <w:div w:id="1436562716">
      <w:bodyDiv w:val="1"/>
      <w:marLeft w:val="0"/>
      <w:marRight w:val="0"/>
      <w:marTop w:val="0"/>
      <w:marBottom w:val="0"/>
      <w:divBdr>
        <w:top w:val="none" w:sz="0" w:space="0" w:color="auto"/>
        <w:left w:val="none" w:sz="0" w:space="0" w:color="auto"/>
        <w:bottom w:val="none" w:sz="0" w:space="0" w:color="auto"/>
        <w:right w:val="none" w:sz="0" w:space="0" w:color="auto"/>
      </w:divBdr>
    </w:div>
    <w:div w:id="1486311965">
      <w:bodyDiv w:val="1"/>
      <w:marLeft w:val="0"/>
      <w:marRight w:val="0"/>
      <w:marTop w:val="0"/>
      <w:marBottom w:val="0"/>
      <w:divBdr>
        <w:top w:val="none" w:sz="0" w:space="0" w:color="auto"/>
        <w:left w:val="none" w:sz="0" w:space="0" w:color="auto"/>
        <w:bottom w:val="none" w:sz="0" w:space="0" w:color="auto"/>
        <w:right w:val="none" w:sz="0" w:space="0" w:color="auto"/>
      </w:divBdr>
    </w:div>
    <w:div w:id="1524444121">
      <w:bodyDiv w:val="1"/>
      <w:marLeft w:val="0"/>
      <w:marRight w:val="0"/>
      <w:marTop w:val="0"/>
      <w:marBottom w:val="0"/>
      <w:divBdr>
        <w:top w:val="none" w:sz="0" w:space="0" w:color="auto"/>
        <w:left w:val="none" w:sz="0" w:space="0" w:color="auto"/>
        <w:bottom w:val="none" w:sz="0" w:space="0" w:color="auto"/>
        <w:right w:val="none" w:sz="0" w:space="0" w:color="auto"/>
      </w:divBdr>
    </w:div>
    <w:div w:id="1531407949">
      <w:bodyDiv w:val="1"/>
      <w:marLeft w:val="0"/>
      <w:marRight w:val="0"/>
      <w:marTop w:val="0"/>
      <w:marBottom w:val="0"/>
      <w:divBdr>
        <w:top w:val="none" w:sz="0" w:space="0" w:color="auto"/>
        <w:left w:val="none" w:sz="0" w:space="0" w:color="auto"/>
        <w:bottom w:val="none" w:sz="0" w:space="0" w:color="auto"/>
        <w:right w:val="none" w:sz="0" w:space="0" w:color="auto"/>
      </w:divBdr>
    </w:div>
    <w:div w:id="1551187328">
      <w:bodyDiv w:val="1"/>
      <w:marLeft w:val="0"/>
      <w:marRight w:val="0"/>
      <w:marTop w:val="0"/>
      <w:marBottom w:val="0"/>
      <w:divBdr>
        <w:top w:val="none" w:sz="0" w:space="0" w:color="auto"/>
        <w:left w:val="none" w:sz="0" w:space="0" w:color="auto"/>
        <w:bottom w:val="none" w:sz="0" w:space="0" w:color="auto"/>
        <w:right w:val="none" w:sz="0" w:space="0" w:color="auto"/>
      </w:divBdr>
    </w:div>
    <w:div w:id="1553732693">
      <w:bodyDiv w:val="1"/>
      <w:marLeft w:val="0"/>
      <w:marRight w:val="0"/>
      <w:marTop w:val="0"/>
      <w:marBottom w:val="0"/>
      <w:divBdr>
        <w:top w:val="none" w:sz="0" w:space="0" w:color="auto"/>
        <w:left w:val="none" w:sz="0" w:space="0" w:color="auto"/>
        <w:bottom w:val="none" w:sz="0" w:space="0" w:color="auto"/>
        <w:right w:val="none" w:sz="0" w:space="0" w:color="auto"/>
      </w:divBdr>
    </w:div>
    <w:div w:id="1565483917">
      <w:bodyDiv w:val="1"/>
      <w:marLeft w:val="0"/>
      <w:marRight w:val="0"/>
      <w:marTop w:val="0"/>
      <w:marBottom w:val="0"/>
      <w:divBdr>
        <w:top w:val="none" w:sz="0" w:space="0" w:color="auto"/>
        <w:left w:val="none" w:sz="0" w:space="0" w:color="auto"/>
        <w:bottom w:val="none" w:sz="0" w:space="0" w:color="auto"/>
        <w:right w:val="none" w:sz="0" w:space="0" w:color="auto"/>
      </w:divBdr>
    </w:div>
    <w:div w:id="1579824302">
      <w:bodyDiv w:val="1"/>
      <w:marLeft w:val="0"/>
      <w:marRight w:val="0"/>
      <w:marTop w:val="0"/>
      <w:marBottom w:val="0"/>
      <w:divBdr>
        <w:top w:val="none" w:sz="0" w:space="0" w:color="auto"/>
        <w:left w:val="none" w:sz="0" w:space="0" w:color="auto"/>
        <w:bottom w:val="none" w:sz="0" w:space="0" w:color="auto"/>
        <w:right w:val="none" w:sz="0" w:space="0" w:color="auto"/>
      </w:divBdr>
    </w:div>
    <w:div w:id="1587610190">
      <w:bodyDiv w:val="1"/>
      <w:marLeft w:val="0"/>
      <w:marRight w:val="0"/>
      <w:marTop w:val="0"/>
      <w:marBottom w:val="0"/>
      <w:divBdr>
        <w:top w:val="none" w:sz="0" w:space="0" w:color="auto"/>
        <w:left w:val="none" w:sz="0" w:space="0" w:color="auto"/>
        <w:bottom w:val="none" w:sz="0" w:space="0" w:color="auto"/>
        <w:right w:val="none" w:sz="0" w:space="0" w:color="auto"/>
      </w:divBdr>
    </w:div>
    <w:div w:id="1616405972">
      <w:bodyDiv w:val="1"/>
      <w:marLeft w:val="0"/>
      <w:marRight w:val="0"/>
      <w:marTop w:val="0"/>
      <w:marBottom w:val="0"/>
      <w:divBdr>
        <w:top w:val="none" w:sz="0" w:space="0" w:color="auto"/>
        <w:left w:val="none" w:sz="0" w:space="0" w:color="auto"/>
        <w:bottom w:val="none" w:sz="0" w:space="0" w:color="auto"/>
        <w:right w:val="none" w:sz="0" w:space="0" w:color="auto"/>
      </w:divBdr>
    </w:div>
    <w:div w:id="1647708529">
      <w:bodyDiv w:val="1"/>
      <w:marLeft w:val="0"/>
      <w:marRight w:val="0"/>
      <w:marTop w:val="0"/>
      <w:marBottom w:val="0"/>
      <w:divBdr>
        <w:top w:val="none" w:sz="0" w:space="0" w:color="auto"/>
        <w:left w:val="none" w:sz="0" w:space="0" w:color="auto"/>
        <w:bottom w:val="none" w:sz="0" w:space="0" w:color="auto"/>
        <w:right w:val="none" w:sz="0" w:space="0" w:color="auto"/>
      </w:divBdr>
    </w:div>
    <w:div w:id="1652754973">
      <w:bodyDiv w:val="1"/>
      <w:marLeft w:val="0"/>
      <w:marRight w:val="0"/>
      <w:marTop w:val="0"/>
      <w:marBottom w:val="0"/>
      <w:divBdr>
        <w:top w:val="none" w:sz="0" w:space="0" w:color="auto"/>
        <w:left w:val="none" w:sz="0" w:space="0" w:color="auto"/>
        <w:bottom w:val="none" w:sz="0" w:space="0" w:color="auto"/>
        <w:right w:val="none" w:sz="0" w:space="0" w:color="auto"/>
      </w:divBdr>
    </w:div>
    <w:div w:id="1669939100">
      <w:bodyDiv w:val="1"/>
      <w:marLeft w:val="0"/>
      <w:marRight w:val="0"/>
      <w:marTop w:val="0"/>
      <w:marBottom w:val="0"/>
      <w:divBdr>
        <w:top w:val="none" w:sz="0" w:space="0" w:color="auto"/>
        <w:left w:val="none" w:sz="0" w:space="0" w:color="auto"/>
        <w:bottom w:val="none" w:sz="0" w:space="0" w:color="auto"/>
        <w:right w:val="none" w:sz="0" w:space="0" w:color="auto"/>
      </w:divBdr>
    </w:div>
    <w:div w:id="1691451309">
      <w:bodyDiv w:val="1"/>
      <w:marLeft w:val="0"/>
      <w:marRight w:val="0"/>
      <w:marTop w:val="0"/>
      <w:marBottom w:val="0"/>
      <w:divBdr>
        <w:top w:val="none" w:sz="0" w:space="0" w:color="auto"/>
        <w:left w:val="none" w:sz="0" w:space="0" w:color="auto"/>
        <w:bottom w:val="none" w:sz="0" w:space="0" w:color="auto"/>
        <w:right w:val="none" w:sz="0" w:space="0" w:color="auto"/>
      </w:divBdr>
    </w:div>
    <w:div w:id="1701858497">
      <w:bodyDiv w:val="1"/>
      <w:marLeft w:val="0"/>
      <w:marRight w:val="0"/>
      <w:marTop w:val="0"/>
      <w:marBottom w:val="0"/>
      <w:divBdr>
        <w:top w:val="none" w:sz="0" w:space="0" w:color="auto"/>
        <w:left w:val="none" w:sz="0" w:space="0" w:color="auto"/>
        <w:bottom w:val="none" w:sz="0" w:space="0" w:color="auto"/>
        <w:right w:val="none" w:sz="0" w:space="0" w:color="auto"/>
      </w:divBdr>
    </w:div>
    <w:div w:id="1743479767">
      <w:bodyDiv w:val="1"/>
      <w:marLeft w:val="0"/>
      <w:marRight w:val="0"/>
      <w:marTop w:val="0"/>
      <w:marBottom w:val="0"/>
      <w:divBdr>
        <w:top w:val="none" w:sz="0" w:space="0" w:color="auto"/>
        <w:left w:val="none" w:sz="0" w:space="0" w:color="auto"/>
        <w:bottom w:val="none" w:sz="0" w:space="0" w:color="auto"/>
        <w:right w:val="none" w:sz="0" w:space="0" w:color="auto"/>
      </w:divBdr>
    </w:div>
    <w:div w:id="1757675554">
      <w:bodyDiv w:val="1"/>
      <w:marLeft w:val="0"/>
      <w:marRight w:val="0"/>
      <w:marTop w:val="0"/>
      <w:marBottom w:val="0"/>
      <w:divBdr>
        <w:top w:val="none" w:sz="0" w:space="0" w:color="auto"/>
        <w:left w:val="none" w:sz="0" w:space="0" w:color="auto"/>
        <w:bottom w:val="none" w:sz="0" w:space="0" w:color="auto"/>
        <w:right w:val="none" w:sz="0" w:space="0" w:color="auto"/>
      </w:divBdr>
    </w:div>
    <w:div w:id="1762986420">
      <w:bodyDiv w:val="1"/>
      <w:marLeft w:val="0"/>
      <w:marRight w:val="0"/>
      <w:marTop w:val="0"/>
      <w:marBottom w:val="0"/>
      <w:divBdr>
        <w:top w:val="none" w:sz="0" w:space="0" w:color="auto"/>
        <w:left w:val="none" w:sz="0" w:space="0" w:color="auto"/>
        <w:bottom w:val="none" w:sz="0" w:space="0" w:color="auto"/>
        <w:right w:val="none" w:sz="0" w:space="0" w:color="auto"/>
      </w:divBdr>
    </w:div>
    <w:div w:id="1778675162">
      <w:bodyDiv w:val="1"/>
      <w:marLeft w:val="0"/>
      <w:marRight w:val="0"/>
      <w:marTop w:val="0"/>
      <w:marBottom w:val="0"/>
      <w:divBdr>
        <w:top w:val="none" w:sz="0" w:space="0" w:color="auto"/>
        <w:left w:val="none" w:sz="0" w:space="0" w:color="auto"/>
        <w:bottom w:val="none" w:sz="0" w:space="0" w:color="auto"/>
        <w:right w:val="none" w:sz="0" w:space="0" w:color="auto"/>
      </w:divBdr>
    </w:div>
    <w:div w:id="1785004700">
      <w:bodyDiv w:val="1"/>
      <w:marLeft w:val="0"/>
      <w:marRight w:val="0"/>
      <w:marTop w:val="0"/>
      <w:marBottom w:val="0"/>
      <w:divBdr>
        <w:top w:val="none" w:sz="0" w:space="0" w:color="auto"/>
        <w:left w:val="none" w:sz="0" w:space="0" w:color="auto"/>
        <w:bottom w:val="none" w:sz="0" w:space="0" w:color="auto"/>
        <w:right w:val="none" w:sz="0" w:space="0" w:color="auto"/>
      </w:divBdr>
    </w:div>
    <w:div w:id="1793594829">
      <w:bodyDiv w:val="1"/>
      <w:marLeft w:val="0"/>
      <w:marRight w:val="0"/>
      <w:marTop w:val="0"/>
      <w:marBottom w:val="0"/>
      <w:divBdr>
        <w:top w:val="none" w:sz="0" w:space="0" w:color="auto"/>
        <w:left w:val="none" w:sz="0" w:space="0" w:color="auto"/>
        <w:bottom w:val="none" w:sz="0" w:space="0" w:color="auto"/>
        <w:right w:val="none" w:sz="0" w:space="0" w:color="auto"/>
      </w:divBdr>
    </w:div>
    <w:div w:id="1804345808">
      <w:bodyDiv w:val="1"/>
      <w:marLeft w:val="0"/>
      <w:marRight w:val="0"/>
      <w:marTop w:val="0"/>
      <w:marBottom w:val="0"/>
      <w:divBdr>
        <w:top w:val="none" w:sz="0" w:space="0" w:color="auto"/>
        <w:left w:val="none" w:sz="0" w:space="0" w:color="auto"/>
        <w:bottom w:val="none" w:sz="0" w:space="0" w:color="auto"/>
        <w:right w:val="none" w:sz="0" w:space="0" w:color="auto"/>
      </w:divBdr>
    </w:div>
    <w:div w:id="1807550365">
      <w:bodyDiv w:val="1"/>
      <w:marLeft w:val="0"/>
      <w:marRight w:val="0"/>
      <w:marTop w:val="0"/>
      <w:marBottom w:val="0"/>
      <w:divBdr>
        <w:top w:val="none" w:sz="0" w:space="0" w:color="auto"/>
        <w:left w:val="none" w:sz="0" w:space="0" w:color="auto"/>
        <w:bottom w:val="none" w:sz="0" w:space="0" w:color="auto"/>
        <w:right w:val="none" w:sz="0" w:space="0" w:color="auto"/>
      </w:divBdr>
    </w:div>
    <w:div w:id="1819882042">
      <w:bodyDiv w:val="1"/>
      <w:marLeft w:val="0"/>
      <w:marRight w:val="0"/>
      <w:marTop w:val="0"/>
      <w:marBottom w:val="0"/>
      <w:divBdr>
        <w:top w:val="none" w:sz="0" w:space="0" w:color="auto"/>
        <w:left w:val="none" w:sz="0" w:space="0" w:color="auto"/>
        <w:bottom w:val="none" w:sz="0" w:space="0" w:color="auto"/>
        <w:right w:val="none" w:sz="0" w:space="0" w:color="auto"/>
      </w:divBdr>
    </w:div>
    <w:div w:id="1826121723">
      <w:bodyDiv w:val="1"/>
      <w:marLeft w:val="0"/>
      <w:marRight w:val="0"/>
      <w:marTop w:val="0"/>
      <w:marBottom w:val="0"/>
      <w:divBdr>
        <w:top w:val="none" w:sz="0" w:space="0" w:color="auto"/>
        <w:left w:val="none" w:sz="0" w:space="0" w:color="auto"/>
        <w:bottom w:val="none" w:sz="0" w:space="0" w:color="auto"/>
        <w:right w:val="none" w:sz="0" w:space="0" w:color="auto"/>
      </w:divBdr>
    </w:div>
    <w:div w:id="1831363469">
      <w:bodyDiv w:val="1"/>
      <w:marLeft w:val="0"/>
      <w:marRight w:val="0"/>
      <w:marTop w:val="0"/>
      <w:marBottom w:val="0"/>
      <w:divBdr>
        <w:top w:val="none" w:sz="0" w:space="0" w:color="auto"/>
        <w:left w:val="none" w:sz="0" w:space="0" w:color="auto"/>
        <w:bottom w:val="none" w:sz="0" w:space="0" w:color="auto"/>
        <w:right w:val="none" w:sz="0" w:space="0" w:color="auto"/>
      </w:divBdr>
    </w:div>
    <w:div w:id="1841852399">
      <w:bodyDiv w:val="1"/>
      <w:marLeft w:val="0"/>
      <w:marRight w:val="0"/>
      <w:marTop w:val="0"/>
      <w:marBottom w:val="0"/>
      <w:divBdr>
        <w:top w:val="none" w:sz="0" w:space="0" w:color="auto"/>
        <w:left w:val="none" w:sz="0" w:space="0" w:color="auto"/>
        <w:bottom w:val="none" w:sz="0" w:space="0" w:color="auto"/>
        <w:right w:val="none" w:sz="0" w:space="0" w:color="auto"/>
      </w:divBdr>
    </w:div>
    <w:div w:id="1849442547">
      <w:bodyDiv w:val="1"/>
      <w:marLeft w:val="0"/>
      <w:marRight w:val="0"/>
      <w:marTop w:val="0"/>
      <w:marBottom w:val="0"/>
      <w:divBdr>
        <w:top w:val="none" w:sz="0" w:space="0" w:color="auto"/>
        <w:left w:val="none" w:sz="0" w:space="0" w:color="auto"/>
        <w:bottom w:val="none" w:sz="0" w:space="0" w:color="auto"/>
        <w:right w:val="none" w:sz="0" w:space="0" w:color="auto"/>
      </w:divBdr>
    </w:div>
    <w:div w:id="1879733007">
      <w:bodyDiv w:val="1"/>
      <w:marLeft w:val="0"/>
      <w:marRight w:val="0"/>
      <w:marTop w:val="0"/>
      <w:marBottom w:val="0"/>
      <w:divBdr>
        <w:top w:val="none" w:sz="0" w:space="0" w:color="auto"/>
        <w:left w:val="none" w:sz="0" w:space="0" w:color="auto"/>
        <w:bottom w:val="none" w:sz="0" w:space="0" w:color="auto"/>
        <w:right w:val="none" w:sz="0" w:space="0" w:color="auto"/>
      </w:divBdr>
    </w:div>
    <w:div w:id="1882357174">
      <w:bodyDiv w:val="1"/>
      <w:marLeft w:val="0"/>
      <w:marRight w:val="0"/>
      <w:marTop w:val="0"/>
      <w:marBottom w:val="0"/>
      <w:divBdr>
        <w:top w:val="none" w:sz="0" w:space="0" w:color="auto"/>
        <w:left w:val="none" w:sz="0" w:space="0" w:color="auto"/>
        <w:bottom w:val="none" w:sz="0" w:space="0" w:color="auto"/>
        <w:right w:val="none" w:sz="0" w:space="0" w:color="auto"/>
      </w:divBdr>
    </w:div>
    <w:div w:id="1894147438">
      <w:bodyDiv w:val="1"/>
      <w:marLeft w:val="0"/>
      <w:marRight w:val="0"/>
      <w:marTop w:val="0"/>
      <w:marBottom w:val="0"/>
      <w:divBdr>
        <w:top w:val="none" w:sz="0" w:space="0" w:color="auto"/>
        <w:left w:val="none" w:sz="0" w:space="0" w:color="auto"/>
        <w:bottom w:val="none" w:sz="0" w:space="0" w:color="auto"/>
        <w:right w:val="none" w:sz="0" w:space="0" w:color="auto"/>
      </w:divBdr>
    </w:div>
    <w:div w:id="1943370298">
      <w:bodyDiv w:val="1"/>
      <w:marLeft w:val="0"/>
      <w:marRight w:val="0"/>
      <w:marTop w:val="0"/>
      <w:marBottom w:val="0"/>
      <w:divBdr>
        <w:top w:val="none" w:sz="0" w:space="0" w:color="auto"/>
        <w:left w:val="none" w:sz="0" w:space="0" w:color="auto"/>
        <w:bottom w:val="none" w:sz="0" w:space="0" w:color="auto"/>
        <w:right w:val="none" w:sz="0" w:space="0" w:color="auto"/>
      </w:divBdr>
    </w:div>
    <w:div w:id="1950820480">
      <w:bodyDiv w:val="1"/>
      <w:marLeft w:val="0"/>
      <w:marRight w:val="0"/>
      <w:marTop w:val="0"/>
      <w:marBottom w:val="0"/>
      <w:divBdr>
        <w:top w:val="none" w:sz="0" w:space="0" w:color="auto"/>
        <w:left w:val="none" w:sz="0" w:space="0" w:color="auto"/>
        <w:bottom w:val="none" w:sz="0" w:space="0" w:color="auto"/>
        <w:right w:val="none" w:sz="0" w:space="0" w:color="auto"/>
      </w:divBdr>
    </w:div>
    <w:div w:id="1978954386">
      <w:bodyDiv w:val="1"/>
      <w:marLeft w:val="0"/>
      <w:marRight w:val="0"/>
      <w:marTop w:val="0"/>
      <w:marBottom w:val="0"/>
      <w:divBdr>
        <w:top w:val="none" w:sz="0" w:space="0" w:color="auto"/>
        <w:left w:val="none" w:sz="0" w:space="0" w:color="auto"/>
        <w:bottom w:val="none" w:sz="0" w:space="0" w:color="auto"/>
        <w:right w:val="none" w:sz="0" w:space="0" w:color="auto"/>
      </w:divBdr>
    </w:div>
    <w:div w:id="1995719398">
      <w:bodyDiv w:val="1"/>
      <w:marLeft w:val="0"/>
      <w:marRight w:val="0"/>
      <w:marTop w:val="0"/>
      <w:marBottom w:val="0"/>
      <w:divBdr>
        <w:top w:val="none" w:sz="0" w:space="0" w:color="auto"/>
        <w:left w:val="none" w:sz="0" w:space="0" w:color="auto"/>
        <w:bottom w:val="none" w:sz="0" w:space="0" w:color="auto"/>
        <w:right w:val="none" w:sz="0" w:space="0" w:color="auto"/>
      </w:divBdr>
    </w:div>
    <w:div w:id="2001499713">
      <w:bodyDiv w:val="1"/>
      <w:marLeft w:val="0"/>
      <w:marRight w:val="0"/>
      <w:marTop w:val="0"/>
      <w:marBottom w:val="0"/>
      <w:divBdr>
        <w:top w:val="none" w:sz="0" w:space="0" w:color="auto"/>
        <w:left w:val="none" w:sz="0" w:space="0" w:color="auto"/>
        <w:bottom w:val="none" w:sz="0" w:space="0" w:color="auto"/>
        <w:right w:val="none" w:sz="0" w:space="0" w:color="auto"/>
      </w:divBdr>
    </w:div>
    <w:div w:id="2010326459">
      <w:bodyDiv w:val="1"/>
      <w:marLeft w:val="0"/>
      <w:marRight w:val="0"/>
      <w:marTop w:val="0"/>
      <w:marBottom w:val="0"/>
      <w:divBdr>
        <w:top w:val="none" w:sz="0" w:space="0" w:color="auto"/>
        <w:left w:val="none" w:sz="0" w:space="0" w:color="auto"/>
        <w:bottom w:val="none" w:sz="0" w:space="0" w:color="auto"/>
        <w:right w:val="none" w:sz="0" w:space="0" w:color="auto"/>
      </w:divBdr>
    </w:div>
    <w:div w:id="2086610079">
      <w:bodyDiv w:val="1"/>
      <w:marLeft w:val="0"/>
      <w:marRight w:val="0"/>
      <w:marTop w:val="0"/>
      <w:marBottom w:val="0"/>
      <w:divBdr>
        <w:top w:val="none" w:sz="0" w:space="0" w:color="auto"/>
        <w:left w:val="none" w:sz="0" w:space="0" w:color="auto"/>
        <w:bottom w:val="none" w:sz="0" w:space="0" w:color="auto"/>
        <w:right w:val="none" w:sz="0" w:space="0" w:color="auto"/>
      </w:divBdr>
    </w:div>
    <w:div w:id="214265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AB10E-6A0A-4EBA-BBF9-FBA5B5F4D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964</TotalTime>
  <Pages>7</Pages>
  <Words>1379</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hammad khan</dc:creator>
  <cp:keywords/>
  <dc:description/>
  <cp:lastModifiedBy>hammad khan</cp:lastModifiedBy>
  <cp:revision>259</cp:revision>
  <cp:lastPrinted>2025-03-21T17:08:00Z</cp:lastPrinted>
  <dcterms:created xsi:type="dcterms:W3CDTF">2024-12-14T18:28:00Z</dcterms:created>
  <dcterms:modified xsi:type="dcterms:W3CDTF">2026-04-10T10:11:00Z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612c8b53-eebc-47e3-bfa9-f1eb8201efcf</vt:lpwstr>
  </property>
</Properties>
</file>