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b w:val="1"/>
          <w:sz w:val="30"/>
          <w:szCs w:val="30"/>
          <w:rtl w:val="0"/>
        </w:rPr>
        <w:t xml:space="preserve">Project Report</w:t>
      </w:r>
      <w:r w:rsidDel="00000000" w:rsidR="00000000" w:rsidRPr="00000000">
        <w:rPr>
          <w:rtl w:val="0"/>
        </w:rPr>
      </w:r>
    </w:p>
    <w:p w:rsidR="00000000" w:rsidDel="00000000" w:rsidP="00000000" w:rsidRDefault="00000000" w:rsidRPr="00000000" w14:paraId="00000002">
      <w:pPr>
        <w:pStyle w:val="Heading1"/>
        <w:pageBreakBefore w:val="0"/>
        <w:ind w:left="720" w:firstLine="0"/>
        <w:rPr>
          <w:b w:val="1"/>
          <w:sz w:val="28"/>
          <w:szCs w:val="28"/>
        </w:rPr>
      </w:pPr>
      <w:bookmarkStart w:colFirst="0" w:colLast="0" w:name="_hlevkpphclj2" w:id="0"/>
      <w:bookmarkEnd w:id="0"/>
      <w:r w:rsidDel="00000000" w:rsidR="00000000" w:rsidRPr="00000000">
        <w:rPr>
          <w:b w:val="1"/>
          <w:sz w:val="28"/>
          <w:szCs w:val="28"/>
          <w:rtl w:val="0"/>
        </w:rPr>
        <w:t xml:space="preserve">Project Title </w:t>
      </w:r>
    </w:p>
    <w:p w:rsidR="00000000" w:rsidDel="00000000" w:rsidP="00000000" w:rsidRDefault="00000000" w:rsidRPr="00000000" w14:paraId="00000003">
      <w:pPr>
        <w:pageBreakBefore w:val="0"/>
        <w:ind w:left="720" w:firstLine="0"/>
        <w:rPr/>
      </w:pPr>
      <w:r w:rsidDel="00000000" w:rsidR="00000000" w:rsidRPr="00000000">
        <w:rPr>
          <w:rtl w:val="0"/>
        </w:rPr>
        <w:t xml:space="preserve">Online Furniture Store</w:t>
      </w:r>
    </w:p>
    <w:p w:rsidR="00000000" w:rsidDel="00000000" w:rsidP="00000000" w:rsidRDefault="00000000" w:rsidRPr="00000000" w14:paraId="00000004">
      <w:pPr>
        <w:pStyle w:val="Heading1"/>
        <w:pageBreakBefore w:val="0"/>
        <w:ind w:left="720" w:firstLine="0"/>
        <w:rPr/>
      </w:pPr>
      <w:bookmarkStart w:colFirst="0" w:colLast="0" w:name="_utw63cjqpu0r" w:id="1"/>
      <w:bookmarkEnd w:id="1"/>
      <w:r w:rsidDel="00000000" w:rsidR="00000000" w:rsidRPr="00000000">
        <w:rPr>
          <w:b w:val="1"/>
          <w:sz w:val="28"/>
          <w:szCs w:val="28"/>
          <w:rtl w:val="0"/>
        </w:rPr>
        <w:t xml:space="preserve">Name of the Website</w:t>
      </w:r>
      <w:r w:rsidDel="00000000" w:rsidR="00000000" w:rsidRPr="00000000">
        <w:rPr>
          <w:rtl w:val="0"/>
        </w:rPr>
        <w:t xml:space="preserve"> </w:t>
      </w:r>
    </w:p>
    <w:p w:rsidR="00000000" w:rsidDel="00000000" w:rsidP="00000000" w:rsidRDefault="00000000" w:rsidRPr="00000000" w14:paraId="00000005">
      <w:pPr>
        <w:pageBreakBefore w:val="0"/>
        <w:ind w:left="720" w:firstLine="0"/>
        <w:rPr/>
      </w:pPr>
      <w:r w:rsidDel="00000000" w:rsidR="00000000" w:rsidRPr="00000000">
        <w:rPr>
          <w:rtl w:val="0"/>
        </w:rPr>
        <w:t xml:space="preserve">Furniture Store</w:t>
      </w:r>
      <w:r w:rsidDel="00000000" w:rsidR="00000000" w:rsidRPr="00000000">
        <w:rPr>
          <w:rtl w:val="0"/>
        </w:rPr>
      </w:r>
    </w:p>
    <w:p w:rsidR="00000000" w:rsidDel="00000000" w:rsidP="00000000" w:rsidRDefault="00000000" w:rsidRPr="00000000" w14:paraId="00000006">
      <w:pPr>
        <w:pStyle w:val="Heading1"/>
        <w:pageBreakBefore w:val="0"/>
        <w:ind w:left="720" w:firstLine="0"/>
        <w:rPr>
          <w:b w:val="1"/>
          <w:sz w:val="26"/>
          <w:szCs w:val="26"/>
        </w:rPr>
      </w:pPr>
      <w:bookmarkStart w:colFirst="0" w:colLast="0" w:name="_wzeqvit0hvr1" w:id="2"/>
      <w:bookmarkEnd w:id="2"/>
      <w:r w:rsidDel="00000000" w:rsidR="00000000" w:rsidRPr="00000000">
        <w:rPr>
          <w:b w:val="1"/>
          <w:sz w:val="28"/>
          <w:szCs w:val="28"/>
          <w:rtl w:val="0"/>
        </w:rPr>
        <w:t xml:space="preserve">Project Description</w:t>
      </w:r>
      <w:r w:rsidDel="00000000" w:rsidR="00000000" w:rsidRPr="00000000">
        <w:rPr>
          <w:rtl w:val="0"/>
        </w:rPr>
      </w:r>
    </w:p>
    <w:p w:rsidR="00000000" w:rsidDel="00000000" w:rsidP="00000000" w:rsidRDefault="00000000" w:rsidRPr="00000000" w14:paraId="00000007">
      <w:pPr>
        <w:pageBreakBefore w:val="0"/>
        <w:ind w:left="720" w:firstLine="0"/>
        <w:rPr/>
      </w:pPr>
      <w:r w:rsidDel="00000000" w:rsidR="00000000" w:rsidRPr="00000000">
        <w:rPr>
          <w:rtl w:val="0"/>
        </w:rPr>
        <w:t xml:space="preserve">Online furniture shop is a web based project that allows users to check for various furniture available at the online store and can purchase furniture online. The project consists of the lists of furniture products displayed in various models and designs. The website displays all the information about furniture including furniture description, price and delivery information, etc.</w:t>
      </w:r>
    </w:p>
    <w:p w:rsidR="00000000" w:rsidDel="00000000" w:rsidP="00000000" w:rsidRDefault="00000000" w:rsidRPr="00000000" w14:paraId="00000008">
      <w:pPr>
        <w:pageBreakBefore w:val="0"/>
        <w:ind w:left="720" w:firstLine="0"/>
        <w:rPr/>
      </w:pPr>
      <w:r w:rsidDel="00000000" w:rsidR="00000000" w:rsidRPr="00000000">
        <w:rPr>
          <w:rtl w:val="0"/>
        </w:rPr>
        <w:t xml:space="preserve">There are two type of users in this system i.e. Customer and Admin. This project has implemented all the requirements including the CRUD functionalities for the admin user, products listed with filtering and search functions, and items added to the cart.</w:t>
      </w:r>
    </w:p>
    <w:p w:rsidR="00000000" w:rsidDel="00000000" w:rsidP="00000000" w:rsidRDefault="00000000" w:rsidRPr="00000000" w14:paraId="00000009">
      <w:pPr>
        <w:pStyle w:val="Heading1"/>
        <w:pageBreakBefore w:val="0"/>
        <w:ind w:left="720" w:firstLine="0"/>
        <w:rPr/>
      </w:pPr>
      <w:bookmarkStart w:colFirst="0" w:colLast="0" w:name="_r6dar133nq8m" w:id="3"/>
      <w:bookmarkEnd w:id="3"/>
      <w:r w:rsidDel="00000000" w:rsidR="00000000" w:rsidRPr="00000000">
        <w:rPr>
          <w:b w:val="1"/>
          <w:sz w:val="28"/>
          <w:szCs w:val="28"/>
          <w:rtl w:val="0"/>
        </w:rPr>
        <w:t xml:space="preserve">Database Design </w:t>
      </w:r>
      <w:r w:rsidDel="00000000" w:rsidR="00000000" w:rsidRPr="00000000">
        <w:rPr>
          <w:rtl w:val="0"/>
        </w:rPr>
      </w:r>
    </w:p>
    <w:p w:rsidR="00000000" w:rsidDel="00000000" w:rsidP="00000000" w:rsidRDefault="00000000" w:rsidRPr="00000000" w14:paraId="0000000A">
      <w:pPr>
        <w:pageBreakBefore w:val="0"/>
        <w:ind w:left="720" w:firstLine="0"/>
        <w:rPr>
          <w:color w:val="00000a"/>
          <w:sz w:val="24"/>
          <w:szCs w:val="24"/>
        </w:rPr>
      </w:pPr>
      <w:r w:rsidDel="00000000" w:rsidR="00000000" w:rsidRPr="00000000">
        <w:rPr>
          <w:rtl w:val="0"/>
        </w:rPr>
        <w:t xml:space="preserve">The database design involves creation of tables. Tables are represented in the physical database as stored files. They have their own independent existence. A table consists of rows and columns. Each column corresponds to a piece of information called field. A set of fields constitutes a record. The record contains all the information, specific to a particular item. The SQL statements required to create and populate these tables are provided in an attached file.</w:t>
      </w:r>
      <w:r w:rsidDel="00000000" w:rsidR="00000000" w:rsidRPr="00000000">
        <w:rPr>
          <w:rtl w:val="0"/>
        </w:rPr>
      </w:r>
    </w:p>
    <w:p w:rsidR="00000000" w:rsidDel="00000000" w:rsidP="00000000" w:rsidRDefault="00000000" w:rsidRPr="00000000" w14:paraId="0000000B">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0C">
      <w:pPr>
        <w:pageBreakBefore w:val="0"/>
        <w:ind w:left="720" w:firstLine="0"/>
        <w:rPr>
          <w:color w:val="00000a"/>
          <w:sz w:val="24"/>
          <w:szCs w:val="24"/>
        </w:rPr>
      </w:pPr>
      <w:r w:rsidDel="00000000" w:rsidR="00000000" w:rsidRPr="00000000">
        <w:rPr>
          <w:color w:val="00000a"/>
          <w:sz w:val="24"/>
          <w:szCs w:val="24"/>
          <w:rtl w:val="0"/>
        </w:rPr>
        <w:t xml:space="preserve">Database Name: shopping_cart</w:t>
      </w:r>
    </w:p>
    <w:p w:rsidR="00000000" w:rsidDel="00000000" w:rsidP="00000000" w:rsidRDefault="00000000" w:rsidRPr="00000000" w14:paraId="0000000D">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0E">
      <w:pPr>
        <w:pageBreakBefore w:val="0"/>
        <w:ind w:left="720" w:firstLine="0"/>
        <w:rPr>
          <w:color w:val="00000a"/>
          <w:sz w:val="24"/>
          <w:szCs w:val="24"/>
        </w:rPr>
      </w:pPr>
      <w:r w:rsidDel="00000000" w:rsidR="00000000" w:rsidRPr="00000000">
        <w:rPr>
          <w:color w:val="00000a"/>
          <w:sz w:val="24"/>
          <w:szCs w:val="24"/>
          <w:rtl w:val="0"/>
        </w:rPr>
        <w:t xml:space="preserve">Table Name: users </w:t>
      </w:r>
    </w:p>
    <w:p w:rsidR="00000000" w:rsidDel="00000000" w:rsidP="00000000" w:rsidRDefault="00000000" w:rsidRPr="00000000" w14:paraId="0000000F">
      <w:pPr>
        <w:pageBreakBefore w:val="0"/>
        <w:ind w:left="720" w:firstLine="0"/>
        <w:rPr>
          <w:color w:val="00000a"/>
          <w:sz w:val="24"/>
          <w:szCs w:val="24"/>
        </w:rPr>
      </w:pPr>
      <w:r w:rsidDel="00000000" w:rsidR="00000000" w:rsidRPr="00000000">
        <w:rPr>
          <w:color w:val="00000a"/>
          <w:sz w:val="24"/>
          <w:szCs w:val="24"/>
          <w:rtl w:val="0"/>
        </w:rPr>
        <w:t xml:space="preserve">Primary Key: user_id</w:t>
      </w:r>
    </w:p>
    <w:p w:rsidR="00000000" w:rsidDel="00000000" w:rsidP="00000000" w:rsidRDefault="00000000" w:rsidRPr="00000000" w14:paraId="00000010">
      <w:pPr>
        <w:pageBreakBefore w:val="0"/>
        <w:ind w:left="720" w:firstLine="0"/>
        <w:jc w:val="center"/>
        <w:rPr>
          <w:color w:val="00000a"/>
          <w:sz w:val="24"/>
          <w:szCs w:val="24"/>
        </w:rPr>
      </w:pPr>
      <w:r w:rsidDel="00000000" w:rsidR="00000000" w:rsidRPr="00000000">
        <w:rPr>
          <w:color w:val="00000a"/>
          <w:sz w:val="24"/>
          <w:szCs w:val="24"/>
        </w:rPr>
        <w:drawing>
          <wp:inline distB="114300" distT="114300" distL="114300" distR="114300">
            <wp:extent cx="5943600" cy="1257300"/>
            <wp:effectExtent b="12700" l="12700" r="12700" t="1270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125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12">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13">
      <w:pPr>
        <w:pageBreakBefore w:val="0"/>
        <w:ind w:left="720" w:firstLine="0"/>
        <w:rPr>
          <w:color w:val="00000a"/>
          <w:sz w:val="24"/>
          <w:szCs w:val="24"/>
        </w:rPr>
      </w:pPr>
      <w:r w:rsidDel="00000000" w:rsidR="00000000" w:rsidRPr="00000000">
        <w:rPr>
          <w:color w:val="00000a"/>
          <w:sz w:val="24"/>
          <w:szCs w:val="24"/>
          <w:rtl w:val="0"/>
        </w:rPr>
        <w:t xml:space="preserve">Table Name: product_category</w:t>
      </w:r>
    </w:p>
    <w:p w:rsidR="00000000" w:rsidDel="00000000" w:rsidP="00000000" w:rsidRDefault="00000000" w:rsidRPr="00000000" w14:paraId="00000014">
      <w:pPr>
        <w:pageBreakBefore w:val="0"/>
        <w:ind w:left="720" w:firstLine="0"/>
        <w:rPr>
          <w:color w:val="00000a"/>
          <w:sz w:val="24"/>
          <w:szCs w:val="24"/>
        </w:rPr>
      </w:pPr>
      <w:r w:rsidDel="00000000" w:rsidR="00000000" w:rsidRPr="00000000">
        <w:rPr>
          <w:color w:val="00000a"/>
          <w:sz w:val="24"/>
          <w:szCs w:val="24"/>
          <w:rtl w:val="0"/>
        </w:rPr>
        <w:t xml:space="preserve">Primary Key: category_id</w:t>
      </w:r>
    </w:p>
    <w:p w:rsidR="00000000" w:rsidDel="00000000" w:rsidP="00000000" w:rsidRDefault="00000000" w:rsidRPr="00000000" w14:paraId="00000015">
      <w:pPr>
        <w:pageBreakBefore w:val="0"/>
        <w:ind w:left="720" w:firstLine="0"/>
        <w:jc w:val="center"/>
        <w:rPr>
          <w:color w:val="00000a"/>
          <w:sz w:val="24"/>
          <w:szCs w:val="24"/>
        </w:rPr>
      </w:pPr>
      <w:r w:rsidDel="00000000" w:rsidR="00000000" w:rsidRPr="00000000">
        <w:rPr>
          <w:color w:val="00000a"/>
          <w:sz w:val="24"/>
          <w:szCs w:val="24"/>
        </w:rPr>
        <w:drawing>
          <wp:inline distB="114300" distT="114300" distL="114300" distR="114300">
            <wp:extent cx="5943600" cy="508000"/>
            <wp:effectExtent b="12700" l="12700" r="12700" t="127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pageBreakBefore w:val="0"/>
        <w:ind w:left="0" w:firstLine="0"/>
        <w:rPr>
          <w:color w:val="00000a"/>
          <w:sz w:val="24"/>
          <w:szCs w:val="24"/>
        </w:rPr>
      </w:pPr>
      <w:r w:rsidDel="00000000" w:rsidR="00000000" w:rsidRPr="00000000">
        <w:rPr>
          <w:rtl w:val="0"/>
        </w:rPr>
      </w:r>
    </w:p>
    <w:p w:rsidR="00000000" w:rsidDel="00000000" w:rsidP="00000000" w:rsidRDefault="00000000" w:rsidRPr="00000000" w14:paraId="00000017">
      <w:pPr>
        <w:pageBreakBefore w:val="0"/>
        <w:ind w:left="720" w:firstLine="0"/>
        <w:rPr>
          <w:color w:val="00000a"/>
          <w:sz w:val="24"/>
          <w:szCs w:val="24"/>
        </w:rPr>
      </w:pPr>
      <w:r w:rsidDel="00000000" w:rsidR="00000000" w:rsidRPr="00000000">
        <w:rPr>
          <w:color w:val="00000a"/>
          <w:sz w:val="24"/>
          <w:szCs w:val="24"/>
          <w:rtl w:val="0"/>
        </w:rPr>
        <w:t xml:space="preserve">Table Name: products</w:t>
      </w:r>
    </w:p>
    <w:p w:rsidR="00000000" w:rsidDel="00000000" w:rsidP="00000000" w:rsidRDefault="00000000" w:rsidRPr="00000000" w14:paraId="00000018">
      <w:pPr>
        <w:pageBreakBefore w:val="0"/>
        <w:ind w:left="720" w:firstLine="0"/>
        <w:rPr>
          <w:color w:val="00000a"/>
          <w:sz w:val="24"/>
          <w:szCs w:val="24"/>
        </w:rPr>
      </w:pPr>
      <w:r w:rsidDel="00000000" w:rsidR="00000000" w:rsidRPr="00000000">
        <w:rPr>
          <w:color w:val="00000a"/>
          <w:sz w:val="24"/>
          <w:szCs w:val="24"/>
          <w:rtl w:val="0"/>
        </w:rPr>
        <w:t xml:space="preserve">Primary Key: product_id, Foreign Key: category</w:t>
      </w:r>
    </w:p>
    <w:p w:rsidR="00000000" w:rsidDel="00000000" w:rsidP="00000000" w:rsidRDefault="00000000" w:rsidRPr="00000000" w14:paraId="00000019">
      <w:pPr>
        <w:pageBreakBefore w:val="0"/>
        <w:ind w:left="720" w:firstLine="0"/>
        <w:jc w:val="center"/>
        <w:rPr>
          <w:color w:val="00000a"/>
          <w:sz w:val="24"/>
          <w:szCs w:val="24"/>
        </w:rPr>
      </w:pPr>
      <w:r w:rsidDel="00000000" w:rsidR="00000000" w:rsidRPr="00000000">
        <w:rPr>
          <w:color w:val="00000a"/>
          <w:sz w:val="24"/>
          <w:szCs w:val="24"/>
        </w:rPr>
        <w:drawing>
          <wp:inline distB="114300" distT="114300" distL="114300" distR="114300">
            <wp:extent cx="5943600" cy="1384300"/>
            <wp:effectExtent b="12700" l="12700" r="12700" t="1270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1B">
      <w:pPr>
        <w:pageBreakBefore w:val="0"/>
        <w:ind w:left="720" w:firstLine="0"/>
        <w:rPr>
          <w:color w:val="00000a"/>
          <w:sz w:val="24"/>
          <w:szCs w:val="24"/>
        </w:rPr>
      </w:pPr>
      <w:r w:rsidDel="00000000" w:rsidR="00000000" w:rsidRPr="00000000">
        <w:rPr>
          <w:color w:val="00000a"/>
          <w:sz w:val="24"/>
          <w:szCs w:val="24"/>
          <w:rtl w:val="0"/>
        </w:rPr>
        <w:t xml:space="preserve">Table Name: order_item</w:t>
      </w:r>
    </w:p>
    <w:p w:rsidR="00000000" w:rsidDel="00000000" w:rsidP="00000000" w:rsidRDefault="00000000" w:rsidRPr="00000000" w14:paraId="0000001C">
      <w:pPr>
        <w:pageBreakBefore w:val="0"/>
        <w:ind w:left="720" w:firstLine="0"/>
        <w:rPr>
          <w:color w:val="00000a"/>
          <w:sz w:val="24"/>
          <w:szCs w:val="24"/>
        </w:rPr>
      </w:pPr>
      <w:r w:rsidDel="00000000" w:rsidR="00000000" w:rsidRPr="00000000">
        <w:rPr>
          <w:color w:val="00000a"/>
          <w:sz w:val="24"/>
          <w:szCs w:val="24"/>
          <w:rtl w:val="0"/>
        </w:rPr>
        <w:t xml:space="preserve">Primary Key: order_item_id, Foreign Key: order_id, product_id</w:t>
      </w:r>
    </w:p>
    <w:p w:rsidR="00000000" w:rsidDel="00000000" w:rsidP="00000000" w:rsidRDefault="00000000" w:rsidRPr="00000000" w14:paraId="0000001D">
      <w:pPr>
        <w:pageBreakBefore w:val="0"/>
        <w:ind w:left="720" w:firstLine="0"/>
        <w:rPr>
          <w:color w:val="00000a"/>
          <w:sz w:val="24"/>
          <w:szCs w:val="24"/>
        </w:rPr>
      </w:pPr>
      <w:r w:rsidDel="00000000" w:rsidR="00000000" w:rsidRPr="00000000">
        <w:rPr>
          <w:color w:val="00000a"/>
          <w:sz w:val="24"/>
          <w:szCs w:val="24"/>
        </w:rPr>
        <w:drawing>
          <wp:inline distB="114300" distT="114300" distL="114300" distR="114300">
            <wp:extent cx="5943600" cy="1244600"/>
            <wp:effectExtent b="12700" l="12700" r="12700" t="1270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left="720" w:firstLine="0"/>
        <w:rPr>
          <w:color w:val="00000a"/>
          <w:sz w:val="24"/>
          <w:szCs w:val="24"/>
        </w:rPr>
      </w:pPr>
      <w:r w:rsidDel="00000000" w:rsidR="00000000" w:rsidRPr="00000000">
        <w:rPr>
          <w:rtl w:val="0"/>
        </w:rPr>
      </w:r>
    </w:p>
    <w:p w:rsidR="00000000" w:rsidDel="00000000" w:rsidP="00000000" w:rsidRDefault="00000000" w:rsidRPr="00000000" w14:paraId="0000001F">
      <w:pPr>
        <w:pageBreakBefore w:val="0"/>
        <w:ind w:left="720" w:firstLine="0"/>
        <w:rPr>
          <w:color w:val="00000a"/>
          <w:sz w:val="24"/>
          <w:szCs w:val="24"/>
        </w:rPr>
      </w:pPr>
      <w:r w:rsidDel="00000000" w:rsidR="00000000" w:rsidRPr="00000000">
        <w:rPr>
          <w:color w:val="00000a"/>
          <w:sz w:val="24"/>
          <w:szCs w:val="24"/>
          <w:rtl w:val="0"/>
        </w:rPr>
        <w:t xml:space="preserve">Table Name: orders</w:t>
      </w:r>
    </w:p>
    <w:p w:rsidR="00000000" w:rsidDel="00000000" w:rsidP="00000000" w:rsidRDefault="00000000" w:rsidRPr="00000000" w14:paraId="00000020">
      <w:pPr>
        <w:pageBreakBefore w:val="0"/>
        <w:ind w:left="720" w:firstLine="0"/>
        <w:rPr>
          <w:color w:val="00000a"/>
          <w:sz w:val="24"/>
          <w:szCs w:val="24"/>
        </w:rPr>
      </w:pPr>
      <w:r w:rsidDel="00000000" w:rsidR="00000000" w:rsidRPr="00000000">
        <w:rPr>
          <w:color w:val="00000a"/>
          <w:sz w:val="24"/>
          <w:szCs w:val="24"/>
          <w:rtl w:val="0"/>
        </w:rPr>
        <w:t xml:space="preserve">Primary Key: order_id, Foreign Key: user_id</w:t>
      </w:r>
    </w:p>
    <w:p w:rsidR="00000000" w:rsidDel="00000000" w:rsidP="00000000" w:rsidRDefault="00000000" w:rsidRPr="00000000" w14:paraId="00000021">
      <w:pPr>
        <w:pageBreakBefore w:val="0"/>
        <w:ind w:left="720" w:firstLine="0"/>
        <w:rPr>
          <w:color w:val="00000a"/>
          <w:sz w:val="24"/>
          <w:szCs w:val="24"/>
        </w:rPr>
      </w:pPr>
      <w:r w:rsidDel="00000000" w:rsidR="00000000" w:rsidRPr="00000000">
        <w:rPr>
          <w:color w:val="00000a"/>
          <w:sz w:val="24"/>
          <w:szCs w:val="24"/>
        </w:rPr>
        <w:drawing>
          <wp:inline distB="114300" distT="114300" distL="114300" distR="114300">
            <wp:extent cx="5943600" cy="1104900"/>
            <wp:effectExtent b="12700" l="12700" r="12700" t="127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Style w:val="Heading1"/>
        <w:pageBreakBefore w:val="0"/>
        <w:rPr>
          <w:b w:val="1"/>
          <w:sz w:val="28"/>
          <w:szCs w:val="28"/>
        </w:rPr>
      </w:pPr>
      <w:bookmarkStart w:colFirst="0" w:colLast="0" w:name="_kkeqccyghsgz" w:id="4"/>
      <w:bookmarkEnd w:id="4"/>
      <w:r w:rsidDel="00000000" w:rsidR="00000000" w:rsidRPr="00000000">
        <w:rPr>
          <w:b w:val="1"/>
          <w:sz w:val="28"/>
          <w:szCs w:val="28"/>
          <w:rtl w:val="0"/>
        </w:rPr>
        <w:t xml:space="preserve">Languages/frameworks used for implementation</w:t>
      </w:r>
    </w:p>
    <w:p w:rsidR="00000000" w:rsidDel="00000000" w:rsidP="00000000" w:rsidRDefault="00000000" w:rsidRPr="00000000" w14:paraId="00000023">
      <w:pPr>
        <w:pageBreakBefore w:val="0"/>
        <w:ind w:left="720" w:firstLine="0"/>
        <w:rPr/>
      </w:pPr>
      <w:r w:rsidDel="00000000" w:rsidR="00000000" w:rsidRPr="00000000">
        <w:rPr>
          <w:rtl w:val="0"/>
        </w:rPr>
        <w:t xml:space="preserve">Front-end : PHP</w:t>
      </w:r>
    </w:p>
    <w:p w:rsidR="00000000" w:rsidDel="00000000" w:rsidP="00000000" w:rsidRDefault="00000000" w:rsidRPr="00000000" w14:paraId="00000024">
      <w:pPr>
        <w:pageBreakBefore w:val="0"/>
        <w:ind w:left="720" w:firstLine="0"/>
        <w:rPr/>
      </w:pPr>
      <w:r w:rsidDel="00000000" w:rsidR="00000000" w:rsidRPr="00000000">
        <w:rPr>
          <w:rtl w:val="0"/>
        </w:rPr>
        <w:t xml:space="preserve">Back-end : MySQL server</w:t>
      </w:r>
    </w:p>
    <w:p w:rsidR="00000000" w:rsidDel="00000000" w:rsidP="00000000" w:rsidRDefault="00000000" w:rsidRPr="00000000" w14:paraId="00000025">
      <w:pPr>
        <w:pageBreakBefore w:val="0"/>
        <w:ind w:left="720" w:firstLine="0"/>
        <w:rPr/>
      </w:pPr>
      <w:r w:rsidDel="00000000" w:rsidR="00000000" w:rsidRPr="00000000">
        <w:rPr>
          <w:rtl w:val="0"/>
        </w:rPr>
        <w:t xml:space="preserve">Framework : CodeIgniter</w:t>
      </w:r>
    </w:p>
    <w:p w:rsidR="00000000" w:rsidDel="00000000" w:rsidP="00000000" w:rsidRDefault="00000000" w:rsidRPr="00000000" w14:paraId="00000026">
      <w:pPr>
        <w:pStyle w:val="Heading1"/>
        <w:pageBreakBefore w:val="0"/>
        <w:rPr>
          <w:b w:val="1"/>
          <w:sz w:val="28"/>
          <w:szCs w:val="28"/>
        </w:rPr>
      </w:pPr>
      <w:bookmarkStart w:colFirst="0" w:colLast="0" w:name="_wl34a30zo4" w:id="5"/>
      <w:bookmarkEnd w:id="5"/>
      <w:r w:rsidDel="00000000" w:rsidR="00000000" w:rsidRPr="00000000">
        <w:rPr>
          <w:b w:val="1"/>
          <w:sz w:val="28"/>
          <w:szCs w:val="28"/>
          <w:rtl w:val="0"/>
        </w:rPr>
        <w:t xml:space="preserve">Main functionalities</w:t>
      </w:r>
    </w:p>
    <w:p w:rsidR="00000000" w:rsidDel="00000000" w:rsidP="00000000" w:rsidRDefault="00000000" w:rsidRPr="00000000" w14:paraId="00000027">
      <w:pPr>
        <w:pageBreakBefore w:val="0"/>
        <w:ind w:left="720" w:firstLine="0"/>
        <w:rPr/>
      </w:pPr>
      <w:r w:rsidDel="00000000" w:rsidR="00000000" w:rsidRPr="00000000">
        <w:rPr>
          <w:rtl w:val="0"/>
        </w:rPr>
      </w:r>
    </w:p>
    <w:p w:rsidR="00000000" w:rsidDel="00000000" w:rsidP="00000000" w:rsidRDefault="00000000" w:rsidRPr="00000000" w14:paraId="00000028">
      <w:pPr>
        <w:pageBreakBefore w:val="0"/>
        <w:numPr>
          <w:ilvl w:val="0"/>
          <w:numId w:val="1"/>
        </w:numPr>
        <w:ind w:left="720" w:hanging="360"/>
        <w:rPr>
          <w:u w:val="none"/>
        </w:rPr>
      </w:pPr>
      <w:r w:rsidDel="00000000" w:rsidR="00000000" w:rsidRPr="00000000">
        <w:rPr>
          <w:rtl w:val="0"/>
        </w:rPr>
        <w:t xml:space="preserve">Signup -- Here new users can access the website by registering using name, email address and password. The form consists of field validation. It will check if the existence of username, password strength and mandatory fields.</w:t>
      </w:r>
    </w:p>
    <w:p w:rsidR="00000000" w:rsidDel="00000000" w:rsidP="00000000" w:rsidRDefault="00000000" w:rsidRPr="00000000" w14:paraId="00000029">
      <w:pPr>
        <w:pageBreakBefore w:val="0"/>
        <w:ind w:left="1440" w:firstLine="0"/>
        <w:rPr/>
      </w:pPr>
      <w:r w:rsidDel="00000000" w:rsidR="00000000" w:rsidRPr="00000000">
        <w:rPr>
          <w:rtl w:val="0"/>
        </w:rPr>
      </w:r>
    </w:p>
    <w:p w:rsidR="00000000" w:rsidDel="00000000" w:rsidP="00000000" w:rsidRDefault="00000000" w:rsidRPr="00000000" w14:paraId="0000002A">
      <w:pPr>
        <w:pageBreakBefore w:val="0"/>
        <w:jc w:val="center"/>
        <w:rPr>
          <w:color w:val="ff9900"/>
        </w:rPr>
      </w:pPr>
      <w:r w:rsidDel="00000000" w:rsidR="00000000" w:rsidRPr="00000000">
        <w:rPr>
          <w:color w:val="ff9900"/>
        </w:rPr>
        <w:drawing>
          <wp:inline distB="114300" distT="114300" distL="114300" distR="114300">
            <wp:extent cx="5224463" cy="2779682"/>
            <wp:effectExtent b="12700" l="12700" r="12700" t="12700"/>
            <wp:docPr id="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224463" cy="27796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color w:val="ff9900"/>
        </w:rPr>
      </w:pPr>
      <w:r w:rsidDel="00000000" w:rsidR="00000000" w:rsidRPr="00000000">
        <w:rPr>
          <w:rtl w:val="0"/>
        </w:rPr>
      </w:r>
    </w:p>
    <w:p w:rsidR="00000000" w:rsidDel="00000000" w:rsidP="00000000" w:rsidRDefault="00000000" w:rsidRPr="00000000" w14:paraId="0000002C">
      <w:pPr>
        <w:pageBreakBefore w:val="0"/>
        <w:numPr>
          <w:ilvl w:val="0"/>
          <w:numId w:val="2"/>
        </w:numPr>
        <w:ind w:left="1440" w:hanging="360"/>
        <w:rPr>
          <w:u w:val="none"/>
        </w:rPr>
      </w:pPr>
      <w:r w:rsidDel="00000000" w:rsidR="00000000" w:rsidRPr="00000000">
        <w:rPr>
          <w:rtl w:val="0"/>
        </w:rPr>
        <w:t xml:space="preserve">Login -- After creating an account, the user can login using the email address and password. </w:t>
      </w:r>
    </w:p>
    <w:p w:rsidR="00000000" w:rsidDel="00000000" w:rsidP="00000000" w:rsidRDefault="00000000" w:rsidRPr="00000000" w14:paraId="0000002D">
      <w:pPr>
        <w:pageBreakBefore w:val="0"/>
        <w:numPr>
          <w:ilvl w:val="1"/>
          <w:numId w:val="2"/>
        </w:numPr>
        <w:ind w:left="2160" w:hanging="360"/>
        <w:rPr>
          <w:u w:val="none"/>
        </w:rPr>
      </w:pPr>
      <w:r w:rsidDel="00000000" w:rsidR="00000000" w:rsidRPr="00000000">
        <w:rPr>
          <w:rtl w:val="0"/>
        </w:rPr>
        <w:t xml:space="preserve">Admin can login with username: </w:t>
      </w:r>
      <w:hyperlink r:id="rId12">
        <w:r w:rsidDel="00000000" w:rsidR="00000000" w:rsidRPr="00000000">
          <w:rPr>
            <w:color w:val="1155cc"/>
            <w:u w:val="single"/>
            <w:rtl w:val="0"/>
          </w:rPr>
          <w:t xml:space="preserve">admin@email.com</w:t>
        </w:r>
      </w:hyperlink>
      <w:r w:rsidDel="00000000" w:rsidR="00000000" w:rsidRPr="00000000">
        <w:rPr>
          <w:rtl w:val="0"/>
        </w:rPr>
        <w:t xml:space="preserve"> and password: admin@123.</w:t>
      </w:r>
    </w:p>
    <w:p w:rsidR="00000000" w:rsidDel="00000000" w:rsidP="00000000" w:rsidRDefault="00000000" w:rsidRPr="00000000" w14:paraId="0000002E">
      <w:pPr>
        <w:pageBreakBefore w:val="0"/>
        <w:jc w:val="center"/>
        <w:rPr>
          <w:color w:val="ff9900"/>
        </w:rPr>
      </w:pPr>
      <w:r w:rsidDel="00000000" w:rsidR="00000000" w:rsidRPr="00000000">
        <w:rPr>
          <w:color w:val="ff9900"/>
        </w:rPr>
        <w:drawing>
          <wp:inline distB="114300" distT="114300" distL="114300" distR="114300">
            <wp:extent cx="5529263" cy="2950712"/>
            <wp:effectExtent b="12700" l="12700" r="12700" t="12700"/>
            <wp:docPr id="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529263" cy="2950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center"/>
        <w:rPr>
          <w:color w:val="ff9900"/>
        </w:rPr>
      </w:pPr>
      <w:r w:rsidDel="00000000" w:rsidR="00000000" w:rsidRPr="00000000">
        <w:rPr>
          <w:rtl w:val="0"/>
        </w:rPr>
      </w:r>
    </w:p>
    <w:p w:rsidR="00000000" w:rsidDel="00000000" w:rsidP="00000000" w:rsidRDefault="00000000" w:rsidRPr="00000000" w14:paraId="00000030">
      <w:pPr>
        <w:pageBreakBefore w:val="0"/>
        <w:numPr>
          <w:ilvl w:val="0"/>
          <w:numId w:val="4"/>
        </w:numPr>
        <w:ind w:left="720" w:hanging="360"/>
        <w:rPr>
          <w:u w:val="none"/>
        </w:rPr>
      </w:pPr>
      <w:r w:rsidDel="00000000" w:rsidR="00000000" w:rsidRPr="00000000">
        <w:rPr>
          <w:rtl w:val="0"/>
        </w:rPr>
        <w:t xml:space="preserve">Home(user/customer) -- Here new or existing customers can login and view the new products added in the website. Customers can view or edit his order and billing records. Anyone can view furniture details but to purchase furniture, user need to be registered to the system.</w:t>
      </w:r>
    </w:p>
    <w:p w:rsidR="00000000" w:rsidDel="00000000" w:rsidP="00000000" w:rsidRDefault="00000000" w:rsidRPr="00000000" w14:paraId="00000031">
      <w:pPr>
        <w:pageBreakBefore w:val="0"/>
        <w:ind w:left="720" w:firstLine="0"/>
        <w:rPr/>
      </w:pPr>
      <w:r w:rsidDel="00000000" w:rsidR="00000000" w:rsidRPr="00000000">
        <w:rPr>
          <w:rtl w:val="0"/>
        </w:rPr>
      </w:r>
    </w:p>
    <w:p w:rsidR="00000000" w:rsidDel="00000000" w:rsidP="00000000" w:rsidRDefault="00000000" w:rsidRPr="00000000" w14:paraId="00000032">
      <w:pPr>
        <w:pageBreakBefore w:val="0"/>
        <w:ind w:left="0" w:firstLine="0"/>
        <w:jc w:val="center"/>
        <w:rPr>
          <w:color w:val="ff9900"/>
        </w:rPr>
      </w:pPr>
      <w:r w:rsidDel="00000000" w:rsidR="00000000" w:rsidRPr="00000000">
        <w:rPr>
          <w:color w:val="ff9900"/>
        </w:rPr>
        <w:drawing>
          <wp:inline distB="114300" distT="114300" distL="114300" distR="114300">
            <wp:extent cx="5473308" cy="2911574"/>
            <wp:effectExtent b="12700" l="12700" r="12700" t="12700"/>
            <wp:docPr id="1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473308" cy="2911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0" w:firstLine="0"/>
        <w:jc w:val="center"/>
        <w:rPr>
          <w:color w:val="ff9900"/>
        </w:rPr>
      </w:pPr>
      <w:r w:rsidDel="00000000" w:rsidR="00000000" w:rsidRPr="00000000">
        <w:rPr>
          <w:rtl w:val="0"/>
        </w:rPr>
      </w:r>
    </w:p>
    <w:p w:rsidR="00000000" w:rsidDel="00000000" w:rsidP="00000000" w:rsidRDefault="00000000" w:rsidRPr="00000000" w14:paraId="00000034">
      <w:pPr>
        <w:pageBreakBefore w:val="0"/>
        <w:numPr>
          <w:ilvl w:val="0"/>
          <w:numId w:val="7"/>
        </w:numPr>
        <w:ind w:left="720" w:hanging="360"/>
        <w:jc w:val="left"/>
        <w:rPr/>
      </w:pPr>
      <w:r w:rsidDel="00000000" w:rsidR="00000000" w:rsidRPr="00000000">
        <w:rPr>
          <w:rtl w:val="0"/>
        </w:rPr>
        <w:t xml:space="preserve">Shop(user/customer) -- In this module, customers can add one or more products to their cart, while filtering different categories or prices, in addition to a search function. </w:t>
      </w:r>
    </w:p>
    <w:p w:rsidR="00000000" w:rsidDel="00000000" w:rsidP="00000000" w:rsidRDefault="00000000" w:rsidRPr="00000000" w14:paraId="00000035">
      <w:pPr>
        <w:pageBreakBefore w:val="0"/>
        <w:ind w:left="0" w:firstLine="0"/>
        <w:jc w:val="left"/>
        <w:rPr/>
      </w:pPr>
      <w:r w:rsidDel="00000000" w:rsidR="00000000" w:rsidRPr="00000000">
        <w:rPr/>
        <w:drawing>
          <wp:inline distB="114300" distT="114300" distL="114300" distR="114300">
            <wp:extent cx="5948363" cy="3419475"/>
            <wp:effectExtent b="12700" l="12700" r="12700" t="1270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8363" cy="3419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0" w:firstLine="0"/>
        <w:jc w:val="center"/>
        <w:rPr>
          <w:color w:val="ff9900"/>
        </w:rPr>
      </w:pPr>
      <w:r w:rsidDel="00000000" w:rsidR="00000000" w:rsidRPr="00000000">
        <w:rPr>
          <w:rtl w:val="0"/>
        </w:rPr>
      </w:r>
    </w:p>
    <w:p w:rsidR="00000000" w:rsidDel="00000000" w:rsidP="00000000" w:rsidRDefault="00000000" w:rsidRPr="00000000" w14:paraId="00000037">
      <w:pPr>
        <w:pageBreakBefore w:val="0"/>
        <w:numPr>
          <w:ilvl w:val="0"/>
          <w:numId w:val="6"/>
        </w:numPr>
        <w:ind w:left="720" w:hanging="360"/>
        <w:rPr>
          <w:u w:val="none"/>
        </w:rPr>
      </w:pPr>
      <w:r w:rsidDel="00000000" w:rsidR="00000000" w:rsidRPr="00000000">
        <w:rPr>
          <w:rtl w:val="0"/>
        </w:rPr>
        <w:t xml:space="preserve">Home(admin) -- After admin logs in, he/she will be able to view the detailed list of products.</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jc w:val="center"/>
        <w:rPr>
          <w:color w:val="ff9900"/>
        </w:rPr>
      </w:pPr>
      <w:r w:rsidDel="00000000" w:rsidR="00000000" w:rsidRPr="00000000">
        <w:rPr>
          <w:color w:val="ff9900"/>
        </w:rPr>
        <w:drawing>
          <wp:inline distB="114300" distT="114300" distL="114300" distR="114300">
            <wp:extent cx="5943600" cy="3175000"/>
            <wp:effectExtent b="12700" l="12700" r="12700" t="12700"/>
            <wp:docPr id="1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31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center"/>
        <w:rPr>
          <w:color w:val="ff9900"/>
        </w:rPr>
      </w:pPr>
      <w:r w:rsidDel="00000000" w:rsidR="00000000" w:rsidRPr="00000000">
        <w:rPr>
          <w:rtl w:val="0"/>
        </w:rPr>
      </w:r>
    </w:p>
    <w:p w:rsidR="00000000" w:rsidDel="00000000" w:rsidP="00000000" w:rsidRDefault="00000000" w:rsidRPr="00000000" w14:paraId="0000003B">
      <w:pPr>
        <w:pageBreakBefore w:val="0"/>
        <w:numPr>
          <w:ilvl w:val="0"/>
          <w:numId w:val="3"/>
        </w:numPr>
        <w:ind w:left="720" w:hanging="360"/>
        <w:rPr>
          <w:u w:val="none"/>
        </w:rPr>
      </w:pPr>
      <w:r w:rsidDel="00000000" w:rsidR="00000000" w:rsidRPr="00000000">
        <w:rPr>
          <w:rtl w:val="0"/>
        </w:rPr>
        <w:t xml:space="preserve">Product Lists -- In this module, admin can view all the furniture list with name, image, description, etc.</w:t>
      </w:r>
    </w:p>
    <w:p w:rsidR="00000000" w:rsidDel="00000000" w:rsidP="00000000" w:rsidRDefault="00000000" w:rsidRPr="00000000" w14:paraId="0000003C">
      <w:pPr>
        <w:pageBreakBefore w:val="0"/>
        <w:ind w:left="720" w:firstLine="0"/>
        <w:rPr/>
      </w:pPr>
      <w:r w:rsidDel="00000000" w:rsidR="00000000" w:rsidRPr="00000000">
        <w:rPr>
          <w:rtl w:val="0"/>
        </w:rPr>
        <w:t xml:space="preserve">Admin will have features to add, update and delete any new furniture. Admin will be able to upload pictures for the items.</w:t>
      </w:r>
    </w:p>
    <w:p w:rsidR="00000000" w:rsidDel="00000000" w:rsidP="00000000" w:rsidRDefault="00000000" w:rsidRPr="00000000" w14:paraId="0000003D">
      <w:pPr>
        <w:pageBreakBefore w:val="0"/>
        <w:ind w:left="0" w:firstLine="0"/>
        <w:jc w:val="center"/>
        <w:rPr>
          <w:color w:val="ff9900"/>
        </w:rPr>
      </w:pPr>
      <w:r w:rsidDel="00000000" w:rsidR="00000000" w:rsidRPr="00000000">
        <w:rPr>
          <w:color w:val="ff9900"/>
        </w:rPr>
        <w:drawing>
          <wp:inline distB="114300" distT="114300" distL="114300" distR="114300">
            <wp:extent cx="5943600" cy="3162300"/>
            <wp:effectExtent b="12700" l="12700" r="12700" t="12700"/>
            <wp:docPr id="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jc w:val="center"/>
        <w:rPr>
          <w:color w:val="ff9900"/>
        </w:rPr>
      </w:pPr>
      <w:r w:rsidDel="00000000" w:rsidR="00000000" w:rsidRPr="00000000">
        <w:rPr>
          <w:rtl w:val="0"/>
        </w:rPr>
      </w:r>
    </w:p>
    <w:p w:rsidR="00000000" w:rsidDel="00000000" w:rsidP="00000000" w:rsidRDefault="00000000" w:rsidRPr="00000000" w14:paraId="0000003F">
      <w:pPr>
        <w:pageBreakBefore w:val="0"/>
        <w:numPr>
          <w:ilvl w:val="0"/>
          <w:numId w:val="8"/>
        </w:numPr>
        <w:ind w:left="720" w:hanging="360"/>
        <w:jc w:val="left"/>
        <w:rPr/>
      </w:pPr>
      <w:r w:rsidDel="00000000" w:rsidR="00000000" w:rsidRPr="00000000">
        <w:rPr>
          <w:rtl w:val="0"/>
        </w:rPr>
        <w:t xml:space="preserve">Paging -- Each product can be viewed in a unique page, with the details clearly presented for the individual item.</w:t>
      </w:r>
    </w:p>
    <w:p w:rsidR="00000000" w:rsidDel="00000000" w:rsidP="00000000" w:rsidRDefault="00000000" w:rsidRPr="00000000" w14:paraId="00000040">
      <w:pPr>
        <w:pageBreakBefore w:val="0"/>
        <w:ind w:left="720" w:firstLine="0"/>
        <w:jc w:val="left"/>
        <w:rPr/>
      </w:pPr>
      <w:r w:rsidDel="00000000" w:rsidR="00000000" w:rsidRPr="00000000">
        <w:rPr>
          <w:rtl w:val="0"/>
        </w:rPr>
      </w:r>
    </w:p>
    <w:p w:rsidR="00000000" w:rsidDel="00000000" w:rsidP="00000000" w:rsidRDefault="00000000" w:rsidRPr="00000000" w14:paraId="00000041">
      <w:pPr>
        <w:pageBreakBefore w:val="0"/>
        <w:ind w:left="0" w:firstLine="0"/>
        <w:jc w:val="center"/>
        <w:rPr>
          <w:color w:val="ff9900"/>
        </w:rPr>
      </w:pPr>
      <w:r w:rsidDel="00000000" w:rsidR="00000000" w:rsidRPr="00000000">
        <w:rPr>
          <w:color w:val="ff9900"/>
        </w:rPr>
        <w:drawing>
          <wp:inline distB="114300" distT="114300" distL="114300" distR="114300">
            <wp:extent cx="5943600" cy="3098800"/>
            <wp:effectExtent b="12700" l="12700" r="12700" t="12700"/>
            <wp:docPr id="8"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jc w:val="center"/>
        <w:rPr>
          <w:color w:val="ff9900"/>
        </w:rPr>
      </w:pPr>
      <w:r w:rsidDel="00000000" w:rsidR="00000000" w:rsidRPr="00000000">
        <w:rPr>
          <w:rtl w:val="0"/>
        </w:rPr>
      </w:r>
    </w:p>
    <w:p w:rsidR="00000000" w:rsidDel="00000000" w:rsidP="00000000" w:rsidRDefault="00000000" w:rsidRPr="00000000" w14:paraId="00000043">
      <w:pPr>
        <w:pageBreakBefore w:val="0"/>
        <w:numPr>
          <w:ilvl w:val="0"/>
          <w:numId w:val="9"/>
        </w:numPr>
        <w:ind w:left="720" w:hanging="360"/>
        <w:rPr>
          <w:u w:val="none"/>
        </w:rPr>
      </w:pPr>
      <w:r w:rsidDel="00000000" w:rsidR="00000000" w:rsidRPr="00000000">
        <w:rPr>
          <w:rtl w:val="0"/>
        </w:rPr>
        <w:t xml:space="preserve">Product Category -- The furniture records are divided in categories. The admin can add, delete or edit categories as required.</w:t>
      </w:r>
    </w:p>
    <w:p w:rsidR="00000000" w:rsidDel="00000000" w:rsidP="00000000" w:rsidRDefault="00000000" w:rsidRPr="00000000" w14:paraId="00000044">
      <w:pPr>
        <w:pageBreakBefore w:val="0"/>
        <w:ind w:left="720" w:firstLine="0"/>
        <w:rPr/>
      </w:pPr>
      <w:r w:rsidDel="00000000" w:rsidR="00000000" w:rsidRPr="00000000">
        <w:rPr>
          <w:rtl w:val="0"/>
        </w:rPr>
      </w:r>
    </w:p>
    <w:p w:rsidR="00000000" w:rsidDel="00000000" w:rsidP="00000000" w:rsidRDefault="00000000" w:rsidRPr="00000000" w14:paraId="00000045">
      <w:pPr>
        <w:pageBreakBefore w:val="0"/>
        <w:ind w:left="0" w:firstLine="0"/>
        <w:jc w:val="center"/>
        <w:rPr>
          <w:color w:val="ff9900"/>
        </w:rPr>
      </w:pPr>
      <w:r w:rsidDel="00000000" w:rsidR="00000000" w:rsidRPr="00000000">
        <w:rPr>
          <w:color w:val="ff9900"/>
        </w:rPr>
        <w:drawing>
          <wp:inline distB="114300" distT="114300" distL="114300" distR="114300">
            <wp:extent cx="5943600" cy="3162300"/>
            <wp:effectExtent b="12700" l="12700" r="12700" t="12700"/>
            <wp:docPr id="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color w:val="ff9900"/>
        </w:rPr>
      </w:pPr>
      <w:r w:rsidDel="00000000" w:rsidR="00000000" w:rsidRPr="00000000">
        <w:rPr>
          <w:rtl w:val="0"/>
        </w:rPr>
      </w:r>
    </w:p>
    <w:p w:rsidR="00000000" w:rsidDel="00000000" w:rsidP="00000000" w:rsidRDefault="00000000" w:rsidRPr="00000000" w14:paraId="00000047">
      <w:pPr>
        <w:pageBreakBefore w:val="0"/>
        <w:numPr>
          <w:ilvl w:val="0"/>
          <w:numId w:val="5"/>
        </w:numPr>
        <w:ind w:left="720" w:hanging="360"/>
        <w:rPr>
          <w:u w:val="none"/>
        </w:rPr>
      </w:pPr>
      <w:r w:rsidDel="00000000" w:rsidR="00000000" w:rsidRPr="00000000">
        <w:rPr>
          <w:rtl w:val="0"/>
        </w:rPr>
        <w:t xml:space="preserve">Cart/Billing -- In this module customers can order for furniture. They can order multiple items together. After to proceed to checkout, the system will show order details with total summary and price. </w:t>
      </w:r>
    </w:p>
    <w:p w:rsidR="00000000" w:rsidDel="00000000" w:rsidP="00000000" w:rsidRDefault="00000000" w:rsidRPr="00000000" w14:paraId="00000048">
      <w:pPr>
        <w:pageBreakBefore w:val="0"/>
        <w:ind w:left="720" w:firstLine="0"/>
        <w:rPr/>
      </w:pPr>
      <w:r w:rsidDel="00000000" w:rsidR="00000000" w:rsidRPr="00000000">
        <w:rPr>
          <w:rtl w:val="0"/>
        </w:rPr>
      </w:r>
    </w:p>
    <w:p w:rsidR="00000000" w:rsidDel="00000000" w:rsidP="00000000" w:rsidRDefault="00000000" w:rsidRPr="00000000" w14:paraId="00000049">
      <w:pPr>
        <w:pageBreakBefore w:val="0"/>
        <w:jc w:val="center"/>
        <w:rPr/>
      </w:pPr>
      <w:r w:rsidDel="00000000" w:rsidR="00000000" w:rsidRPr="00000000">
        <w:rPr/>
        <w:drawing>
          <wp:inline distB="114300" distT="114300" distL="114300" distR="114300">
            <wp:extent cx="5943600" cy="3162300"/>
            <wp:effectExtent b="12700" l="12700" r="12700" t="12700"/>
            <wp:docPr id="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3162300"/>
                    </a:xfrm>
                    <a:prstGeom prst="rect"/>
                    <a:ln w="12700">
                      <a:solidFill>
                        <a:srgbClr val="000000"/>
                      </a:solidFill>
                      <a:prstDash val="solid"/>
                    </a:ln>
                  </pic:spPr>
                </pic:pic>
              </a:graphicData>
            </a:graphic>
          </wp:inline>
        </w:drawing>
      </w:r>
      <w:r w:rsidDel="00000000" w:rsidR="00000000" w:rsidRPr="00000000">
        <w:rPr>
          <w:rtl w:val="0"/>
        </w:rPr>
        <w:tab/>
      </w:r>
    </w:p>
    <w:p w:rsidR="00000000" w:rsidDel="00000000" w:rsidP="00000000" w:rsidRDefault="00000000" w:rsidRPr="00000000" w14:paraId="0000004A">
      <w:pPr>
        <w:pStyle w:val="Heading1"/>
        <w:pageBreakBefore w:val="0"/>
        <w:rPr>
          <w:b w:val="1"/>
          <w:sz w:val="28"/>
          <w:szCs w:val="28"/>
        </w:rPr>
      </w:pPr>
      <w:bookmarkStart w:colFirst="0" w:colLast="0" w:name="_vakfrury6d2e" w:id="6"/>
      <w:bookmarkEnd w:id="6"/>
      <w:r w:rsidDel="00000000" w:rsidR="00000000" w:rsidRPr="00000000">
        <w:rPr>
          <w:b w:val="1"/>
          <w:sz w:val="28"/>
          <w:szCs w:val="28"/>
          <w:rtl w:val="0"/>
        </w:rPr>
        <w:t xml:space="preserve">Team Members</w:t>
      </w:r>
    </w:p>
    <w:p w:rsidR="00000000" w:rsidDel="00000000" w:rsidP="00000000" w:rsidRDefault="00000000" w:rsidRPr="00000000" w14:paraId="0000004B">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b w:val="1"/>
              </w:rPr>
            </w:pPr>
            <w:r w:rsidDel="00000000" w:rsidR="00000000" w:rsidRPr="00000000">
              <w:rPr>
                <w:b w:val="1"/>
                <w:rtl w:val="0"/>
              </w:rPr>
              <w:t xml:space="preserve">Net-ID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pPr>
            <w:r w:rsidDel="00000000" w:rsidR="00000000" w:rsidRPr="00000000">
              <w:rPr>
                <w:rtl w:val="0"/>
              </w:rPr>
              <w:t xml:space="preserve">Tasneem Ramazanun 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pPr>
            <w:r w:rsidDel="00000000" w:rsidR="00000000" w:rsidRPr="00000000">
              <w:rPr>
                <w:rtl w:val="0"/>
              </w:rPr>
              <w:t xml:space="preserve">txr200009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b w:val="1"/>
              </w:rPr>
            </w:pPr>
            <w:r w:rsidDel="00000000" w:rsidR="00000000" w:rsidRPr="00000000">
              <w:rPr>
                <w:rtl w:val="0"/>
              </w:rPr>
              <w:t xml:space="preserve">Arnold John Regis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center"/>
              <w:rPr/>
            </w:pPr>
            <w:r w:rsidDel="00000000" w:rsidR="00000000" w:rsidRPr="00000000">
              <w:rPr>
                <w:rtl w:val="0"/>
              </w:rPr>
              <w:t xml:space="preserve">ajr200004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center"/>
              <w:rPr/>
            </w:pPr>
            <w:r w:rsidDel="00000000" w:rsidR="00000000" w:rsidRPr="00000000">
              <w:rPr>
                <w:rtl w:val="0"/>
              </w:rPr>
              <w:t xml:space="preserve">Abdulmateen Adebiyi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pPr>
            <w:r w:rsidDel="00000000" w:rsidR="00000000" w:rsidRPr="00000000">
              <w:rPr>
                <w:rtl w:val="0"/>
              </w:rPr>
              <w:t xml:space="preserve">aaa170012</w:t>
            </w:r>
          </w:p>
        </w:tc>
      </w:tr>
    </w:tbl>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Heading1"/>
        <w:pageBreakBefore w:val="0"/>
        <w:rPr>
          <w:b w:val="1"/>
          <w:sz w:val="28"/>
          <w:szCs w:val="28"/>
        </w:rPr>
      </w:pPr>
      <w:bookmarkStart w:colFirst="0" w:colLast="0" w:name="_xqgyyebmb3ti" w:id="7"/>
      <w:bookmarkEnd w:id="7"/>
      <w:r w:rsidDel="00000000" w:rsidR="00000000" w:rsidRPr="00000000">
        <w:rPr>
          <w:b w:val="1"/>
          <w:sz w:val="28"/>
          <w:szCs w:val="28"/>
          <w:rtl w:val="0"/>
        </w:rPr>
        <w:t xml:space="preserve">Work division among team members</w:t>
      </w:r>
    </w:p>
    <w:p w:rsidR="00000000" w:rsidDel="00000000" w:rsidP="00000000" w:rsidRDefault="00000000" w:rsidRPr="00000000" w14:paraId="00000057">
      <w:pPr>
        <w:pageBreakBefore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pPr>
            <w:r w:rsidDel="00000000" w:rsidR="00000000" w:rsidRPr="00000000">
              <w:rPr>
                <w:rtl w:val="0"/>
              </w:rPr>
              <w:t xml:space="preserve">Tasneem Ramazanun Nessa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ind w:left="0" w:firstLine="0"/>
              <w:rPr/>
            </w:pPr>
            <w:r w:rsidDel="00000000" w:rsidR="00000000" w:rsidRPr="00000000">
              <w:rPr>
                <w:rtl w:val="0"/>
              </w:rPr>
              <w:t xml:space="preserve">Worked primarily for the signup and login. Worked on the relational database(user) and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pPr>
            <w:r w:rsidDel="00000000" w:rsidR="00000000" w:rsidRPr="00000000">
              <w:rPr>
                <w:rtl w:val="0"/>
              </w:rPr>
              <w:t xml:space="preserve">Arnold John Regis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ind w:left="0" w:firstLine="0"/>
              <w:rPr/>
            </w:pPr>
            <w:r w:rsidDel="00000000" w:rsidR="00000000" w:rsidRPr="00000000">
              <w:rPr>
                <w:rtl w:val="0"/>
              </w:rPr>
              <w:t xml:space="preserve">Worked primarily for the product details part. Worked on the relational database(products) and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pPr>
            <w:r w:rsidDel="00000000" w:rsidR="00000000" w:rsidRPr="00000000">
              <w:rPr>
                <w:rtl w:val="0"/>
              </w:rPr>
              <w:t xml:space="preserve">Abdulmateen Adebiyi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ind w:left="0" w:firstLine="0"/>
              <w:rPr/>
            </w:pPr>
            <w:r w:rsidDel="00000000" w:rsidR="00000000" w:rsidRPr="00000000">
              <w:rPr>
                <w:rtl w:val="0"/>
              </w:rPr>
              <w:t xml:space="preserve">Worked primarily for the cart functionality. Worked on the relational database(order) and frontend.</w:t>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Overall, we were all actively involved in the project from the sharing of ideas, deliberation of the language to use and the implementation.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5.jpg"/><Relationship Id="rId10" Type="http://schemas.openxmlformats.org/officeDocument/2006/relationships/image" Target="media/image10.png"/><Relationship Id="rId13" Type="http://schemas.openxmlformats.org/officeDocument/2006/relationships/image" Target="media/image8.jpg"/><Relationship Id="rId12" Type="http://schemas.openxmlformats.org/officeDocument/2006/relationships/hyperlink" Target="mailto:admin@e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4.jpg"/><Relationship Id="rId17" Type="http://schemas.openxmlformats.org/officeDocument/2006/relationships/image" Target="media/image3.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12.png"/><Relationship Id="rId18" Type="http://schemas.openxmlformats.org/officeDocument/2006/relationships/image" Target="media/image6.jpg"/><Relationship Id="rId7" Type="http://schemas.openxmlformats.org/officeDocument/2006/relationships/image" Target="media/image7.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