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A0" w:rsidRPr="00FF03A0" w:rsidRDefault="00205EC4" w:rsidP="00FF0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a</w:t>
      </w:r>
      <w:r w:rsidR="00FF03A0" w:rsidRPr="00FF03A0">
        <w:rPr>
          <w:rFonts w:ascii="Times New Roman" w:hAnsi="Times New Roman" w:cs="Times New Roman"/>
          <w:sz w:val="24"/>
          <w:szCs w:val="24"/>
        </w:rPr>
        <w:t xml:space="preserve"> Digital Container</w:t>
      </w:r>
    </w:p>
    <w:p w:rsidR="00FF03A0" w:rsidRPr="00FF03A0" w:rsidRDefault="00FF03A0" w:rsidP="00F527BC">
      <w:pPr>
        <w:rPr>
          <w:rFonts w:ascii="Times New Roman" w:hAnsi="Times New Roman" w:cs="Times New Roman"/>
          <w:sz w:val="24"/>
          <w:szCs w:val="24"/>
        </w:rPr>
      </w:pPr>
    </w:p>
    <w:p w:rsidR="00F527BC" w:rsidRPr="00FF03A0" w:rsidRDefault="00FF03A0" w:rsidP="00F52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E03E3D" w:rsidRPr="00FF03A0">
        <w:rPr>
          <w:rFonts w:ascii="Times New Roman" w:hAnsi="Times New Roman" w:cs="Times New Roman"/>
          <w:sz w:val="24"/>
          <w:szCs w:val="24"/>
        </w:rPr>
        <w:t xml:space="preserve">pplication Interface </w:t>
      </w:r>
      <w:r w:rsidR="00012086" w:rsidRPr="00FF03A0">
        <w:rPr>
          <w:rFonts w:ascii="Times New Roman" w:hAnsi="Times New Roman" w:cs="Times New Roman"/>
          <w:sz w:val="24"/>
          <w:szCs w:val="24"/>
        </w:rPr>
        <w:t>contains a</w:t>
      </w:r>
      <w:r w:rsidR="00E03E3D" w:rsidRPr="00FF03A0">
        <w:rPr>
          <w:rFonts w:ascii="Times New Roman" w:hAnsi="Times New Roman" w:cs="Times New Roman"/>
          <w:sz w:val="24"/>
          <w:szCs w:val="24"/>
        </w:rPr>
        <w:t xml:space="preserve"> tab control with two tabs:</w:t>
      </w:r>
    </w:p>
    <w:p w:rsidR="00E03E3D" w:rsidRPr="00FF03A0" w:rsidRDefault="00E03E3D" w:rsidP="00E03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Encode Tab;</w:t>
      </w:r>
      <w:bookmarkStart w:id="0" w:name="_GoBack"/>
      <w:bookmarkEnd w:id="0"/>
    </w:p>
    <w:p w:rsidR="00E03E3D" w:rsidRDefault="00E03E3D" w:rsidP="00E03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Decode Tab.</w:t>
      </w:r>
    </w:p>
    <w:p w:rsidR="00E338F0" w:rsidRPr="00FF03A0" w:rsidRDefault="00E338F0" w:rsidP="00E338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3E3D" w:rsidRPr="00FF03A0" w:rsidRDefault="00E6792E" w:rsidP="00C47D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Encode Tab </w:t>
      </w:r>
      <w:r w:rsidRPr="00FF03A0">
        <w:rPr>
          <w:rFonts w:ascii="Times New Roman" w:hAnsi="Times New Roman" w:cs="Times New Roman"/>
          <w:sz w:val="24"/>
          <w:szCs w:val="24"/>
        </w:rPr>
        <w:t>provides the following functionality:</w:t>
      </w:r>
    </w:p>
    <w:p w:rsidR="00E6792E" w:rsidRPr="00FF03A0" w:rsidRDefault="00E6792E" w:rsidP="00E67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Add Single File to the container;</w:t>
      </w:r>
    </w:p>
    <w:p w:rsidR="00E6792E" w:rsidRPr="00FF03A0" w:rsidRDefault="00E6792E" w:rsidP="00E67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Add Multiple Files to the container;</w:t>
      </w:r>
    </w:p>
    <w:p w:rsidR="00E6792E" w:rsidRPr="00FF03A0" w:rsidRDefault="00E6792E" w:rsidP="00E67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Encode Container;</w:t>
      </w:r>
    </w:p>
    <w:p w:rsidR="00E6792E" w:rsidRPr="00FF03A0" w:rsidRDefault="00D17760" w:rsidP="00E67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Remove a file from the container.</w:t>
      </w:r>
    </w:p>
    <w:p w:rsidR="00D17760" w:rsidRPr="00FF03A0" w:rsidRDefault="008F46A4" w:rsidP="00AE5E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Add S</w:t>
      </w:r>
      <w:r w:rsidR="00A1020B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ingle 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r w:rsidR="00A1020B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ile</w:t>
      </w:r>
      <w:r w:rsidR="00A1020B" w:rsidRPr="00FF03A0">
        <w:rPr>
          <w:rFonts w:ascii="Times New Roman" w:hAnsi="Times New Roman" w:cs="Times New Roman"/>
          <w:sz w:val="24"/>
          <w:szCs w:val="24"/>
        </w:rPr>
        <w:t xml:space="preserve"> to the container is achieved using a</w:t>
      </w:r>
      <w:r w:rsidR="00107E6C" w:rsidRPr="00FF03A0">
        <w:rPr>
          <w:rFonts w:ascii="Times New Roman" w:hAnsi="Times New Roman" w:cs="Times New Roman"/>
          <w:sz w:val="24"/>
          <w:szCs w:val="24"/>
        </w:rPr>
        <w:t>n</w:t>
      </w:r>
      <w:r w:rsidR="00286695" w:rsidRPr="00FF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6695" w:rsidRPr="00FF03A0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="00286695" w:rsidRPr="00FF03A0">
        <w:rPr>
          <w:rFonts w:ascii="Times New Roman" w:hAnsi="Times New Roman" w:cs="Times New Roman"/>
          <w:sz w:val="24"/>
          <w:szCs w:val="24"/>
        </w:rPr>
        <w:t xml:space="preserve"> w</w:t>
      </w:r>
      <w:r w:rsidR="008915FD" w:rsidRPr="00FF03A0">
        <w:rPr>
          <w:rFonts w:ascii="Times New Roman" w:hAnsi="Times New Roman" w:cs="Times New Roman"/>
          <w:sz w:val="24"/>
          <w:szCs w:val="24"/>
        </w:rPr>
        <w:t>h</w:t>
      </w:r>
      <w:r w:rsidR="00A1020B" w:rsidRPr="00FF03A0">
        <w:rPr>
          <w:rFonts w:ascii="Times New Roman" w:hAnsi="Times New Roman" w:cs="Times New Roman"/>
          <w:sz w:val="24"/>
          <w:szCs w:val="24"/>
        </w:rPr>
        <w:t>ich</w:t>
      </w:r>
      <w:proofErr w:type="gramEnd"/>
      <w:r w:rsidR="00A1020B" w:rsidRPr="00FF03A0">
        <w:rPr>
          <w:rFonts w:ascii="Times New Roman" w:hAnsi="Times New Roman" w:cs="Times New Roman"/>
          <w:sz w:val="24"/>
          <w:szCs w:val="24"/>
        </w:rPr>
        <w:t xml:space="preserve"> prompts the user to select a file. After that</w:t>
      </w:r>
      <w:r w:rsidR="00C86C22">
        <w:rPr>
          <w:rFonts w:ascii="Times New Roman" w:hAnsi="Times New Roman" w:cs="Times New Roman"/>
          <w:sz w:val="24"/>
          <w:szCs w:val="24"/>
        </w:rPr>
        <w:t>,</w:t>
      </w:r>
      <w:r w:rsidR="00A1020B" w:rsidRPr="00FF03A0">
        <w:rPr>
          <w:rFonts w:ascii="Times New Roman" w:hAnsi="Times New Roman" w:cs="Times New Roman"/>
          <w:sz w:val="24"/>
          <w:szCs w:val="24"/>
        </w:rPr>
        <w:t xml:space="preserve"> the application reads some info about the file</w:t>
      </w:r>
      <w:r w:rsidR="005062AE" w:rsidRPr="00FF03A0">
        <w:rPr>
          <w:rFonts w:ascii="Times New Roman" w:hAnsi="Times New Roman" w:cs="Times New Roman"/>
          <w:sz w:val="24"/>
          <w:szCs w:val="24"/>
        </w:rPr>
        <w:t xml:space="preserve"> </w:t>
      </w:r>
      <w:r w:rsidR="00A1020B" w:rsidRPr="00FF03A0">
        <w:rPr>
          <w:rFonts w:ascii="Times New Roman" w:hAnsi="Times New Roman" w:cs="Times New Roman"/>
          <w:sz w:val="24"/>
          <w:szCs w:val="24"/>
        </w:rPr>
        <w:t xml:space="preserve">(name, size, and content), </w:t>
      </w:r>
      <w:r w:rsidR="00AE5EA8" w:rsidRPr="00FF03A0">
        <w:rPr>
          <w:rFonts w:ascii="Times New Roman" w:hAnsi="Times New Roman" w:cs="Times New Roman"/>
          <w:sz w:val="24"/>
          <w:szCs w:val="24"/>
        </w:rPr>
        <w:t>and adds the file inside the digital container.</w:t>
      </w:r>
      <w:r w:rsidR="00551C73" w:rsidRPr="00FF03A0">
        <w:rPr>
          <w:rFonts w:ascii="Times New Roman" w:hAnsi="Times New Roman" w:cs="Times New Roman"/>
          <w:sz w:val="24"/>
          <w:szCs w:val="24"/>
        </w:rPr>
        <w:t xml:space="preserve"> The Container</w:t>
      </w:r>
      <w:r w:rsidR="0082320D">
        <w:rPr>
          <w:rFonts w:ascii="Times New Roman" w:hAnsi="Times New Roman" w:cs="Times New Roman"/>
          <w:sz w:val="24"/>
          <w:szCs w:val="24"/>
        </w:rPr>
        <w:t xml:space="preserve"> is stored</w:t>
      </w:r>
      <w:r w:rsidR="00551C73" w:rsidRPr="00FF03A0">
        <w:rPr>
          <w:rFonts w:ascii="Times New Roman" w:hAnsi="Times New Roman" w:cs="Times New Roman"/>
          <w:sz w:val="24"/>
          <w:szCs w:val="24"/>
        </w:rPr>
        <w:t xml:space="preserve"> </w:t>
      </w:r>
      <w:r w:rsidR="00BC365E">
        <w:rPr>
          <w:rFonts w:ascii="Times New Roman" w:hAnsi="Times New Roman" w:cs="Times New Roman"/>
          <w:sz w:val="24"/>
          <w:szCs w:val="24"/>
        </w:rPr>
        <w:t>i</w:t>
      </w:r>
      <w:r w:rsidR="00551C73" w:rsidRPr="00FF03A0">
        <w:rPr>
          <w:rFonts w:ascii="Times New Roman" w:hAnsi="Times New Roman" w:cs="Times New Roman"/>
          <w:sz w:val="24"/>
          <w:szCs w:val="24"/>
        </w:rPr>
        <w:t>n memory.</w:t>
      </w:r>
    </w:p>
    <w:p w:rsidR="00AE5EA8" w:rsidRPr="00FF03A0" w:rsidRDefault="00E42EC2" w:rsidP="00E42EC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Add </w:t>
      </w:r>
      <w:r w:rsidR="008F46A4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M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ultiple </w:t>
      </w:r>
      <w:r w:rsidR="008F46A4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iles</w:t>
      </w:r>
      <w:r w:rsidRPr="00FF03A0">
        <w:rPr>
          <w:rFonts w:ascii="Times New Roman" w:hAnsi="Times New Roman" w:cs="Times New Roman"/>
          <w:sz w:val="24"/>
          <w:szCs w:val="24"/>
        </w:rPr>
        <w:t xml:space="preserve"> is same as </w:t>
      </w:r>
      <w:r w:rsidR="00CD3163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dd </w:t>
      </w:r>
      <w:r w:rsidR="00CD3163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ingle </w:t>
      </w:r>
      <w:r w:rsidR="00CD3163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ile</w:t>
      </w:r>
      <w:r w:rsidRPr="00FF03A0">
        <w:rPr>
          <w:rFonts w:ascii="Times New Roman" w:hAnsi="Times New Roman" w:cs="Times New Roman"/>
          <w:sz w:val="24"/>
          <w:szCs w:val="24"/>
        </w:rPr>
        <w:t>, but in this case</w:t>
      </w:r>
      <w:r w:rsidR="007E42F4">
        <w:rPr>
          <w:rFonts w:ascii="Times New Roman" w:hAnsi="Times New Roman" w:cs="Times New Roman"/>
          <w:sz w:val="24"/>
          <w:szCs w:val="24"/>
        </w:rPr>
        <w:t>,</w:t>
      </w:r>
      <w:r w:rsidR="008B2DC1">
        <w:rPr>
          <w:rFonts w:ascii="Times New Roman" w:hAnsi="Times New Roman" w:cs="Times New Roman"/>
          <w:sz w:val="24"/>
          <w:szCs w:val="24"/>
        </w:rPr>
        <w:t xml:space="preserve"> the</w:t>
      </w:r>
      <w:r w:rsidR="005C3392" w:rsidRPr="00FF03A0">
        <w:rPr>
          <w:rFonts w:ascii="Times New Roman" w:hAnsi="Times New Roman" w:cs="Times New Roman"/>
          <w:sz w:val="24"/>
          <w:szCs w:val="24"/>
        </w:rPr>
        <w:t xml:space="preserve"> user can select multiple files using the </w:t>
      </w:r>
      <w:proofErr w:type="spellStart"/>
      <w:r w:rsidR="005C3392" w:rsidRPr="00FF03A0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="005C3392" w:rsidRPr="00FF03A0">
        <w:rPr>
          <w:rFonts w:ascii="Times New Roman" w:hAnsi="Times New Roman" w:cs="Times New Roman"/>
          <w:sz w:val="24"/>
          <w:szCs w:val="24"/>
        </w:rPr>
        <w:t>.</w:t>
      </w:r>
    </w:p>
    <w:p w:rsidR="002E5D5C" w:rsidRPr="00FF03A0" w:rsidRDefault="002E5D5C" w:rsidP="002E414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Remove </w:t>
      </w:r>
      <w:r w:rsidR="008F46A4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ile</w:t>
      </w:r>
      <w:r w:rsidR="006A6643">
        <w:rPr>
          <w:rFonts w:ascii="Times New Roman" w:hAnsi="Times New Roman" w:cs="Times New Roman"/>
          <w:sz w:val="24"/>
          <w:szCs w:val="24"/>
        </w:rPr>
        <w:t xml:space="preserve"> from the container </w:t>
      </w:r>
      <w:r w:rsidRPr="00FF03A0">
        <w:rPr>
          <w:rFonts w:ascii="Times New Roman" w:hAnsi="Times New Roman" w:cs="Times New Roman"/>
          <w:sz w:val="24"/>
          <w:szCs w:val="24"/>
        </w:rPr>
        <w:t xml:space="preserve">is </w:t>
      </w:r>
      <w:r w:rsidR="0004604D"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FF03A0">
        <w:rPr>
          <w:rFonts w:ascii="Times New Roman" w:hAnsi="Times New Roman" w:cs="Times New Roman"/>
          <w:sz w:val="24"/>
          <w:szCs w:val="24"/>
        </w:rPr>
        <w:t>used to remove file from the container before you encode it.</w:t>
      </w:r>
    </w:p>
    <w:p w:rsidR="00E42EC2" w:rsidRPr="00FF03A0" w:rsidRDefault="00E42EC2" w:rsidP="00E42EC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Encode </w:t>
      </w:r>
      <w:r w:rsidR="008F46A4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C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ontainer</w:t>
      </w:r>
      <w:r w:rsidRPr="00FF0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3CB" w:rsidRPr="00FF03A0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="00DB23CB" w:rsidRPr="00FF03A0">
        <w:rPr>
          <w:rFonts w:ascii="Times New Roman" w:hAnsi="Times New Roman" w:cs="Times New Roman"/>
          <w:sz w:val="24"/>
          <w:szCs w:val="24"/>
        </w:rPr>
        <w:t xml:space="preserve"> to save the</w:t>
      </w:r>
      <w:r w:rsidR="00762E86" w:rsidRPr="00FF03A0">
        <w:rPr>
          <w:rFonts w:ascii="Times New Roman" w:hAnsi="Times New Roman" w:cs="Times New Roman"/>
          <w:sz w:val="24"/>
          <w:szCs w:val="24"/>
        </w:rPr>
        <w:t xml:space="preserve"> container file. This step is done via</w:t>
      </w:r>
      <w:r w:rsidR="009B7B1C" w:rsidRPr="00FF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7B1C" w:rsidRPr="00FF03A0">
        <w:rPr>
          <w:rFonts w:ascii="Times New Roman" w:hAnsi="Times New Roman" w:cs="Times New Roman"/>
          <w:sz w:val="24"/>
          <w:szCs w:val="24"/>
        </w:rPr>
        <w:t>SaveFileDialog</w:t>
      </w:r>
      <w:proofErr w:type="spellEnd"/>
      <w:r w:rsidR="009B7B1C" w:rsidRPr="00FF03A0">
        <w:rPr>
          <w:rFonts w:ascii="Times New Roman" w:hAnsi="Times New Roman" w:cs="Times New Roman"/>
          <w:sz w:val="24"/>
          <w:szCs w:val="24"/>
        </w:rPr>
        <w:t xml:space="preserve"> </w:t>
      </w:r>
      <w:r w:rsidR="00762E86" w:rsidRPr="00FF03A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762E86" w:rsidRPr="00FF03A0">
        <w:rPr>
          <w:rFonts w:ascii="Times New Roman" w:hAnsi="Times New Roman" w:cs="Times New Roman"/>
          <w:sz w:val="24"/>
          <w:szCs w:val="24"/>
        </w:rPr>
        <w:t xml:space="preserve"> prompts the user to select a location for saving the resulting container file. This file has .dc extension.</w:t>
      </w:r>
    </w:p>
    <w:p w:rsidR="00863D4B" w:rsidRPr="00FF03A0" w:rsidRDefault="00C25080" w:rsidP="00C25080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Encode Tab</w:t>
      </w:r>
      <w:r w:rsidRPr="00FF0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3A0">
        <w:rPr>
          <w:rFonts w:ascii="Times New Roman" w:hAnsi="Times New Roman" w:cs="Times New Roman"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46AAC" w:rsidRPr="00FF0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34105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4B" w:rsidRPr="00FF03A0" w:rsidRDefault="00257CD2" w:rsidP="00626D7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 xml:space="preserve">Figure </w:t>
      </w:r>
      <w:r w:rsidR="00DB1ED4" w:rsidRPr="00FF03A0">
        <w:rPr>
          <w:rFonts w:ascii="Times New Roman" w:hAnsi="Times New Roman" w:cs="Times New Roman"/>
          <w:sz w:val="24"/>
          <w:szCs w:val="24"/>
        </w:rPr>
        <w:fldChar w:fldCharType="begin"/>
      </w:r>
      <w:r w:rsidR="00DB1ED4" w:rsidRPr="00FF03A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DB1ED4" w:rsidRPr="00FF03A0">
        <w:rPr>
          <w:rFonts w:ascii="Times New Roman" w:hAnsi="Times New Roman" w:cs="Times New Roman"/>
          <w:sz w:val="24"/>
          <w:szCs w:val="24"/>
        </w:rPr>
        <w:fldChar w:fldCharType="separate"/>
      </w:r>
      <w:r w:rsidR="003603F9" w:rsidRPr="00FF03A0">
        <w:rPr>
          <w:rFonts w:ascii="Times New Roman" w:hAnsi="Times New Roman" w:cs="Times New Roman"/>
          <w:noProof/>
          <w:sz w:val="24"/>
          <w:szCs w:val="24"/>
        </w:rPr>
        <w:t>1</w:t>
      </w:r>
      <w:r w:rsidR="00DB1ED4" w:rsidRPr="00FF03A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FF03A0">
        <w:rPr>
          <w:rFonts w:ascii="Times New Roman" w:hAnsi="Times New Roman" w:cs="Times New Roman"/>
          <w:sz w:val="24"/>
          <w:szCs w:val="24"/>
        </w:rPr>
        <w:t xml:space="preserve"> - Encode Tab Screenshot</w:t>
      </w:r>
    </w:p>
    <w:p w:rsidR="00F527BC" w:rsidRPr="00FF03A0" w:rsidRDefault="00661ACD" w:rsidP="00F717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Decode Tab</w:t>
      </w:r>
      <w:r w:rsidRPr="00FF03A0">
        <w:rPr>
          <w:rFonts w:ascii="Times New Roman" w:hAnsi="Times New Roman" w:cs="Times New Roman"/>
          <w:sz w:val="24"/>
          <w:szCs w:val="24"/>
        </w:rPr>
        <w:t xml:space="preserve"> </w:t>
      </w:r>
      <w:r w:rsidR="00EA1DDF" w:rsidRPr="00FF03A0">
        <w:rPr>
          <w:rFonts w:ascii="Times New Roman" w:hAnsi="Times New Roman" w:cs="Times New Roman"/>
          <w:sz w:val="24"/>
          <w:szCs w:val="24"/>
        </w:rPr>
        <w:t>provides the following functionality:</w:t>
      </w:r>
    </w:p>
    <w:p w:rsidR="00EA1DDF" w:rsidRPr="00FF03A0" w:rsidRDefault="00447EB4" w:rsidP="00796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Open digital container;</w:t>
      </w:r>
    </w:p>
    <w:p w:rsidR="00447EB4" w:rsidRPr="00FF03A0" w:rsidRDefault="00447EB4" w:rsidP="00796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Decode the entire digital container;</w:t>
      </w:r>
    </w:p>
    <w:p w:rsidR="00447EB4" w:rsidRPr="00FF03A0" w:rsidRDefault="00447EB4" w:rsidP="00796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Decode a single file from the digital container.</w:t>
      </w:r>
    </w:p>
    <w:p w:rsidR="00447EB4" w:rsidRPr="00FF03A0" w:rsidRDefault="004D79D1" w:rsidP="00F872F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Open </w:t>
      </w:r>
      <w:r w:rsidR="007C40C8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D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igital </w:t>
      </w:r>
      <w:r w:rsidR="007C40C8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C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ontainer</w:t>
      </w:r>
      <w:r w:rsidR="00F11101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,</w:t>
      </w:r>
      <w:r w:rsidR="00F11101" w:rsidRPr="00FF03A0">
        <w:rPr>
          <w:rFonts w:ascii="Times New Roman" w:hAnsi="Times New Roman" w:cs="Times New Roman"/>
          <w:sz w:val="24"/>
          <w:szCs w:val="24"/>
        </w:rPr>
        <w:t xml:space="preserve"> </w:t>
      </w:r>
      <w:r w:rsidR="009971DB" w:rsidRPr="00FF03A0">
        <w:rPr>
          <w:rFonts w:ascii="Times New Roman" w:hAnsi="Times New Roman" w:cs="Times New Roman"/>
          <w:sz w:val="24"/>
          <w:szCs w:val="24"/>
        </w:rPr>
        <w:t xml:space="preserve">uses </w:t>
      </w:r>
      <w:proofErr w:type="gramStart"/>
      <w:r w:rsidR="009971DB" w:rsidRPr="00FF03A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971DB" w:rsidRPr="00FF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1DB" w:rsidRPr="00FF03A0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="009971DB" w:rsidRPr="00FF03A0">
        <w:rPr>
          <w:rFonts w:ascii="Times New Roman" w:hAnsi="Times New Roman" w:cs="Times New Roman"/>
          <w:sz w:val="24"/>
          <w:szCs w:val="24"/>
        </w:rPr>
        <w:t xml:space="preserve"> which prompts the user to select the previously created container</w:t>
      </w:r>
      <w:r w:rsidR="00C25080">
        <w:rPr>
          <w:rFonts w:ascii="Times New Roman" w:hAnsi="Times New Roman" w:cs="Times New Roman"/>
          <w:sz w:val="24"/>
          <w:szCs w:val="24"/>
        </w:rPr>
        <w:t xml:space="preserve"> </w:t>
      </w:r>
      <w:r w:rsidR="009971DB" w:rsidRPr="00FF03A0">
        <w:rPr>
          <w:rFonts w:ascii="Times New Roman" w:hAnsi="Times New Roman" w:cs="Times New Roman"/>
          <w:sz w:val="24"/>
          <w:szCs w:val="24"/>
        </w:rPr>
        <w:t>(the file with .dc extension).</w:t>
      </w:r>
      <w:r w:rsidR="00832C5E" w:rsidRPr="00FF03A0">
        <w:rPr>
          <w:rFonts w:ascii="Times New Roman" w:hAnsi="Times New Roman" w:cs="Times New Roman"/>
          <w:sz w:val="24"/>
          <w:szCs w:val="24"/>
        </w:rPr>
        <w:t xml:space="preserve"> After opening the container</w:t>
      </w:r>
      <w:r w:rsidR="00C25080">
        <w:rPr>
          <w:rFonts w:ascii="Times New Roman" w:hAnsi="Times New Roman" w:cs="Times New Roman"/>
          <w:sz w:val="24"/>
          <w:szCs w:val="24"/>
        </w:rPr>
        <w:t>,</w:t>
      </w:r>
      <w:r w:rsidR="00832C5E" w:rsidRPr="00FF03A0">
        <w:rPr>
          <w:rFonts w:ascii="Times New Roman" w:hAnsi="Times New Roman" w:cs="Times New Roman"/>
          <w:sz w:val="24"/>
          <w:szCs w:val="24"/>
        </w:rPr>
        <w:t xml:space="preserve"> the application first reads the container </w:t>
      </w:r>
      <w:proofErr w:type="gramStart"/>
      <w:r w:rsidR="00832C5E" w:rsidRPr="00FF03A0">
        <w:rPr>
          <w:rFonts w:ascii="Times New Roman" w:hAnsi="Times New Roman" w:cs="Times New Roman"/>
          <w:sz w:val="24"/>
          <w:szCs w:val="24"/>
        </w:rPr>
        <w:t>header which</w:t>
      </w:r>
      <w:proofErr w:type="gramEnd"/>
      <w:r w:rsidR="00832C5E" w:rsidRPr="00FF03A0">
        <w:rPr>
          <w:rFonts w:ascii="Times New Roman" w:hAnsi="Times New Roman" w:cs="Times New Roman"/>
          <w:sz w:val="24"/>
          <w:szCs w:val="24"/>
        </w:rPr>
        <w:t xml:space="preserve"> contains info about files inside.</w:t>
      </w:r>
    </w:p>
    <w:p w:rsidR="00712ED7" w:rsidRPr="00FF03A0" w:rsidRDefault="00AD679D" w:rsidP="005F75C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Decode </w:t>
      </w:r>
      <w:r w:rsidR="007C40C8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T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he </w:t>
      </w:r>
      <w:r w:rsidR="007C40C8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E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ntire </w:t>
      </w:r>
      <w:r w:rsidR="007C40C8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C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ontainer, </w:t>
      </w:r>
      <w:r w:rsidR="00A50838" w:rsidRPr="00FF03A0">
        <w:rPr>
          <w:rFonts w:ascii="Times New Roman" w:hAnsi="Times New Roman" w:cs="Times New Roman"/>
          <w:sz w:val="24"/>
          <w:szCs w:val="24"/>
        </w:rPr>
        <w:t>prompts user to select a directory for storing decoded files.</w:t>
      </w:r>
      <w:r w:rsidR="00076E4B" w:rsidRPr="00FF03A0">
        <w:rPr>
          <w:rFonts w:ascii="Times New Roman" w:hAnsi="Times New Roman" w:cs="Times New Roman"/>
          <w:sz w:val="24"/>
          <w:szCs w:val="24"/>
        </w:rPr>
        <w:t xml:space="preserve"> Next</w:t>
      </w:r>
      <w:r w:rsidR="00C25080">
        <w:rPr>
          <w:rFonts w:ascii="Times New Roman" w:hAnsi="Times New Roman" w:cs="Times New Roman"/>
          <w:sz w:val="24"/>
          <w:szCs w:val="24"/>
        </w:rPr>
        <w:t>,</w:t>
      </w:r>
      <w:r w:rsidR="00076E4B" w:rsidRPr="00FF03A0">
        <w:rPr>
          <w:rFonts w:ascii="Times New Roman" w:hAnsi="Times New Roman" w:cs="Times New Roman"/>
          <w:sz w:val="24"/>
          <w:szCs w:val="24"/>
        </w:rPr>
        <w:t xml:space="preserve"> it will iterate over the all encoded files and decode them.</w:t>
      </w:r>
    </w:p>
    <w:p w:rsidR="00AD679D" w:rsidRDefault="00A50838" w:rsidP="005F75C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Decode Single File,</w:t>
      </w:r>
      <w:r w:rsidRPr="00FF03A0">
        <w:rPr>
          <w:rFonts w:ascii="Times New Roman" w:hAnsi="Times New Roman" w:cs="Times New Roman"/>
          <w:sz w:val="24"/>
          <w:szCs w:val="24"/>
        </w:rPr>
        <w:t xml:space="preserve"> </w:t>
      </w:r>
      <w:r w:rsidR="00B61C98" w:rsidRPr="00FF03A0">
        <w:rPr>
          <w:rFonts w:ascii="Times New Roman" w:hAnsi="Times New Roman" w:cs="Times New Roman"/>
          <w:sz w:val="24"/>
          <w:szCs w:val="24"/>
        </w:rPr>
        <w:t xml:space="preserve">user select from the </w:t>
      </w:r>
      <w:proofErr w:type="spellStart"/>
      <w:r w:rsidR="00B61C98" w:rsidRPr="00FF03A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B61C98" w:rsidRPr="00FF03A0">
        <w:rPr>
          <w:rFonts w:ascii="Times New Roman" w:hAnsi="Times New Roman" w:cs="Times New Roman"/>
          <w:sz w:val="24"/>
          <w:szCs w:val="24"/>
        </w:rPr>
        <w:t xml:space="preserve"> a file for decoding it and application ask user</w:t>
      </w:r>
      <w:r w:rsidR="00CC5D74" w:rsidRPr="00FF03A0">
        <w:rPr>
          <w:rFonts w:ascii="Times New Roman" w:hAnsi="Times New Roman" w:cs="Times New Roman"/>
          <w:sz w:val="24"/>
          <w:szCs w:val="24"/>
        </w:rPr>
        <w:t xml:space="preserve"> where to save the decoded file.</w:t>
      </w:r>
    </w:p>
    <w:p w:rsidR="00AC2254" w:rsidRPr="00FF03A0" w:rsidRDefault="00AC2254" w:rsidP="005F75C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C25080" w:rsidRPr="00FF03A0" w:rsidRDefault="00C25080" w:rsidP="00C2508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Decode Tab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3603F9" w:rsidRPr="00FF03A0" w:rsidRDefault="001E6E92" w:rsidP="00530DC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3407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57" w:rsidRPr="00FF03A0" w:rsidRDefault="003603F9" w:rsidP="00C2543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 xml:space="preserve">Figure </w:t>
      </w:r>
      <w:r w:rsidR="00DB1ED4" w:rsidRPr="00FF03A0">
        <w:rPr>
          <w:rFonts w:ascii="Times New Roman" w:hAnsi="Times New Roman" w:cs="Times New Roman"/>
          <w:sz w:val="24"/>
          <w:szCs w:val="24"/>
        </w:rPr>
        <w:fldChar w:fldCharType="begin"/>
      </w:r>
      <w:r w:rsidR="00DB1ED4" w:rsidRPr="00FF03A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DB1ED4" w:rsidRPr="00FF03A0">
        <w:rPr>
          <w:rFonts w:ascii="Times New Roman" w:hAnsi="Times New Roman" w:cs="Times New Roman"/>
          <w:sz w:val="24"/>
          <w:szCs w:val="24"/>
        </w:rPr>
        <w:fldChar w:fldCharType="separate"/>
      </w:r>
      <w:r w:rsidRPr="00FF03A0">
        <w:rPr>
          <w:rFonts w:ascii="Times New Roman" w:hAnsi="Times New Roman" w:cs="Times New Roman"/>
          <w:noProof/>
          <w:sz w:val="24"/>
          <w:szCs w:val="24"/>
        </w:rPr>
        <w:t>2</w:t>
      </w:r>
      <w:r w:rsidR="00DB1ED4" w:rsidRPr="00FF03A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FF03A0">
        <w:rPr>
          <w:rFonts w:ascii="Times New Roman" w:hAnsi="Times New Roman" w:cs="Times New Roman"/>
          <w:sz w:val="24"/>
          <w:szCs w:val="24"/>
        </w:rPr>
        <w:t xml:space="preserve"> - Decode Tab Screenshot</w:t>
      </w:r>
    </w:p>
    <w:p w:rsidR="008738D5" w:rsidRPr="00FF03A0" w:rsidRDefault="008738D5" w:rsidP="008738D5">
      <w:pPr>
        <w:rPr>
          <w:rFonts w:ascii="Times New Roman" w:hAnsi="Times New Roman" w:cs="Times New Roman"/>
          <w:sz w:val="24"/>
          <w:szCs w:val="24"/>
        </w:rPr>
      </w:pPr>
    </w:p>
    <w:p w:rsidR="008738D5" w:rsidRPr="00FF03A0" w:rsidRDefault="008738D5" w:rsidP="008738D5">
      <w:pPr>
        <w:rPr>
          <w:rFonts w:ascii="Times New Roman" w:hAnsi="Times New Roman" w:cs="Times New Roman"/>
          <w:sz w:val="24"/>
          <w:szCs w:val="24"/>
        </w:rPr>
      </w:pPr>
    </w:p>
    <w:p w:rsidR="008738D5" w:rsidRDefault="008738D5" w:rsidP="008738D5">
      <w:pPr>
        <w:rPr>
          <w:rFonts w:ascii="Times New Roman" w:hAnsi="Times New Roman" w:cs="Times New Roman"/>
          <w:sz w:val="24"/>
          <w:szCs w:val="24"/>
        </w:rPr>
      </w:pPr>
    </w:p>
    <w:p w:rsidR="00566251" w:rsidRDefault="00566251" w:rsidP="008738D5">
      <w:pPr>
        <w:rPr>
          <w:rFonts w:ascii="Times New Roman" w:hAnsi="Times New Roman" w:cs="Times New Roman"/>
          <w:sz w:val="24"/>
          <w:szCs w:val="24"/>
        </w:rPr>
      </w:pPr>
    </w:p>
    <w:p w:rsidR="00566251" w:rsidRDefault="00566251" w:rsidP="008738D5">
      <w:pPr>
        <w:rPr>
          <w:rFonts w:ascii="Times New Roman" w:hAnsi="Times New Roman" w:cs="Times New Roman"/>
          <w:sz w:val="24"/>
          <w:szCs w:val="24"/>
        </w:rPr>
      </w:pPr>
    </w:p>
    <w:p w:rsidR="00566251" w:rsidRDefault="00566251" w:rsidP="008738D5">
      <w:pPr>
        <w:rPr>
          <w:rFonts w:ascii="Times New Roman" w:hAnsi="Times New Roman" w:cs="Times New Roman"/>
          <w:sz w:val="24"/>
          <w:szCs w:val="24"/>
        </w:rPr>
      </w:pPr>
    </w:p>
    <w:p w:rsidR="00566251" w:rsidRPr="00FF03A0" w:rsidRDefault="00566251" w:rsidP="008738D5">
      <w:pPr>
        <w:rPr>
          <w:rFonts w:ascii="Times New Roman" w:hAnsi="Times New Roman" w:cs="Times New Roman"/>
          <w:sz w:val="24"/>
          <w:szCs w:val="24"/>
        </w:rPr>
      </w:pPr>
    </w:p>
    <w:p w:rsidR="008738D5" w:rsidRPr="00FF03A0" w:rsidRDefault="008738D5" w:rsidP="008738D5">
      <w:pPr>
        <w:rPr>
          <w:rFonts w:ascii="Times New Roman" w:hAnsi="Times New Roman" w:cs="Times New Roman"/>
          <w:sz w:val="24"/>
          <w:szCs w:val="24"/>
        </w:rPr>
      </w:pPr>
    </w:p>
    <w:p w:rsidR="006D3DA1" w:rsidRDefault="006D3DA1" w:rsidP="006D3DA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Container Header Description:</w:t>
      </w:r>
    </w:p>
    <w:p w:rsidR="00566251" w:rsidRPr="00FF03A0" w:rsidRDefault="00566251" w:rsidP="006D3DA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4534"/>
        <w:gridCol w:w="4473"/>
      </w:tblGrid>
      <w:tr w:rsidR="00615DC7" w:rsidRPr="00FF03A0" w:rsidTr="00F03551">
        <w:tc>
          <w:tcPr>
            <w:tcW w:w="935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615DC7" w:rsidRPr="00FF03A0" w:rsidRDefault="00615DC7" w:rsidP="00615DC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F03A0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Container Header</w:t>
            </w:r>
            <w:r w:rsidR="008A64FF" w:rsidRPr="00FF03A0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:</w:t>
            </w:r>
          </w:p>
        </w:tc>
      </w:tr>
      <w:tr w:rsidR="001C4B15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1C4B15" w:rsidRPr="00FF03A0" w:rsidRDefault="001C4B15" w:rsidP="00D067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F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</w:t>
            </w:r>
            <w:r w:rsidR="005A6FA8" w:rsidRPr="00FF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1C4B15" w:rsidRPr="00FF03A0" w:rsidRDefault="001C4B15" w:rsidP="00D067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F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Type:</w:t>
            </w:r>
          </w:p>
        </w:tc>
      </w:tr>
      <w:tr w:rsidR="00615DC7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615DC7" w:rsidRPr="00FF03A0" w:rsidRDefault="009C58B9" w:rsidP="009C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615DC7" w:rsidRPr="00FF03A0">
              <w:rPr>
                <w:rFonts w:ascii="Times New Roman" w:hAnsi="Times New Roman" w:cs="Times New Roman"/>
                <w:sz w:val="24"/>
                <w:szCs w:val="24"/>
              </w:rPr>
              <w:t>OfFiles</w:t>
            </w:r>
            <w:proofErr w:type="spellEnd"/>
            <w:r w:rsidR="00615DC7" w:rsidRPr="00FF03A0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615DC7" w:rsidRPr="00FF03A0" w:rsidRDefault="00615DC7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</w:tr>
      <w:tr w:rsidR="00033C28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09785D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="006D30F1" w:rsidRPr="00FF03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30F1" w:rsidRPr="00FF03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09785D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033C28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09785D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FileSize</w:t>
            </w:r>
            <w:proofErr w:type="spellEnd"/>
            <w:r w:rsidR="006D30F1" w:rsidRPr="00FF03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30F1" w:rsidRPr="00FF03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09785D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033C28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E21981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FileOffset</w:t>
            </w:r>
            <w:proofErr w:type="spellEnd"/>
            <w:r w:rsidR="006D30F1" w:rsidRPr="00FF03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30F1" w:rsidRPr="00FF03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E21981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033C28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B37F8D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434C2C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</w:tr>
      <w:tr w:rsidR="00033C28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B37F8D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6D30F1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033C28" w:rsidRPr="00FF03A0" w:rsidTr="00F03551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6D30F1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FileSize</w:t>
            </w:r>
            <w:proofErr w:type="spellEnd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33C28" w:rsidRPr="00FF03A0" w:rsidRDefault="006D30F1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ED760C" w:rsidRPr="00FF03A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ED760C" w:rsidRPr="00FF03A0" w:rsidTr="000751E7"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ED760C" w:rsidRPr="00FF03A0" w:rsidRDefault="00ED760C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FileOffset</w:t>
            </w:r>
            <w:proofErr w:type="spellEnd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46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ED760C" w:rsidRPr="00FF03A0" w:rsidRDefault="00ED760C" w:rsidP="00D06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8B7570" w:rsidRPr="00FF03A0" w:rsidTr="00F03551">
        <w:tc>
          <w:tcPr>
            <w:tcW w:w="9350" w:type="dxa"/>
            <w:gridSpan w:val="2"/>
            <w:tcBorders>
              <w:top w:val="single" w:sz="8" w:space="0" w:color="FF0000"/>
            </w:tcBorders>
          </w:tcPr>
          <w:p w:rsidR="008B7570" w:rsidRPr="00FF03A0" w:rsidRDefault="00AE0D6D" w:rsidP="00AE0D6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F03A0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File Data:</w:t>
            </w:r>
          </w:p>
        </w:tc>
      </w:tr>
      <w:tr w:rsidR="001C5244" w:rsidRPr="00FF03A0" w:rsidTr="00F03551">
        <w:tc>
          <w:tcPr>
            <w:tcW w:w="4675" w:type="dxa"/>
          </w:tcPr>
          <w:p w:rsidR="001C5244" w:rsidRPr="00FF03A0" w:rsidRDefault="001C5244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F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Field:</w:t>
            </w:r>
          </w:p>
        </w:tc>
        <w:tc>
          <w:tcPr>
            <w:tcW w:w="4675" w:type="dxa"/>
          </w:tcPr>
          <w:p w:rsidR="001C5244" w:rsidRPr="00FF03A0" w:rsidRDefault="001C5244" w:rsidP="00011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F03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Type:</w:t>
            </w:r>
          </w:p>
        </w:tc>
      </w:tr>
      <w:tr w:rsidR="00D802BB" w:rsidRPr="00FF03A0" w:rsidTr="00F03551">
        <w:tc>
          <w:tcPr>
            <w:tcW w:w="4675" w:type="dxa"/>
          </w:tcPr>
          <w:p w:rsidR="00D802BB" w:rsidRPr="00FF03A0" w:rsidRDefault="00D802BB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FileData</w:t>
            </w:r>
            <w:proofErr w:type="spellEnd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4675" w:type="dxa"/>
          </w:tcPr>
          <w:p w:rsidR="00D802BB" w:rsidRPr="00FF03A0" w:rsidRDefault="00D802BB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Byte[]</w:t>
            </w:r>
          </w:p>
        </w:tc>
      </w:tr>
      <w:tr w:rsidR="008F0446" w:rsidRPr="00FF03A0" w:rsidTr="00F03551">
        <w:tc>
          <w:tcPr>
            <w:tcW w:w="4675" w:type="dxa"/>
          </w:tcPr>
          <w:p w:rsidR="008F0446" w:rsidRPr="00FF03A0" w:rsidRDefault="008F0446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4675" w:type="dxa"/>
          </w:tcPr>
          <w:p w:rsidR="008F0446" w:rsidRPr="00FF03A0" w:rsidRDefault="00A2096B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</w:tr>
      <w:tr w:rsidR="00DF191D" w:rsidRPr="00FF03A0" w:rsidTr="00F03551">
        <w:tc>
          <w:tcPr>
            <w:tcW w:w="4675" w:type="dxa"/>
          </w:tcPr>
          <w:p w:rsidR="00DF191D" w:rsidRPr="00FF03A0" w:rsidRDefault="00DF191D" w:rsidP="000119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FileData</w:t>
            </w:r>
            <w:proofErr w:type="spellEnd"/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4675" w:type="dxa"/>
          </w:tcPr>
          <w:p w:rsidR="00DF191D" w:rsidRPr="00FF03A0" w:rsidRDefault="00DF191D" w:rsidP="0022245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3A0">
              <w:rPr>
                <w:rFonts w:ascii="Times New Roman" w:hAnsi="Times New Roman" w:cs="Times New Roman"/>
                <w:sz w:val="24"/>
                <w:szCs w:val="24"/>
              </w:rPr>
              <w:t>Byte[]</w:t>
            </w:r>
          </w:p>
        </w:tc>
      </w:tr>
    </w:tbl>
    <w:p w:rsidR="00DA7A68" w:rsidRPr="00FF03A0" w:rsidRDefault="00222459" w:rsidP="00C83F0D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FF03A0">
        <w:rPr>
          <w:rFonts w:ascii="Times New Roman" w:hAnsi="Times New Roman" w:cs="Times New Roman"/>
          <w:sz w:val="24"/>
          <w:szCs w:val="24"/>
        </w:rPr>
        <w:t xml:space="preserve">Table </w:t>
      </w:r>
      <w:r w:rsidR="00DB1ED4" w:rsidRPr="00FF03A0">
        <w:rPr>
          <w:rFonts w:ascii="Times New Roman" w:hAnsi="Times New Roman" w:cs="Times New Roman"/>
          <w:sz w:val="24"/>
          <w:szCs w:val="24"/>
        </w:rPr>
        <w:fldChar w:fldCharType="begin"/>
      </w:r>
      <w:r w:rsidR="00DB1ED4" w:rsidRPr="00FF03A0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DB1ED4" w:rsidRPr="00FF03A0">
        <w:rPr>
          <w:rFonts w:ascii="Times New Roman" w:hAnsi="Times New Roman" w:cs="Times New Roman"/>
          <w:sz w:val="24"/>
          <w:szCs w:val="24"/>
        </w:rPr>
        <w:fldChar w:fldCharType="separate"/>
      </w:r>
      <w:r w:rsidRPr="00FF03A0">
        <w:rPr>
          <w:rFonts w:ascii="Times New Roman" w:hAnsi="Times New Roman" w:cs="Times New Roman"/>
          <w:noProof/>
          <w:sz w:val="24"/>
          <w:szCs w:val="24"/>
        </w:rPr>
        <w:t>1</w:t>
      </w:r>
      <w:r w:rsidR="00DB1ED4" w:rsidRPr="00FF03A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FF03A0">
        <w:rPr>
          <w:rFonts w:ascii="Times New Roman" w:hAnsi="Times New Roman" w:cs="Times New Roman"/>
          <w:sz w:val="24"/>
          <w:szCs w:val="24"/>
        </w:rPr>
        <w:t xml:space="preserve"> - Digital Container Header Description</w:t>
      </w:r>
    </w:p>
    <w:p w:rsidR="00566251" w:rsidRDefault="00566251" w:rsidP="004B161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800D6" w:rsidRPr="00FF03A0" w:rsidRDefault="00E97F43" w:rsidP="004B161E">
      <w:p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Number </w:t>
      </w:r>
      <w:proofErr w:type="gramStart"/>
      <w:r w:rsidR="000A058F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O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proofErr w:type="gramEnd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0A058F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iles</w:t>
      </w:r>
      <w:r w:rsidRPr="00FF03A0">
        <w:rPr>
          <w:rFonts w:ascii="Times New Roman" w:hAnsi="Times New Roman" w:cs="Times New Roman"/>
          <w:sz w:val="24"/>
          <w:szCs w:val="24"/>
        </w:rPr>
        <w:t xml:space="preserve"> i</w:t>
      </w:r>
      <w:r w:rsidR="009C35BA" w:rsidRPr="00FF03A0">
        <w:rPr>
          <w:rFonts w:ascii="Times New Roman" w:hAnsi="Times New Roman" w:cs="Times New Roman"/>
          <w:sz w:val="24"/>
          <w:szCs w:val="24"/>
        </w:rPr>
        <w:t>s the first field of the header, it shows the number of fil</w:t>
      </w:r>
      <w:r w:rsidR="008B084E" w:rsidRPr="00FF03A0">
        <w:rPr>
          <w:rFonts w:ascii="Times New Roman" w:hAnsi="Times New Roman" w:cs="Times New Roman"/>
          <w:sz w:val="24"/>
          <w:szCs w:val="24"/>
        </w:rPr>
        <w:t>es encoded inside the container.</w:t>
      </w:r>
    </w:p>
    <w:p w:rsidR="002C538D" w:rsidRPr="00FF03A0" w:rsidRDefault="000719CA" w:rsidP="004B161E">
      <w:p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>After it</w:t>
      </w:r>
      <w:r w:rsidR="00551398" w:rsidRPr="00FF03A0">
        <w:rPr>
          <w:rFonts w:ascii="Times New Roman" w:hAnsi="Times New Roman" w:cs="Times New Roman"/>
          <w:sz w:val="24"/>
          <w:szCs w:val="24"/>
        </w:rPr>
        <w:t>,</w:t>
      </w:r>
      <w:r w:rsidRPr="00FF03A0">
        <w:rPr>
          <w:rFonts w:ascii="Times New Roman" w:hAnsi="Times New Roman" w:cs="Times New Roman"/>
          <w:sz w:val="24"/>
          <w:szCs w:val="24"/>
        </w:rPr>
        <w:t xml:space="preserve"> the header contains 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Number </w:t>
      </w:r>
      <w:proofErr w:type="gramStart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Of</w:t>
      </w:r>
      <w:proofErr w:type="gramEnd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Files</w:t>
      </w:r>
      <w:r w:rsidR="00C25080">
        <w:rPr>
          <w:rFonts w:ascii="Times New Roman" w:hAnsi="Times New Roman" w:cs="Times New Roman"/>
          <w:b/>
          <w:i/>
          <w:sz w:val="24"/>
          <w:szCs w:val="24"/>
          <w:u w:val="single"/>
        </w:rPr>
        <w:t>,</w:t>
      </w:r>
      <w:r w:rsidR="002C538D" w:rsidRPr="00FF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38D" w:rsidRPr="00FF03A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2C538D" w:rsidRPr="00FF0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38D" w:rsidRPr="00FF03A0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="002C538D" w:rsidRPr="00FF0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38D" w:rsidRPr="00FF03A0">
        <w:rPr>
          <w:rFonts w:ascii="Times New Roman" w:hAnsi="Times New Roman" w:cs="Times New Roman"/>
          <w:sz w:val="24"/>
          <w:szCs w:val="24"/>
        </w:rPr>
        <w:t>FileOffset</w:t>
      </w:r>
      <w:proofErr w:type="spellEnd"/>
      <w:r w:rsidR="002C538D" w:rsidRPr="00FF03A0">
        <w:rPr>
          <w:rFonts w:ascii="Times New Roman" w:hAnsi="Times New Roman" w:cs="Times New Roman"/>
          <w:sz w:val="24"/>
          <w:szCs w:val="24"/>
        </w:rPr>
        <w:t xml:space="preserve"> fields.</w:t>
      </w:r>
    </w:p>
    <w:p w:rsidR="002C538D" w:rsidRPr="00FF03A0" w:rsidRDefault="002C538D" w:rsidP="004B1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FileName</w:t>
      </w:r>
      <w:proofErr w:type="spellEnd"/>
      <w:r w:rsidRPr="00FF03A0">
        <w:rPr>
          <w:rFonts w:ascii="Times New Roman" w:hAnsi="Times New Roman" w:cs="Times New Roman"/>
          <w:sz w:val="24"/>
          <w:szCs w:val="24"/>
        </w:rPr>
        <w:t xml:space="preserve"> stores the original filename.</w:t>
      </w:r>
    </w:p>
    <w:p w:rsidR="002C538D" w:rsidRPr="00FF03A0" w:rsidRDefault="002C538D" w:rsidP="004B1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FileSize</w:t>
      </w:r>
      <w:proofErr w:type="spellEnd"/>
      <w:r w:rsidRPr="00FF03A0">
        <w:rPr>
          <w:rFonts w:ascii="Times New Roman" w:hAnsi="Times New Roman" w:cs="Times New Roman"/>
          <w:sz w:val="24"/>
          <w:szCs w:val="24"/>
        </w:rPr>
        <w:t xml:space="preserve"> stores the length of the encoded file.</w:t>
      </w:r>
    </w:p>
    <w:p w:rsidR="00EB786E" w:rsidRPr="00FF03A0" w:rsidRDefault="002C538D" w:rsidP="004B1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FileOffset</w:t>
      </w:r>
      <w:proofErr w:type="spellEnd"/>
      <w:r w:rsidRPr="00FF03A0">
        <w:rPr>
          <w:rFonts w:ascii="Times New Roman" w:hAnsi="Times New Roman" w:cs="Times New Roman"/>
          <w:sz w:val="24"/>
          <w:szCs w:val="24"/>
        </w:rPr>
        <w:t xml:space="preserve"> stores the start position of the encoded file.</w:t>
      </w:r>
    </w:p>
    <w:p w:rsidR="00566251" w:rsidRDefault="00566251" w:rsidP="00282A0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86F41" w:rsidRPr="00FF03A0" w:rsidRDefault="00286F41" w:rsidP="00282A0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 Data Description:</w:t>
      </w:r>
    </w:p>
    <w:p w:rsidR="009C35BA" w:rsidRPr="00FF03A0" w:rsidRDefault="007C04AA" w:rsidP="00E97F43">
      <w:p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Number Of Files</w:t>
      </w:r>
      <w:r w:rsidRPr="00FF03A0">
        <w:rPr>
          <w:rFonts w:ascii="Times New Roman" w:hAnsi="Times New Roman" w:cs="Times New Roman"/>
          <w:sz w:val="24"/>
          <w:szCs w:val="24"/>
        </w:rPr>
        <w:t xml:space="preserve"> File Data Fields.</w:t>
      </w:r>
    </w:p>
    <w:p w:rsidR="002C6AD2" w:rsidRPr="00FF03A0" w:rsidRDefault="002C6AD2" w:rsidP="00E97F43">
      <w:p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 Data</w:t>
      </w:r>
      <w:r w:rsidR="00DE78A8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, </w:t>
      </w:r>
      <w:r w:rsidR="00DE78A8" w:rsidRPr="00FF03A0">
        <w:rPr>
          <w:rFonts w:ascii="Times New Roman" w:hAnsi="Times New Roman" w:cs="Times New Roman"/>
          <w:sz w:val="24"/>
          <w:szCs w:val="24"/>
        </w:rPr>
        <w:t>contains the data of the encoded file.</w:t>
      </w:r>
    </w:p>
    <w:p w:rsidR="00B0490C" w:rsidRPr="00FF03A0" w:rsidRDefault="00880564" w:rsidP="00E97F43">
      <w:pPr>
        <w:rPr>
          <w:rFonts w:ascii="Times New Roman" w:hAnsi="Times New Roman" w:cs="Times New Roman"/>
          <w:sz w:val="24"/>
          <w:szCs w:val="24"/>
        </w:rPr>
      </w:pPr>
      <w:r w:rsidRPr="00FF03A0">
        <w:rPr>
          <w:rFonts w:ascii="Times New Roman" w:hAnsi="Times New Roman" w:cs="Times New Roman"/>
          <w:sz w:val="24"/>
          <w:szCs w:val="24"/>
        </w:rPr>
        <w:t xml:space="preserve">Encoded files </w:t>
      </w:r>
      <w:proofErr w:type="gramStart"/>
      <w:r w:rsidRPr="00FF03A0">
        <w:rPr>
          <w:rFonts w:ascii="Times New Roman" w:hAnsi="Times New Roman" w:cs="Times New Roman"/>
          <w:sz w:val="24"/>
          <w:szCs w:val="24"/>
        </w:rPr>
        <w:t>are extracted</w:t>
      </w:r>
      <w:proofErr w:type="gramEnd"/>
      <w:r w:rsidRPr="00FF03A0">
        <w:rPr>
          <w:rFonts w:ascii="Times New Roman" w:hAnsi="Times New Roman" w:cs="Times New Roman"/>
          <w:sz w:val="24"/>
          <w:szCs w:val="24"/>
        </w:rPr>
        <w:t xml:space="preserve"> by seeking through the container using the </w:t>
      </w:r>
      <w:proofErr w:type="spellStart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FileOffset</w:t>
      </w:r>
      <w:proofErr w:type="spellEnd"/>
      <w:r w:rsidRPr="00FF03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FileSize</w:t>
      </w:r>
      <w:proofErr w:type="spellEnd"/>
      <w:r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,</w:t>
      </w:r>
      <w:r w:rsidRPr="00FF03A0">
        <w:rPr>
          <w:rFonts w:ascii="Times New Roman" w:hAnsi="Times New Roman" w:cs="Times New Roman"/>
          <w:sz w:val="24"/>
          <w:szCs w:val="24"/>
        </w:rPr>
        <w:t xml:space="preserve"> info fr</w:t>
      </w:r>
      <w:r w:rsidR="00F13382" w:rsidRPr="00FF03A0">
        <w:rPr>
          <w:rFonts w:ascii="Times New Roman" w:hAnsi="Times New Roman" w:cs="Times New Roman"/>
          <w:sz w:val="24"/>
          <w:szCs w:val="24"/>
        </w:rPr>
        <w:t xml:space="preserve">om the Container Header. A file is stored </w:t>
      </w:r>
      <w:r w:rsidR="00330D65" w:rsidRPr="00FF03A0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330D65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FileOffset</w:t>
      </w:r>
      <w:proofErr w:type="spellEnd"/>
      <w:r w:rsidR="00330D65" w:rsidRPr="00FF03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30D65" w:rsidRPr="00FF03A0">
        <w:rPr>
          <w:rFonts w:ascii="Times New Roman" w:hAnsi="Times New Roman" w:cs="Times New Roman"/>
          <w:b/>
          <w:i/>
          <w:sz w:val="24"/>
          <w:szCs w:val="24"/>
          <w:u w:val="single"/>
        </w:rPr>
        <w:t>FileSize</w:t>
      </w:r>
      <w:proofErr w:type="spellEnd"/>
      <w:r w:rsidR="006B3A52" w:rsidRPr="00FF03A0">
        <w:rPr>
          <w:rFonts w:ascii="Times New Roman" w:hAnsi="Times New Roman" w:cs="Times New Roman"/>
          <w:sz w:val="24"/>
          <w:szCs w:val="24"/>
        </w:rPr>
        <w:t>.</w:t>
      </w:r>
    </w:p>
    <w:p w:rsidR="00C7284A" w:rsidRPr="00FF03A0" w:rsidRDefault="0016112C" w:rsidP="00E97F43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HeaderSize=Sizeof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NumberOfFiles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(Sizeof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FileName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+Sizeof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FileSize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+Sizeof(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FileOffset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4F7905" w:rsidRPr="00FF03A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55F34" w:rsidRPr="00FF03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33695" w:rsidRPr="00FF03A0" w:rsidRDefault="00E01827" w:rsidP="00335F22">
      <w:pPr>
        <w:tabs>
          <w:tab w:val="left" w:pos="6060"/>
        </w:tabs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FileOffset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=HeaderSize+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FileSize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C7284A" w:rsidRPr="00FF03A0">
        <w:rPr>
          <w:rFonts w:ascii="Times New Roman" w:hAnsi="Times New Roman" w:cs="Times New Roman"/>
          <w:i/>
          <w:sz w:val="24"/>
          <w:szCs w:val="24"/>
        </w:rPr>
        <w:t>.</w:t>
      </w:r>
    </w:p>
    <w:p w:rsidR="00AF1479" w:rsidRPr="00FF03A0" w:rsidRDefault="00AF1479" w:rsidP="00335F22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sectPr w:rsidR="00AF1479" w:rsidRPr="00FF03A0" w:rsidSect="004D1A86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827" w:rsidRDefault="00E01827" w:rsidP="00C741E8">
      <w:pPr>
        <w:spacing w:after="0" w:line="240" w:lineRule="auto"/>
      </w:pPr>
      <w:r>
        <w:separator/>
      </w:r>
    </w:p>
  </w:endnote>
  <w:endnote w:type="continuationSeparator" w:id="0">
    <w:p w:rsidR="00E01827" w:rsidRDefault="00E01827" w:rsidP="00C7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075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41E8" w:rsidRDefault="00C741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2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741E8" w:rsidRDefault="00C74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827" w:rsidRDefault="00E01827" w:rsidP="00C741E8">
      <w:pPr>
        <w:spacing w:after="0" w:line="240" w:lineRule="auto"/>
      </w:pPr>
      <w:r>
        <w:separator/>
      </w:r>
    </w:p>
  </w:footnote>
  <w:footnote w:type="continuationSeparator" w:id="0">
    <w:p w:rsidR="00E01827" w:rsidRDefault="00E01827" w:rsidP="00C74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250AB"/>
    <w:multiLevelType w:val="hybridMultilevel"/>
    <w:tmpl w:val="F3D0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76970"/>
    <w:multiLevelType w:val="hybridMultilevel"/>
    <w:tmpl w:val="7DC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1CC8"/>
    <w:multiLevelType w:val="hybridMultilevel"/>
    <w:tmpl w:val="C75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F79DA"/>
    <w:multiLevelType w:val="hybridMultilevel"/>
    <w:tmpl w:val="D8FA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1A8C"/>
    <w:multiLevelType w:val="hybridMultilevel"/>
    <w:tmpl w:val="A6441FA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28"/>
    <w:rsid w:val="00005E07"/>
    <w:rsid w:val="000119A6"/>
    <w:rsid w:val="00012086"/>
    <w:rsid w:val="000254C8"/>
    <w:rsid w:val="00033C28"/>
    <w:rsid w:val="0004604D"/>
    <w:rsid w:val="000719CA"/>
    <w:rsid w:val="000751E7"/>
    <w:rsid w:val="00076E4B"/>
    <w:rsid w:val="00084CA0"/>
    <w:rsid w:val="00084D2B"/>
    <w:rsid w:val="000974F5"/>
    <w:rsid w:val="0009785D"/>
    <w:rsid w:val="000A058F"/>
    <w:rsid w:val="000D1805"/>
    <w:rsid w:val="000D2B7F"/>
    <w:rsid w:val="000E4E9E"/>
    <w:rsid w:val="000E6CCD"/>
    <w:rsid w:val="00107E6C"/>
    <w:rsid w:val="00122989"/>
    <w:rsid w:val="0013075B"/>
    <w:rsid w:val="001344B7"/>
    <w:rsid w:val="00153296"/>
    <w:rsid w:val="0016112C"/>
    <w:rsid w:val="001C4B15"/>
    <w:rsid w:val="001C5244"/>
    <w:rsid w:val="001E0424"/>
    <w:rsid w:val="001E6E92"/>
    <w:rsid w:val="00205EC4"/>
    <w:rsid w:val="00221E9B"/>
    <w:rsid w:val="00222459"/>
    <w:rsid w:val="002266EF"/>
    <w:rsid w:val="00256D43"/>
    <w:rsid w:val="00257CD2"/>
    <w:rsid w:val="002673A2"/>
    <w:rsid w:val="002809CD"/>
    <w:rsid w:val="00282A0E"/>
    <w:rsid w:val="00285E73"/>
    <w:rsid w:val="00286695"/>
    <w:rsid w:val="00286F41"/>
    <w:rsid w:val="002C538D"/>
    <w:rsid w:val="002C6AD2"/>
    <w:rsid w:val="002E01AF"/>
    <w:rsid w:val="002E4146"/>
    <w:rsid w:val="002E5D5C"/>
    <w:rsid w:val="002F1128"/>
    <w:rsid w:val="00300B3C"/>
    <w:rsid w:val="00330D65"/>
    <w:rsid w:val="00335F22"/>
    <w:rsid w:val="003603F9"/>
    <w:rsid w:val="00372B61"/>
    <w:rsid w:val="0037527C"/>
    <w:rsid w:val="00392285"/>
    <w:rsid w:val="00396BEF"/>
    <w:rsid w:val="003C0D57"/>
    <w:rsid w:val="003F1BED"/>
    <w:rsid w:val="003F33B9"/>
    <w:rsid w:val="003F605F"/>
    <w:rsid w:val="00403C13"/>
    <w:rsid w:val="00406FFF"/>
    <w:rsid w:val="00434C2C"/>
    <w:rsid w:val="00447EB4"/>
    <w:rsid w:val="004B161E"/>
    <w:rsid w:val="004D1A86"/>
    <w:rsid w:val="004D79D1"/>
    <w:rsid w:val="004F7905"/>
    <w:rsid w:val="00503E86"/>
    <w:rsid w:val="005062AE"/>
    <w:rsid w:val="00515BE2"/>
    <w:rsid w:val="00523993"/>
    <w:rsid w:val="00530DCA"/>
    <w:rsid w:val="00551398"/>
    <w:rsid w:val="00551C73"/>
    <w:rsid w:val="00555F34"/>
    <w:rsid w:val="00566251"/>
    <w:rsid w:val="00570C82"/>
    <w:rsid w:val="005827D3"/>
    <w:rsid w:val="00597AD6"/>
    <w:rsid w:val="005A308B"/>
    <w:rsid w:val="005A6FA8"/>
    <w:rsid w:val="005C3392"/>
    <w:rsid w:val="005D179F"/>
    <w:rsid w:val="005E725A"/>
    <w:rsid w:val="005F04AC"/>
    <w:rsid w:val="005F75C9"/>
    <w:rsid w:val="00602AF9"/>
    <w:rsid w:val="00615DC7"/>
    <w:rsid w:val="00616C61"/>
    <w:rsid w:val="00626D7A"/>
    <w:rsid w:val="0065586D"/>
    <w:rsid w:val="00661ACD"/>
    <w:rsid w:val="006A5B4D"/>
    <w:rsid w:val="006A6643"/>
    <w:rsid w:val="006B3A52"/>
    <w:rsid w:val="006B4275"/>
    <w:rsid w:val="006D30F1"/>
    <w:rsid w:val="006D3DA1"/>
    <w:rsid w:val="006F720D"/>
    <w:rsid w:val="00712ED7"/>
    <w:rsid w:val="00762E86"/>
    <w:rsid w:val="007961D9"/>
    <w:rsid w:val="007A39AC"/>
    <w:rsid w:val="007B741A"/>
    <w:rsid w:val="007B7CEE"/>
    <w:rsid w:val="007C04AA"/>
    <w:rsid w:val="007C40C8"/>
    <w:rsid w:val="007E42F4"/>
    <w:rsid w:val="008175E6"/>
    <w:rsid w:val="008224C2"/>
    <w:rsid w:val="0082320D"/>
    <w:rsid w:val="00832C5E"/>
    <w:rsid w:val="00863D4B"/>
    <w:rsid w:val="008646DD"/>
    <w:rsid w:val="008738D5"/>
    <w:rsid w:val="00880564"/>
    <w:rsid w:val="008915FD"/>
    <w:rsid w:val="008A64FF"/>
    <w:rsid w:val="008B084E"/>
    <w:rsid w:val="008B2DC1"/>
    <w:rsid w:val="008B42CB"/>
    <w:rsid w:val="008B7570"/>
    <w:rsid w:val="008E6EFB"/>
    <w:rsid w:val="008F0446"/>
    <w:rsid w:val="008F46A4"/>
    <w:rsid w:val="009167D7"/>
    <w:rsid w:val="00946AAC"/>
    <w:rsid w:val="009750DE"/>
    <w:rsid w:val="00984F0A"/>
    <w:rsid w:val="009971DB"/>
    <w:rsid w:val="009A499E"/>
    <w:rsid w:val="009B7B1C"/>
    <w:rsid w:val="009C35BA"/>
    <w:rsid w:val="009C58B9"/>
    <w:rsid w:val="009F1EEA"/>
    <w:rsid w:val="00A00066"/>
    <w:rsid w:val="00A02F68"/>
    <w:rsid w:val="00A1020B"/>
    <w:rsid w:val="00A2096B"/>
    <w:rsid w:val="00A23887"/>
    <w:rsid w:val="00A50838"/>
    <w:rsid w:val="00A52904"/>
    <w:rsid w:val="00A6213F"/>
    <w:rsid w:val="00A62837"/>
    <w:rsid w:val="00A927A7"/>
    <w:rsid w:val="00A9474D"/>
    <w:rsid w:val="00AA3723"/>
    <w:rsid w:val="00AC2254"/>
    <w:rsid w:val="00AD679D"/>
    <w:rsid w:val="00AD6EAB"/>
    <w:rsid w:val="00AE0D6D"/>
    <w:rsid w:val="00AE5EA8"/>
    <w:rsid w:val="00AF1479"/>
    <w:rsid w:val="00AF29BC"/>
    <w:rsid w:val="00B0490C"/>
    <w:rsid w:val="00B3546A"/>
    <w:rsid w:val="00B356D6"/>
    <w:rsid w:val="00B37F8D"/>
    <w:rsid w:val="00B61C98"/>
    <w:rsid w:val="00B62D49"/>
    <w:rsid w:val="00B80457"/>
    <w:rsid w:val="00B97101"/>
    <w:rsid w:val="00BB4C0F"/>
    <w:rsid w:val="00BC2FEB"/>
    <w:rsid w:val="00BC365E"/>
    <w:rsid w:val="00BF7498"/>
    <w:rsid w:val="00C05040"/>
    <w:rsid w:val="00C25080"/>
    <w:rsid w:val="00C2543D"/>
    <w:rsid w:val="00C43BCB"/>
    <w:rsid w:val="00C47D09"/>
    <w:rsid w:val="00C51FA3"/>
    <w:rsid w:val="00C52FA8"/>
    <w:rsid w:val="00C543A9"/>
    <w:rsid w:val="00C7284A"/>
    <w:rsid w:val="00C741E8"/>
    <w:rsid w:val="00C83F0D"/>
    <w:rsid w:val="00C86C22"/>
    <w:rsid w:val="00CB4E0E"/>
    <w:rsid w:val="00CC19D5"/>
    <w:rsid w:val="00CC5D74"/>
    <w:rsid w:val="00CD184E"/>
    <w:rsid w:val="00CD3163"/>
    <w:rsid w:val="00CF79E4"/>
    <w:rsid w:val="00D02058"/>
    <w:rsid w:val="00D048EA"/>
    <w:rsid w:val="00D067EB"/>
    <w:rsid w:val="00D11223"/>
    <w:rsid w:val="00D17760"/>
    <w:rsid w:val="00D22F17"/>
    <w:rsid w:val="00D54726"/>
    <w:rsid w:val="00D800D6"/>
    <w:rsid w:val="00D802BB"/>
    <w:rsid w:val="00DA7A68"/>
    <w:rsid w:val="00DB1ED4"/>
    <w:rsid w:val="00DB23CB"/>
    <w:rsid w:val="00DB59FF"/>
    <w:rsid w:val="00DC5651"/>
    <w:rsid w:val="00DD6731"/>
    <w:rsid w:val="00DE78A8"/>
    <w:rsid w:val="00DF191D"/>
    <w:rsid w:val="00E01827"/>
    <w:rsid w:val="00E03E3D"/>
    <w:rsid w:val="00E21981"/>
    <w:rsid w:val="00E21CE4"/>
    <w:rsid w:val="00E338F0"/>
    <w:rsid w:val="00E42EC2"/>
    <w:rsid w:val="00E46A43"/>
    <w:rsid w:val="00E6242A"/>
    <w:rsid w:val="00E6660A"/>
    <w:rsid w:val="00E6792E"/>
    <w:rsid w:val="00E7527A"/>
    <w:rsid w:val="00E76310"/>
    <w:rsid w:val="00E830DC"/>
    <w:rsid w:val="00E97F43"/>
    <w:rsid w:val="00EA1DDF"/>
    <w:rsid w:val="00EB6832"/>
    <w:rsid w:val="00EB786E"/>
    <w:rsid w:val="00ED4901"/>
    <w:rsid w:val="00ED760C"/>
    <w:rsid w:val="00EE03DE"/>
    <w:rsid w:val="00F03551"/>
    <w:rsid w:val="00F03A52"/>
    <w:rsid w:val="00F076DA"/>
    <w:rsid w:val="00F11101"/>
    <w:rsid w:val="00F13382"/>
    <w:rsid w:val="00F201BD"/>
    <w:rsid w:val="00F33695"/>
    <w:rsid w:val="00F33777"/>
    <w:rsid w:val="00F370D1"/>
    <w:rsid w:val="00F527BC"/>
    <w:rsid w:val="00F55F71"/>
    <w:rsid w:val="00F717DE"/>
    <w:rsid w:val="00F85076"/>
    <w:rsid w:val="00F86962"/>
    <w:rsid w:val="00F872F9"/>
    <w:rsid w:val="00F9208D"/>
    <w:rsid w:val="00FB4D17"/>
    <w:rsid w:val="00FC0726"/>
    <w:rsid w:val="00FE73E3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CD9D"/>
  <w15:chartTrackingRefBased/>
  <w15:docId w15:val="{612A4B2B-7F5B-4BEB-BFC8-9C37DAA9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E8"/>
  </w:style>
  <w:style w:type="paragraph" w:styleId="Footer">
    <w:name w:val="footer"/>
    <w:basedOn w:val="Normal"/>
    <w:link w:val="FooterChar"/>
    <w:uiPriority w:val="99"/>
    <w:unhideWhenUsed/>
    <w:rsid w:val="00C7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E8"/>
  </w:style>
  <w:style w:type="paragraph" w:styleId="ListParagraph">
    <w:name w:val="List Paragraph"/>
    <w:basedOn w:val="Normal"/>
    <w:uiPriority w:val="34"/>
    <w:qFormat/>
    <w:rsid w:val="00E03E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EED1C-F581-4877-B528-E9B19B01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241</cp:revision>
  <dcterms:created xsi:type="dcterms:W3CDTF">2018-04-04T13:17:00Z</dcterms:created>
  <dcterms:modified xsi:type="dcterms:W3CDTF">2018-07-31T02:19:00Z</dcterms:modified>
</cp:coreProperties>
</file>