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97A3" w14:textId="1583607F" w:rsidR="00552C77" w:rsidRDefault="00F31C45" w:rsidP="00F31C45">
      <w:pPr>
        <w:pStyle w:val="Title"/>
        <w:jc w:val="center"/>
        <w:rPr>
          <w:b/>
          <w:bCs/>
        </w:rPr>
      </w:pPr>
      <w:r w:rsidRPr="00F31C45">
        <w:rPr>
          <w:b/>
          <w:bCs/>
        </w:rPr>
        <w:t>DevOps Document</w:t>
      </w:r>
    </w:p>
    <w:p w14:paraId="6C19A31A" w14:textId="2E931AC7" w:rsidR="00F31C45" w:rsidRDefault="00F31C45" w:rsidP="00F31C45"/>
    <w:p w14:paraId="5C77015C" w14:textId="5C7C01AF" w:rsidR="00F31C45" w:rsidRDefault="00F31C45" w:rsidP="00F31C45"/>
    <w:p w14:paraId="1C59798F" w14:textId="2F991467" w:rsidR="00F31C45" w:rsidRDefault="00F31C45" w:rsidP="00F31C45"/>
    <w:p w14:paraId="1EB088C3" w14:textId="757B7668" w:rsidR="00F31C45" w:rsidRDefault="00F31C45" w:rsidP="00F31C45"/>
    <w:p w14:paraId="1C7A5E42" w14:textId="1D7EC1CD" w:rsidR="00F31C45" w:rsidRDefault="00F31C45" w:rsidP="00F31C45"/>
    <w:p w14:paraId="22DD9550" w14:textId="29B5EE9D" w:rsidR="00F31C45" w:rsidRDefault="00F31C45" w:rsidP="00F31C45"/>
    <w:p w14:paraId="438FBAA0" w14:textId="7BF771CD" w:rsidR="00F31C45" w:rsidRDefault="00F31C45" w:rsidP="00F31C45"/>
    <w:p w14:paraId="5ED5B1F8" w14:textId="47195188" w:rsidR="00F31C45" w:rsidRDefault="00F31C45" w:rsidP="00F31C45"/>
    <w:p w14:paraId="3159B176" w14:textId="58F9DAA6" w:rsidR="00F31C45" w:rsidRDefault="00F31C45" w:rsidP="00F31C45"/>
    <w:p w14:paraId="044609E5" w14:textId="0DF645C6" w:rsidR="00F31C45" w:rsidRDefault="00F31C45" w:rsidP="00F31C45"/>
    <w:p w14:paraId="3BDF7D85" w14:textId="07DF20D3" w:rsidR="00F31C45" w:rsidRDefault="00F31C45" w:rsidP="00F31C45"/>
    <w:p w14:paraId="15FAF966" w14:textId="583E811D" w:rsidR="00F31C45" w:rsidRDefault="00F31C45" w:rsidP="00F31C45"/>
    <w:p w14:paraId="70EC252D" w14:textId="2E5B21EA" w:rsidR="00F31C45" w:rsidRDefault="00F31C45" w:rsidP="00F31C45"/>
    <w:p w14:paraId="7930DD81" w14:textId="62AE9359" w:rsidR="00F31C45" w:rsidRDefault="00F31C45" w:rsidP="00F31C45"/>
    <w:p w14:paraId="5E57B657" w14:textId="65FB0EDB" w:rsidR="00F31C45" w:rsidRDefault="00F31C45" w:rsidP="00F31C45"/>
    <w:p w14:paraId="2E836531" w14:textId="77777777" w:rsidR="00F31C45" w:rsidRDefault="00F31C45" w:rsidP="00F31C45">
      <w:pPr>
        <w:rPr>
          <w:i/>
          <w:iCs/>
          <w:sz w:val="36"/>
          <w:szCs w:val="36"/>
        </w:rPr>
      </w:pPr>
    </w:p>
    <w:p w14:paraId="4DF3337F" w14:textId="77777777" w:rsidR="00F31C45" w:rsidRDefault="00F31C45" w:rsidP="00F31C45">
      <w:pPr>
        <w:rPr>
          <w:i/>
          <w:iCs/>
          <w:sz w:val="36"/>
          <w:szCs w:val="36"/>
        </w:rPr>
      </w:pPr>
    </w:p>
    <w:p w14:paraId="01004DE5" w14:textId="77777777" w:rsidR="00F31C45" w:rsidRDefault="00F31C45" w:rsidP="00F31C45">
      <w:pPr>
        <w:rPr>
          <w:i/>
          <w:iCs/>
          <w:sz w:val="36"/>
          <w:szCs w:val="36"/>
        </w:rPr>
      </w:pPr>
    </w:p>
    <w:p w14:paraId="1EA2D064" w14:textId="77777777" w:rsidR="00F31C45" w:rsidRDefault="00F31C45" w:rsidP="00F31C45">
      <w:pPr>
        <w:rPr>
          <w:i/>
          <w:iCs/>
          <w:sz w:val="36"/>
          <w:szCs w:val="36"/>
        </w:rPr>
      </w:pPr>
    </w:p>
    <w:p w14:paraId="28D0559A" w14:textId="480C659B" w:rsidR="00F31C45" w:rsidRDefault="00F31C45" w:rsidP="00F31C45">
      <w:pPr>
        <w:rPr>
          <w:i/>
          <w:iCs/>
          <w:sz w:val="36"/>
          <w:szCs w:val="36"/>
        </w:rPr>
      </w:pPr>
      <w:r>
        <w:rPr>
          <w:i/>
          <w:iCs/>
          <w:sz w:val="36"/>
          <w:szCs w:val="36"/>
        </w:rPr>
        <w:t>S6 Software Engineering</w:t>
      </w:r>
    </w:p>
    <w:p w14:paraId="5B70AD11" w14:textId="77777777" w:rsidR="00F31C45" w:rsidRDefault="00F31C45" w:rsidP="00F31C45">
      <w:pPr>
        <w:rPr>
          <w:i/>
          <w:iCs/>
          <w:sz w:val="36"/>
          <w:szCs w:val="36"/>
        </w:rPr>
      </w:pPr>
      <w:r>
        <w:rPr>
          <w:i/>
          <w:iCs/>
          <w:sz w:val="36"/>
          <w:szCs w:val="36"/>
        </w:rPr>
        <w:t>4207734</w:t>
      </w:r>
    </w:p>
    <w:p w14:paraId="0CAC40E4" w14:textId="77777777" w:rsidR="00F31C45" w:rsidRDefault="00F31C45" w:rsidP="00F31C45">
      <w:pPr>
        <w:rPr>
          <w:i/>
          <w:iCs/>
          <w:sz w:val="36"/>
          <w:szCs w:val="36"/>
        </w:rPr>
      </w:pPr>
      <w:r>
        <w:rPr>
          <w:i/>
          <w:iCs/>
          <w:sz w:val="36"/>
          <w:szCs w:val="36"/>
        </w:rPr>
        <w:t>Matei-Cristian Mitran</w:t>
      </w:r>
    </w:p>
    <w:p w14:paraId="47422AE4" w14:textId="77777777" w:rsidR="00F31C45" w:rsidRDefault="00F31C45" w:rsidP="00F31C45">
      <w:pPr>
        <w:rPr>
          <w:i/>
          <w:iCs/>
          <w:sz w:val="36"/>
          <w:szCs w:val="36"/>
        </w:rPr>
      </w:pPr>
      <w:r>
        <w:rPr>
          <w:i/>
          <w:iCs/>
          <w:sz w:val="36"/>
          <w:szCs w:val="36"/>
        </w:rPr>
        <w:t>Fontys Eindhoven</w:t>
      </w:r>
    </w:p>
    <w:p w14:paraId="50745248" w14:textId="77777777" w:rsidR="00F31C45" w:rsidRDefault="00F31C45" w:rsidP="00F31C45">
      <w:pPr>
        <w:rPr>
          <w:i/>
          <w:iCs/>
          <w:sz w:val="36"/>
          <w:szCs w:val="36"/>
        </w:rPr>
      </w:pPr>
      <w:r>
        <w:rPr>
          <w:i/>
          <w:iCs/>
          <w:sz w:val="36"/>
          <w:szCs w:val="36"/>
        </w:rPr>
        <w:t>08.03.2023</w:t>
      </w:r>
    </w:p>
    <w:p w14:paraId="0B2E422E" w14:textId="47798DBB" w:rsidR="008F10A5" w:rsidRDefault="008F10A5" w:rsidP="00F31C45">
      <w:pPr>
        <w:pStyle w:val="Title"/>
        <w:jc w:val="center"/>
        <w:rPr>
          <w:b/>
          <w:bCs/>
        </w:rPr>
      </w:pPr>
      <w:r>
        <w:rPr>
          <w:b/>
          <w:bCs/>
        </w:rPr>
        <w:lastRenderedPageBreak/>
        <w:t>Table of Contents</w:t>
      </w:r>
    </w:p>
    <w:p w14:paraId="1D3F1747" w14:textId="186CB831" w:rsidR="008F10A5" w:rsidRDefault="008F10A5" w:rsidP="008F10A5"/>
    <w:sdt>
      <w:sdtPr>
        <w:rPr>
          <w:rFonts w:asciiTheme="minorHAnsi" w:eastAsiaTheme="minorEastAsia" w:hAnsiTheme="minorHAnsi" w:cs="Times New Roman"/>
          <w:color w:val="auto"/>
          <w:sz w:val="22"/>
          <w:szCs w:val="22"/>
        </w:rPr>
        <w:id w:val="2028518413"/>
        <w:docPartObj>
          <w:docPartGallery w:val="Table of Contents"/>
          <w:docPartUnique/>
        </w:docPartObj>
      </w:sdtPr>
      <w:sdtContent>
        <w:p w14:paraId="2D3C249C" w14:textId="1FBCF9CD" w:rsidR="008F10A5" w:rsidRDefault="008F10A5">
          <w:pPr>
            <w:pStyle w:val="TOCHeading"/>
          </w:pPr>
        </w:p>
        <w:p w14:paraId="4DD5D799" w14:textId="77777777" w:rsidR="008F10A5" w:rsidRPr="008F10A5" w:rsidRDefault="008F10A5" w:rsidP="008F10A5"/>
        <w:p w14:paraId="775530D6" w14:textId="5FCCF9F6" w:rsidR="008F10A5" w:rsidRDefault="008F10A5" w:rsidP="008F10A5">
          <w:pPr>
            <w:pStyle w:val="TOC1"/>
            <w:numPr>
              <w:ilvl w:val="0"/>
              <w:numId w:val="2"/>
            </w:numPr>
          </w:pPr>
          <w:r>
            <w:rPr>
              <w:b/>
              <w:bCs/>
            </w:rPr>
            <w:t>Introduction</w:t>
          </w:r>
          <w:r>
            <w:ptab w:relativeTo="margin" w:alignment="right" w:leader="dot"/>
          </w:r>
          <w:r>
            <w:rPr>
              <w:b/>
              <w:bCs/>
            </w:rPr>
            <w:t>1</w:t>
          </w:r>
        </w:p>
        <w:p w14:paraId="1020CB9C" w14:textId="1819EA44" w:rsidR="008F10A5" w:rsidRDefault="008F10A5" w:rsidP="008F10A5">
          <w:pPr>
            <w:pStyle w:val="TOC1"/>
            <w:numPr>
              <w:ilvl w:val="0"/>
              <w:numId w:val="2"/>
            </w:numPr>
          </w:pPr>
          <w:r>
            <w:rPr>
              <w:b/>
              <w:bCs/>
            </w:rPr>
            <w:t>CI/CD Pipeline</w:t>
          </w:r>
          <w:r>
            <w:ptab w:relativeTo="margin" w:alignment="right" w:leader="dot"/>
          </w:r>
          <w:r>
            <w:rPr>
              <w:b/>
              <w:bCs/>
            </w:rPr>
            <w:t>3</w:t>
          </w:r>
        </w:p>
        <w:p w14:paraId="5FE891AC" w14:textId="4CE3EC21" w:rsidR="008F10A5" w:rsidRDefault="008F10A5" w:rsidP="008F10A5">
          <w:pPr>
            <w:pStyle w:val="TOC2"/>
            <w:numPr>
              <w:ilvl w:val="1"/>
              <w:numId w:val="2"/>
            </w:numPr>
          </w:pPr>
          <w:r>
            <w:t xml:space="preserve"> Git ………………………………………………………………………………………………………………………………………………</w:t>
          </w:r>
          <w:r w:rsidRPr="008F10A5">
            <w:rPr>
              <w:b/>
              <w:bCs/>
            </w:rPr>
            <w:t>3</w:t>
          </w:r>
        </w:p>
        <w:p w14:paraId="552FCA4E" w14:textId="4A1BA29A" w:rsidR="008F10A5" w:rsidRDefault="008F10A5" w:rsidP="008F10A5">
          <w:pPr>
            <w:pStyle w:val="TOC2"/>
            <w:numPr>
              <w:ilvl w:val="1"/>
              <w:numId w:val="2"/>
            </w:numPr>
          </w:pPr>
          <w:r>
            <w:t>Continuous Integration</w:t>
          </w:r>
          <w:r>
            <w:ptab w:relativeTo="margin" w:alignment="right" w:leader="dot"/>
          </w:r>
          <w:r w:rsidRPr="008F10A5">
            <w:rPr>
              <w:b/>
              <w:bCs/>
            </w:rPr>
            <w:t>4</w:t>
          </w:r>
        </w:p>
        <w:p w14:paraId="2570F9BD" w14:textId="3FE624E0" w:rsidR="008F10A5" w:rsidRDefault="008F10A5" w:rsidP="008F10A5">
          <w:pPr>
            <w:pStyle w:val="TOC3"/>
            <w:numPr>
              <w:ilvl w:val="0"/>
              <w:numId w:val="2"/>
            </w:numPr>
          </w:pPr>
          <w:r>
            <w:rPr>
              <w:b/>
              <w:bCs/>
            </w:rPr>
            <w:t>Tools</w:t>
          </w:r>
          <w:r w:rsidRPr="008F10A5">
            <w:rPr>
              <w:b/>
              <w:bCs/>
            </w:rPr>
            <w:ptab w:relativeTo="margin" w:alignment="right" w:leader="dot"/>
          </w:r>
          <w:r>
            <w:rPr>
              <w:b/>
              <w:bCs/>
            </w:rPr>
            <w:t>4</w:t>
          </w:r>
        </w:p>
      </w:sdtContent>
    </w:sdt>
    <w:p w14:paraId="1DE2E886" w14:textId="77777777" w:rsidR="008F10A5" w:rsidRPr="008F10A5" w:rsidRDefault="008F10A5" w:rsidP="008F10A5"/>
    <w:p w14:paraId="05976F92" w14:textId="77777777" w:rsidR="008F10A5" w:rsidRDefault="008F10A5" w:rsidP="00F31C45">
      <w:pPr>
        <w:pStyle w:val="Title"/>
        <w:jc w:val="center"/>
        <w:rPr>
          <w:b/>
          <w:bCs/>
        </w:rPr>
      </w:pPr>
    </w:p>
    <w:p w14:paraId="1AACA2B0" w14:textId="77777777" w:rsidR="008F10A5" w:rsidRDefault="008F10A5" w:rsidP="00F31C45">
      <w:pPr>
        <w:pStyle w:val="Title"/>
        <w:jc w:val="center"/>
        <w:rPr>
          <w:b/>
          <w:bCs/>
        </w:rPr>
      </w:pPr>
    </w:p>
    <w:p w14:paraId="0A709439" w14:textId="77777777" w:rsidR="008F10A5" w:rsidRDefault="008F10A5" w:rsidP="00F31C45">
      <w:pPr>
        <w:pStyle w:val="Title"/>
        <w:jc w:val="center"/>
        <w:rPr>
          <w:b/>
          <w:bCs/>
        </w:rPr>
      </w:pPr>
    </w:p>
    <w:p w14:paraId="562305AD" w14:textId="77777777" w:rsidR="008F10A5" w:rsidRDefault="008F10A5" w:rsidP="00F31C45">
      <w:pPr>
        <w:pStyle w:val="Title"/>
        <w:jc w:val="center"/>
        <w:rPr>
          <w:b/>
          <w:bCs/>
        </w:rPr>
      </w:pPr>
    </w:p>
    <w:p w14:paraId="6FB75948" w14:textId="77777777" w:rsidR="008F10A5" w:rsidRDefault="008F10A5" w:rsidP="00F31C45">
      <w:pPr>
        <w:pStyle w:val="Title"/>
        <w:jc w:val="center"/>
        <w:rPr>
          <w:b/>
          <w:bCs/>
        </w:rPr>
      </w:pPr>
    </w:p>
    <w:p w14:paraId="729BFE3D" w14:textId="77777777" w:rsidR="008F10A5" w:rsidRDefault="008F10A5" w:rsidP="00F31C45">
      <w:pPr>
        <w:pStyle w:val="Title"/>
        <w:jc w:val="center"/>
        <w:rPr>
          <w:b/>
          <w:bCs/>
        </w:rPr>
      </w:pPr>
    </w:p>
    <w:p w14:paraId="63677026" w14:textId="77777777" w:rsidR="008F10A5" w:rsidRDefault="008F10A5" w:rsidP="00F31C45">
      <w:pPr>
        <w:pStyle w:val="Title"/>
        <w:jc w:val="center"/>
        <w:rPr>
          <w:b/>
          <w:bCs/>
        </w:rPr>
      </w:pPr>
    </w:p>
    <w:p w14:paraId="2FDA6788" w14:textId="77777777" w:rsidR="008F10A5" w:rsidRDefault="008F10A5" w:rsidP="00F31C45">
      <w:pPr>
        <w:pStyle w:val="Title"/>
        <w:jc w:val="center"/>
        <w:rPr>
          <w:b/>
          <w:bCs/>
        </w:rPr>
      </w:pPr>
    </w:p>
    <w:p w14:paraId="0BE40DEB" w14:textId="77777777" w:rsidR="008F10A5" w:rsidRDefault="008F10A5" w:rsidP="00F31C45">
      <w:pPr>
        <w:pStyle w:val="Title"/>
        <w:jc w:val="center"/>
        <w:rPr>
          <w:b/>
          <w:bCs/>
        </w:rPr>
      </w:pPr>
    </w:p>
    <w:p w14:paraId="011D94CF" w14:textId="77777777" w:rsidR="008F10A5" w:rsidRDefault="008F10A5" w:rsidP="00F31C45">
      <w:pPr>
        <w:pStyle w:val="Title"/>
        <w:jc w:val="center"/>
        <w:rPr>
          <w:b/>
          <w:bCs/>
        </w:rPr>
      </w:pPr>
    </w:p>
    <w:p w14:paraId="16CACD92" w14:textId="77777777" w:rsidR="008F10A5" w:rsidRDefault="008F10A5" w:rsidP="00F31C45">
      <w:pPr>
        <w:pStyle w:val="Title"/>
        <w:jc w:val="center"/>
        <w:rPr>
          <w:b/>
          <w:bCs/>
        </w:rPr>
      </w:pPr>
    </w:p>
    <w:p w14:paraId="75A7FE47" w14:textId="77777777" w:rsidR="008F10A5" w:rsidRDefault="008F10A5" w:rsidP="00DD11D2">
      <w:pPr>
        <w:pStyle w:val="Title"/>
        <w:rPr>
          <w:b/>
          <w:bCs/>
        </w:rPr>
      </w:pPr>
    </w:p>
    <w:p w14:paraId="6B75CCEF" w14:textId="6E2AA926" w:rsidR="00F31C45" w:rsidRPr="00F31C45" w:rsidRDefault="00F31C45" w:rsidP="00F31C45">
      <w:pPr>
        <w:pStyle w:val="Title"/>
        <w:jc w:val="center"/>
        <w:rPr>
          <w:b/>
          <w:bCs/>
        </w:rPr>
      </w:pPr>
      <w:r>
        <w:rPr>
          <w:b/>
          <w:bCs/>
        </w:rPr>
        <w:lastRenderedPageBreak/>
        <w:t xml:space="preserve">1. </w:t>
      </w:r>
      <w:r w:rsidRPr="00F31C45">
        <w:rPr>
          <w:b/>
          <w:bCs/>
        </w:rPr>
        <w:t>Introduction</w:t>
      </w:r>
    </w:p>
    <w:p w14:paraId="62A29378" w14:textId="120051F1" w:rsidR="00F31C45" w:rsidRDefault="00F31C45" w:rsidP="00F31C45">
      <w:pPr>
        <w:rPr>
          <w:sz w:val="28"/>
          <w:szCs w:val="28"/>
        </w:rPr>
      </w:pPr>
    </w:p>
    <w:p w14:paraId="315451E2" w14:textId="1D10675C" w:rsidR="00F31C45" w:rsidRDefault="00F31C45" w:rsidP="00F31C45">
      <w:pPr>
        <w:rPr>
          <w:sz w:val="28"/>
          <w:szCs w:val="28"/>
        </w:rPr>
      </w:pPr>
      <w:r w:rsidRPr="00F31C45">
        <w:rPr>
          <w:sz w:val="28"/>
          <w:szCs w:val="28"/>
        </w:rPr>
        <w:t>This document will detail the Continuous Integration and Continuous Delivery pipeline and the technologies used in the software development process. This document provides the approach of implementing CI/CD in the project YouSound. The correct use of this pipeline will deliver</w:t>
      </w:r>
      <w:r>
        <w:rPr>
          <w:sz w:val="28"/>
          <w:szCs w:val="28"/>
        </w:rPr>
        <w:t xml:space="preserve"> </w:t>
      </w:r>
      <w:r w:rsidRPr="00F31C45">
        <w:rPr>
          <w:sz w:val="28"/>
          <w:szCs w:val="28"/>
        </w:rPr>
        <w:t>high quality software more efficiently and safely. Moreover, this document will provide an in-depth look at the various components of the CI/CD pipeline, including the tools and technologies used to automate the process of</w:t>
      </w:r>
      <w:r>
        <w:rPr>
          <w:sz w:val="28"/>
          <w:szCs w:val="28"/>
        </w:rPr>
        <w:t xml:space="preserve"> </w:t>
      </w:r>
      <w:r w:rsidRPr="00F31C45">
        <w:rPr>
          <w:sz w:val="28"/>
          <w:szCs w:val="28"/>
        </w:rPr>
        <w:t>software development, deployment, and testing.</w:t>
      </w:r>
    </w:p>
    <w:p w14:paraId="195A0187" w14:textId="2CF94800" w:rsidR="00F31C45" w:rsidRDefault="00F31C45" w:rsidP="00F31C45">
      <w:pPr>
        <w:rPr>
          <w:sz w:val="28"/>
          <w:szCs w:val="28"/>
        </w:rPr>
      </w:pPr>
    </w:p>
    <w:p w14:paraId="724BE510" w14:textId="76B57D14" w:rsidR="00F31C45" w:rsidRDefault="00F31C45" w:rsidP="00F31C45">
      <w:pPr>
        <w:pStyle w:val="Title"/>
        <w:jc w:val="center"/>
        <w:rPr>
          <w:b/>
          <w:bCs/>
        </w:rPr>
      </w:pPr>
      <w:r>
        <w:rPr>
          <w:b/>
          <w:bCs/>
        </w:rPr>
        <w:t>2. CI/CD Pipeline</w:t>
      </w:r>
    </w:p>
    <w:p w14:paraId="681EF3B5" w14:textId="06785A13" w:rsidR="00F31C45" w:rsidRDefault="00F31C45" w:rsidP="00F31C45"/>
    <w:p w14:paraId="52242CEB" w14:textId="749C0CD2" w:rsidR="00F31C45" w:rsidRDefault="00F31C45" w:rsidP="00F31C45">
      <w:pPr>
        <w:pStyle w:val="Heading1"/>
      </w:pPr>
      <w:r>
        <w:t>2.1 Git</w:t>
      </w:r>
    </w:p>
    <w:p w14:paraId="21A4C85B" w14:textId="6EF466FA" w:rsidR="00F31C45" w:rsidRDefault="00F31C45" w:rsidP="00F31C45">
      <w:pPr>
        <w:rPr>
          <w:sz w:val="28"/>
          <w:szCs w:val="28"/>
        </w:rPr>
      </w:pPr>
    </w:p>
    <w:p w14:paraId="23E357A9" w14:textId="0066A3E6" w:rsidR="002767D0" w:rsidRDefault="002767D0" w:rsidP="00F31C45">
      <w:pPr>
        <w:rPr>
          <w:sz w:val="28"/>
          <w:szCs w:val="28"/>
        </w:rPr>
      </w:pPr>
      <w:r w:rsidRPr="002767D0">
        <w:rPr>
          <w:sz w:val="28"/>
          <w:szCs w:val="28"/>
        </w:rPr>
        <w:t>Git is a very popular version control system that I use for source code management in my project. Its distribution provides accurate tracking in changes to the codebase over time. It is a valuable tool for ensuring code quality and maintaining an organized codebase.</w:t>
      </w:r>
    </w:p>
    <w:p w14:paraId="358FA5CD" w14:textId="77777777" w:rsidR="008F10A5" w:rsidRDefault="008F10A5" w:rsidP="002767D0">
      <w:pPr>
        <w:pStyle w:val="Heading1"/>
      </w:pPr>
    </w:p>
    <w:p w14:paraId="0EA1CB63" w14:textId="083A099E" w:rsidR="002767D0" w:rsidRDefault="002767D0" w:rsidP="002767D0">
      <w:pPr>
        <w:pStyle w:val="Heading1"/>
      </w:pPr>
      <w:r>
        <w:t>2.2 Continuous Integration</w:t>
      </w:r>
    </w:p>
    <w:p w14:paraId="4FD02098" w14:textId="7E7F3FC8" w:rsidR="002767D0" w:rsidRDefault="002767D0" w:rsidP="002767D0"/>
    <w:p w14:paraId="34A852A9" w14:textId="77777777" w:rsidR="002767D0" w:rsidRPr="002767D0" w:rsidRDefault="002767D0" w:rsidP="002767D0">
      <w:pPr>
        <w:rPr>
          <w:sz w:val="28"/>
          <w:szCs w:val="28"/>
        </w:rPr>
      </w:pPr>
      <w:r w:rsidRPr="002767D0">
        <w:rPr>
          <w:sz w:val="28"/>
          <w:szCs w:val="28"/>
        </w:rPr>
        <w:t>This project has Continuous Integration provided by GitHub Workflows, automating the approach to building, testing, and deploying code changes.</w:t>
      </w:r>
    </w:p>
    <w:p w14:paraId="72BED051" w14:textId="6DBEE5AE" w:rsidR="002767D0" w:rsidRDefault="002767D0" w:rsidP="002767D0">
      <w:pPr>
        <w:rPr>
          <w:sz w:val="28"/>
          <w:szCs w:val="28"/>
        </w:rPr>
      </w:pPr>
      <w:r w:rsidRPr="002767D0">
        <w:rPr>
          <w:sz w:val="28"/>
          <w:szCs w:val="28"/>
        </w:rPr>
        <w:t>By automating these processes, errors are caught earlier in the development cycle, maximizing efficiency.</w:t>
      </w:r>
    </w:p>
    <w:p w14:paraId="19838833" w14:textId="3CFBAE13" w:rsidR="00E438F5" w:rsidRDefault="00E438F5" w:rsidP="002767D0">
      <w:pPr>
        <w:rPr>
          <w:sz w:val="28"/>
          <w:szCs w:val="28"/>
        </w:rPr>
      </w:pPr>
      <w:r>
        <w:rPr>
          <w:sz w:val="28"/>
          <w:szCs w:val="28"/>
        </w:rPr>
        <w:t>This pipeline also runs a security test using OWASP ZAP and a SonarCloud quality assurance test.</w:t>
      </w:r>
    </w:p>
    <w:p w14:paraId="1945BABD" w14:textId="77777777" w:rsidR="00E438F5" w:rsidRDefault="00E438F5" w:rsidP="002767D0">
      <w:pPr>
        <w:rPr>
          <w:sz w:val="28"/>
          <w:szCs w:val="28"/>
        </w:rPr>
      </w:pPr>
    </w:p>
    <w:p w14:paraId="28390507" w14:textId="6F587618" w:rsidR="00E438F5" w:rsidRDefault="00E438F5" w:rsidP="00E438F5">
      <w:pPr>
        <w:pStyle w:val="Heading1"/>
      </w:pPr>
      <w:r>
        <w:lastRenderedPageBreak/>
        <w:t>2.3 Continuous Deployment</w:t>
      </w:r>
    </w:p>
    <w:p w14:paraId="4F7E44F0" w14:textId="3A27876D" w:rsidR="002767D0" w:rsidRDefault="002767D0" w:rsidP="002767D0">
      <w:pPr>
        <w:rPr>
          <w:sz w:val="28"/>
          <w:szCs w:val="28"/>
        </w:rPr>
      </w:pPr>
    </w:p>
    <w:p w14:paraId="1E5AAE78" w14:textId="3A2115F9" w:rsidR="00E438F5" w:rsidRDefault="00E438F5" w:rsidP="002767D0">
      <w:pPr>
        <w:rPr>
          <w:sz w:val="28"/>
          <w:szCs w:val="28"/>
        </w:rPr>
      </w:pPr>
      <w:r>
        <w:rPr>
          <w:sz w:val="28"/>
          <w:szCs w:val="28"/>
        </w:rPr>
        <w:t xml:space="preserve">In the testing branch, after building and testing the project, a docker image is built for every microservice and the frontend and then pushed to </w:t>
      </w:r>
      <w:proofErr w:type="spellStart"/>
      <w:r>
        <w:rPr>
          <w:sz w:val="28"/>
          <w:szCs w:val="28"/>
        </w:rPr>
        <w:t>dockerhub</w:t>
      </w:r>
      <w:proofErr w:type="spellEnd"/>
      <w:r>
        <w:rPr>
          <w:sz w:val="28"/>
          <w:szCs w:val="28"/>
        </w:rPr>
        <w:t xml:space="preserve">. Then, it authenticates with GCP and uses SSH to access a GCP VM running on Ubuntu 20.4 LTS. It runs commands to stop the docker compose containers, then it runs docker compose pull to pull the latest images from </w:t>
      </w:r>
      <w:proofErr w:type="spellStart"/>
      <w:r>
        <w:rPr>
          <w:sz w:val="28"/>
          <w:szCs w:val="28"/>
        </w:rPr>
        <w:t>dockerhub</w:t>
      </w:r>
      <w:proofErr w:type="spellEnd"/>
      <w:r>
        <w:rPr>
          <w:sz w:val="28"/>
          <w:szCs w:val="28"/>
        </w:rPr>
        <w:t xml:space="preserve"> and then finally, runs docker compose up -d to start the containers with no output in the pipeline.</w:t>
      </w:r>
    </w:p>
    <w:p w14:paraId="27EA1CB3" w14:textId="77777777" w:rsidR="00E438F5" w:rsidRDefault="00E438F5" w:rsidP="002767D0">
      <w:pPr>
        <w:rPr>
          <w:sz w:val="28"/>
          <w:szCs w:val="28"/>
        </w:rPr>
      </w:pPr>
    </w:p>
    <w:p w14:paraId="3B2F533A" w14:textId="7F780F5D" w:rsidR="002767D0" w:rsidRDefault="00DD11D2" w:rsidP="002767D0">
      <w:pPr>
        <w:rPr>
          <w:sz w:val="28"/>
          <w:szCs w:val="28"/>
        </w:rPr>
      </w:pPr>
      <w:r>
        <w:rPr>
          <w:sz w:val="28"/>
          <w:szCs w:val="28"/>
        </w:rPr>
        <w:t>In the production branch, after pushing, the application is built and tested, docker images are built and pushed to repositories for every microservice and then the .</w:t>
      </w:r>
      <w:proofErr w:type="spellStart"/>
      <w:r>
        <w:rPr>
          <w:sz w:val="28"/>
          <w:szCs w:val="28"/>
        </w:rPr>
        <w:t>yaml</w:t>
      </w:r>
      <w:proofErr w:type="spellEnd"/>
      <w:r>
        <w:rPr>
          <w:sz w:val="28"/>
          <w:szCs w:val="28"/>
        </w:rPr>
        <w:t xml:space="preserve"> files in every microservice containing the service and deployment configurations are applied to the cluster.</w:t>
      </w:r>
    </w:p>
    <w:p w14:paraId="78D7FD4A" w14:textId="77777777" w:rsidR="00DD11D2" w:rsidRDefault="00DD11D2" w:rsidP="002767D0">
      <w:pPr>
        <w:rPr>
          <w:sz w:val="28"/>
          <w:szCs w:val="28"/>
        </w:rPr>
      </w:pPr>
    </w:p>
    <w:p w14:paraId="782D9D7D" w14:textId="092BB0A7" w:rsidR="002767D0" w:rsidRDefault="00307FB2" w:rsidP="00307FB2">
      <w:pPr>
        <w:pStyle w:val="Title"/>
        <w:jc w:val="center"/>
        <w:rPr>
          <w:b/>
          <w:bCs/>
        </w:rPr>
      </w:pPr>
      <w:r>
        <w:rPr>
          <w:b/>
          <w:bCs/>
        </w:rPr>
        <w:t>3. Tools</w:t>
      </w:r>
    </w:p>
    <w:p w14:paraId="6C24A74B" w14:textId="5532E407" w:rsidR="00307FB2" w:rsidRDefault="00307FB2" w:rsidP="00307FB2"/>
    <w:p w14:paraId="423CB4F1" w14:textId="3C1E0068" w:rsidR="00F31C45" w:rsidRDefault="00307FB2" w:rsidP="00F31C45">
      <w:pPr>
        <w:pStyle w:val="ListParagraph"/>
        <w:numPr>
          <w:ilvl w:val="0"/>
          <w:numId w:val="1"/>
        </w:numPr>
        <w:rPr>
          <w:sz w:val="28"/>
          <w:szCs w:val="28"/>
        </w:rPr>
      </w:pPr>
      <w:r>
        <w:rPr>
          <w:sz w:val="28"/>
          <w:szCs w:val="28"/>
        </w:rPr>
        <w:t>GitHub</w:t>
      </w:r>
    </w:p>
    <w:p w14:paraId="6602692D" w14:textId="07D14F11" w:rsidR="00307FB2" w:rsidRDefault="00307FB2" w:rsidP="00F31C45">
      <w:pPr>
        <w:pStyle w:val="ListParagraph"/>
        <w:numPr>
          <w:ilvl w:val="0"/>
          <w:numId w:val="1"/>
        </w:numPr>
        <w:rPr>
          <w:sz w:val="28"/>
          <w:szCs w:val="28"/>
        </w:rPr>
      </w:pPr>
      <w:r>
        <w:rPr>
          <w:sz w:val="28"/>
          <w:szCs w:val="28"/>
        </w:rPr>
        <w:t>Docker</w:t>
      </w:r>
    </w:p>
    <w:p w14:paraId="771E9B63" w14:textId="3927B032" w:rsidR="00307FB2" w:rsidRDefault="00307FB2" w:rsidP="00F31C45">
      <w:pPr>
        <w:pStyle w:val="ListParagraph"/>
        <w:numPr>
          <w:ilvl w:val="0"/>
          <w:numId w:val="1"/>
        </w:numPr>
        <w:rPr>
          <w:sz w:val="28"/>
          <w:szCs w:val="28"/>
        </w:rPr>
      </w:pPr>
      <w:r>
        <w:rPr>
          <w:sz w:val="28"/>
          <w:szCs w:val="28"/>
        </w:rPr>
        <w:t>Kubernetes</w:t>
      </w:r>
    </w:p>
    <w:p w14:paraId="429F375F" w14:textId="10C526CD" w:rsidR="009774A3" w:rsidRDefault="009774A3" w:rsidP="009774A3">
      <w:pPr>
        <w:rPr>
          <w:sz w:val="28"/>
          <w:szCs w:val="28"/>
        </w:rPr>
      </w:pPr>
    </w:p>
    <w:p w14:paraId="5DE0493D" w14:textId="77777777" w:rsidR="00DD11D2" w:rsidRDefault="00DD11D2" w:rsidP="009774A3">
      <w:pPr>
        <w:rPr>
          <w:sz w:val="28"/>
          <w:szCs w:val="28"/>
        </w:rPr>
      </w:pPr>
    </w:p>
    <w:p w14:paraId="766E4ABB" w14:textId="1A6FEC5E" w:rsidR="009774A3" w:rsidRDefault="009774A3" w:rsidP="009774A3">
      <w:pPr>
        <w:pStyle w:val="Title"/>
        <w:ind w:left="720"/>
        <w:jc w:val="center"/>
        <w:rPr>
          <w:b/>
          <w:bCs/>
        </w:rPr>
      </w:pPr>
      <w:proofErr w:type="spellStart"/>
      <w:r>
        <w:rPr>
          <w:b/>
          <w:bCs/>
        </w:rPr>
        <w:t>Dockerizing</w:t>
      </w:r>
      <w:proofErr w:type="spellEnd"/>
      <w:r>
        <w:rPr>
          <w:b/>
          <w:bCs/>
        </w:rPr>
        <w:t xml:space="preserve"> and Orchestration</w:t>
      </w:r>
    </w:p>
    <w:p w14:paraId="2915FDFE" w14:textId="1518B60C" w:rsidR="009774A3" w:rsidRDefault="009774A3" w:rsidP="009774A3"/>
    <w:p w14:paraId="4655D595" w14:textId="111CF1ED" w:rsidR="009774A3" w:rsidRDefault="009774A3" w:rsidP="009774A3">
      <w:r w:rsidRPr="009774A3">
        <w:t xml:space="preserve">To make the deployment process more </w:t>
      </w:r>
      <w:r>
        <w:t>efficient</w:t>
      </w:r>
      <w:r w:rsidRPr="009774A3">
        <w:t xml:space="preserve">, </w:t>
      </w:r>
      <w:r>
        <w:t>I</w:t>
      </w:r>
      <w:r w:rsidRPr="009774A3">
        <w:t xml:space="preserve"> decided to </w:t>
      </w:r>
      <w:proofErr w:type="spellStart"/>
      <w:r w:rsidRPr="009774A3">
        <w:t>dockerize</w:t>
      </w:r>
      <w:proofErr w:type="spellEnd"/>
      <w:r w:rsidRPr="009774A3">
        <w:t xml:space="preserve"> the microservices. This was done by adding a </w:t>
      </w:r>
      <w:proofErr w:type="spellStart"/>
      <w:r w:rsidRPr="009774A3">
        <w:t>Dockerfile</w:t>
      </w:r>
      <w:proofErr w:type="spellEnd"/>
      <w:r w:rsidRPr="009774A3">
        <w:t xml:space="preserve"> for each microservice and building them into images. </w:t>
      </w:r>
      <w:r>
        <w:t>I</w:t>
      </w:r>
      <w:r w:rsidRPr="009774A3">
        <w:t xml:space="preserve"> also added a docker-compose file in the root folder to orchestrate the startup process of all the microservices. With this, we can start all the microservices with a single command and specify the order in which they should start.</w:t>
      </w:r>
    </w:p>
    <w:p w14:paraId="679AD697" w14:textId="3A274416" w:rsidR="009774A3" w:rsidRDefault="009774A3" w:rsidP="009774A3"/>
    <w:p w14:paraId="0F6BC2AF" w14:textId="34185A03" w:rsidR="009774A3" w:rsidRDefault="009774A3" w:rsidP="009774A3"/>
    <w:p w14:paraId="254205E6" w14:textId="642D8BD3" w:rsidR="009774A3" w:rsidRDefault="009774A3" w:rsidP="009774A3">
      <w:pPr>
        <w:pStyle w:val="Title"/>
        <w:jc w:val="center"/>
        <w:rPr>
          <w:b/>
          <w:bCs/>
        </w:rPr>
      </w:pPr>
      <w:r>
        <w:rPr>
          <w:b/>
          <w:bCs/>
        </w:rPr>
        <w:lastRenderedPageBreak/>
        <w:t>Cloud Deployment</w:t>
      </w:r>
    </w:p>
    <w:p w14:paraId="425A1949" w14:textId="1588D41F" w:rsidR="009774A3" w:rsidRDefault="009774A3" w:rsidP="009774A3"/>
    <w:p w14:paraId="3D3E717E" w14:textId="0DBC354A" w:rsidR="009774A3" w:rsidRDefault="009774A3" w:rsidP="009774A3">
      <w:r w:rsidRPr="009774A3">
        <w:t>For the database, we chose to deploy a VM instance with an Ubuntu 20.4 OS and MariaDB server installed on it using Google Cloud Platform. We configured the VM instance and moved the databases onto it, removing the need to have it locally. Additionally, we deployed the user database and the community database on Mongo Atlas Cloud, which provides a managed and scalable database service.</w:t>
      </w:r>
    </w:p>
    <w:p w14:paraId="085514A7" w14:textId="43060A0F" w:rsidR="009774A3" w:rsidRDefault="009774A3" w:rsidP="009774A3"/>
    <w:p w14:paraId="59BCAE8D" w14:textId="6F01B2D8" w:rsidR="009774A3" w:rsidRDefault="009774A3" w:rsidP="009774A3">
      <w:pPr>
        <w:pStyle w:val="Title"/>
        <w:jc w:val="center"/>
        <w:rPr>
          <w:b/>
          <w:bCs/>
        </w:rPr>
      </w:pPr>
      <w:r w:rsidRPr="009774A3">
        <w:rPr>
          <w:b/>
          <w:bCs/>
        </w:rPr>
        <w:t>Kubernetes Deployment</w:t>
      </w:r>
    </w:p>
    <w:p w14:paraId="2F3702D4" w14:textId="6C744A51" w:rsidR="009774A3" w:rsidRDefault="009774A3" w:rsidP="009774A3"/>
    <w:p w14:paraId="4453F452" w14:textId="210CB492" w:rsidR="009774A3" w:rsidRPr="009774A3" w:rsidRDefault="009774A3" w:rsidP="009774A3">
      <w:r w:rsidRPr="009774A3">
        <w:t xml:space="preserve">For scalability and </w:t>
      </w:r>
      <w:proofErr w:type="gramStart"/>
      <w:r w:rsidRPr="009774A3">
        <w:t>resilience</w:t>
      </w:r>
      <w:proofErr w:type="gramEnd"/>
      <w:r w:rsidR="00DD11D2">
        <w:t xml:space="preserve"> the application was deployed on Google Kubernetes Engine. Along with every microservice and the </w:t>
      </w:r>
      <w:proofErr w:type="spellStart"/>
      <w:r w:rsidR="00DD11D2">
        <w:t>api</w:t>
      </w:r>
      <w:proofErr w:type="spellEnd"/>
      <w:r w:rsidR="00DD11D2">
        <w:t xml:space="preserve">-gateway, </w:t>
      </w:r>
      <w:proofErr w:type="spellStart"/>
      <w:r w:rsidR="00DD11D2">
        <w:t>Zipkin</w:t>
      </w:r>
      <w:proofErr w:type="spellEnd"/>
      <w:r w:rsidR="00DD11D2">
        <w:t xml:space="preserve"> and </w:t>
      </w:r>
      <w:proofErr w:type="spellStart"/>
      <w:r w:rsidR="00DD11D2">
        <w:t>RabbitMq</w:t>
      </w:r>
      <w:proofErr w:type="spellEnd"/>
      <w:r w:rsidR="00DD11D2">
        <w:t xml:space="preserve"> were also deployed. The deployments are also configured to auto-scale based on CPU percentage. There will be a minimum of 1 pod and a maximum of 10 pods. The CPU percentage defined for the autoscaling is 70%. </w:t>
      </w:r>
      <w:proofErr w:type="spellStart"/>
      <w:r w:rsidR="00DD11D2" w:rsidRPr="00DD11D2">
        <w:t>Zipkin</w:t>
      </w:r>
      <w:proofErr w:type="spellEnd"/>
      <w:r w:rsidR="00DD11D2" w:rsidRPr="00DD11D2">
        <w:t xml:space="preserve"> is a tool for distributed tracing, enabling developers to troubleshoot latency issues in microservice architectures. It provides visualizations for tracing requests, making it easy to identify bottlenecks</w:t>
      </w:r>
      <w:r w:rsidR="00DD11D2">
        <w:t>.</w:t>
      </w:r>
    </w:p>
    <w:sectPr w:rsidR="009774A3" w:rsidRPr="009774A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5716" w14:textId="77777777" w:rsidR="00BB2877" w:rsidRDefault="00BB2877" w:rsidP="00307FB2">
      <w:pPr>
        <w:spacing w:after="0" w:line="240" w:lineRule="auto"/>
      </w:pPr>
      <w:r>
        <w:separator/>
      </w:r>
    </w:p>
  </w:endnote>
  <w:endnote w:type="continuationSeparator" w:id="0">
    <w:p w14:paraId="3D339F4E" w14:textId="77777777" w:rsidR="00BB2877" w:rsidRDefault="00BB2877" w:rsidP="003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B90CC" w14:textId="77777777" w:rsidR="00BB2877" w:rsidRDefault="00BB2877" w:rsidP="00307FB2">
      <w:pPr>
        <w:spacing w:after="0" w:line="240" w:lineRule="auto"/>
      </w:pPr>
      <w:r>
        <w:separator/>
      </w:r>
    </w:p>
  </w:footnote>
  <w:footnote w:type="continuationSeparator" w:id="0">
    <w:p w14:paraId="2D371A57" w14:textId="77777777" w:rsidR="00BB2877" w:rsidRDefault="00BB2877" w:rsidP="0030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7DCF"/>
    <w:multiLevelType w:val="multilevel"/>
    <w:tmpl w:val="32C643D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49F64BB"/>
    <w:multiLevelType w:val="hybridMultilevel"/>
    <w:tmpl w:val="2D82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16681">
    <w:abstractNumId w:val="1"/>
  </w:num>
  <w:num w:numId="2" w16cid:durableId="8076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45"/>
    <w:rsid w:val="0019409D"/>
    <w:rsid w:val="002767D0"/>
    <w:rsid w:val="00307FB2"/>
    <w:rsid w:val="00552C77"/>
    <w:rsid w:val="005E24F7"/>
    <w:rsid w:val="007F1C71"/>
    <w:rsid w:val="008F10A5"/>
    <w:rsid w:val="009774A3"/>
    <w:rsid w:val="00B06CA8"/>
    <w:rsid w:val="00BB2877"/>
    <w:rsid w:val="00DD11D2"/>
    <w:rsid w:val="00E438F5"/>
    <w:rsid w:val="00EC2FED"/>
    <w:rsid w:val="00F31C45"/>
    <w:rsid w:val="00F8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DF25"/>
  <w15:chartTrackingRefBased/>
  <w15:docId w15:val="{024AD981-7D3E-41F2-B6A4-3E1DEE16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C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7FB2"/>
    <w:pPr>
      <w:ind w:left="720"/>
      <w:contextualSpacing/>
    </w:pPr>
  </w:style>
  <w:style w:type="paragraph" w:styleId="EndnoteText">
    <w:name w:val="endnote text"/>
    <w:basedOn w:val="Normal"/>
    <w:link w:val="EndnoteTextChar"/>
    <w:uiPriority w:val="99"/>
    <w:semiHidden/>
    <w:unhideWhenUsed/>
    <w:rsid w:val="00307F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7FB2"/>
    <w:rPr>
      <w:sz w:val="20"/>
      <w:szCs w:val="20"/>
    </w:rPr>
  </w:style>
  <w:style w:type="character" w:styleId="EndnoteReference">
    <w:name w:val="endnote reference"/>
    <w:basedOn w:val="DefaultParagraphFont"/>
    <w:uiPriority w:val="99"/>
    <w:semiHidden/>
    <w:unhideWhenUsed/>
    <w:rsid w:val="00307FB2"/>
    <w:rPr>
      <w:vertAlign w:val="superscript"/>
    </w:rPr>
  </w:style>
  <w:style w:type="paragraph" w:styleId="TOCHeading">
    <w:name w:val="TOC Heading"/>
    <w:basedOn w:val="Heading1"/>
    <w:next w:val="Normal"/>
    <w:uiPriority w:val="39"/>
    <w:unhideWhenUsed/>
    <w:qFormat/>
    <w:rsid w:val="008F10A5"/>
    <w:pPr>
      <w:outlineLvl w:val="9"/>
    </w:pPr>
  </w:style>
  <w:style w:type="paragraph" w:styleId="TOC1">
    <w:name w:val="toc 1"/>
    <w:basedOn w:val="Normal"/>
    <w:next w:val="Normal"/>
    <w:autoRedefine/>
    <w:uiPriority w:val="39"/>
    <w:unhideWhenUsed/>
    <w:rsid w:val="008F10A5"/>
    <w:pPr>
      <w:spacing w:after="100"/>
    </w:pPr>
  </w:style>
  <w:style w:type="character" w:styleId="Hyperlink">
    <w:name w:val="Hyperlink"/>
    <w:basedOn w:val="DefaultParagraphFont"/>
    <w:uiPriority w:val="99"/>
    <w:unhideWhenUsed/>
    <w:rsid w:val="008F10A5"/>
    <w:rPr>
      <w:color w:val="0563C1" w:themeColor="hyperlink"/>
      <w:u w:val="single"/>
    </w:rPr>
  </w:style>
  <w:style w:type="paragraph" w:styleId="TOC2">
    <w:name w:val="toc 2"/>
    <w:basedOn w:val="Normal"/>
    <w:next w:val="Normal"/>
    <w:autoRedefine/>
    <w:uiPriority w:val="39"/>
    <w:unhideWhenUsed/>
    <w:rsid w:val="008F10A5"/>
    <w:pPr>
      <w:spacing w:after="100"/>
      <w:ind w:left="220"/>
    </w:pPr>
    <w:rPr>
      <w:rFonts w:eastAsiaTheme="minorEastAsia" w:cs="Times New Roman"/>
    </w:rPr>
  </w:style>
  <w:style w:type="paragraph" w:styleId="TOC3">
    <w:name w:val="toc 3"/>
    <w:basedOn w:val="Normal"/>
    <w:next w:val="Normal"/>
    <w:autoRedefine/>
    <w:uiPriority w:val="39"/>
    <w:unhideWhenUsed/>
    <w:rsid w:val="008F10A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9909-4B12-4CAF-9A1E-720C0095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5</cp:revision>
  <dcterms:created xsi:type="dcterms:W3CDTF">2023-03-19T12:50:00Z</dcterms:created>
  <dcterms:modified xsi:type="dcterms:W3CDTF">2023-06-13T16:20:00Z</dcterms:modified>
</cp:coreProperties>
</file>