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9DC9E" w14:textId="77777777" w:rsidR="00DE2BE4" w:rsidRDefault="00805838">
      <w:pPr>
        <w:pStyle w:val="Titre1"/>
      </w:pPr>
      <w:r>
        <w:t>R1.08 — Introduction à la gestion des organisations</w:t>
      </w:r>
    </w:p>
    <w:p w14:paraId="6859DC9F" w14:textId="77777777" w:rsidR="00DE2BE4" w:rsidRDefault="00805838" w:rsidP="0048484E">
      <w:pPr>
        <w:pStyle w:val="Titre1"/>
      </w:pPr>
      <w:r>
        <w:t>Synthèse n°1 : L'action collective — Questions flash de début de séance (avec corrigé)</w:t>
      </w:r>
    </w:p>
    <w:p w14:paraId="6859DCA0" w14:textId="77777777" w:rsidR="00DE2BE4" w:rsidRDefault="00DE2BE4">
      <w:pPr>
        <w:pBdr>
          <w:bottom w:val="single" w:sz="4" w:space="1" w:color="D9D9D9"/>
        </w:pBdr>
        <w:spacing w:before="60" w:after="240"/>
      </w:pPr>
    </w:p>
    <w:p w14:paraId="6859DCA1" w14:textId="77777777" w:rsidR="00DE2BE4" w:rsidRDefault="00805838">
      <w:pPr>
        <w:pStyle w:val="Titre2"/>
      </w:pPr>
      <w:r>
        <w:t>I. Définition de l'organisation</w:t>
      </w:r>
    </w:p>
    <w:p w14:paraId="04219C6D" w14:textId="5A0BDB8D" w:rsidR="00CE00F5" w:rsidRDefault="00805838" w:rsidP="00346540">
      <w:pPr>
        <w:pStyle w:val="Titre3"/>
      </w:pPr>
      <w:r w:rsidRPr="00346540">
        <w:t>Objectif</w:t>
      </w:r>
      <w:r w:rsidR="00596307">
        <w:t xml:space="preserve"> n°1</w:t>
      </w:r>
      <w:r w:rsidRPr="00346540">
        <w:t xml:space="preserve"> — Définir l'organisation et ses 5 caractéristiques</w:t>
      </w:r>
    </w:p>
    <w:p w14:paraId="6859DCA3" w14:textId="752B1911" w:rsidR="00DE2BE4" w:rsidRPr="00CE00F5" w:rsidRDefault="00805838" w:rsidP="00CE00F5">
      <w:pPr>
        <w:pStyle w:val="question"/>
      </w:pPr>
      <w:r w:rsidRPr="00CE00F5">
        <w:t xml:space="preserve">Q1. </w:t>
      </w:r>
      <w:r w:rsidR="00BB61E9">
        <w:t xml:space="preserve">Rappelez la définition d’une </w:t>
      </w:r>
      <w:r w:rsidR="00A14013">
        <w:t>organisation</w:t>
      </w:r>
    </w:p>
    <w:p w14:paraId="6859DCA4" w14:textId="20368625" w:rsidR="00DE2BE4" w:rsidRDefault="00805838">
      <w:pPr>
        <w:spacing w:after="80"/>
        <w:ind w:left="360"/>
      </w:pPr>
      <w:r>
        <w:rPr>
          <w:b/>
          <w:bCs/>
          <w:i/>
          <w:iCs/>
          <w:color w:val="B08D57"/>
        </w:rPr>
        <w:t xml:space="preserve">Réponse — </w:t>
      </w:r>
      <w:r w:rsidR="00B706AA" w:rsidRPr="00B706AA">
        <w:rPr>
          <w:i/>
          <w:iCs/>
          <w:color w:val="404040"/>
        </w:rPr>
        <w:t>Une organisation est un groupe de personne, réunies par un cadre juridique, qui coordonne ses efforts dans le but d’atteindre des objectifs communs.</w:t>
      </w:r>
    </w:p>
    <w:p w14:paraId="6859DCA5" w14:textId="77777777" w:rsidR="00DE2BE4" w:rsidRDefault="00805838" w:rsidP="00CE00F5">
      <w:pPr>
        <w:pStyle w:val="question"/>
      </w:pPr>
      <w:r>
        <w:t>Q2. Qu'appelle-t-on « division du travail » ?</w:t>
      </w:r>
    </w:p>
    <w:p w14:paraId="6859DCA6" w14:textId="77777777" w:rsidR="00DE2BE4" w:rsidRDefault="00805838">
      <w:pPr>
        <w:spacing w:after="80"/>
        <w:ind w:left="360"/>
      </w:pPr>
      <w:r>
        <w:rPr>
          <w:b/>
          <w:bCs/>
          <w:i/>
          <w:iCs/>
          <w:color w:val="B08D57"/>
        </w:rPr>
        <w:t xml:space="preserve">Réponse — </w:t>
      </w:r>
      <w:r>
        <w:rPr>
          <w:i/>
          <w:iCs/>
          <w:color w:val="404040"/>
        </w:rPr>
        <w:t>C'est la répartition du travail entre les membres d'une organisation : chaque personne effectue une tâche particulière plutôt que de tout faire elle-même.</w:t>
      </w:r>
    </w:p>
    <w:p w14:paraId="6859DCA7" w14:textId="77777777" w:rsidR="00DE2BE4" w:rsidRDefault="00805838" w:rsidP="00CE00F5">
      <w:pPr>
        <w:pStyle w:val="question"/>
      </w:pPr>
      <w:r>
        <w:t>Q3. Pourquoi la coordination est-elle nécessaire dès qu'il y a division du travail ?</w:t>
      </w:r>
    </w:p>
    <w:p w14:paraId="6859DCA8" w14:textId="77777777" w:rsidR="00DE2BE4" w:rsidRDefault="00805838">
      <w:pPr>
        <w:spacing w:after="80"/>
        <w:ind w:left="360"/>
      </w:pPr>
      <w:r>
        <w:rPr>
          <w:b/>
          <w:bCs/>
          <w:i/>
          <w:iCs/>
          <w:color w:val="B08D57"/>
        </w:rPr>
        <w:t xml:space="preserve">Réponse — </w:t>
      </w:r>
      <w:r>
        <w:rPr>
          <w:i/>
          <w:iCs/>
          <w:color w:val="404040"/>
        </w:rPr>
        <w:t>Parce que dès que chacun se spécialise sur une tâche différente, il faut articuler ces tâches entre elles pour que l'ensemble permette d'atteindre l'objectif commun de l'organisation.</w:t>
      </w:r>
    </w:p>
    <w:p w14:paraId="6859DCA9" w14:textId="359BB0D9" w:rsidR="00DE2BE4" w:rsidRDefault="00805838" w:rsidP="00346540">
      <w:pPr>
        <w:pStyle w:val="Titre3"/>
      </w:pPr>
      <w:r>
        <w:t>Objectif</w:t>
      </w:r>
      <w:r w:rsidR="00596307">
        <w:t xml:space="preserve"> n°2</w:t>
      </w:r>
      <w:r>
        <w:t xml:space="preserve"> — Identifier les </w:t>
      </w:r>
      <w:r w:rsidR="002B792D">
        <w:t>4</w:t>
      </w:r>
      <w:r>
        <w:t xml:space="preserve"> caractéristiques d'une organisation dans un exemple</w:t>
      </w:r>
    </w:p>
    <w:p w14:paraId="1BB7AA90" w14:textId="30C5E352" w:rsidR="00664AC2" w:rsidRDefault="00EB2279" w:rsidP="00CE00F5">
      <w:pPr>
        <w:pStyle w:val="question"/>
      </w:pPr>
      <w:r>
        <w:t xml:space="preserve">Q1. </w:t>
      </w:r>
      <w:r w:rsidR="00805838">
        <w:t xml:space="preserve">Un groupe de 3 amis décide de </w:t>
      </w:r>
      <w:r w:rsidR="005E2284">
        <w:t>créer une agence web</w:t>
      </w:r>
      <w:r w:rsidR="002B792D">
        <w:t xml:space="preserve">. </w:t>
      </w:r>
      <w:r w:rsidR="005E2284">
        <w:t>Le premier réalise les maque</w:t>
      </w:r>
      <w:r w:rsidR="006C2CBB">
        <w:t>ttes, le second développe les sites</w:t>
      </w:r>
      <w:r w:rsidR="00C32D14">
        <w:t>,</w:t>
      </w:r>
      <w:r w:rsidR="006C2CBB">
        <w:t xml:space="preserve"> et </w:t>
      </w:r>
      <w:r w:rsidR="00C32D14">
        <w:t>la troisième démarche</w:t>
      </w:r>
      <w:r w:rsidR="006C2CBB">
        <w:t xml:space="preserve"> les client</w:t>
      </w:r>
      <w:r w:rsidR="00C32D14">
        <w:t>s</w:t>
      </w:r>
      <w:r w:rsidR="00EF39E8">
        <w:t xml:space="preserve">. Chaque </w:t>
      </w:r>
      <w:r w:rsidR="00C32D14">
        <w:t>lundi</w:t>
      </w:r>
      <w:r w:rsidR="00EF39E8">
        <w:t>, ils font des réunion</w:t>
      </w:r>
      <w:r w:rsidR="00D024B5">
        <w:t>s</w:t>
      </w:r>
      <w:r w:rsidR="00EF39E8">
        <w:t xml:space="preserve"> de gestion de projet</w:t>
      </w:r>
      <w:r w:rsidR="00B87818">
        <w:t>.</w:t>
      </w:r>
      <w:r w:rsidR="00805838">
        <w:t xml:space="preserve"> </w:t>
      </w:r>
      <w:r w:rsidR="006E06BE">
        <w:t xml:space="preserve">En fin d’année, ils </w:t>
      </w:r>
      <w:r w:rsidR="00F2689B">
        <w:t>décident de se verser 5000 € de dividendes chacun.</w:t>
      </w:r>
    </w:p>
    <w:p w14:paraId="6859DCAA" w14:textId="79FA57C5" w:rsidR="00DE2BE4" w:rsidRDefault="00E812D4" w:rsidP="00CE00F5">
      <w:pPr>
        <w:pStyle w:val="question"/>
      </w:pPr>
      <w:r>
        <w:t>Identifier les caractéristiques d’une organisation dans cet</w:t>
      </w:r>
      <w:r w:rsidR="00DC2B08">
        <w:t xml:space="preserve"> exemple</w:t>
      </w:r>
      <w:r w:rsidR="00FE0CBF">
        <w:t>.</w:t>
      </w:r>
      <w:r w:rsidR="00587E8C">
        <w:t xml:space="preserve"> S’agit-il d’une organisation ?</w:t>
      </w:r>
    </w:p>
    <w:p w14:paraId="6859DCAB" w14:textId="23FE576C" w:rsidR="00DE2BE4" w:rsidRDefault="00805838">
      <w:pPr>
        <w:spacing w:after="80"/>
        <w:ind w:left="360"/>
      </w:pPr>
      <w:r>
        <w:rPr>
          <w:b/>
          <w:bCs/>
          <w:i/>
          <w:iCs/>
          <w:color w:val="B08D57"/>
        </w:rPr>
        <w:t xml:space="preserve">Réponse — </w:t>
      </w:r>
      <w:r w:rsidR="00883C42">
        <w:rPr>
          <w:i/>
          <w:iCs/>
          <w:color w:val="404040"/>
        </w:rPr>
        <w:t>Les 3 amis forment un groupe. Il y a une division du travail entre le graphiste, le développeur et le co</w:t>
      </w:r>
      <w:r w:rsidR="007D1CCB">
        <w:rPr>
          <w:i/>
          <w:iCs/>
          <w:color w:val="404040"/>
        </w:rPr>
        <w:t>m</w:t>
      </w:r>
      <w:r w:rsidR="00883C42">
        <w:rPr>
          <w:i/>
          <w:iCs/>
          <w:color w:val="404040"/>
        </w:rPr>
        <w:t>mercial. La réunion est une forme de coordination</w:t>
      </w:r>
      <w:r w:rsidR="007D1CCB">
        <w:rPr>
          <w:i/>
          <w:iCs/>
          <w:color w:val="404040"/>
        </w:rPr>
        <w:t>. Ils poursuivent un but commun : le but lucratif.</w:t>
      </w:r>
      <w:r w:rsidR="00797FD5">
        <w:rPr>
          <w:i/>
          <w:iCs/>
          <w:color w:val="404040"/>
        </w:rPr>
        <w:t xml:space="preserve"> </w:t>
      </w:r>
      <w:r w:rsidR="00F4484C">
        <w:rPr>
          <w:i/>
          <w:iCs/>
          <w:color w:val="404040"/>
        </w:rPr>
        <w:t>L’entreprise survit une année, il y a donc stabilité dans le temps. Les 5 critères sont réunis. Il s’agit donc d’une organisation.</w:t>
      </w:r>
    </w:p>
    <w:p w14:paraId="6859DCAC" w14:textId="7A547355" w:rsidR="00DE2BE4" w:rsidRDefault="00EB2279" w:rsidP="00CE00F5">
      <w:pPr>
        <w:pStyle w:val="question"/>
      </w:pPr>
      <w:r>
        <w:t xml:space="preserve">Q2. </w:t>
      </w:r>
      <w:r w:rsidR="00F4484C">
        <w:t>Quatre</w:t>
      </w:r>
      <w:r w:rsidR="00163980">
        <w:t xml:space="preserve"> étudiants</w:t>
      </w:r>
      <w:r w:rsidR="00844B6F">
        <w:t xml:space="preserve"> révise</w:t>
      </w:r>
      <w:r w:rsidR="00163980">
        <w:t>nt</w:t>
      </w:r>
      <w:r w:rsidR="001C7AEE">
        <w:t xml:space="preserve"> </w:t>
      </w:r>
      <w:r w:rsidR="00A30CAA">
        <w:t xml:space="preserve">durant un weekend </w:t>
      </w:r>
      <w:r w:rsidR="00844B6F">
        <w:t xml:space="preserve">dans le but d’obtenir leur diplôme. </w:t>
      </w:r>
      <w:r w:rsidR="00A30CAA">
        <w:t>Dès la première heure</w:t>
      </w:r>
      <w:r w:rsidR="007155F3">
        <w:t>, ils</w:t>
      </w:r>
      <w:r w:rsidR="00622012">
        <w:t xml:space="preserve"> défini</w:t>
      </w:r>
      <w:r w:rsidR="00A30CAA">
        <w:t>ssent</w:t>
      </w:r>
      <w:r w:rsidR="00622012">
        <w:t xml:space="preserve"> l’ordre dans lequel </w:t>
      </w:r>
      <w:r w:rsidR="00844B6F">
        <w:t xml:space="preserve">ils </w:t>
      </w:r>
      <w:r w:rsidR="00E230B7">
        <w:t xml:space="preserve">vont présenter aux autres </w:t>
      </w:r>
      <w:r w:rsidR="00844B6F">
        <w:t xml:space="preserve">un chapitre </w:t>
      </w:r>
      <w:r w:rsidR="00590643">
        <w:t>du cours</w:t>
      </w:r>
      <w:r w:rsidR="00587E8C">
        <w:t xml:space="preserve">. </w:t>
      </w:r>
    </w:p>
    <w:p w14:paraId="573B820E" w14:textId="307165D4" w:rsidR="00EB2279" w:rsidRDefault="00EB2279" w:rsidP="00EB2279">
      <w:pPr>
        <w:pStyle w:val="question"/>
      </w:pPr>
      <w:r>
        <w:t>Identifier les caractéristiques d’une organisation dans cet exemple. S’agit-il d’une organisation ?</w:t>
      </w:r>
    </w:p>
    <w:p w14:paraId="6859DCAD" w14:textId="20DFDD05" w:rsidR="00DE2BE4" w:rsidRDefault="00805838">
      <w:pPr>
        <w:spacing w:after="80"/>
        <w:ind w:left="360"/>
      </w:pPr>
      <w:r>
        <w:rPr>
          <w:b/>
          <w:bCs/>
          <w:i/>
          <w:iCs/>
          <w:color w:val="B08D57"/>
        </w:rPr>
        <w:t xml:space="preserve">Réponse — </w:t>
      </w:r>
      <w:r w:rsidR="00163980">
        <w:rPr>
          <w:i/>
          <w:iCs/>
          <w:color w:val="404040"/>
        </w:rPr>
        <w:t>Les étudi</w:t>
      </w:r>
      <w:r w:rsidR="00707BE2">
        <w:rPr>
          <w:i/>
          <w:iCs/>
          <w:color w:val="404040"/>
        </w:rPr>
        <w:t>a</w:t>
      </w:r>
      <w:r w:rsidR="00163980">
        <w:rPr>
          <w:i/>
          <w:iCs/>
          <w:color w:val="404040"/>
        </w:rPr>
        <w:t>n</w:t>
      </w:r>
      <w:r w:rsidR="00707BE2">
        <w:rPr>
          <w:i/>
          <w:iCs/>
          <w:color w:val="404040"/>
        </w:rPr>
        <w:t xml:space="preserve">ts forment un groupe. Il y a une division du travail </w:t>
      </w:r>
      <w:r w:rsidR="00691B02">
        <w:rPr>
          <w:i/>
          <w:iCs/>
          <w:color w:val="404040"/>
        </w:rPr>
        <w:t xml:space="preserve">car chacun présente un chapitre différent. </w:t>
      </w:r>
      <w:r w:rsidR="0091065E">
        <w:rPr>
          <w:i/>
          <w:iCs/>
          <w:color w:val="404040"/>
        </w:rPr>
        <w:t xml:space="preserve">Le fait de définir qui </w:t>
      </w:r>
      <w:r w:rsidR="00A462C9">
        <w:rPr>
          <w:i/>
          <w:iCs/>
          <w:color w:val="404040"/>
        </w:rPr>
        <w:t>présente chaque chapitre est une forme de</w:t>
      </w:r>
      <w:r w:rsidR="00691B02">
        <w:rPr>
          <w:i/>
          <w:iCs/>
          <w:color w:val="404040"/>
        </w:rPr>
        <w:t xml:space="preserve"> coordination. Par contre, </w:t>
      </w:r>
      <w:r w:rsidR="00F4484C">
        <w:rPr>
          <w:i/>
          <w:iCs/>
          <w:color w:val="404040"/>
        </w:rPr>
        <w:t xml:space="preserve">un </w:t>
      </w:r>
      <w:proofErr w:type="spellStart"/>
      <w:r w:rsidR="00F4484C">
        <w:rPr>
          <w:i/>
          <w:iCs/>
          <w:color w:val="404040"/>
        </w:rPr>
        <w:t>week</w:t>
      </w:r>
      <w:proofErr w:type="spellEnd"/>
      <w:r w:rsidR="00F4484C">
        <w:rPr>
          <w:i/>
          <w:iCs/>
          <w:color w:val="404040"/>
        </w:rPr>
        <w:t xml:space="preserve"> end n’est pas suffisant pour parler de stabilité dans le temps.</w:t>
      </w:r>
      <w:r w:rsidR="00691B02">
        <w:rPr>
          <w:i/>
          <w:iCs/>
          <w:color w:val="404040"/>
        </w:rPr>
        <w:t xml:space="preserve"> Ce n’est donc pas une organisation.</w:t>
      </w:r>
    </w:p>
    <w:p w14:paraId="7D855220" w14:textId="77777777" w:rsidR="000A460D" w:rsidRDefault="000A460D" w:rsidP="000A460D">
      <w:pPr>
        <w:pStyle w:val="question"/>
      </w:pPr>
      <w:r>
        <w:t>Une couturière crée seule son entreprise individuelle, qu'elle déclare au greffe du tribunal de commerce. Elle conçoit, coud et vend elle-même ses créations, dans le but de gagner sa vie. Identifiez les caractéristiques d'une organisation dans cet exemple. S'agit-il d'une organisation ?</w:t>
      </w:r>
    </w:p>
    <w:p w14:paraId="7049E399" w14:textId="77777777" w:rsidR="000A460D" w:rsidRDefault="000A460D" w:rsidP="000A460D">
      <w:pPr>
        <w:pStyle w:val="question"/>
      </w:pPr>
      <w:r>
        <w:t>Identifier les caractéristiques d’une organisation dans cet exemple. S’agit-il d’une organisation ?</w:t>
      </w:r>
    </w:p>
    <w:p w14:paraId="7EAC9B5E" w14:textId="11AA66E9" w:rsidR="000A460D" w:rsidRDefault="000A460D" w:rsidP="000A460D">
      <w:pPr>
        <w:pStyle w:val="font-claude-response-body"/>
        <w:ind w:left="284"/>
      </w:pPr>
      <w:r w:rsidRPr="000A460D">
        <w:rPr>
          <w:rFonts w:ascii="Arial" w:eastAsia="Arial" w:hAnsi="Arial" w:cs="Arial"/>
          <w:b/>
          <w:bCs/>
          <w:i/>
          <w:iCs/>
          <w:color w:val="B08D57"/>
          <w:sz w:val="22"/>
          <w:szCs w:val="22"/>
        </w:rPr>
        <w:t>Réponse</w:t>
      </w:r>
      <w:r w:rsidRPr="000A460D">
        <w:rPr>
          <w:rStyle w:val="lev"/>
          <w:b w:val="0"/>
          <w:bCs w:val="0"/>
        </w:rPr>
        <w:t xml:space="preserve"> </w:t>
      </w:r>
      <w:r w:rsidRPr="00C16991">
        <w:rPr>
          <w:rFonts w:ascii="Arial" w:eastAsia="Arial" w:hAnsi="Arial" w:cs="Arial"/>
          <w:b/>
          <w:bCs/>
          <w:i/>
          <w:iCs/>
          <w:color w:val="B08D57"/>
          <w:sz w:val="22"/>
          <w:szCs w:val="22"/>
        </w:rPr>
        <w:t>—</w:t>
      </w:r>
      <w:r w:rsidR="008C04BF">
        <w:rPr>
          <w:rFonts w:ascii="Arial" w:eastAsia="Arial" w:hAnsi="Arial" w:cs="Arial"/>
          <w:b/>
          <w:bCs/>
          <w:i/>
          <w:iCs/>
          <w:color w:val="B08D57"/>
          <w:sz w:val="22"/>
          <w:szCs w:val="22"/>
        </w:rPr>
        <w:t xml:space="preserve"> </w:t>
      </w:r>
      <w:r w:rsidR="008C04BF">
        <w:rPr>
          <w:rFonts w:ascii="Arial" w:eastAsia="Arial" w:hAnsi="Arial" w:cs="Arial"/>
          <w:i/>
          <w:iCs/>
          <w:color w:val="404040"/>
          <w:sz w:val="22"/>
          <w:szCs w:val="22"/>
        </w:rPr>
        <w:t>I</w:t>
      </w:r>
      <w:r w:rsidR="00C16991" w:rsidRPr="00C16991">
        <w:rPr>
          <w:rFonts w:ascii="Arial" w:eastAsia="Arial" w:hAnsi="Arial" w:cs="Arial"/>
          <w:i/>
          <w:iCs/>
          <w:color w:val="404040"/>
          <w:sz w:val="22"/>
          <w:szCs w:val="22"/>
        </w:rPr>
        <w:t>l y a une stabilité dans le temps</w:t>
      </w:r>
      <w:r w:rsidR="008C04BF">
        <w:rPr>
          <w:rFonts w:ascii="Arial" w:eastAsia="Arial" w:hAnsi="Arial" w:cs="Arial"/>
          <w:i/>
          <w:iCs/>
          <w:color w:val="404040"/>
          <w:sz w:val="22"/>
          <w:szCs w:val="22"/>
        </w:rPr>
        <w:t xml:space="preserve">. </w:t>
      </w:r>
      <w:r w:rsidR="00D55BF9">
        <w:rPr>
          <w:rFonts w:ascii="Arial" w:eastAsia="Arial" w:hAnsi="Arial" w:cs="Arial"/>
          <w:i/>
          <w:iCs/>
          <w:color w:val="404040"/>
          <w:sz w:val="22"/>
          <w:szCs w:val="22"/>
        </w:rPr>
        <w:t>C</w:t>
      </w:r>
      <w:r w:rsidR="00145645">
        <w:rPr>
          <w:rFonts w:ascii="Arial" w:eastAsia="Arial" w:hAnsi="Arial" w:cs="Arial"/>
          <w:i/>
          <w:iCs/>
          <w:color w:val="404040"/>
          <w:sz w:val="22"/>
          <w:szCs w:val="22"/>
        </w:rPr>
        <w:t xml:space="preserve">omme il y a une seule personne, </w:t>
      </w:r>
      <w:r w:rsidR="00D55BF9">
        <w:rPr>
          <w:rFonts w:ascii="Arial" w:eastAsia="Arial" w:hAnsi="Arial" w:cs="Arial"/>
          <w:i/>
          <w:iCs/>
          <w:color w:val="404040"/>
          <w:sz w:val="22"/>
          <w:szCs w:val="22"/>
        </w:rPr>
        <w:t>il ne peut pas y avoir de division du travail et de coordination. C</w:t>
      </w:r>
      <w:r w:rsidR="00145645">
        <w:rPr>
          <w:rFonts w:ascii="Arial" w:eastAsia="Arial" w:hAnsi="Arial" w:cs="Arial"/>
          <w:i/>
          <w:iCs/>
          <w:color w:val="404040"/>
          <w:sz w:val="22"/>
          <w:szCs w:val="22"/>
        </w:rPr>
        <w:t xml:space="preserve">e n’est </w:t>
      </w:r>
      <w:r w:rsidR="00D55BF9">
        <w:rPr>
          <w:rFonts w:ascii="Arial" w:eastAsia="Arial" w:hAnsi="Arial" w:cs="Arial"/>
          <w:i/>
          <w:iCs/>
          <w:color w:val="404040"/>
          <w:sz w:val="22"/>
          <w:szCs w:val="22"/>
        </w:rPr>
        <w:t xml:space="preserve">donc </w:t>
      </w:r>
      <w:r w:rsidR="00145645">
        <w:rPr>
          <w:rFonts w:ascii="Arial" w:eastAsia="Arial" w:hAnsi="Arial" w:cs="Arial"/>
          <w:i/>
          <w:iCs/>
          <w:color w:val="404040"/>
          <w:sz w:val="22"/>
          <w:szCs w:val="22"/>
        </w:rPr>
        <w:t>pas une organisation.</w:t>
      </w:r>
    </w:p>
    <w:p w14:paraId="6859DCB0" w14:textId="77777777" w:rsidR="00DE2BE4" w:rsidRDefault="00805838">
      <w:pPr>
        <w:pStyle w:val="Titre2"/>
      </w:pPr>
      <w:r>
        <w:lastRenderedPageBreak/>
        <w:t>II.A Lucratif / Non lucratif</w:t>
      </w:r>
    </w:p>
    <w:p w14:paraId="6859DCB1" w14:textId="77777777" w:rsidR="00DE2BE4" w:rsidRDefault="00805838" w:rsidP="00346540">
      <w:pPr>
        <w:pStyle w:val="Titre3"/>
      </w:pPr>
      <w:r>
        <w:t>Objectif — Distinguer lucratif et non lucratif à partir du critère de reversement</w:t>
      </w:r>
    </w:p>
    <w:p w14:paraId="6859DCB2" w14:textId="77777777" w:rsidR="00DE2BE4" w:rsidRDefault="00805838" w:rsidP="00CE00F5">
      <w:pPr>
        <w:pStyle w:val="question"/>
      </w:pPr>
      <w:r>
        <w:t>Q1. Quel est le critère qui permet de dire qu'une organisation est à but lucratif ou non lucratif ?</w:t>
      </w:r>
    </w:p>
    <w:p w14:paraId="6859DCB3" w14:textId="77777777" w:rsidR="00DE2BE4" w:rsidRDefault="00805838">
      <w:pPr>
        <w:spacing w:after="80"/>
        <w:ind w:left="360"/>
      </w:pPr>
      <w:r>
        <w:rPr>
          <w:b/>
          <w:bCs/>
          <w:i/>
          <w:iCs/>
          <w:color w:val="B08D57"/>
        </w:rPr>
        <w:t xml:space="preserve">Réponse — </w:t>
      </w:r>
      <w:r>
        <w:rPr>
          <w:i/>
          <w:iCs/>
          <w:color w:val="404040"/>
        </w:rPr>
        <w:t>La possibilité ou non de reverser une partie du résultat positif aux propriétaires ou aux membres : lucratif si c'est possible, non lucratif si c'est interdit.</w:t>
      </w:r>
    </w:p>
    <w:p w14:paraId="6859DCB4" w14:textId="77777777" w:rsidR="00DE2BE4" w:rsidRDefault="00805838" w:rsidP="00CE00F5">
      <w:pPr>
        <w:pStyle w:val="question"/>
      </w:pPr>
      <w:r>
        <w:t>Q2. Une association peut-elle reverser une partie de son résultat positif à ses membres ? Pourquoi ?</w:t>
      </w:r>
    </w:p>
    <w:p w14:paraId="6859DCB5" w14:textId="77777777" w:rsidR="00DE2BE4" w:rsidRDefault="00805838">
      <w:pPr>
        <w:spacing w:after="80"/>
        <w:ind w:left="360"/>
      </w:pPr>
      <w:r>
        <w:rPr>
          <w:b/>
          <w:bCs/>
          <w:i/>
          <w:iCs/>
          <w:color w:val="B08D57"/>
        </w:rPr>
        <w:t xml:space="preserve">Réponse — </w:t>
      </w:r>
      <w:r>
        <w:rPr>
          <w:i/>
          <w:iCs/>
          <w:color w:val="404040"/>
        </w:rPr>
        <w:t>Non : une organisation à but non lucratif n'a pas le droit de reverser une partie de ses bénéfices à ses propriétaires ou membres ; l'ensemble du surplus doit rester dans l'organisation pour financer ses activités.</w:t>
      </w:r>
    </w:p>
    <w:p w14:paraId="6859DCB6" w14:textId="77777777" w:rsidR="00DE2BE4" w:rsidRDefault="00805838" w:rsidP="00CE00F5">
      <w:pPr>
        <w:pStyle w:val="question"/>
      </w:pPr>
      <w:r>
        <w:t>Q3. Une entreprise est-elle obligée de distribuer tout son bénéfice à ses propriétaires ?</w:t>
      </w:r>
    </w:p>
    <w:p w14:paraId="6859DCB7" w14:textId="77777777" w:rsidR="00DE2BE4" w:rsidRDefault="00805838">
      <w:pPr>
        <w:spacing w:after="80"/>
        <w:ind w:left="360"/>
      </w:pPr>
      <w:r>
        <w:rPr>
          <w:b/>
          <w:bCs/>
          <w:i/>
          <w:iCs/>
          <w:color w:val="B08D57"/>
        </w:rPr>
        <w:t xml:space="preserve">Réponse — </w:t>
      </w:r>
      <w:r>
        <w:rPr>
          <w:i/>
          <w:iCs/>
          <w:color w:val="404040"/>
        </w:rPr>
        <w:t>Non : elle peut conserver une partie du bénéfice sous forme de réserves et n'en distribuer qu'une partie sous forme de dividendes.</w:t>
      </w:r>
    </w:p>
    <w:p w14:paraId="6859DCB8" w14:textId="77777777" w:rsidR="00DE2BE4" w:rsidRDefault="00805838" w:rsidP="00346540">
      <w:pPr>
        <w:pStyle w:val="Titre3"/>
      </w:pPr>
      <w:r>
        <w:t>Objectif — Différencier le vocabulaire : bénéfices/surplus, dividendes/réserves</w:t>
      </w:r>
    </w:p>
    <w:p w14:paraId="6859DCB9" w14:textId="77777777" w:rsidR="00DE2BE4" w:rsidRDefault="00805838" w:rsidP="00CE00F5">
      <w:pPr>
        <w:pStyle w:val="question"/>
      </w:pPr>
      <w:r>
        <w:t>Q1. Comment appelle-t-on le résultat positif d'une association ? Et celui d'une entreprise ?</w:t>
      </w:r>
    </w:p>
    <w:p w14:paraId="6859DCBA" w14:textId="77777777" w:rsidR="00DE2BE4" w:rsidRDefault="00805838">
      <w:pPr>
        <w:spacing w:after="80"/>
        <w:ind w:left="360"/>
      </w:pPr>
      <w:r>
        <w:rPr>
          <w:b/>
          <w:bCs/>
          <w:i/>
          <w:iCs/>
          <w:color w:val="B08D57"/>
        </w:rPr>
        <w:t xml:space="preserve">Réponse — </w:t>
      </w:r>
      <w:r>
        <w:rPr>
          <w:i/>
          <w:iCs/>
          <w:color w:val="404040"/>
        </w:rPr>
        <w:t>Pour une association, on parle de surplus ; pour une entreprise, on parle de bénéfices.</w:t>
      </w:r>
    </w:p>
    <w:p w14:paraId="6859DCBB" w14:textId="77777777" w:rsidR="00DE2BE4" w:rsidRDefault="00805838" w:rsidP="00CE00F5">
      <w:pPr>
        <w:pStyle w:val="question"/>
      </w:pPr>
      <w:r>
        <w:t>Q2. Quelle différence faites-vous entre dividendes et réserves ?</w:t>
      </w:r>
    </w:p>
    <w:p w14:paraId="6859DCBC" w14:textId="77777777" w:rsidR="00DE2BE4" w:rsidRDefault="00805838">
      <w:pPr>
        <w:spacing w:after="80"/>
        <w:ind w:left="360"/>
      </w:pPr>
      <w:r>
        <w:rPr>
          <w:b/>
          <w:bCs/>
          <w:i/>
          <w:iCs/>
          <w:color w:val="B08D57"/>
        </w:rPr>
        <w:t xml:space="preserve">Réponse — </w:t>
      </w:r>
      <w:r>
        <w:rPr>
          <w:i/>
          <w:iCs/>
          <w:color w:val="404040"/>
        </w:rPr>
        <w:t>Les dividendes sont la part du bénéfice distribuée aux propriétaires ; les réserves sont la part du bénéfice qui reste dans l'entreprise.</w:t>
      </w:r>
    </w:p>
    <w:p w14:paraId="6859DCBD" w14:textId="77777777" w:rsidR="00DE2BE4" w:rsidRDefault="00805838" w:rsidP="00CE00F5">
      <w:pPr>
        <w:pStyle w:val="question"/>
      </w:pPr>
      <w:r>
        <w:t>Q3. Une association peut-elle avoir des « dividendes » ? Pourquoi ce terme ne s'applique-t-il pas à elle ?</w:t>
      </w:r>
    </w:p>
    <w:p w14:paraId="6859DCBE" w14:textId="77777777" w:rsidR="00DE2BE4" w:rsidRDefault="00805838">
      <w:pPr>
        <w:spacing w:after="80"/>
        <w:ind w:left="360"/>
      </w:pPr>
      <w:r>
        <w:rPr>
          <w:b/>
          <w:bCs/>
          <w:i/>
          <w:iCs/>
          <w:color w:val="B08D57"/>
        </w:rPr>
        <w:t xml:space="preserve">Réponse — </w:t>
      </w:r>
      <w:r>
        <w:rPr>
          <w:i/>
          <w:iCs/>
          <w:color w:val="404040"/>
        </w:rPr>
        <w:t>Non : le terme dividende désigne la part du bénéfice distribuée aux propriétaires d'une entreprise. Une association à but non lucratif n'a pas le droit de distribuer son surplus, donc cette notion ne s'applique pas à elle.</w:t>
      </w:r>
    </w:p>
    <w:p w14:paraId="6859DCBF" w14:textId="77777777" w:rsidR="00DE2BE4" w:rsidRDefault="00805838" w:rsidP="00346540">
      <w:pPr>
        <w:pStyle w:val="Titre3"/>
      </w:pPr>
      <w:r>
        <w:t>Objectif — Qualifier une organisation donnée à partir d'un exemple</w:t>
      </w:r>
    </w:p>
    <w:p w14:paraId="6859DCC0" w14:textId="7B205943" w:rsidR="00DE2BE4" w:rsidRDefault="00805838" w:rsidP="00CE00F5">
      <w:pPr>
        <w:pStyle w:val="question"/>
      </w:pPr>
      <w:r>
        <w:t xml:space="preserve">Q1. </w:t>
      </w:r>
      <w:r w:rsidR="00255CE5" w:rsidRPr="00255CE5">
        <w:t>Le statut juridique d'une mutuelle d'assurance lui interdit légalement de reverser une partie de son résultat à ses adhérents. Une mutuelle a-t-elle un but lucratif ou non lucratif ?</w:t>
      </w:r>
    </w:p>
    <w:p w14:paraId="6859DCC1" w14:textId="77777777" w:rsidR="00DE2BE4" w:rsidRDefault="00805838">
      <w:pPr>
        <w:spacing w:after="80"/>
        <w:ind w:left="360"/>
      </w:pPr>
      <w:r>
        <w:rPr>
          <w:b/>
          <w:bCs/>
          <w:i/>
          <w:iCs/>
          <w:color w:val="B08D57"/>
        </w:rPr>
        <w:t xml:space="preserve">Réponse — </w:t>
      </w:r>
      <w:r>
        <w:rPr>
          <w:i/>
          <w:iCs/>
          <w:color w:val="404040"/>
        </w:rPr>
        <w:t>Un but non lucratif, puisqu'elle ne reverse pas son résultat positif à ses adhérents.</w:t>
      </w:r>
    </w:p>
    <w:p w14:paraId="6859DCC2" w14:textId="77777777" w:rsidR="00DE2BE4" w:rsidRDefault="00805838" w:rsidP="00CE00F5">
      <w:pPr>
        <w:pStyle w:val="question"/>
      </w:pPr>
      <w:r>
        <w:t>Q2. M. Durand crée un cabinet de conseil dans le but de s'enrichir : quel est le but de cette organisation ?</w:t>
      </w:r>
    </w:p>
    <w:p w14:paraId="6859DCC3" w14:textId="77777777" w:rsidR="00DE2BE4" w:rsidRDefault="00805838">
      <w:pPr>
        <w:spacing w:after="80"/>
        <w:ind w:left="360"/>
      </w:pPr>
      <w:r>
        <w:rPr>
          <w:b/>
          <w:bCs/>
          <w:i/>
          <w:iCs/>
          <w:color w:val="B08D57"/>
        </w:rPr>
        <w:t xml:space="preserve">Réponse — </w:t>
      </w:r>
      <w:r>
        <w:rPr>
          <w:i/>
          <w:iCs/>
          <w:color w:val="404040"/>
        </w:rPr>
        <w:t>Un but lucratif.</w:t>
      </w:r>
    </w:p>
    <w:p w14:paraId="6859DCC4" w14:textId="5FB21A0E" w:rsidR="00DE2BE4" w:rsidRDefault="00805838" w:rsidP="00CE00F5">
      <w:pPr>
        <w:pStyle w:val="question"/>
      </w:pPr>
      <w:r>
        <w:t xml:space="preserve">Q3. </w:t>
      </w:r>
      <w:r w:rsidR="00A036F4" w:rsidRPr="00A036F4">
        <w:t>Un club sportif, constitué sous forme d'association loi 1901, voit son statut lui interdire légalement de reverser les excédents financiers de fin de saison à ses dirigeants. Le club a-t-il un but lucratif ?</w:t>
      </w:r>
    </w:p>
    <w:p w14:paraId="0594F776" w14:textId="77777777" w:rsidR="00FC4F75" w:rsidRDefault="00805838" w:rsidP="00FC4F75">
      <w:pPr>
        <w:pStyle w:val="font-claude-response-body"/>
      </w:pPr>
      <w:r>
        <w:rPr>
          <w:b/>
          <w:bCs/>
          <w:color w:val="B08D57"/>
        </w:rPr>
        <w:t xml:space="preserve">Réponse — </w:t>
      </w:r>
      <w:r>
        <w:t>Non : il a un but non lucratif, car son éventuel surplus n'est pas reversé à ses dirigeants ou à ses membres.</w:t>
      </w:r>
    </w:p>
    <w:p w14:paraId="21A08437" w14:textId="510345AE" w:rsidR="00FC4F75" w:rsidRDefault="00FC4F75" w:rsidP="00FC4F75">
      <w:pPr>
        <w:pStyle w:val="question"/>
      </w:pPr>
      <w:r w:rsidRPr="006E40A3">
        <w:t>Q4</w:t>
      </w:r>
      <w:r>
        <w:rPr>
          <w:rStyle w:val="lev"/>
        </w:rPr>
        <w:t>.</w:t>
      </w:r>
      <w:r>
        <w:t xml:space="preserve"> Une SAS met en réserve l'intégralité de son bénéfice pendant 5 années consécutives, sans jamais verser de dividendes à ses actionnaires, afin de financer sa croissance. A-t-elle pour autant un but non lucratif ?</w:t>
      </w:r>
    </w:p>
    <w:p w14:paraId="25FCEB27" w14:textId="3C382D4B" w:rsidR="00FC4F75" w:rsidRDefault="00FC4F75" w:rsidP="00FC4F75">
      <w:pPr>
        <w:pStyle w:val="font-claude-response-body"/>
      </w:pPr>
      <w:r>
        <w:rPr>
          <w:b/>
          <w:bCs/>
          <w:color w:val="B08D57"/>
        </w:rPr>
        <w:lastRenderedPageBreak/>
        <w:t xml:space="preserve">Réponse — </w:t>
      </w:r>
      <w:r>
        <w:t>Non, elle reste à but lucratif. Ses actionnaires ont le droit de se verser des dividendes ; le fait qu'ils choisissent de ne pas l'exercer pour l'instant ne change pas le statut juridique de l'entreprise. Seule une interdiction légale de distribuer ferait basculer l'organisation en non lucratif.</w:t>
      </w:r>
    </w:p>
    <w:p w14:paraId="6859DCC5" w14:textId="72D60158" w:rsidR="00DE2BE4" w:rsidRDefault="00DE2BE4" w:rsidP="00FC4F75">
      <w:pPr>
        <w:pStyle w:val="Paragraphedeliste"/>
      </w:pPr>
    </w:p>
    <w:p w14:paraId="6859DCC6" w14:textId="77777777" w:rsidR="00DE2BE4" w:rsidRDefault="00805838">
      <w:pPr>
        <w:pStyle w:val="Titre2"/>
      </w:pPr>
      <w:r>
        <w:t>II.B Publique / Privée</w:t>
      </w:r>
    </w:p>
    <w:p w14:paraId="6859DCC7" w14:textId="77777777" w:rsidR="00DE2BE4" w:rsidRDefault="00805838" w:rsidP="00346540">
      <w:pPr>
        <w:pStyle w:val="Titre3"/>
      </w:pPr>
      <w:r>
        <w:t>Objectif — Expliquer le critère de classification publique/privée</w:t>
      </w:r>
    </w:p>
    <w:p w14:paraId="6859DCC8" w14:textId="77777777" w:rsidR="00DE2BE4" w:rsidRDefault="00805838" w:rsidP="00CE00F5">
      <w:pPr>
        <w:pStyle w:val="question"/>
      </w:pPr>
      <w:r>
        <w:t>Q1. Qu'est-ce qui détermine si une entreprise est publique ou privée ?</w:t>
      </w:r>
    </w:p>
    <w:p w14:paraId="6859DCC9" w14:textId="77777777" w:rsidR="00DE2BE4" w:rsidRDefault="00805838">
      <w:pPr>
        <w:spacing w:after="80"/>
        <w:ind w:left="360"/>
      </w:pPr>
      <w:r>
        <w:rPr>
          <w:b/>
          <w:bCs/>
          <w:i/>
          <w:iCs/>
          <w:color w:val="B08D57"/>
        </w:rPr>
        <w:t xml:space="preserve">Réponse — </w:t>
      </w:r>
      <w:r>
        <w:rPr>
          <w:i/>
          <w:iCs/>
          <w:color w:val="404040"/>
        </w:rPr>
        <w:t>La structure du capital : si l'État ou une collectivité territoriale peut exercer seul le contrôle de l'entreprise (en détenant plus de 50% des titres dont les propriétaires exercent leur droit de vote), elle est publique ; sinon elle est privée.</w:t>
      </w:r>
    </w:p>
    <w:p w14:paraId="6859DCCA" w14:textId="77777777" w:rsidR="00DE2BE4" w:rsidRDefault="00805838" w:rsidP="00CE00F5">
      <w:pPr>
        <w:pStyle w:val="question"/>
      </w:pPr>
      <w:r>
        <w:t>Q2. Que représente un « titre » (action ou part sociale) pour son détenteur ?</w:t>
      </w:r>
    </w:p>
    <w:p w14:paraId="6859DCCB" w14:textId="77777777" w:rsidR="00DE2BE4" w:rsidRDefault="00805838">
      <w:pPr>
        <w:spacing w:after="80"/>
        <w:ind w:left="360"/>
      </w:pPr>
      <w:r>
        <w:rPr>
          <w:b/>
          <w:bCs/>
          <w:i/>
          <w:iCs/>
          <w:color w:val="B08D57"/>
        </w:rPr>
        <w:t xml:space="preserve">Réponse — </w:t>
      </w:r>
      <w:r>
        <w:rPr>
          <w:i/>
          <w:iCs/>
          <w:color w:val="404040"/>
        </w:rPr>
        <w:t>Un titre représente une partie du capital apportée par son détenteur ; il donne droit à une part des bénéfices et à une voix lors des votes en assemblée générale.</w:t>
      </w:r>
    </w:p>
    <w:p w14:paraId="6859DCCC" w14:textId="77777777" w:rsidR="00DE2BE4" w:rsidRDefault="00805838" w:rsidP="00CE00F5">
      <w:pPr>
        <w:pStyle w:val="question"/>
      </w:pPr>
      <w:r>
        <w:t>Q3. Pourquoi dit-on qu'un titre donne « une voix » lors des votes en assemblée générale ?</w:t>
      </w:r>
    </w:p>
    <w:p w14:paraId="6859DCCD" w14:textId="77777777" w:rsidR="00DE2BE4" w:rsidRDefault="00805838">
      <w:pPr>
        <w:spacing w:after="80"/>
        <w:ind w:left="360"/>
      </w:pPr>
      <w:r>
        <w:rPr>
          <w:b/>
          <w:bCs/>
          <w:i/>
          <w:iCs/>
          <w:color w:val="B08D57"/>
        </w:rPr>
        <w:t xml:space="preserve">Réponse — </w:t>
      </w:r>
      <w:r>
        <w:rPr>
          <w:i/>
          <w:iCs/>
          <w:color w:val="404040"/>
        </w:rPr>
        <w:t>Parce que chaque titre détenu donne droit à un vote ; plus on détient de titres, plus on dispose de voix pour peser sur les décisions.</w:t>
      </w:r>
    </w:p>
    <w:p w14:paraId="6859DCCE" w14:textId="77777777" w:rsidR="00DE2BE4" w:rsidRDefault="00805838" w:rsidP="00346540">
      <w:pPr>
        <w:pStyle w:val="Titre3"/>
      </w:pPr>
      <w:r>
        <w:t>Objectif — Calculer le nombre de titres à partir d'un tableau d'apports</w:t>
      </w:r>
    </w:p>
    <w:p w14:paraId="6859DCCF" w14:textId="77777777" w:rsidR="00DE2BE4" w:rsidRDefault="00805838" w:rsidP="00CE00F5">
      <w:pPr>
        <w:pStyle w:val="question"/>
      </w:pPr>
      <w:r>
        <w:t>Q1. Un associé apporte 30 000 € pour des parts d'une valeur nominale de 100 € : combien de parts reçoit-il ?</w:t>
      </w:r>
    </w:p>
    <w:p w14:paraId="6859DCD0" w14:textId="77777777" w:rsidR="00DE2BE4" w:rsidRDefault="00805838">
      <w:pPr>
        <w:spacing w:after="80"/>
        <w:ind w:left="360"/>
      </w:pPr>
      <w:r>
        <w:rPr>
          <w:b/>
          <w:bCs/>
          <w:i/>
          <w:iCs/>
          <w:color w:val="B08D57"/>
        </w:rPr>
        <w:t xml:space="preserve">Réponse — </w:t>
      </w:r>
      <w:r>
        <w:rPr>
          <w:i/>
          <w:iCs/>
          <w:color w:val="404040"/>
        </w:rPr>
        <w:t>300 parts (30 000 / 100).</w:t>
      </w:r>
    </w:p>
    <w:p w14:paraId="6859DCD1" w14:textId="77777777" w:rsidR="00DE2BE4" w:rsidRDefault="00805838" w:rsidP="00CE00F5">
      <w:pPr>
        <w:pStyle w:val="question"/>
      </w:pPr>
      <w:r>
        <w:t>Q2. Trois associés apportent respectivement 50 000 €, 30 000 € et 20 000 € pour des parts d'une valeur nominale de 100 € : combien de titres possède chacun ?</w:t>
      </w:r>
    </w:p>
    <w:p w14:paraId="6859DCD2" w14:textId="77777777" w:rsidR="00DE2BE4" w:rsidRDefault="00805838">
      <w:pPr>
        <w:spacing w:after="80"/>
        <w:ind w:left="360"/>
      </w:pPr>
      <w:r>
        <w:rPr>
          <w:b/>
          <w:bCs/>
          <w:i/>
          <w:iCs/>
          <w:color w:val="B08D57"/>
        </w:rPr>
        <w:t xml:space="preserve">Réponse — </w:t>
      </w:r>
      <w:r>
        <w:rPr>
          <w:i/>
          <w:iCs/>
          <w:color w:val="404040"/>
        </w:rPr>
        <w:t>500 parts, 300 parts et 200 parts.</w:t>
      </w:r>
    </w:p>
    <w:p w14:paraId="6859DCD3" w14:textId="77777777" w:rsidR="00DE2BE4" w:rsidRDefault="00805838" w:rsidP="00CE00F5">
      <w:pPr>
        <w:pStyle w:val="question"/>
      </w:pPr>
      <w:r>
        <w:t>Q3. Avec les apports de la question précédente (50 000 €, 30 000 € et 20 000 €), quel est le capital total de l'entreprise ?</w:t>
      </w:r>
    </w:p>
    <w:p w14:paraId="6859DCD4" w14:textId="77777777" w:rsidR="00DE2BE4" w:rsidRDefault="00805838">
      <w:pPr>
        <w:spacing w:after="80"/>
        <w:ind w:left="360"/>
      </w:pPr>
      <w:r>
        <w:rPr>
          <w:b/>
          <w:bCs/>
          <w:i/>
          <w:iCs/>
          <w:color w:val="B08D57"/>
        </w:rPr>
        <w:t xml:space="preserve">Réponse — </w:t>
      </w:r>
      <w:r>
        <w:rPr>
          <w:i/>
          <w:iCs/>
          <w:color w:val="404040"/>
        </w:rPr>
        <w:t>100 000 € (50 000 + 30 000 + 20 000).</w:t>
      </w:r>
    </w:p>
    <w:p w14:paraId="6859DCD5" w14:textId="77777777" w:rsidR="00DE2BE4" w:rsidRDefault="00805838" w:rsidP="00346540">
      <w:pPr>
        <w:pStyle w:val="Titre3"/>
      </w:pPr>
      <w:r>
        <w:t>Objectif — Déterminer qui contrôle l'entreprise</w:t>
      </w:r>
    </w:p>
    <w:p w14:paraId="6859DCD6" w14:textId="77777777" w:rsidR="00DE2BE4" w:rsidRDefault="00805838" w:rsidP="00CE00F5">
      <w:pPr>
        <w:pStyle w:val="question"/>
      </w:pPr>
      <w:r>
        <w:t>Q1. Un associé détient 600 titres sur 900 : peut-il imposer seul ses décisions ? Pourquoi ?</w:t>
      </w:r>
    </w:p>
    <w:p w14:paraId="6859DCD7" w14:textId="77777777" w:rsidR="00DE2BE4" w:rsidRDefault="00805838">
      <w:pPr>
        <w:spacing w:after="80"/>
        <w:ind w:left="360"/>
      </w:pPr>
      <w:r>
        <w:rPr>
          <w:b/>
          <w:bCs/>
          <w:i/>
          <w:iCs/>
          <w:color w:val="B08D57"/>
        </w:rPr>
        <w:t xml:space="preserve">Réponse — </w:t>
      </w:r>
      <w:r>
        <w:rPr>
          <w:i/>
          <w:iCs/>
          <w:color w:val="404040"/>
        </w:rPr>
        <w:t>Oui : il détient plus de 50% des titres (600/900, soit 66,7%). Même si tous les autres associés s'unissent contre lui, ils n'auront jamais plus de voix que lui.</w:t>
      </w:r>
    </w:p>
    <w:p w14:paraId="6859DCD8" w14:textId="77777777" w:rsidR="00DE2BE4" w:rsidRDefault="00805838" w:rsidP="00CE00F5">
      <w:pPr>
        <w:pStyle w:val="question"/>
      </w:pPr>
      <w:r>
        <w:t>Q2. Si l'État détient 55% des titres d'une entreprise, comment qualifie-t-on cette entreprise ?</w:t>
      </w:r>
    </w:p>
    <w:p w14:paraId="6859DCD9" w14:textId="77777777" w:rsidR="00DE2BE4" w:rsidRDefault="00805838">
      <w:pPr>
        <w:spacing w:after="80"/>
        <w:ind w:left="360"/>
      </w:pPr>
      <w:r>
        <w:rPr>
          <w:b/>
          <w:bCs/>
          <w:i/>
          <w:iCs/>
          <w:color w:val="B08D57"/>
        </w:rPr>
        <w:t xml:space="preserve">Réponse — </w:t>
      </w:r>
      <w:r>
        <w:rPr>
          <w:i/>
          <w:iCs/>
          <w:color w:val="404040"/>
        </w:rPr>
        <w:t>Une entreprise publique, car l'État détient plus de 50% des titres et peut donc contrôler seul l'entreprise.</w:t>
      </w:r>
    </w:p>
    <w:p w14:paraId="6859DCDA" w14:textId="77777777" w:rsidR="00DE2BE4" w:rsidRDefault="00805838" w:rsidP="00CE00F5">
      <w:pPr>
        <w:pStyle w:val="question"/>
      </w:pPr>
      <w:r>
        <w:t>Q3. M. A détient 30% des titres d'une entreprise, M. B 10%, et le reste (60%) est détenu par des particuliers qui n'exercent jamais leur droit de vote. Qui contrôle l'entreprise ? Pourquoi ?</w:t>
      </w:r>
    </w:p>
    <w:p w14:paraId="6859DCDB" w14:textId="77777777" w:rsidR="00DE2BE4" w:rsidRDefault="00805838">
      <w:pPr>
        <w:spacing w:after="80"/>
        <w:ind w:left="360"/>
      </w:pPr>
      <w:r>
        <w:rPr>
          <w:b/>
          <w:bCs/>
          <w:i/>
          <w:iCs/>
          <w:color w:val="B08D57"/>
        </w:rPr>
        <w:t xml:space="preserve">Réponse — </w:t>
      </w:r>
      <w:r>
        <w:rPr>
          <w:i/>
          <w:iCs/>
          <w:color w:val="404040"/>
        </w:rPr>
        <w:t>M. A : en ne comptant que les titres dont les propriétaires exercent réellement leur droit de vote (30% + 10% = 40% du capital total), il détient 75% des voix exprimées (30/40), ce qui suffit à gagner tous les votes.</w:t>
      </w:r>
    </w:p>
    <w:p w14:paraId="6859DCDC" w14:textId="77777777" w:rsidR="00DE2BE4" w:rsidRDefault="00805838">
      <w:pPr>
        <w:pStyle w:val="Titre2"/>
      </w:pPr>
      <w:r>
        <w:t>II.C Les 4 grands types d'organisations</w:t>
      </w:r>
    </w:p>
    <w:p w14:paraId="6859DCDD" w14:textId="77777777" w:rsidR="00DE2BE4" w:rsidRDefault="00805838" w:rsidP="00346540">
      <w:pPr>
        <w:pStyle w:val="Titre3"/>
      </w:pPr>
      <w:r>
        <w:lastRenderedPageBreak/>
        <w:t>Objectif — Positionner une organisation dans le tableau croisé lucratif/non lucratif × public/privé</w:t>
      </w:r>
    </w:p>
    <w:p w14:paraId="6859DCDE" w14:textId="3CE97E44" w:rsidR="00DE2BE4" w:rsidRDefault="00805838" w:rsidP="00CE00F5">
      <w:pPr>
        <w:pStyle w:val="question"/>
      </w:pPr>
      <w:r>
        <w:t xml:space="preserve">Q1. Dans quelle case du tableau croisé (lucratif/non lucratif × public/privé) classez-vous une </w:t>
      </w:r>
      <w:r w:rsidR="007E03B8">
        <w:t>commune</w:t>
      </w:r>
      <w:r>
        <w:t xml:space="preserve"> ?</w:t>
      </w:r>
    </w:p>
    <w:p w14:paraId="6859DCDF" w14:textId="77777777" w:rsidR="00DE2BE4" w:rsidRDefault="00805838">
      <w:pPr>
        <w:spacing w:after="80"/>
        <w:ind w:left="360"/>
      </w:pPr>
      <w:r>
        <w:rPr>
          <w:b/>
          <w:bCs/>
          <w:i/>
          <w:iCs/>
          <w:color w:val="B08D57"/>
        </w:rPr>
        <w:t xml:space="preserve">Réponse — </w:t>
      </w:r>
      <w:r>
        <w:rPr>
          <w:i/>
          <w:iCs/>
          <w:color w:val="404040"/>
        </w:rPr>
        <w:t>Publique et non lucrative (administration publique / collectivité territoriale).</w:t>
      </w:r>
    </w:p>
    <w:p w14:paraId="6859DCE0" w14:textId="77777777" w:rsidR="00DE2BE4" w:rsidRDefault="00805838" w:rsidP="00CE00F5">
      <w:pPr>
        <w:pStyle w:val="question"/>
      </w:pPr>
      <w:r>
        <w:t>Q2. Dans quelle case du tableau croisé classez-vous une association loi 1901 ?</w:t>
      </w:r>
    </w:p>
    <w:p w14:paraId="6859DCE1" w14:textId="77777777" w:rsidR="00DE2BE4" w:rsidRDefault="00805838">
      <w:pPr>
        <w:spacing w:after="80"/>
        <w:ind w:left="360"/>
      </w:pPr>
      <w:r>
        <w:rPr>
          <w:b/>
          <w:bCs/>
          <w:i/>
          <w:iCs/>
          <w:color w:val="B08D57"/>
        </w:rPr>
        <w:t xml:space="preserve">Réponse — </w:t>
      </w:r>
      <w:r>
        <w:rPr>
          <w:i/>
          <w:iCs/>
          <w:color w:val="404040"/>
        </w:rPr>
        <w:t>Privée et non lucrative.</w:t>
      </w:r>
    </w:p>
    <w:p w14:paraId="6859DCE2" w14:textId="50A07A48" w:rsidR="00DE2BE4" w:rsidRDefault="00805838" w:rsidP="00CE00F5">
      <w:pPr>
        <w:pStyle w:val="question"/>
      </w:pPr>
      <w:r>
        <w:t xml:space="preserve">Q3. </w:t>
      </w:r>
      <w:r w:rsidR="00CB1BF9">
        <w:t>EDF a un but lucratif et appartient à 100% à l’</w:t>
      </w:r>
      <w:r w:rsidR="009E3194">
        <w:t>État</w:t>
      </w:r>
      <w:r w:rsidR="00CB1BF9">
        <w:t>. A quel type appartient cette organisation</w:t>
      </w:r>
    </w:p>
    <w:p w14:paraId="6859DCE3" w14:textId="0F966A99" w:rsidR="00DE2BE4" w:rsidRDefault="00805838">
      <w:pPr>
        <w:spacing w:after="80"/>
        <w:ind w:left="360"/>
      </w:pPr>
      <w:r>
        <w:rPr>
          <w:b/>
          <w:bCs/>
          <w:i/>
          <w:iCs/>
          <w:color w:val="B08D57"/>
        </w:rPr>
        <w:t xml:space="preserve">Réponse — </w:t>
      </w:r>
      <w:r w:rsidR="009E3194">
        <w:rPr>
          <w:i/>
          <w:iCs/>
          <w:color w:val="404040"/>
        </w:rPr>
        <w:t>C’est une entreprise publique</w:t>
      </w:r>
    </w:p>
    <w:p w14:paraId="6859DCE4" w14:textId="77777777" w:rsidR="00DE2BE4" w:rsidRDefault="00805838">
      <w:pPr>
        <w:pStyle w:val="Titre2"/>
      </w:pPr>
      <w:r>
        <w:t>II.D Les mécanismes de coordination (Mintzberg)</w:t>
      </w:r>
    </w:p>
    <w:p w14:paraId="6859DCE5" w14:textId="77777777" w:rsidR="00DE2BE4" w:rsidRDefault="00805838" w:rsidP="00346540">
      <w:pPr>
        <w:pStyle w:val="Titre3"/>
      </w:pPr>
      <w:r>
        <w:t>Objectif — Citer les 5 mécanismes de coordination étudiés</w:t>
      </w:r>
    </w:p>
    <w:p w14:paraId="6859DCE6" w14:textId="77777777" w:rsidR="00DE2BE4" w:rsidRDefault="00805838" w:rsidP="00CE00F5">
      <w:pPr>
        <w:pStyle w:val="question"/>
      </w:pPr>
      <w:r>
        <w:t>Q1. Citez les 5 mécanismes de coordination vus en cours.</w:t>
      </w:r>
    </w:p>
    <w:p w14:paraId="6859DCE7" w14:textId="77777777" w:rsidR="00DE2BE4" w:rsidRDefault="00805838">
      <w:pPr>
        <w:spacing w:after="80"/>
        <w:ind w:left="360"/>
      </w:pPr>
      <w:r>
        <w:rPr>
          <w:b/>
          <w:bCs/>
          <w:i/>
          <w:iCs/>
          <w:color w:val="B08D57"/>
        </w:rPr>
        <w:t xml:space="preserve">Réponse — </w:t>
      </w:r>
      <w:r>
        <w:rPr>
          <w:i/>
          <w:iCs/>
          <w:color w:val="404040"/>
        </w:rPr>
        <w:t>L'ajustement mutuel, la supervision directe, la standardisation des procédés de travail, la standardisation des résultats, la standardisation des qualifications.</w:t>
      </w:r>
    </w:p>
    <w:p w14:paraId="6859DCE8" w14:textId="4A63C66F" w:rsidR="00DE2BE4" w:rsidRDefault="00805838" w:rsidP="00CE00F5">
      <w:pPr>
        <w:pStyle w:val="question"/>
      </w:pPr>
      <w:r>
        <w:t xml:space="preserve">Q2. Quel mécanisme correspond à </w:t>
      </w:r>
      <w:r w:rsidR="006107CC">
        <w:t xml:space="preserve">des étudiants qui </w:t>
      </w:r>
      <w:r w:rsidR="00EB7937">
        <w:t>se répartissent le travail pour une présentation de groupe</w:t>
      </w:r>
      <w:r>
        <w:t xml:space="preserve"> ?</w:t>
      </w:r>
    </w:p>
    <w:p w14:paraId="6859DCE9" w14:textId="77777777" w:rsidR="00DE2BE4" w:rsidRDefault="00805838">
      <w:pPr>
        <w:spacing w:after="80"/>
        <w:ind w:left="360"/>
      </w:pPr>
      <w:r>
        <w:rPr>
          <w:b/>
          <w:bCs/>
          <w:i/>
          <w:iCs/>
          <w:color w:val="B08D57"/>
        </w:rPr>
        <w:t xml:space="preserve">Réponse — </w:t>
      </w:r>
      <w:r>
        <w:rPr>
          <w:i/>
          <w:iCs/>
          <w:color w:val="404040"/>
        </w:rPr>
        <w:t>L'ajustement mutuel.</w:t>
      </w:r>
    </w:p>
    <w:p w14:paraId="6859DCEA" w14:textId="77777777" w:rsidR="00DE2BE4" w:rsidRDefault="00805838" w:rsidP="00CE00F5">
      <w:pPr>
        <w:pStyle w:val="question"/>
      </w:pPr>
      <w:r>
        <w:t>Q3. Quel mécanisme repose sur l'uniformisation des compétences des employés, via leur formation ou leur diplôme ?</w:t>
      </w:r>
    </w:p>
    <w:p w14:paraId="6859DCEB" w14:textId="77777777" w:rsidR="00DE2BE4" w:rsidRDefault="00805838">
      <w:pPr>
        <w:spacing w:after="80"/>
        <w:ind w:left="360"/>
        <w:rPr>
          <w:i/>
          <w:iCs/>
          <w:color w:val="404040"/>
        </w:rPr>
      </w:pPr>
      <w:r>
        <w:rPr>
          <w:b/>
          <w:bCs/>
          <w:i/>
          <w:iCs/>
          <w:color w:val="B08D57"/>
        </w:rPr>
        <w:t xml:space="preserve">Réponse — </w:t>
      </w:r>
      <w:r>
        <w:rPr>
          <w:i/>
          <w:iCs/>
          <w:color w:val="404040"/>
        </w:rPr>
        <w:t>La standardisation des qualifications.</w:t>
      </w:r>
    </w:p>
    <w:p w14:paraId="08966FBE" w14:textId="3E7554EC" w:rsidR="00B00BAB" w:rsidRDefault="00B00BAB" w:rsidP="00B00BAB">
      <w:pPr>
        <w:pStyle w:val="question"/>
      </w:pPr>
      <w:r>
        <w:t>Q</w:t>
      </w:r>
      <w:r w:rsidR="007E0268">
        <w:t>4</w:t>
      </w:r>
      <w:r>
        <w:t>. Quelle est la différence entre la standardisation des procédés et la standardisation des résultats ?</w:t>
      </w:r>
    </w:p>
    <w:p w14:paraId="0E4972C4" w14:textId="77777777" w:rsidR="00B00BAB" w:rsidRDefault="00B00BAB" w:rsidP="00B00BAB">
      <w:pPr>
        <w:spacing w:after="80"/>
        <w:ind w:left="360"/>
      </w:pPr>
      <w:r>
        <w:rPr>
          <w:b/>
          <w:bCs/>
          <w:i/>
          <w:iCs/>
          <w:color w:val="B08D57"/>
        </w:rPr>
        <w:t xml:space="preserve">Réponse — </w:t>
      </w:r>
      <w:r>
        <w:rPr>
          <w:i/>
          <w:iCs/>
          <w:color w:val="404040"/>
        </w:rPr>
        <w:t>La standardisation des procédés impose la façon de travailler (la méthode) ; la standardisation des résultats impose seulement l'objectif à atteindre, en laissant chacun libre de la méthode utilisée.</w:t>
      </w:r>
    </w:p>
    <w:p w14:paraId="0B3B9A2D" w14:textId="77777777" w:rsidR="00B00BAB" w:rsidRDefault="00B00BAB">
      <w:pPr>
        <w:spacing w:after="80"/>
        <w:ind w:left="360"/>
      </w:pPr>
    </w:p>
    <w:p w14:paraId="6859DCEC" w14:textId="77777777" w:rsidR="00DE2BE4" w:rsidRDefault="00805838" w:rsidP="00346540">
      <w:pPr>
        <w:pStyle w:val="Titre3"/>
      </w:pPr>
      <w:r>
        <w:t>Objectif — Associer un exemple concret à chacun des mécanismes</w:t>
      </w:r>
    </w:p>
    <w:p w14:paraId="6859DCED" w14:textId="647AA727" w:rsidR="00DE2BE4" w:rsidRDefault="00805838" w:rsidP="00CE00F5">
      <w:pPr>
        <w:pStyle w:val="question"/>
      </w:pPr>
      <w:r>
        <w:t xml:space="preserve">Q1. </w:t>
      </w:r>
      <w:r w:rsidR="00EB7937">
        <w:t xml:space="preserve">Dans une plateforme </w:t>
      </w:r>
      <w:r w:rsidR="009204FF">
        <w:t>téléphonique de</w:t>
      </w:r>
      <w:r w:rsidR="00E636D2">
        <w:t xml:space="preserve"> maintenance informatique</w:t>
      </w:r>
      <w:r w:rsidR="009204FF">
        <w:t xml:space="preserve">, les salariés </w:t>
      </w:r>
      <w:r w:rsidR="00E636D2">
        <w:t>disposent d’une liste de questions à poser dans un ordre défini pour déterminer l</w:t>
      </w:r>
      <w:r w:rsidR="00DF7330">
        <w:t>a source du problème informatique d’un utilisateur : quel mécanisme de coordination cela illustre-t-il</w:t>
      </w:r>
      <w:r>
        <w:t xml:space="preserve"> ?</w:t>
      </w:r>
    </w:p>
    <w:p w14:paraId="6859DCEE" w14:textId="77777777" w:rsidR="00DE2BE4" w:rsidRDefault="00805838">
      <w:pPr>
        <w:spacing w:after="80"/>
        <w:ind w:left="360"/>
      </w:pPr>
      <w:r>
        <w:rPr>
          <w:b/>
          <w:bCs/>
          <w:i/>
          <w:iCs/>
          <w:color w:val="B08D57"/>
        </w:rPr>
        <w:t xml:space="preserve">Réponse — </w:t>
      </w:r>
      <w:r>
        <w:rPr>
          <w:i/>
          <w:iCs/>
          <w:color w:val="404040"/>
        </w:rPr>
        <w:t>La standardisation des procédés de travail.</w:t>
      </w:r>
    </w:p>
    <w:p w14:paraId="6859DCEF" w14:textId="3496C593" w:rsidR="00DE2BE4" w:rsidRDefault="00805838" w:rsidP="00CE00F5">
      <w:pPr>
        <w:pStyle w:val="question"/>
      </w:pPr>
      <w:r>
        <w:t xml:space="preserve">Q2. </w:t>
      </w:r>
      <w:r w:rsidR="0098013E" w:rsidRPr="0098013E">
        <w:t>Lors d'u</w:t>
      </w:r>
      <w:r w:rsidR="0098013E">
        <w:t xml:space="preserve">ne </w:t>
      </w:r>
      <w:r w:rsidR="00F2470E">
        <w:t>réunion</w:t>
      </w:r>
      <w:r w:rsidR="0098013E" w:rsidRPr="0098013E">
        <w:t>, un chef de projet attribue individuellement chaque tâche aux développeurs de son équipe et leur donne des consignes précises sur la façon de procéder, qu'il ajuste au fil de l'eau. Quel mécanisme de coordination cela illustre-t-il ?</w:t>
      </w:r>
      <w:r>
        <w:t>?</w:t>
      </w:r>
    </w:p>
    <w:p w14:paraId="6859DCF0" w14:textId="77777777" w:rsidR="00DE2BE4" w:rsidRDefault="00805838">
      <w:pPr>
        <w:spacing w:after="80"/>
        <w:ind w:left="360"/>
      </w:pPr>
      <w:r>
        <w:rPr>
          <w:b/>
          <w:bCs/>
          <w:i/>
          <w:iCs/>
          <w:color w:val="B08D57"/>
        </w:rPr>
        <w:t xml:space="preserve">Réponse — </w:t>
      </w:r>
      <w:r>
        <w:rPr>
          <w:i/>
          <w:iCs/>
          <w:color w:val="404040"/>
        </w:rPr>
        <w:t>La supervision directe.</w:t>
      </w:r>
    </w:p>
    <w:p w14:paraId="6859DCF1" w14:textId="3F980154" w:rsidR="00DE2BE4" w:rsidRDefault="00805838" w:rsidP="00CE00F5">
      <w:pPr>
        <w:pStyle w:val="question"/>
      </w:pPr>
      <w:r>
        <w:t xml:space="preserve">Q3. </w:t>
      </w:r>
      <w:r w:rsidR="00F2470E" w:rsidRPr="00F2470E">
        <w:t>Une entreprise de livraison fixe à chaque livreur un objectif de 30 colis livrés par jour, mais le laisse totalement libre de choisir son itinéraire et l'ordre des livraisons. Quel mécanisme de coordination cela illustre-t-il ?</w:t>
      </w:r>
    </w:p>
    <w:p w14:paraId="6859DCF2" w14:textId="77777777" w:rsidR="00DE2BE4" w:rsidRDefault="00805838">
      <w:pPr>
        <w:spacing w:after="80"/>
        <w:ind w:left="360"/>
      </w:pPr>
      <w:r>
        <w:rPr>
          <w:b/>
          <w:bCs/>
          <w:i/>
          <w:iCs/>
          <w:color w:val="B08D57"/>
        </w:rPr>
        <w:t xml:space="preserve">Réponse — </w:t>
      </w:r>
      <w:r>
        <w:rPr>
          <w:i/>
          <w:iCs/>
          <w:color w:val="404040"/>
        </w:rPr>
        <w:t>La standardisation des résultats.</w:t>
      </w:r>
    </w:p>
    <w:p w14:paraId="6859DCFA" w14:textId="77777777" w:rsidR="00DE2BE4" w:rsidRDefault="00805838">
      <w:pPr>
        <w:pStyle w:val="Titre2"/>
      </w:pPr>
      <w:r>
        <w:t>III. Les ressources</w:t>
      </w:r>
    </w:p>
    <w:p w14:paraId="6859DCFB" w14:textId="77777777" w:rsidR="00DE2BE4" w:rsidRDefault="00805838" w:rsidP="00346540">
      <w:pPr>
        <w:pStyle w:val="Titre3"/>
      </w:pPr>
      <w:r>
        <w:t>Objectif — Citer les 3 types de ressources d'une organisation</w:t>
      </w:r>
    </w:p>
    <w:p w14:paraId="6859DCFC" w14:textId="77777777" w:rsidR="00DE2BE4" w:rsidRDefault="00805838" w:rsidP="00CE00F5">
      <w:pPr>
        <w:pStyle w:val="question"/>
      </w:pPr>
      <w:r>
        <w:lastRenderedPageBreak/>
        <w:t>Q1. Quels sont les 3 types de ressources d'une organisation ?</w:t>
      </w:r>
    </w:p>
    <w:p w14:paraId="6859DCFD" w14:textId="77777777" w:rsidR="00DE2BE4" w:rsidRDefault="00805838">
      <w:pPr>
        <w:spacing w:after="80"/>
        <w:ind w:left="360"/>
      </w:pPr>
      <w:r>
        <w:rPr>
          <w:b/>
          <w:bCs/>
          <w:i/>
          <w:iCs/>
          <w:color w:val="B08D57"/>
        </w:rPr>
        <w:t xml:space="preserve">Réponse — </w:t>
      </w:r>
      <w:r>
        <w:rPr>
          <w:i/>
          <w:iCs/>
          <w:color w:val="404040"/>
        </w:rPr>
        <w:t>Les ressources humaines, les ressources financières et les ressources matérielles.</w:t>
      </w:r>
    </w:p>
    <w:p w14:paraId="6859DCFE" w14:textId="595329A5" w:rsidR="00DE2BE4" w:rsidRDefault="00805838" w:rsidP="00CE00F5">
      <w:pPr>
        <w:pStyle w:val="question"/>
      </w:pPr>
      <w:r>
        <w:t xml:space="preserve">Q2. </w:t>
      </w:r>
      <w:r w:rsidR="00B85EC6">
        <w:t xml:space="preserve">Lors de la création d’un restaurant, </w:t>
      </w:r>
      <w:r w:rsidR="00195554">
        <w:t xml:space="preserve">deux </w:t>
      </w:r>
      <w:r w:rsidR="00281F0B">
        <w:t xml:space="preserve">associés ont apporté 5000 € chacun et l’entreprise a emprunté 10000 €. Avec cet argent, l’entreprise a acheté </w:t>
      </w:r>
      <w:r w:rsidR="00D5138E">
        <w:t xml:space="preserve">des éléments de cuisine, des ingrédients pour préparer les plats. </w:t>
      </w:r>
      <w:r w:rsidR="00195554">
        <w:t xml:space="preserve">Le premier associé travaille comme cuisinier </w:t>
      </w:r>
      <w:r w:rsidR="009F2374">
        <w:t>alors que le second</w:t>
      </w:r>
      <w:r w:rsidR="00195554">
        <w:t xml:space="preserve"> n’intervient pas dans l’entreprise. </w:t>
      </w:r>
      <w:r w:rsidR="009F2374">
        <w:t>Un serveur a été embauché</w:t>
      </w:r>
      <w:r w:rsidR="00EE1123">
        <w:t>. Lors du premier mois, l’entreprise réalise un chiffre d’affaires de 8000 €. Indiquer quels sont les éléments qui cons</w:t>
      </w:r>
      <w:r w:rsidR="00B76425">
        <w:t>titue des ressources humaines, des ressources financières et des ressources matérielles.</w:t>
      </w:r>
    </w:p>
    <w:p w14:paraId="6859DCFF" w14:textId="1D4F5CC0" w:rsidR="00DE2BE4" w:rsidRDefault="00805838">
      <w:pPr>
        <w:spacing w:after="80"/>
        <w:ind w:left="360"/>
      </w:pPr>
      <w:r>
        <w:rPr>
          <w:b/>
          <w:bCs/>
          <w:i/>
          <w:iCs/>
          <w:color w:val="B08D57"/>
        </w:rPr>
        <w:t xml:space="preserve">Réponse — </w:t>
      </w:r>
      <w:r w:rsidR="007A3C16">
        <w:rPr>
          <w:i/>
          <w:iCs/>
          <w:color w:val="404040"/>
        </w:rPr>
        <w:t xml:space="preserve">Les apports et les emprunts sont des ressources financières. </w:t>
      </w:r>
      <w:r w:rsidR="0021076C">
        <w:rPr>
          <w:i/>
          <w:iCs/>
          <w:color w:val="404040"/>
        </w:rPr>
        <w:t xml:space="preserve">Les éléments de cuisine et les ingrédients sont des ressources matérielles. Le cuisinier et le serveur sont </w:t>
      </w:r>
      <w:r w:rsidR="00823ED6">
        <w:rPr>
          <w:i/>
          <w:iCs/>
          <w:color w:val="404040"/>
        </w:rPr>
        <w:t>des ressources humaines. Le chiffre d’affaires n’est pas une ress</w:t>
      </w:r>
      <w:r w:rsidR="005E4398">
        <w:rPr>
          <w:i/>
          <w:iCs/>
          <w:color w:val="404040"/>
        </w:rPr>
        <w:t xml:space="preserve">ource financière. </w:t>
      </w:r>
      <w:r w:rsidR="001A4E3F">
        <w:rPr>
          <w:i/>
          <w:iCs/>
          <w:color w:val="404040"/>
        </w:rPr>
        <w:t>L’actionnaire qui ne</w:t>
      </w:r>
      <w:r w:rsidR="005E4398">
        <w:rPr>
          <w:i/>
          <w:iCs/>
          <w:color w:val="404040"/>
        </w:rPr>
        <w:t xml:space="preserve"> particip</w:t>
      </w:r>
      <w:r w:rsidR="001A4E3F">
        <w:rPr>
          <w:i/>
          <w:iCs/>
          <w:color w:val="404040"/>
        </w:rPr>
        <w:t>e</w:t>
      </w:r>
      <w:r w:rsidR="005E4398">
        <w:rPr>
          <w:i/>
          <w:iCs/>
          <w:color w:val="404040"/>
        </w:rPr>
        <w:t xml:space="preserve"> pas au fonctionnement de l’entreprise, </w:t>
      </w:r>
      <w:r w:rsidR="001A4E3F">
        <w:rPr>
          <w:i/>
          <w:iCs/>
          <w:color w:val="404040"/>
        </w:rPr>
        <w:t>ne fait pas parti d</w:t>
      </w:r>
      <w:r w:rsidR="005E4398">
        <w:rPr>
          <w:i/>
          <w:iCs/>
          <w:color w:val="404040"/>
        </w:rPr>
        <w:t>es ressources humaines</w:t>
      </w:r>
    </w:p>
    <w:p w14:paraId="6859DD00" w14:textId="77777777" w:rsidR="00DE2BE4" w:rsidRDefault="00805838" w:rsidP="00CE00F5">
      <w:pPr>
        <w:pStyle w:val="question"/>
      </w:pPr>
      <w:r>
        <w:t>Q3. Les impôts qui financent une administration publique appartiennent à quel type de ressource ?</w:t>
      </w:r>
    </w:p>
    <w:p w14:paraId="6859DD01" w14:textId="77777777" w:rsidR="00DE2BE4" w:rsidRDefault="00805838">
      <w:pPr>
        <w:spacing w:after="80"/>
        <w:ind w:left="360"/>
      </w:pPr>
      <w:r>
        <w:rPr>
          <w:b/>
          <w:bCs/>
          <w:i/>
          <w:iCs/>
          <w:color w:val="B08D57"/>
        </w:rPr>
        <w:t xml:space="preserve">Réponse — </w:t>
      </w:r>
      <w:r>
        <w:rPr>
          <w:i/>
          <w:iCs/>
          <w:color w:val="404040"/>
        </w:rPr>
        <w:t>Aux ressources financières.</w:t>
      </w:r>
    </w:p>
    <w:p w14:paraId="6859DD02" w14:textId="77777777" w:rsidR="00DE2BE4" w:rsidRDefault="00805838" w:rsidP="00346540">
      <w:pPr>
        <w:pStyle w:val="Titre3"/>
      </w:pPr>
      <w:r>
        <w:t>Objectif — Classer un élément donné dans la bonne catégorie de ressource</w:t>
      </w:r>
    </w:p>
    <w:p w14:paraId="6859DD03" w14:textId="77777777" w:rsidR="00DE2BE4" w:rsidRDefault="00805838" w:rsidP="00CE00F5">
      <w:pPr>
        <w:pStyle w:val="question"/>
      </w:pPr>
      <w:r>
        <w:t>Q1. Un local commercial appartenant à une entreprise appartient à quel type de ressource ?</w:t>
      </w:r>
    </w:p>
    <w:p w14:paraId="6859DD04" w14:textId="77777777" w:rsidR="00DE2BE4" w:rsidRDefault="00805838">
      <w:pPr>
        <w:spacing w:after="80"/>
        <w:ind w:left="360"/>
      </w:pPr>
      <w:r>
        <w:rPr>
          <w:b/>
          <w:bCs/>
          <w:i/>
          <w:iCs/>
          <w:color w:val="B08D57"/>
        </w:rPr>
        <w:t xml:space="preserve">Réponse — </w:t>
      </w:r>
      <w:r>
        <w:rPr>
          <w:i/>
          <w:iCs/>
          <w:color w:val="404040"/>
        </w:rPr>
        <w:t>Aux ressources matérielles.</w:t>
      </w:r>
    </w:p>
    <w:p w14:paraId="6859DD05" w14:textId="77777777" w:rsidR="00DE2BE4" w:rsidRDefault="00805838" w:rsidP="00CE00F5">
      <w:pPr>
        <w:pStyle w:val="question"/>
      </w:pPr>
      <w:r>
        <w:t>Q2. Un emprunt bancaire contracté par une entreprise appartient à quel type de ressource ?</w:t>
      </w:r>
    </w:p>
    <w:p w14:paraId="6859DD06" w14:textId="77777777" w:rsidR="00DE2BE4" w:rsidRDefault="00805838">
      <w:pPr>
        <w:spacing w:after="80"/>
        <w:ind w:left="360"/>
      </w:pPr>
      <w:r>
        <w:rPr>
          <w:b/>
          <w:bCs/>
          <w:i/>
          <w:iCs/>
          <w:color w:val="B08D57"/>
        </w:rPr>
        <w:t xml:space="preserve">Réponse — </w:t>
      </w:r>
      <w:r>
        <w:rPr>
          <w:i/>
          <w:iCs/>
          <w:color w:val="404040"/>
        </w:rPr>
        <w:t>Aux ressources financières.</w:t>
      </w:r>
    </w:p>
    <w:p w14:paraId="6859DD07" w14:textId="77777777" w:rsidR="00DE2BE4" w:rsidRDefault="00805838" w:rsidP="00CE00F5">
      <w:pPr>
        <w:pStyle w:val="question"/>
      </w:pPr>
      <w:r>
        <w:t>Q3. Les bénévoles d'une association appartiennent à quel type de ressource ?</w:t>
      </w:r>
    </w:p>
    <w:p w14:paraId="6859DD08" w14:textId="77777777" w:rsidR="00DE2BE4" w:rsidRDefault="00805838">
      <w:pPr>
        <w:spacing w:after="80"/>
        <w:ind w:left="360"/>
      </w:pPr>
      <w:r>
        <w:rPr>
          <w:b/>
          <w:bCs/>
          <w:i/>
          <w:iCs/>
          <w:color w:val="B08D57"/>
        </w:rPr>
        <w:t xml:space="preserve">Réponse — </w:t>
      </w:r>
      <w:r>
        <w:rPr>
          <w:i/>
          <w:iCs/>
          <w:color w:val="404040"/>
        </w:rPr>
        <w:t>Aux ressources humaines.</w:t>
      </w:r>
    </w:p>
    <w:p w14:paraId="6859DD09" w14:textId="77777777" w:rsidR="00DE2BE4" w:rsidRDefault="00805838">
      <w:pPr>
        <w:pStyle w:val="Titre2"/>
      </w:pPr>
      <w:r>
        <w:t>IV. Les contraintes</w:t>
      </w:r>
    </w:p>
    <w:p w14:paraId="6859DD0A" w14:textId="77777777" w:rsidR="00DE2BE4" w:rsidRDefault="00805838" w:rsidP="00346540">
      <w:pPr>
        <w:pStyle w:val="Titre3"/>
      </w:pPr>
      <w:r>
        <w:t>Objectif — Citer les 4 types de contraintes pesant sur une organisation</w:t>
      </w:r>
    </w:p>
    <w:p w14:paraId="6859DD0B" w14:textId="77777777" w:rsidR="00DE2BE4" w:rsidRDefault="00805838" w:rsidP="00CE00F5">
      <w:pPr>
        <w:pStyle w:val="question"/>
      </w:pPr>
      <w:r>
        <w:t>Q1. Citez les 4 types de contraintes qui pèsent sur une organisation.</w:t>
      </w:r>
    </w:p>
    <w:p w14:paraId="6859DD0C" w14:textId="77777777" w:rsidR="00DE2BE4" w:rsidRDefault="00805838">
      <w:pPr>
        <w:spacing w:after="80"/>
        <w:ind w:left="360"/>
      </w:pPr>
      <w:r>
        <w:rPr>
          <w:b/>
          <w:bCs/>
          <w:i/>
          <w:iCs/>
          <w:color w:val="B08D57"/>
        </w:rPr>
        <w:t xml:space="preserve">Réponse — </w:t>
      </w:r>
      <w:r>
        <w:rPr>
          <w:i/>
          <w:iCs/>
          <w:color w:val="404040"/>
        </w:rPr>
        <w:t>Les contraintes juridiques, les contraintes de ressources, les contraintes de temps et les contraintes de résultat.</w:t>
      </w:r>
    </w:p>
    <w:p w14:paraId="6859DD0D" w14:textId="77777777" w:rsidR="00DE2BE4" w:rsidRDefault="00805838" w:rsidP="00CE00F5">
      <w:pPr>
        <w:pStyle w:val="question"/>
      </w:pPr>
      <w:r>
        <w:t>Q2. Qu'est-ce qu'une contrainte de résultat ?</w:t>
      </w:r>
    </w:p>
    <w:p w14:paraId="6859DD0E" w14:textId="77777777" w:rsidR="00DE2BE4" w:rsidRDefault="00805838">
      <w:pPr>
        <w:spacing w:after="80"/>
        <w:ind w:left="360"/>
      </w:pPr>
      <w:r>
        <w:rPr>
          <w:b/>
          <w:bCs/>
          <w:i/>
          <w:iCs/>
          <w:color w:val="B08D57"/>
        </w:rPr>
        <w:t xml:space="preserve">Réponse — </w:t>
      </w:r>
      <w:r>
        <w:rPr>
          <w:i/>
          <w:iCs/>
          <w:color w:val="404040"/>
        </w:rPr>
        <w:t>C'est le fait qu'une organisation, créée pour atteindre un but précis, n'a plus de raison d'exister si elle n'atteint pas ce but.</w:t>
      </w:r>
    </w:p>
    <w:p w14:paraId="6859DD0F" w14:textId="77777777" w:rsidR="00DE2BE4" w:rsidRDefault="00805838" w:rsidP="00CE00F5">
      <w:pPr>
        <w:pStyle w:val="question"/>
      </w:pPr>
      <w:r>
        <w:t>Q3. En quoi une contrainte de ressources limite-t-elle les objectifs qu'une organisation peut se fixer ?</w:t>
      </w:r>
    </w:p>
    <w:p w14:paraId="6859DD10" w14:textId="77777777" w:rsidR="00DE2BE4" w:rsidRDefault="00805838">
      <w:pPr>
        <w:spacing w:after="80"/>
        <w:ind w:left="360"/>
      </w:pPr>
      <w:r>
        <w:rPr>
          <w:b/>
          <w:bCs/>
          <w:i/>
          <w:iCs/>
          <w:color w:val="B08D57"/>
        </w:rPr>
        <w:t xml:space="preserve">Réponse — </w:t>
      </w:r>
      <w:r>
        <w:rPr>
          <w:i/>
          <w:iCs/>
          <w:color w:val="404040"/>
        </w:rPr>
        <w:t>Les ressources financières, humaines et matérielles d'une organisation sont toujours limitées ; elle doit donc fixer des objectifs et des moyens d'action compatibles avec le niveau de ressources dont elle dispose réellement.</w:t>
      </w:r>
    </w:p>
    <w:p w14:paraId="6859DD17" w14:textId="0BEA7C07" w:rsidR="00DE2BE4" w:rsidRDefault="00720733">
      <w:pPr>
        <w:spacing w:after="80"/>
        <w:ind w:left="360"/>
      </w:pPr>
      <w:r>
        <w:t>Synthèse n°2</w:t>
      </w:r>
    </w:p>
    <w:p w14:paraId="74A43675" w14:textId="77777777" w:rsidR="00720733" w:rsidRDefault="00720733">
      <w:pPr>
        <w:spacing w:after="80"/>
        <w:ind w:left="360"/>
      </w:pPr>
    </w:p>
    <w:sectPr w:rsidR="0072073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04EAB"/>
    <w:multiLevelType w:val="hybridMultilevel"/>
    <w:tmpl w:val="7CCC248E"/>
    <w:lvl w:ilvl="0" w:tplc="B6A20FA0">
      <w:start w:val="1"/>
      <w:numFmt w:val="bullet"/>
      <w:lvlText w:val="●"/>
      <w:lvlJc w:val="left"/>
      <w:pPr>
        <w:ind w:left="720" w:hanging="360"/>
      </w:pPr>
    </w:lvl>
    <w:lvl w:ilvl="1" w:tplc="DD405CD0">
      <w:start w:val="1"/>
      <w:numFmt w:val="bullet"/>
      <w:lvlText w:val="○"/>
      <w:lvlJc w:val="left"/>
      <w:pPr>
        <w:ind w:left="1440" w:hanging="360"/>
      </w:pPr>
    </w:lvl>
    <w:lvl w:ilvl="2" w:tplc="0BD8D3CC">
      <w:start w:val="1"/>
      <w:numFmt w:val="bullet"/>
      <w:lvlText w:val="■"/>
      <w:lvlJc w:val="left"/>
      <w:pPr>
        <w:ind w:left="2160" w:hanging="360"/>
      </w:pPr>
    </w:lvl>
    <w:lvl w:ilvl="3" w:tplc="E012D212">
      <w:start w:val="1"/>
      <w:numFmt w:val="bullet"/>
      <w:lvlText w:val="●"/>
      <w:lvlJc w:val="left"/>
      <w:pPr>
        <w:ind w:left="2880" w:hanging="360"/>
      </w:pPr>
    </w:lvl>
    <w:lvl w:ilvl="4" w:tplc="82A68670">
      <w:start w:val="1"/>
      <w:numFmt w:val="bullet"/>
      <w:lvlText w:val="○"/>
      <w:lvlJc w:val="left"/>
      <w:pPr>
        <w:ind w:left="3600" w:hanging="360"/>
      </w:pPr>
    </w:lvl>
    <w:lvl w:ilvl="5" w:tplc="1E46CF54">
      <w:start w:val="1"/>
      <w:numFmt w:val="bullet"/>
      <w:lvlText w:val="■"/>
      <w:lvlJc w:val="left"/>
      <w:pPr>
        <w:ind w:left="4320" w:hanging="360"/>
      </w:pPr>
    </w:lvl>
    <w:lvl w:ilvl="6" w:tplc="66C61398">
      <w:start w:val="1"/>
      <w:numFmt w:val="bullet"/>
      <w:lvlText w:val="●"/>
      <w:lvlJc w:val="left"/>
      <w:pPr>
        <w:ind w:left="5040" w:hanging="360"/>
      </w:pPr>
    </w:lvl>
    <w:lvl w:ilvl="7" w:tplc="F9142086">
      <w:start w:val="1"/>
      <w:numFmt w:val="bullet"/>
      <w:lvlText w:val="●"/>
      <w:lvlJc w:val="left"/>
      <w:pPr>
        <w:ind w:left="5760" w:hanging="360"/>
      </w:pPr>
    </w:lvl>
    <w:lvl w:ilvl="8" w:tplc="FCD4DD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BE4"/>
    <w:rsid w:val="000A460D"/>
    <w:rsid w:val="000B1494"/>
    <w:rsid w:val="00101AD0"/>
    <w:rsid w:val="00145645"/>
    <w:rsid w:val="00163980"/>
    <w:rsid w:val="00195554"/>
    <w:rsid w:val="001A4E3F"/>
    <w:rsid w:val="001C7AEE"/>
    <w:rsid w:val="0021076C"/>
    <w:rsid w:val="002477A7"/>
    <w:rsid w:val="00255CE5"/>
    <w:rsid w:val="00281F0B"/>
    <w:rsid w:val="002B792D"/>
    <w:rsid w:val="00346540"/>
    <w:rsid w:val="003D5D58"/>
    <w:rsid w:val="0048484E"/>
    <w:rsid w:val="004E6796"/>
    <w:rsid w:val="00587E8C"/>
    <w:rsid w:val="00590643"/>
    <w:rsid w:val="00596307"/>
    <w:rsid w:val="005E2284"/>
    <w:rsid w:val="005E4398"/>
    <w:rsid w:val="006107CC"/>
    <w:rsid w:val="00622012"/>
    <w:rsid w:val="00664AC2"/>
    <w:rsid w:val="00665493"/>
    <w:rsid w:val="00691B02"/>
    <w:rsid w:val="006C2CBB"/>
    <w:rsid w:val="006E06BE"/>
    <w:rsid w:val="006E40A3"/>
    <w:rsid w:val="00707BE2"/>
    <w:rsid w:val="007155F3"/>
    <w:rsid w:val="00720733"/>
    <w:rsid w:val="00797FD5"/>
    <w:rsid w:val="007A3C16"/>
    <w:rsid w:val="007D1CCB"/>
    <w:rsid w:val="007E0268"/>
    <w:rsid w:val="007E03B8"/>
    <w:rsid w:val="00805838"/>
    <w:rsid w:val="00823ED6"/>
    <w:rsid w:val="00844B6F"/>
    <w:rsid w:val="00870ED1"/>
    <w:rsid w:val="00883C42"/>
    <w:rsid w:val="00890C6E"/>
    <w:rsid w:val="008C04BF"/>
    <w:rsid w:val="0091065E"/>
    <w:rsid w:val="009204FF"/>
    <w:rsid w:val="0098013E"/>
    <w:rsid w:val="009E3194"/>
    <w:rsid w:val="009F2374"/>
    <w:rsid w:val="009F3C18"/>
    <w:rsid w:val="00A036F4"/>
    <w:rsid w:val="00A14013"/>
    <w:rsid w:val="00A30CAA"/>
    <w:rsid w:val="00A462C9"/>
    <w:rsid w:val="00A5181F"/>
    <w:rsid w:val="00B00BAB"/>
    <w:rsid w:val="00B706AA"/>
    <w:rsid w:val="00B76425"/>
    <w:rsid w:val="00B85EC6"/>
    <w:rsid w:val="00B87818"/>
    <w:rsid w:val="00BB61E9"/>
    <w:rsid w:val="00BE19DB"/>
    <w:rsid w:val="00C16991"/>
    <w:rsid w:val="00C32830"/>
    <w:rsid w:val="00C32D14"/>
    <w:rsid w:val="00CB1BF9"/>
    <w:rsid w:val="00CE00F5"/>
    <w:rsid w:val="00D024B5"/>
    <w:rsid w:val="00D428B1"/>
    <w:rsid w:val="00D5138E"/>
    <w:rsid w:val="00D55BF9"/>
    <w:rsid w:val="00D63B41"/>
    <w:rsid w:val="00DC2B08"/>
    <w:rsid w:val="00DE2BE4"/>
    <w:rsid w:val="00DF7330"/>
    <w:rsid w:val="00E1706B"/>
    <w:rsid w:val="00E230B7"/>
    <w:rsid w:val="00E636D2"/>
    <w:rsid w:val="00E812D4"/>
    <w:rsid w:val="00EB2279"/>
    <w:rsid w:val="00EB7937"/>
    <w:rsid w:val="00EE1123"/>
    <w:rsid w:val="00EF39E8"/>
    <w:rsid w:val="00F2470E"/>
    <w:rsid w:val="00F2689B"/>
    <w:rsid w:val="00F4484C"/>
    <w:rsid w:val="00FC4F75"/>
    <w:rsid w:val="00FE0CBF"/>
    <w:rsid w:val="00FF18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DC9E"/>
  <w15:docId w15:val="{761AD70B-E68A-4F5A-A0F4-38815B0B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AB"/>
  </w:style>
  <w:style w:type="paragraph" w:styleId="Titre1">
    <w:name w:val="heading 1"/>
    <w:uiPriority w:val="9"/>
    <w:qFormat/>
    <w:pPr>
      <w:spacing w:after="80"/>
      <w:outlineLvl w:val="0"/>
    </w:pPr>
    <w:rPr>
      <w:b/>
      <w:bCs/>
      <w:color w:val="1F3864"/>
      <w:sz w:val="32"/>
      <w:szCs w:val="32"/>
    </w:rPr>
  </w:style>
  <w:style w:type="paragraph" w:styleId="Titre2">
    <w:name w:val="heading 2"/>
    <w:uiPriority w:val="9"/>
    <w:unhideWhenUsed/>
    <w:qFormat/>
    <w:pPr>
      <w:pBdr>
        <w:bottom w:val="single" w:sz="6" w:space="4" w:color="B08D57"/>
      </w:pBdr>
      <w:spacing w:before="360" w:after="120"/>
      <w:outlineLvl w:val="1"/>
    </w:pPr>
    <w:rPr>
      <w:b/>
      <w:bCs/>
      <w:color w:val="1F3864"/>
      <w:sz w:val="26"/>
      <w:szCs w:val="26"/>
    </w:rPr>
  </w:style>
  <w:style w:type="paragraph" w:styleId="Titre3">
    <w:name w:val="heading 3"/>
    <w:basedOn w:val="Normal"/>
    <w:uiPriority w:val="9"/>
    <w:unhideWhenUsed/>
    <w:qFormat/>
    <w:rsid w:val="00346540"/>
    <w:pPr>
      <w:shd w:val="clear" w:color="auto" w:fill="F2F2F2"/>
      <w:spacing w:before="200" w:after="60"/>
      <w:outlineLvl w:val="2"/>
    </w:pPr>
    <w:rPr>
      <w:b/>
      <w:bCs/>
      <w:color w:val="1F386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question">
    <w:name w:val="question"/>
    <w:basedOn w:val="Normal"/>
    <w:qFormat/>
    <w:rsid w:val="00CE00F5"/>
    <w:pPr>
      <w:spacing w:before="160" w:after="40"/>
    </w:pPr>
    <w:rPr>
      <w:b/>
      <w:bCs/>
      <w:color w:val="1F3864"/>
    </w:rPr>
  </w:style>
  <w:style w:type="paragraph" w:customStyle="1" w:styleId="font-claude-response-body">
    <w:name w:val="font-claude-response-body"/>
    <w:basedOn w:val="Normal"/>
    <w:rsid w:val="000A460D"/>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0A4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119192">
      <w:bodyDiv w:val="1"/>
      <w:marLeft w:val="0"/>
      <w:marRight w:val="0"/>
      <w:marTop w:val="0"/>
      <w:marBottom w:val="0"/>
      <w:divBdr>
        <w:top w:val="none" w:sz="0" w:space="0" w:color="auto"/>
        <w:left w:val="none" w:sz="0" w:space="0" w:color="auto"/>
        <w:bottom w:val="none" w:sz="0" w:space="0" w:color="auto"/>
        <w:right w:val="none" w:sz="0" w:space="0" w:color="auto"/>
      </w:divBdr>
    </w:div>
    <w:div w:id="521210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5</Pages>
  <Words>2083</Words>
  <Characters>11460</Characters>
  <Application>Microsoft Office Word</Application>
  <DocSecurity>0</DocSecurity>
  <Lines>95</Lines>
  <Paragraphs>27</Paragraphs>
  <ScaleCrop>false</ScaleCrop>
  <Company>IUT de BAYONNE</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Moulin</cp:lastModifiedBy>
  <cp:revision>90</cp:revision>
  <dcterms:created xsi:type="dcterms:W3CDTF">2026-06-19T08:53:00Z</dcterms:created>
  <dcterms:modified xsi:type="dcterms:W3CDTF">2026-06-22T07:16:00Z</dcterms:modified>
</cp:coreProperties>
</file>