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8F4C1" w14:textId="77777777" w:rsidR="0037359B" w:rsidRDefault="009D7CE3">
      <w:pPr>
        <w:pStyle w:val="Titre1"/>
      </w:pPr>
      <w:r>
        <w:t>R1.08 — Introduction à la gestion des organisations</w:t>
      </w:r>
    </w:p>
    <w:p w14:paraId="7B08F4C2" w14:textId="77777777" w:rsidR="0037359B" w:rsidRDefault="009D7CE3">
      <w:pPr>
        <w:spacing w:after="360"/>
        <w:jc w:val="center"/>
      </w:pPr>
      <w:r>
        <w:rPr>
          <w:i/>
          <w:iCs/>
          <w:color w:val="404040"/>
        </w:rPr>
        <w:t>Synthèse n°2 : Les caractéristiques et finalités d'une entreprise — Questions flash de début de séance (avec corrigé)</w:t>
      </w:r>
    </w:p>
    <w:p w14:paraId="7B08F4C3" w14:textId="77777777" w:rsidR="0037359B" w:rsidRDefault="0037359B">
      <w:pPr>
        <w:pBdr>
          <w:bottom w:val="single" w:sz="4" w:space="1" w:color="D9D9D9"/>
        </w:pBdr>
        <w:spacing w:before="60" w:after="240"/>
      </w:pPr>
    </w:p>
    <w:p w14:paraId="7B08F4C4" w14:textId="77777777" w:rsidR="0037359B" w:rsidRDefault="009D7CE3">
      <w:pPr>
        <w:pStyle w:val="Titre2"/>
      </w:pPr>
      <w:r>
        <w:t>I. Le nom</w:t>
      </w:r>
    </w:p>
    <w:p w14:paraId="7B08F4C5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et distinguer dénomination sociale/raison sociale, nom commercial et enseigne</w:t>
      </w:r>
    </w:p>
    <w:p w14:paraId="7B08F4C6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e</w:t>
      </w:r>
      <w:r>
        <w:rPr>
          <w:b/>
          <w:bCs/>
        </w:rPr>
        <w:t>ntre la dénomination sociale et le nom commercial d'une entreprise ?</w:t>
      </w:r>
    </w:p>
    <w:p w14:paraId="7B08F4C7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La dénomination sociale est le nom officiel de l'organisation ; le nom commercial est le nom que l'entreprise utilise auprès de ses clients. Les deux peuvent être identiques ou </w:t>
      </w:r>
      <w:r>
        <w:rPr>
          <w:i/>
          <w:iCs/>
          <w:color w:val="404040"/>
        </w:rPr>
        <w:t>différents.</w:t>
      </w:r>
    </w:p>
    <w:p w14:paraId="7B08F4C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qu'une enseigne ?</w:t>
      </w:r>
    </w:p>
    <w:p w14:paraId="7B08F4C9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C'est un signe apposé sur un établissement qui permet de l'identifier.</w:t>
      </w:r>
    </w:p>
    <w:p w14:paraId="7B08F4CA" w14:textId="1EC01284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Une chaîne de magasins s'appelle officiellement « Distribution Atlantique SAS » mais ses magasins affichent tous « </w:t>
      </w:r>
      <w:proofErr w:type="spellStart"/>
      <w:r>
        <w:rPr>
          <w:b/>
          <w:bCs/>
        </w:rPr>
        <w:t>FreshMarket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» en façade</w:t>
      </w:r>
      <w:r w:rsidR="009D1DC4">
        <w:rPr>
          <w:b/>
          <w:bCs/>
        </w:rPr>
        <w:t xml:space="preserve"> et dans les publicité</w:t>
      </w:r>
      <w:r w:rsidR="00D77DEC">
        <w:rPr>
          <w:b/>
          <w:bCs/>
        </w:rPr>
        <w:t>s</w:t>
      </w:r>
      <w:r>
        <w:rPr>
          <w:b/>
          <w:bCs/>
        </w:rPr>
        <w:t>. Quel est le nom commercial ? Quelle est la dénomination sociale ?</w:t>
      </w:r>
    </w:p>
    <w:p w14:paraId="7B08F4CB" w14:textId="6C41782D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La dénomination sociale est « Distribution Atlantique SAS » ; le nom commercial </w:t>
      </w:r>
      <w:r w:rsidR="00D77DEC">
        <w:rPr>
          <w:i/>
          <w:iCs/>
          <w:color w:val="404040"/>
        </w:rPr>
        <w:t xml:space="preserve">et l’enseigne </w:t>
      </w:r>
      <w:proofErr w:type="gramStart"/>
      <w:r w:rsidR="00D77DEC">
        <w:rPr>
          <w:i/>
          <w:iCs/>
          <w:color w:val="404040"/>
        </w:rPr>
        <w:t xml:space="preserve">sont </w:t>
      </w:r>
      <w:r>
        <w:rPr>
          <w:i/>
          <w:iCs/>
          <w:color w:val="404040"/>
        </w:rPr>
        <w:t xml:space="preserve"> «</w:t>
      </w:r>
      <w:proofErr w:type="gram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FreshMarket</w:t>
      </w:r>
      <w:proofErr w:type="spellEnd"/>
      <w:r>
        <w:rPr>
          <w:i/>
          <w:iCs/>
          <w:color w:val="404040"/>
        </w:rPr>
        <w:t xml:space="preserve"> ».</w:t>
      </w:r>
    </w:p>
    <w:p w14:paraId="7B08F4CD" w14:textId="035F3B01" w:rsidR="0037359B" w:rsidRDefault="009D7CE3">
      <w:pPr>
        <w:spacing w:before="160" w:after="40"/>
      </w:pPr>
      <w:r>
        <w:rPr>
          <w:b/>
          <w:bCs/>
          <w:color w:val="1F3864"/>
        </w:rPr>
        <w:t>Q</w:t>
      </w:r>
      <w:r w:rsidR="00925208">
        <w:rPr>
          <w:b/>
          <w:bCs/>
          <w:color w:val="1F3864"/>
        </w:rPr>
        <w:t>4</w:t>
      </w:r>
      <w:r>
        <w:rPr>
          <w:b/>
          <w:bCs/>
          <w:color w:val="1F3864"/>
        </w:rPr>
        <w:t xml:space="preserve">. </w:t>
      </w:r>
      <w:r>
        <w:rPr>
          <w:b/>
          <w:bCs/>
        </w:rPr>
        <w:t xml:space="preserve">Sur un extrait </w:t>
      </w:r>
      <w:proofErr w:type="spellStart"/>
      <w:r>
        <w:rPr>
          <w:b/>
          <w:bCs/>
        </w:rPr>
        <w:t>Kbis</w:t>
      </w:r>
      <w:proofErr w:type="spellEnd"/>
      <w:r w:rsidR="0089657D">
        <w:rPr>
          <w:b/>
          <w:bCs/>
        </w:rPr>
        <w:t xml:space="preserve"> (« carte d’identité officiel d’une entreprise)</w:t>
      </w:r>
      <w:r>
        <w:rPr>
          <w:b/>
          <w:bCs/>
        </w:rPr>
        <w:t xml:space="preserve">, on lit « </w:t>
      </w:r>
      <w:proofErr w:type="spellStart"/>
      <w:r>
        <w:rPr>
          <w:b/>
          <w:bCs/>
        </w:rPr>
        <w:t>Grandé</w:t>
      </w:r>
      <w:proofErr w:type="spellEnd"/>
      <w:r>
        <w:rPr>
          <w:b/>
          <w:bCs/>
        </w:rPr>
        <w:t xml:space="preserve"> Italia SAS ». De quel type de nom s'agit-il ?</w:t>
      </w:r>
    </w:p>
    <w:p w14:paraId="7B08F4CE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De la dénomination sociale : c'est le nom officiel de l'organisation te</w:t>
      </w:r>
      <w:r>
        <w:rPr>
          <w:i/>
          <w:iCs/>
          <w:color w:val="404040"/>
        </w:rPr>
        <w:t>l qu'il apparaît dans les documents juridiques.</w:t>
      </w:r>
    </w:p>
    <w:p w14:paraId="7B08F4CF" w14:textId="4FE3B778" w:rsidR="0037359B" w:rsidRDefault="009D7CE3">
      <w:pPr>
        <w:spacing w:before="160" w:after="40"/>
      </w:pPr>
      <w:r>
        <w:rPr>
          <w:b/>
          <w:bCs/>
          <w:color w:val="1F3864"/>
        </w:rPr>
        <w:t>Q</w:t>
      </w:r>
      <w:r w:rsidR="00925208">
        <w:rPr>
          <w:b/>
          <w:bCs/>
          <w:color w:val="1F3864"/>
        </w:rPr>
        <w:t>5</w:t>
      </w:r>
      <w:r>
        <w:rPr>
          <w:b/>
          <w:bCs/>
          <w:color w:val="1F3864"/>
        </w:rPr>
        <w:t xml:space="preserve">. </w:t>
      </w:r>
      <w:r>
        <w:rPr>
          <w:b/>
          <w:bCs/>
        </w:rPr>
        <w:t xml:space="preserve">Dans une publicité télévisée, une entreprise se présente sous le nom « </w:t>
      </w:r>
      <w:proofErr w:type="spellStart"/>
      <w:r>
        <w:rPr>
          <w:b/>
          <w:bCs/>
        </w:rPr>
        <w:t>EcoRide</w:t>
      </w:r>
      <w:proofErr w:type="spellEnd"/>
      <w:r>
        <w:rPr>
          <w:b/>
          <w:bCs/>
        </w:rPr>
        <w:t xml:space="preserve"> ». De quel type de nom s'agit-il ?</w:t>
      </w:r>
    </w:p>
    <w:p w14:paraId="7B08F4D0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Du nom commercial : c'est le nom utilisé par l'entreprise auprès de ses clients.</w:t>
      </w:r>
    </w:p>
    <w:p w14:paraId="7B08F4D1" w14:textId="6836969E" w:rsidR="0037359B" w:rsidRDefault="009D7CE3">
      <w:pPr>
        <w:spacing w:before="160" w:after="40"/>
      </w:pPr>
      <w:r>
        <w:rPr>
          <w:b/>
          <w:bCs/>
          <w:color w:val="1F3864"/>
        </w:rPr>
        <w:t>Q</w:t>
      </w:r>
      <w:r w:rsidR="00925208">
        <w:rPr>
          <w:b/>
          <w:bCs/>
          <w:color w:val="1F3864"/>
        </w:rPr>
        <w:t>6</w:t>
      </w:r>
      <w:r>
        <w:rPr>
          <w:b/>
          <w:bCs/>
          <w:color w:val="1F3864"/>
        </w:rPr>
        <w:t xml:space="preserve">. </w:t>
      </w:r>
      <w:r>
        <w:rPr>
          <w:b/>
          <w:bCs/>
        </w:rPr>
        <w:t xml:space="preserve">En passant devant un magasin, vous lisez « </w:t>
      </w:r>
      <w:proofErr w:type="spellStart"/>
      <w:r>
        <w:rPr>
          <w:b/>
          <w:bCs/>
        </w:rPr>
        <w:t>BioMarch</w:t>
      </w:r>
      <w:proofErr w:type="spellEnd"/>
      <w:r>
        <w:rPr>
          <w:b/>
          <w:bCs/>
        </w:rPr>
        <w:t>' » sur la devanture. De quel type de nom s'agit-il ?</w:t>
      </w:r>
    </w:p>
    <w:p w14:paraId="7B08F4D2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De l'enseigne : c'est le signe apposé sur l'établissement qui permet de l'identifier.</w:t>
      </w:r>
    </w:p>
    <w:p w14:paraId="7B08F4D3" w14:textId="77777777" w:rsidR="0037359B" w:rsidRDefault="009D7CE3">
      <w:pPr>
        <w:pStyle w:val="Titre2"/>
      </w:pPr>
      <w:r>
        <w:t>II. Les finalités</w:t>
      </w:r>
    </w:p>
    <w:p w14:paraId="7B08F4D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 xml:space="preserve">Objectif — Définir ce qu'est la </w:t>
      </w:r>
      <w:r>
        <w:rPr>
          <w:b/>
          <w:bCs/>
          <w:color w:val="1F3864"/>
        </w:rPr>
        <w:t>finalité d'une organisation</w:t>
      </w:r>
    </w:p>
    <w:p w14:paraId="7B08F4D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finalité d'une entreprise ?</w:t>
      </w:r>
    </w:p>
    <w:p w14:paraId="7B08F4D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finalité est la raison pour laquelle l'entreprise a été créée.</w:t>
      </w:r>
    </w:p>
    <w:p w14:paraId="7B08F4D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même entreprise peut-elle avoir plusieurs finalités à la fois ?</w:t>
      </w:r>
    </w:p>
    <w:p w14:paraId="7B08F4D8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Oui, plusieurs types de finalités peuvent coexister dans une même entreprise.</w:t>
      </w:r>
    </w:p>
    <w:p w14:paraId="7B08F4D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seule finalité que l'on retrouve dans toutes les entreprises sans exception, et pourquoi ?</w:t>
      </w:r>
    </w:p>
    <w:p w14:paraId="7B08F4DA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finalité économique : une entreprise, pour survivre, doi</w:t>
      </w:r>
      <w:r>
        <w:rPr>
          <w:i/>
          <w:iCs/>
          <w:color w:val="404040"/>
        </w:rPr>
        <w:t>t réaliser du profit. C'est la seule finalité présente dans toutes les entreprises sans exception.</w:t>
      </w:r>
    </w:p>
    <w:p w14:paraId="7B08F4DB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lastRenderedPageBreak/>
        <w:t>Objectif — Définir les trois types de finalité d'une entreprise : économique, sociale et sociétale</w:t>
      </w:r>
    </w:p>
    <w:p w14:paraId="7B08F4D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trois types de finalités qu'une entreprise p</w:t>
      </w:r>
      <w:r>
        <w:rPr>
          <w:b/>
          <w:bCs/>
        </w:rPr>
        <w:t>eut poursuivre.</w:t>
      </w:r>
    </w:p>
    <w:p w14:paraId="7B08F4DD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finalité économique, la finalité sociale et la finalité sociétale.</w:t>
      </w:r>
    </w:p>
    <w:p w14:paraId="7B08F4D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différence faites-vous entre une finalité sociale et une finalité sociétale ?</w:t>
      </w:r>
    </w:p>
    <w:p w14:paraId="7B08F4DF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finalité sociale vise à améliorer la situation des salariés de l'entreprise ; la finalité sociétale vise à améliorer la situation de la société dans son ensemble.</w:t>
      </w:r>
    </w:p>
    <w:p w14:paraId="7B08F4E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différence entre la finalité économique et les deux autres finalités, en</w:t>
      </w:r>
      <w:r>
        <w:rPr>
          <w:b/>
          <w:bCs/>
        </w:rPr>
        <w:t xml:space="preserve"> termes de présence dans les entreprises ?</w:t>
      </w:r>
    </w:p>
    <w:p w14:paraId="7B08F4E1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La finalité économique est la seule qui existe dans toutes les entreprises ; les finalités sociale et sociétale sont facultatives et ne se retrouvent que dans certaines entreprises qui ont choisi de les </w:t>
      </w:r>
      <w:r>
        <w:rPr>
          <w:i/>
          <w:iCs/>
          <w:color w:val="404040"/>
        </w:rPr>
        <w:t>intégrer à leur raison d'être.</w:t>
      </w:r>
    </w:p>
    <w:p w14:paraId="7B08F4E2" w14:textId="1A68D936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Identifier si une entreprise poursuit une finalité sociale et/ou sociétale</w:t>
      </w:r>
      <w:r w:rsidR="00071016">
        <w:rPr>
          <w:b/>
          <w:bCs/>
          <w:color w:val="1F3864"/>
        </w:rPr>
        <w:t xml:space="preserve"> en plus de sa finalité économique</w:t>
      </w:r>
    </w:p>
    <w:p w14:paraId="7B08F4E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entreprise qui recrute exclusivement des personnes en situation de handicap pour leur permettre d'accéder à l'emploi : quelle final</w:t>
      </w:r>
      <w:r>
        <w:rPr>
          <w:b/>
          <w:bCs/>
        </w:rPr>
        <w:t>ité non économique poursuit-elle ?</w:t>
      </w:r>
    </w:p>
    <w:p w14:paraId="7B08F4E4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Une finalité sociale : elle cherche à améliorer la situation de ses salariés.</w:t>
      </w:r>
    </w:p>
    <w:p w14:paraId="7B08F4E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Le moteur de recherche Ecosia reverse une partie de ses revenus publicitaires à des programmes de reforestation. Quelle finalité </w:t>
      </w:r>
      <w:r>
        <w:rPr>
          <w:b/>
          <w:bCs/>
        </w:rPr>
        <w:t>non économique poursuit-il ?</w:t>
      </w:r>
    </w:p>
    <w:p w14:paraId="7B08F4E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Une finalité sociétale : il cherche à améliorer la situation de la société et de l'environnement, au-delà de ses seuls salariés.</w:t>
      </w:r>
    </w:p>
    <w:p w14:paraId="7B08F4E7" w14:textId="133067FF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 w:rsidR="003C1387">
        <w:rPr>
          <w:b/>
          <w:bCs/>
          <w:color w:val="1F3864"/>
        </w:rPr>
        <w:t xml:space="preserve">L’entreprise </w:t>
      </w:r>
      <w:proofErr w:type="spellStart"/>
      <w:r w:rsidR="00090909">
        <w:rPr>
          <w:b/>
          <w:bCs/>
        </w:rPr>
        <w:t>Backmarket</w:t>
      </w:r>
      <w:proofErr w:type="spellEnd"/>
      <w:r w:rsidR="00090909">
        <w:rPr>
          <w:b/>
          <w:bCs/>
        </w:rPr>
        <w:t xml:space="preserve"> </w:t>
      </w:r>
      <w:r w:rsidR="00095258">
        <w:rPr>
          <w:b/>
          <w:bCs/>
        </w:rPr>
        <w:t>re</w:t>
      </w:r>
      <w:r w:rsidR="00435B45">
        <w:rPr>
          <w:b/>
          <w:bCs/>
        </w:rPr>
        <w:t xml:space="preserve">vend des appareils </w:t>
      </w:r>
      <w:r w:rsidR="003C1387">
        <w:rPr>
          <w:b/>
          <w:bCs/>
        </w:rPr>
        <w:t xml:space="preserve">électroniques </w:t>
      </w:r>
      <w:r w:rsidR="00435B45">
        <w:rPr>
          <w:b/>
          <w:bCs/>
        </w:rPr>
        <w:t>reconditionnés pour</w:t>
      </w:r>
      <w:r w:rsidR="003C1387">
        <w:rPr>
          <w:b/>
          <w:bCs/>
        </w:rPr>
        <w:t xml:space="preserve"> limiter l’utilisation</w:t>
      </w:r>
      <w:r w:rsidR="00435B45">
        <w:rPr>
          <w:b/>
          <w:bCs/>
        </w:rPr>
        <w:t xml:space="preserve"> </w:t>
      </w:r>
      <w:r w:rsidR="003C1387">
        <w:rPr>
          <w:b/>
          <w:bCs/>
        </w:rPr>
        <w:t xml:space="preserve">de ressources </w:t>
      </w:r>
      <w:r w:rsidR="00095258">
        <w:rPr>
          <w:b/>
          <w:bCs/>
        </w:rPr>
        <w:t>naturelles</w:t>
      </w:r>
      <w:r>
        <w:rPr>
          <w:b/>
          <w:bCs/>
        </w:rPr>
        <w:t>. Quelles finalités non économiques identifiez-vous ?</w:t>
      </w:r>
    </w:p>
    <w:p w14:paraId="7B08F4E8" w14:textId="218AE202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Une finalité </w:t>
      </w:r>
      <w:r>
        <w:rPr>
          <w:i/>
          <w:iCs/>
          <w:color w:val="404040"/>
        </w:rPr>
        <w:t>sociétale (</w:t>
      </w:r>
      <w:r w:rsidR="008608BF" w:rsidRPr="008608BF">
        <w:rPr>
          <w:i/>
          <w:iCs/>
          <w:color w:val="404040"/>
        </w:rPr>
        <w:t>appareils électroniques reconditionnés pour limiter l’utilisation de ressources naturelles</w:t>
      </w:r>
      <w:r>
        <w:rPr>
          <w:i/>
          <w:iCs/>
          <w:color w:val="404040"/>
        </w:rPr>
        <w:t>).</w:t>
      </w:r>
    </w:p>
    <w:p w14:paraId="7B08F4E9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le chiffre d'affaires, les consommations intermédiaires et la valeur ajoutée, et expliquer leur relation</w:t>
      </w:r>
    </w:p>
    <w:p w14:paraId="7B08F4E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chiffre d'aff</w:t>
      </w:r>
      <w:r>
        <w:rPr>
          <w:b/>
          <w:bCs/>
        </w:rPr>
        <w:t>aires d'une entreprise ?</w:t>
      </w:r>
    </w:p>
    <w:p w14:paraId="7B08F4EB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Le chiffre d'affaires est la somme de toutes les ventes de l'entreprise.</w:t>
      </w:r>
    </w:p>
    <w:p w14:paraId="7B08F4E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Qu'appelle-t-on consommations intermédiaires ?</w:t>
      </w:r>
    </w:p>
    <w:p w14:paraId="7B08F4ED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Ce sont les biens et services achetés par l'entreprise et transformés au cours du proce</w:t>
      </w:r>
      <w:r>
        <w:rPr>
          <w:i/>
          <w:iCs/>
          <w:color w:val="404040"/>
        </w:rPr>
        <w:t>ssus de production pour fabriquer ses produits.</w:t>
      </w:r>
    </w:p>
    <w:p w14:paraId="7B08F4E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Comment calcule-t-on la valeur ajoutée d'une entreprise, et que représente-t-elle ?</w:t>
      </w:r>
    </w:p>
    <w:p w14:paraId="7B08F4EF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valeur ajoutée est égale au chiffre d'affaires moins les consommations intermédiaires. Elle représente la r</w:t>
      </w:r>
      <w:r>
        <w:rPr>
          <w:i/>
          <w:iCs/>
          <w:color w:val="404040"/>
        </w:rPr>
        <w:t>ichesse créée par l'entreprise lorsque ses ventes dépassent ce qu'elle a consommé pour produire.</w:t>
      </w:r>
    </w:p>
    <w:p w14:paraId="7B08F4F0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5 acteurs qui se partagent la valeur ajoutée et la contrepartie qu'ils reçoivent</w:t>
      </w:r>
    </w:p>
    <w:p w14:paraId="7B08F4F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5 acteurs qui reçoivent une part de la vale</w:t>
      </w:r>
      <w:r>
        <w:rPr>
          <w:b/>
          <w:bCs/>
        </w:rPr>
        <w:t>ur ajoutée créée par une entreprise.</w:t>
      </w:r>
    </w:p>
    <w:p w14:paraId="7B08F4F2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Les salariés, les propriétaires, les banques, les administrations publiques et l'entreprise elle-même.</w:t>
      </w:r>
    </w:p>
    <w:p w14:paraId="7B08F4F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contrepartie reçoivent les banques et les administrations publiques sur la valeur ajoutée ?</w:t>
      </w:r>
    </w:p>
    <w:p w14:paraId="7B08F4F4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lastRenderedPageBreak/>
        <w:t xml:space="preserve">Réponse — </w:t>
      </w:r>
      <w:r>
        <w:rPr>
          <w:i/>
          <w:iCs/>
          <w:color w:val="404040"/>
        </w:rPr>
        <w:t>Les banques reçoivent des intérêts en contrepartie des prêts accordés ; les administrations publiques reçoivent des impôts, taxes et cotisations so</w:t>
      </w:r>
      <w:r>
        <w:rPr>
          <w:i/>
          <w:iCs/>
          <w:color w:val="404040"/>
        </w:rPr>
        <w:t>ciales en contrepartie des services publics fournis à l'entreprise.</w:t>
      </w:r>
    </w:p>
    <w:p w14:paraId="7B08F4F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la répartition de la valeur ajoutée est-elle souvent source de conflits dans l'entreprise ?</w:t>
      </w:r>
    </w:p>
    <w:p w14:paraId="7B08F4F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Parce que chaque acteur ayant participé à la production cherche à obtenir</w:t>
      </w:r>
      <w:r>
        <w:rPr>
          <w:i/>
          <w:iCs/>
          <w:color w:val="404040"/>
        </w:rPr>
        <w:t xml:space="preserve"> la part la plus importante possible de la richesse créée, ce qui crée des intérêts opposés entre salariés, propriétaires, banques et administrations.</w:t>
      </w:r>
    </w:p>
    <w:p w14:paraId="7B08F4F7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Calculer la valeur ajoutée d'une entreprise</w:t>
      </w:r>
    </w:p>
    <w:p w14:paraId="7B08F4F8" w14:textId="2A92FAF5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entreprise réalise un chiffre d'affaires d</w:t>
      </w:r>
      <w:r>
        <w:rPr>
          <w:b/>
          <w:bCs/>
        </w:rPr>
        <w:t xml:space="preserve">e 200 000 € et a acheté pour 120 000 € de matières premières et de services pour produire ses biens. </w:t>
      </w:r>
      <w:r w:rsidR="00964368">
        <w:rPr>
          <w:b/>
          <w:bCs/>
        </w:rPr>
        <w:t xml:space="preserve">Elle a acheté une machine </w:t>
      </w:r>
      <w:r w:rsidR="00EE1105">
        <w:rPr>
          <w:b/>
          <w:bCs/>
        </w:rPr>
        <w:t xml:space="preserve">25000 € pour produire les biens. </w:t>
      </w:r>
      <w:r>
        <w:rPr>
          <w:b/>
          <w:bCs/>
        </w:rPr>
        <w:t>Calculez sa valeur ajoutée.</w:t>
      </w:r>
    </w:p>
    <w:p w14:paraId="7B08F4F9" w14:textId="04CBD5BE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200 000 − 120 000 = 80 000 € de valeur ajoutée.</w:t>
      </w:r>
      <w:r w:rsidR="00EE1105">
        <w:rPr>
          <w:i/>
          <w:iCs/>
          <w:color w:val="404040"/>
        </w:rPr>
        <w:t xml:space="preserve"> La machine n’entre pas en compte car c’est une immobilisation (bien </w:t>
      </w:r>
      <w:r w:rsidR="003428A7">
        <w:rPr>
          <w:i/>
          <w:iCs/>
          <w:color w:val="404040"/>
        </w:rPr>
        <w:t>gardé par l’entreprise plusieurs années)</w:t>
      </w:r>
    </w:p>
    <w:p w14:paraId="7B08F4F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Une boulangerie achète 15 000 € de farine, beurre et énergie, et </w:t>
      </w:r>
      <w:r>
        <w:rPr>
          <w:b/>
          <w:bCs/>
        </w:rPr>
        <w:t>vend 40 000 € de pain et viennoiseries. Calculez sa valeur ajoutée.</w:t>
      </w:r>
    </w:p>
    <w:p w14:paraId="7B08F4FB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40 000 − 15 000 = 25 000 € de valeur ajoutée.</w:t>
      </w:r>
    </w:p>
    <w:p w14:paraId="7B08F4FC" w14:textId="24BD0863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Une entreprise réalise un CA de 500 000 €. Ses consommations intermédiaires comprennent 180 000 € d'achat de composants, 60 000 € de prestations informatiques externalisées et 30 000 € de frais d'énergie. </w:t>
      </w:r>
      <w:r w:rsidR="003428A7">
        <w:rPr>
          <w:b/>
          <w:bCs/>
        </w:rPr>
        <w:t>Elle a aussi acheté un véhicule 20000 €</w:t>
      </w:r>
      <w:r w:rsidR="0005505B">
        <w:rPr>
          <w:b/>
          <w:bCs/>
        </w:rPr>
        <w:t xml:space="preserve"> et payé </w:t>
      </w:r>
      <w:r w:rsidR="00F40C45">
        <w:rPr>
          <w:b/>
          <w:bCs/>
        </w:rPr>
        <w:t>50000 € de salaire</w:t>
      </w:r>
      <w:r w:rsidR="003428A7">
        <w:rPr>
          <w:b/>
          <w:bCs/>
        </w:rPr>
        <w:t xml:space="preserve">. </w:t>
      </w:r>
      <w:r>
        <w:rPr>
          <w:b/>
          <w:bCs/>
        </w:rPr>
        <w:t>Calculez sa valeur ajoutée.</w:t>
      </w:r>
    </w:p>
    <w:p w14:paraId="7B08F4FD" w14:textId="47E9A975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Consommations</w:t>
      </w:r>
      <w:r>
        <w:rPr>
          <w:i/>
          <w:iCs/>
          <w:color w:val="404040"/>
        </w:rPr>
        <w:t xml:space="preserve"> intermédiaires = 180 000 + 60 000 + 30 000 = 270 000 €. Valeur ajoutée = 500 000 − 270 000 = 230 000 €.</w:t>
      </w:r>
      <w:r w:rsidR="0005505B">
        <w:rPr>
          <w:i/>
          <w:iCs/>
          <w:color w:val="404040"/>
        </w:rPr>
        <w:t xml:space="preserve"> Le véhicule </w:t>
      </w:r>
      <w:r w:rsidR="00F40C45">
        <w:rPr>
          <w:i/>
          <w:iCs/>
          <w:color w:val="404040"/>
        </w:rPr>
        <w:t xml:space="preserve">et les salaires </w:t>
      </w:r>
      <w:r w:rsidR="0005505B">
        <w:rPr>
          <w:i/>
          <w:iCs/>
          <w:color w:val="404040"/>
        </w:rPr>
        <w:t>n’entre</w:t>
      </w:r>
      <w:r w:rsidR="00F40C45">
        <w:rPr>
          <w:i/>
          <w:iCs/>
          <w:color w:val="404040"/>
        </w:rPr>
        <w:t>nt</w:t>
      </w:r>
      <w:r w:rsidR="0005505B">
        <w:rPr>
          <w:i/>
          <w:iCs/>
          <w:color w:val="404040"/>
        </w:rPr>
        <w:t xml:space="preserve"> pas dans le </w:t>
      </w:r>
      <w:r w:rsidR="00F40C45">
        <w:rPr>
          <w:i/>
          <w:iCs/>
          <w:color w:val="404040"/>
        </w:rPr>
        <w:t>calcul de la valeur ajoutée</w:t>
      </w:r>
    </w:p>
    <w:p w14:paraId="7B08F4FE" w14:textId="77777777" w:rsidR="0037359B" w:rsidRDefault="009D7CE3">
      <w:pPr>
        <w:pStyle w:val="Titre2"/>
      </w:pPr>
      <w:r>
        <w:t>III &amp; IV. L'activité et le type d'activité</w:t>
      </w:r>
    </w:p>
    <w:p w14:paraId="7B08F4FF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l'activité d'une entreprise et la repérer</w:t>
      </w:r>
    </w:p>
    <w:p w14:paraId="7B08F50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l'activité d'une en</w:t>
      </w:r>
      <w:r>
        <w:rPr>
          <w:b/>
          <w:bCs/>
        </w:rPr>
        <w:t>treprise ?</w:t>
      </w:r>
    </w:p>
    <w:p w14:paraId="7B08F501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C'est ce que fait l'entreprise concrètement.</w:t>
      </w:r>
    </w:p>
    <w:p w14:paraId="7B08F502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entreprise fabrique des téléphones portables et les vend directement dans ses propres boutiques. Quelle(s) activité(s) exerce-t-elle ?</w:t>
      </w:r>
    </w:p>
    <w:p w14:paraId="7B08F503" w14:textId="65A045D3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Elle exerce </w:t>
      </w:r>
      <w:r w:rsidR="001D4CC3">
        <w:rPr>
          <w:i/>
          <w:iCs/>
          <w:color w:val="404040"/>
        </w:rPr>
        <w:t>une ac</w:t>
      </w:r>
      <w:r>
        <w:rPr>
          <w:i/>
          <w:iCs/>
          <w:color w:val="404040"/>
        </w:rPr>
        <w:t>tivité fabrication de téléphone portable</w:t>
      </w:r>
      <w:r>
        <w:rPr>
          <w:i/>
          <w:iCs/>
          <w:color w:val="404040"/>
        </w:rPr>
        <w:t>.</w:t>
      </w:r>
    </w:p>
    <w:p w14:paraId="7B08F504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Amazon propose à la fois la vente de produits en ligne et des services de cloud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(AWS). Citez ces deux activités.</w:t>
      </w:r>
    </w:p>
    <w:p w14:paraId="7B08F505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vente de produits en ligne et la fourniture de services inform</w:t>
      </w:r>
      <w:r>
        <w:rPr>
          <w:i/>
          <w:iCs/>
          <w:color w:val="404040"/>
        </w:rPr>
        <w:t>atiques.</w:t>
      </w:r>
    </w:p>
    <w:p w14:paraId="7B08F506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 type d'activité et citer les 5 types</w:t>
      </w:r>
    </w:p>
    <w:p w14:paraId="7B08F50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type d'activité d'une entreprise ?</w:t>
      </w:r>
    </w:p>
    <w:p w14:paraId="7B08F508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C'est une classification des entreprises en fonction de leur activité, qui permet de regrouper les entreprises q</w:t>
      </w:r>
      <w:r>
        <w:rPr>
          <w:i/>
          <w:iCs/>
          <w:color w:val="404040"/>
        </w:rPr>
        <w:t>ui font la même chose.</w:t>
      </w:r>
    </w:p>
    <w:p w14:paraId="7B08F50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Combien de types d'activité distingue-t-on ? Citez-les.</w:t>
      </w:r>
    </w:p>
    <w:p w14:paraId="7B08F50A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5 types : artisanale, commerciale de biens, commerciale de services, industrielle et agricole.</w:t>
      </w:r>
    </w:p>
    <w:p w14:paraId="7B08F50B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différence entre une entreprise commerciale de bie</w:t>
      </w:r>
      <w:r>
        <w:rPr>
          <w:b/>
          <w:bCs/>
        </w:rPr>
        <w:t>ns et une entreprise industrielle ?</w:t>
      </w:r>
    </w:p>
    <w:p w14:paraId="7B08F50C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lastRenderedPageBreak/>
        <w:t xml:space="preserve">Réponse — </w:t>
      </w:r>
      <w:r>
        <w:rPr>
          <w:i/>
          <w:iCs/>
          <w:color w:val="404040"/>
        </w:rPr>
        <w:t>Une entreprise commerciale de biens achète des marchandises pour les revendre sans les avoir transformées ; une entreprise industrielle fabrique des biens à partir de matières premières pour les vendre.</w:t>
      </w:r>
    </w:p>
    <w:p w14:paraId="7B08F50D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Classer une entreprise dans le bon type d'</w:t>
      </w:r>
      <w:r>
        <w:rPr>
          <w:b/>
          <w:bCs/>
          <w:color w:val="1F3864"/>
        </w:rPr>
        <w:t>activité</w:t>
      </w:r>
    </w:p>
    <w:p w14:paraId="7B08F50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 plombier qui emploie 4 personnes et intervient personnellement sur les chantiers : quel est son type d'activité ?</w:t>
      </w:r>
    </w:p>
    <w:p w14:paraId="7B08F50F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Artisanale : le chef d'entreprise prend personnellement part à l'exécution d'un travail manuel et l'entreprise a moi</w:t>
      </w:r>
      <w:r>
        <w:rPr>
          <w:i/>
          <w:iCs/>
          <w:color w:val="404040"/>
        </w:rPr>
        <w:t>ns de 10 salariés.</w:t>
      </w:r>
    </w:p>
    <w:p w14:paraId="7B08F51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proofErr w:type="spellStart"/>
      <w:r>
        <w:rPr>
          <w:b/>
          <w:bCs/>
        </w:rPr>
        <w:t>Epic</w:t>
      </w:r>
      <w:proofErr w:type="spellEnd"/>
      <w:r>
        <w:rPr>
          <w:b/>
          <w:bCs/>
        </w:rPr>
        <w:t xml:space="preserve"> Games vend des jeux vidéo en ligne et propose un service de plateforme de distribution numérique. Quel est le type d'activité d'</w:t>
      </w:r>
      <w:proofErr w:type="spellStart"/>
      <w:r>
        <w:rPr>
          <w:b/>
          <w:bCs/>
        </w:rPr>
        <w:t>Epic</w:t>
      </w:r>
      <w:proofErr w:type="spellEnd"/>
      <w:r>
        <w:rPr>
          <w:b/>
          <w:bCs/>
        </w:rPr>
        <w:t xml:space="preserve"> Games ?</w:t>
      </w:r>
    </w:p>
    <w:p w14:paraId="7B08F511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Commerciale de services : elle vend des biens immatériels (jeux et accès à un</w:t>
      </w:r>
      <w:r>
        <w:rPr>
          <w:i/>
          <w:iCs/>
          <w:color w:val="404040"/>
        </w:rPr>
        <w:t>e plateforme).</w:t>
      </w:r>
    </w:p>
    <w:p w14:paraId="7B08F512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Yoplait transforme du lait en yaourts et desserts lactés qu'elle vend ensuite. Quel est son type d'activité, et pourquoi pas commerciale de biens ?</w:t>
      </w:r>
    </w:p>
    <w:p w14:paraId="7B08F513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Industrielle : elle fabrique des biens à partir de matières premières (le lait)</w:t>
      </w:r>
      <w:r>
        <w:rPr>
          <w:i/>
          <w:iCs/>
          <w:color w:val="404040"/>
        </w:rPr>
        <w:t>. Ce n'est pas commerciale de biens car elle transforme ses achats, alors qu'une entreprise commerciale de biens revend sans transformation.</w:t>
      </w:r>
    </w:p>
    <w:p w14:paraId="7B08F514" w14:textId="77777777" w:rsidR="0037359B" w:rsidRDefault="009D7CE3">
      <w:pPr>
        <w:pStyle w:val="Titre2"/>
      </w:pPr>
      <w:r>
        <w:t>V. Le secteur d'activité</w:t>
      </w:r>
    </w:p>
    <w:p w14:paraId="7B08F515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 secteur d'activité et citer les 3 secteurs</w:t>
      </w:r>
    </w:p>
    <w:p w14:paraId="7B08F516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</w:t>
      </w:r>
      <w:r>
        <w:rPr>
          <w:b/>
          <w:bCs/>
        </w:rPr>
        <w:t>ue le secteur d'activité d'une entreprise ?</w:t>
      </w:r>
    </w:p>
    <w:p w14:paraId="7B08F517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C'est une classification des entreprises en fonction de leur activité, qui distingue trois grands ensembles : le secteur primaire, le secteur secondaire et le secteur tertiaire.</w:t>
      </w:r>
    </w:p>
    <w:p w14:paraId="7B08F51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Citez les 3 secteurs</w:t>
      </w:r>
      <w:r>
        <w:rPr>
          <w:b/>
          <w:bCs/>
        </w:rPr>
        <w:t xml:space="preserve"> d'activité et leur terminologie économique associée.</w:t>
      </w:r>
    </w:p>
    <w:p w14:paraId="7B08F519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Secteur primaire (agriculture), secteur secondaire (industrie), secteur tertiaire (services).</w:t>
      </w:r>
    </w:p>
    <w:p w14:paraId="7B08F51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le secteur tertiaire est-il défini « par défaut » par rapport aux deux autres ?</w:t>
      </w:r>
    </w:p>
    <w:p w14:paraId="7B08F51B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Parce qu'il regroupe toutes les activités économiques qui ne font pas partie du secteur primaire ni du secondaire — essentiellement des services comme le con</w:t>
      </w:r>
      <w:r>
        <w:rPr>
          <w:i/>
          <w:iCs/>
          <w:color w:val="404040"/>
        </w:rPr>
        <w:t>seil, l'assurance, l'enseignement ou la grande distribution.</w:t>
      </w:r>
    </w:p>
    <w:p w14:paraId="7B08F51C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Classer une entreprise dans le bon secteur d'activité</w:t>
      </w:r>
    </w:p>
    <w:p w14:paraId="7B08F51D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entreprise qui exploite une mine de cuivre appartient à quel secteur ?</w:t>
      </w:r>
    </w:p>
    <w:p w14:paraId="7B08F51E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Au secteur primaire : elle extrait une ma</w:t>
      </w:r>
      <w:r>
        <w:rPr>
          <w:i/>
          <w:iCs/>
          <w:color w:val="404040"/>
        </w:rPr>
        <w:t>tière première non transformée.</w:t>
      </w:r>
    </w:p>
    <w:p w14:paraId="7B08F51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constructeur aéronautique qui fabrique des avions appartient à quel secteur ?</w:t>
      </w:r>
    </w:p>
    <w:p w14:paraId="7B08F520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Au secteur secondaire : il transforme des matières premières issues du secteur primaire pour fabriquer un bien.</w:t>
      </w:r>
    </w:p>
    <w:p w14:paraId="7B08F52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banque et</w:t>
      </w:r>
      <w:r>
        <w:rPr>
          <w:b/>
          <w:bCs/>
        </w:rPr>
        <w:t xml:space="preserve"> un cabinet de conseil en informatique appartiennent-ils au même secteur ? Lequel ?</w:t>
      </w:r>
    </w:p>
    <w:p w14:paraId="7B08F522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Oui, tous deux appartiennent au secteur tertiaire : ils proposent des services et ne produisent ni matière première ni bien manufacturé.</w:t>
      </w:r>
    </w:p>
    <w:p w14:paraId="7B08F523" w14:textId="77777777" w:rsidR="0037359B" w:rsidRDefault="009D7CE3">
      <w:pPr>
        <w:pStyle w:val="Titre2"/>
      </w:pPr>
      <w:r>
        <w:t>VI. La taille</w:t>
      </w:r>
    </w:p>
    <w:p w14:paraId="7B08F52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 xml:space="preserve">Objectif — </w:t>
      </w:r>
      <w:r>
        <w:rPr>
          <w:b/>
          <w:bCs/>
          <w:color w:val="1F3864"/>
        </w:rPr>
        <w:t>Définir la taille d'une entreprise et citer les 3 critères</w:t>
      </w:r>
    </w:p>
    <w:p w14:paraId="7B08F525" w14:textId="77777777" w:rsidR="0037359B" w:rsidRDefault="009D7CE3">
      <w:pPr>
        <w:spacing w:before="160" w:after="40"/>
      </w:pPr>
      <w:r>
        <w:rPr>
          <w:b/>
          <w:bCs/>
          <w:color w:val="1F3864"/>
        </w:rPr>
        <w:lastRenderedPageBreak/>
        <w:t xml:space="preserve">Q1. </w:t>
      </w:r>
      <w:r>
        <w:rPr>
          <w:b/>
          <w:bCs/>
        </w:rPr>
        <w:t>Sur quel critère principal classe-t-on généralement la taille d'une entreprise ?</w:t>
      </w:r>
    </w:p>
    <w:p w14:paraId="7B08F52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Sur le nombre de salariés, même si d'autres critères peuvent également être utilisés.</w:t>
      </w:r>
    </w:p>
    <w:p w14:paraId="7B08F52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Quels sont les 3 critères retenus par la classification actuelle pour déterminer la taille d'une entreprise ?</w:t>
      </w:r>
    </w:p>
    <w:p w14:paraId="7B08F528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Le nombre de salariés, le total du bilan (vale</w:t>
      </w:r>
      <w:r>
        <w:rPr>
          <w:i/>
          <w:iCs/>
          <w:color w:val="404040"/>
        </w:rPr>
        <w:t>ur de tout ce que possède l'entreprise) et le chiffre d'affaires.</w:t>
      </w:r>
    </w:p>
    <w:p w14:paraId="7B08F52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Combien de catégories de taille distingue-t-on, et comment s'appellent-elles ?</w:t>
      </w:r>
    </w:p>
    <w:p w14:paraId="7B08F52A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4 catégories : micro-entreprise, petite et moyenne entreprise (PME), entreprise de taille intermé</w:t>
      </w:r>
      <w:r>
        <w:rPr>
          <w:i/>
          <w:iCs/>
          <w:color w:val="404040"/>
        </w:rPr>
        <w:t>diaire (ETI) et grande entreprise.</w:t>
      </w:r>
    </w:p>
    <w:p w14:paraId="7B08F52B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4 catégories de taille et leurs seuils</w:t>
      </w:r>
    </w:p>
    <w:p w14:paraId="7B08F52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Quels sont les seuils de la micro-entreprise selon les 3 critères de classification ?</w:t>
      </w:r>
    </w:p>
    <w:p w14:paraId="7B08F52D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Moins de 10 salariés, total de bilan inférieur à 2 millions d</w:t>
      </w:r>
      <w:r>
        <w:rPr>
          <w:i/>
          <w:iCs/>
          <w:color w:val="404040"/>
        </w:rPr>
        <w:t>'euros et chiffre d'affaires inférieur à 2 millions d'euros (2 critères sur 3 doivent être respectés).</w:t>
      </w:r>
    </w:p>
    <w:p w14:paraId="7B08F52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Quels sont les seuils d'une ETI en termes d'effectif, de chiffre d'affaires et de total de bilan ?</w:t>
      </w:r>
    </w:p>
    <w:p w14:paraId="7B08F52F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Entre 250 et 4 999 salariés, et soit un </w:t>
      </w:r>
      <w:r>
        <w:rPr>
          <w:i/>
          <w:iCs/>
          <w:color w:val="404040"/>
        </w:rPr>
        <w:t>chiffre d'affaires inférieur à 1,5 milliard d'euros, soit un total de bilan inférieur à 2 milliards d'euros.</w:t>
      </w:r>
    </w:p>
    <w:p w14:paraId="7B08F53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À partir de quels seuils une entreprise est-elle classée grande entreprise ?</w:t>
      </w:r>
    </w:p>
    <w:p w14:paraId="7B08F531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5 000 salariés ou plus, total de bilan supérieur à 1,5 m</w:t>
      </w:r>
      <w:r>
        <w:rPr>
          <w:i/>
          <w:iCs/>
          <w:color w:val="404040"/>
        </w:rPr>
        <w:t>illiard d'euros et chiffre d'affaires supérieur à 2 milliards d'euros (2 critères sur 3 doivent être vérifiés).</w:t>
      </w:r>
    </w:p>
    <w:p w14:paraId="7B08F532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Classer une entreprise dans la bonne catégorie de taille</w:t>
      </w:r>
    </w:p>
    <w:p w14:paraId="7B08F53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entreprise compte 8 salariés, réalise 1,5 million d'euros de CA et s</w:t>
      </w:r>
      <w:r>
        <w:rPr>
          <w:b/>
          <w:bCs/>
        </w:rPr>
        <w:t>on bilan est de 800 000 €. Dans quelle catégorie la classez-vous ?</w:t>
      </w:r>
    </w:p>
    <w:p w14:paraId="7B08F534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Micro-entreprise : elle respecte les 3 critères (moins de 10 salariés, CA &lt; 2 M€, bilan &lt; 2 M€).</w:t>
      </w:r>
    </w:p>
    <w:p w14:paraId="7B08F53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entreprise compte 200 salariés, réalise 80 millions d'euros de CA et son b</w:t>
      </w:r>
      <w:r>
        <w:rPr>
          <w:b/>
          <w:bCs/>
        </w:rPr>
        <w:t>ilan est de 40 millions d'euros. Dans quelle catégorie la classez-vous ?</w:t>
      </w:r>
    </w:p>
    <w:p w14:paraId="7B08F53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PME : elle respecte 2 critères sur 3 (moins de 250 salariés et bilan inférieur à 43 millions d'euros). Seul le CA dépasse le seuil PME (50 M€), mais 2 critères sur 3 suffisent.</w:t>
      </w:r>
    </w:p>
    <w:p w14:paraId="7B08F53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compte 3 000 salariés, réalise 900 millions d'euros de CA et</w:t>
      </w:r>
      <w:r>
        <w:rPr>
          <w:b/>
          <w:bCs/>
        </w:rPr>
        <w:t xml:space="preserve"> son bilan est de 2,5 milliards d'euros. Dans quelle catégorie la classez-vous, et pourquoi pas grande entreprise ?</w:t>
      </w:r>
    </w:p>
    <w:p w14:paraId="7B08F538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ETI : elle a entre 250 et 4 999 salariés et son CA est inférieur à 1,5 milliard d'euros (2 critères sur 3 vérifiés). Ce n'est pas </w:t>
      </w:r>
      <w:r>
        <w:rPr>
          <w:i/>
          <w:iCs/>
          <w:color w:val="404040"/>
        </w:rPr>
        <w:t>une grande entreprise car elle compte moins de 5 000 salariés et son CA reste sous le seuil de 2 milliards.</w:t>
      </w:r>
    </w:p>
    <w:p w14:paraId="7B08F539" w14:textId="77777777" w:rsidR="0037359B" w:rsidRDefault="009D7CE3">
      <w:pPr>
        <w:pStyle w:val="Titre2"/>
      </w:pPr>
      <w:r>
        <w:t>VII. Entreprise publique / Entreprise privée</w:t>
      </w:r>
    </w:p>
    <w:p w14:paraId="7B08F53A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Réinvestir le critère de contrôle capitalistique pour qualifier une entreprise de publique o</w:t>
      </w:r>
      <w:r>
        <w:rPr>
          <w:b/>
          <w:bCs/>
          <w:color w:val="1F3864"/>
        </w:rPr>
        <w:t>u privée</w:t>
      </w:r>
    </w:p>
    <w:p w14:paraId="7B08F53B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critère permet de qualifier une entreprise d'entreprise publique ?</w:t>
      </w:r>
    </w:p>
    <w:p w14:paraId="7B08F53C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L'État ou une collectivité territoriale doit pouvoir exercer seul le contrôle de l'entreprise grâce au nombre de titres qu'il possède (plus de 50% des voix expri</w:t>
      </w:r>
      <w:r>
        <w:rPr>
          <w:i/>
          <w:iCs/>
          <w:color w:val="404040"/>
        </w:rPr>
        <w:t>mées lors des votes).</w:t>
      </w:r>
    </w:p>
    <w:p w14:paraId="7B08F53D" w14:textId="77777777" w:rsidR="0037359B" w:rsidRDefault="009D7CE3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L'État détient 40% des actions d'une entreprise. Les 60% restants sont répartis entre des milliers d'actionnaires individuels qui ne participent jamais aux assemblées générales. L'entreprise est-elle publique ou privée ?</w:t>
      </w:r>
    </w:p>
    <w:p w14:paraId="7B08F53E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>Réponse —</w:t>
      </w:r>
      <w:r>
        <w:rPr>
          <w:b/>
          <w:bCs/>
          <w:i/>
          <w:iCs/>
          <w:color w:val="B08D57"/>
        </w:rPr>
        <w:t xml:space="preserve"> </w:t>
      </w:r>
      <w:r>
        <w:rPr>
          <w:i/>
          <w:iCs/>
          <w:color w:val="404040"/>
        </w:rPr>
        <w:t>Publique : l'État détient 100% des voix effectivement exprimées lors des votes (les autres actionnaires n'exercent pas leur droit de vote), ce qui lui permet de contrôler seul l'entreprise.</w:t>
      </w:r>
    </w:p>
    <w:p w14:paraId="7B08F53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L'État détient 40% d'une entreprise, un fonds d'investissemen</w:t>
      </w:r>
      <w:r>
        <w:rPr>
          <w:b/>
          <w:bCs/>
        </w:rPr>
        <w:t>t privé en détient 35% et des actionnaires individuels 25% (ces derniers votent toujours). L'entreprise est-elle publique ou privée ?</w:t>
      </w:r>
    </w:p>
    <w:p w14:paraId="7B08F540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Privée : l'État ne peut pas exercer seul le contrôle, car il ne détient pas la majorité des voix exprimées (40% contre 60% pour les autres actionnaires qui votent tous).</w:t>
      </w:r>
    </w:p>
    <w:p w14:paraId="7B08F541" w14:textId="77777777" w:rsidR="0037359B" w:rsidRDefault="009D7CE3">
      <w:pPr>
        <w:pStyle w:val="Titre2"/>
      </w:pPr>
      <w:r>
        <w:t>VIII. La forme juridique</w:t>
      </w:r>
    </w:p>
    <w:p w14:paraId="7B08F542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la forme juridique d'une entrepr</w:t>
      </w:r>
      <w:r>
        <w:rPr>
          <w:b/>
          <w:bCs/>
          <w:color w:val="1F3864"/>
        </w:rPr>
        <w:t>ise</w:t>
      </w:r>
    </w:p>
    <w:p w14:paraId="7B08F54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forme juridique d'une entreprise ?</w:t>
      </w:r>
    </w:p>
    <w:p w14:paraId="7B08F544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C'est une classification juridique des entreprises ; à chaque forme juridique correspond un ensemble de règles juridiques qui s'appliquent à l'entreprise.</w:t>
      </w:r>
    </w:p>
    <w:p w14:paraId="7B08F54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Pourquoi le choix de la for</w:t>
      </w:r>
      <w:r>
        <w:rPr>
          <w:b/>
          <w:bCs/>
        </w:rPr>
        <w:t>me juridique est-il important pour les propriétaires d'une entreprise ?</w:t>
      </w:r>
    </w:p>
    <w:p w14:paraId="7B08F54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Parce qu'il détermine notamment l'étendue de leur responsabilité en cas de difficultés financières : selon la forme choisie, leurs biens personnels peuvent être ou non saisis</w:t>
      </w:r>
      <w:r>
        <w:rPr>
          <w:i/>
          <w:iCs/>
          <w:color w:val="404040"/>
        </w:rPr>
        <w:t xml:space="preserve"> pour rembourser les dettes de l'entreprise.</w:t>
      </w:r>
    </w:p>
    <w:p w14:paraId="7B08F54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Citez deux aspects concrets sur lesquels la forme juridique influe directement.</w:t>
      </w:r>
    </w:p>
    <w:p w14:paraId="7B08F548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responsabilité des propriétaires (limitée ou illimitée) et le nom donné aux propriétaires et à leurs titres (assoc</w:t>
      </w:r>
      <w:r>
        <w:rPr>
          <w:i/>
          <w:iCs/>
          <w:color w:val="404040"/>
        </w:rPr>
        <w:t>iés/parts sociales ou actionnaires/actions).</w:t>
      </w:r>
    </w:p>
    <w:p w14:paraId="7B08F549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6 formes juridiques vues en cours</w:t>
      </w:r>
    </w:p>
    <w:p w14:paraId="7B08F54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6 formes juridiques vues en cours.</w:t>
      </w:r>
    </w:p>
    <w:p w14:paraId="7B08F54B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L'entreprise individuelle (EI), la SARL, l'EURL, la SA, la SAS et la SASU.</w:t>
      </w:r>
    </w:p>
    <w:p w14:paraId="7B08F54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forme jurid</w:t>
      </w:r>
      <w:r>
        <w:rPr>
          <w:b/>
          <w:bCs/>
        </w:rPr>
        <w:t>ique est une SARL avec un seul propriétaire ?</w:t>
      </w:r>
    </w:p>
    <w:p w14:paraId="7B08F54D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L'EURL (Entreprise Unipersonnelle à Responsabilité Limitée).</w:t>
      </w:r>
    </w:p>
    <w:p w14:paraId="7B08F54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forme juridique est une SAS avec un seul propriétaire ?</w:t>
      </w:r>
    </w:p>
    <w:p w14:paraId="7B08F54F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La SASU (Société par Actions Simplifiée Unipersonnelle).</w:t>
      </w:r>
    </w:p>
    <w:p w14:paraId="7B08F550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</w:t>
      </w:r>
      <w:r>
        <w:rPr>
          <w:b/>
          <w:bCs/>
          <w:color w:val="1F3864"/>
        </w:rPr>
        <w:t>tif — Pour chaque forme, nommer le statut des propriétaires, le nom des titres et l'organe de direction</w:t>
      </w:r>
    </w:p>
    <w:p w14:paraId="7B08F55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Dans une SARL, comment s'appellent les propriétaires, quels titres détiennent-ils, et qui assure la direction ?</w:t>
      </w:r>
    </w:p>
    <w:p w14:paraId="7B08F552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Les propriétaires s'appell</w:t>
      </w:r>
      <w:r>
        <w:rPr>
          <w:i/>
          <w:iCs/>
          <w:color w:val="404040"/>
        </w:rPr>
        <w:t>ent des associés, ils détiennent des parts sociales, et la direction est assurée par un gérant choisi par les associés.</w:t>
      </w:r>
    </w:p>
    <w:p w14:paraId="7B08F55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Dans une SA traditionnelle, comment s'appellent les propriétaires, quels titres détiennent-ils, et qui assure la direction ?</w:t>
      </w:r>
    </w:p>
    <w:p w14:paraId="7B08F554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Les propriétaires s'appellent des actionnaires, ils détiennent des actions, et la direction est assurée par un président </w:t>
      </w:r>
      <w:r>
        <w:rPr>
          <w:i/>
          <w:iCs/>
          <w:color w:val="404040"/>
        </w:rPr>
        <w:t>et un conseil d'administration.</w:t>
      </w:r>
    </w:p>
    <w:p w14:paraId="7B08F55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Dans une SAS, qui décide de l'organisation de la direction, et en quoi cela la distingue-t-elle de la SA ?</w:t>
      </w:r>
    </w:p>
    <w:p w14:paraId="7B08F55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lastRenderedPageBreak/>
        <w:t xml:space="preserve">Réponse — </w:t>
      </w:r>
      <w:r>
        <w:rPr>
          <w:i/>
          <w:iCs/>
          <w:color w:val="404040"/>
        </w:rPr>
        <w:t>Dans une SAS, ce sont les statuts qui précisent comment est assurée la direction, laissant une grande l</w:t>
      </w:r>
      <w:r>
        <w:rPr>
          <w:i/>
          <w:iCs/>
          <w:color w:val="404040"/>
        </w:rPr>
        <w:t>iberté aux fondateurs ; dans une SA, la loi impose un mode de direction précis (président + conseil d'administration, ou directoire + conseil de surveillance).</w:t>
      </w:r>
    </w:p>
    <w:p w14:paraId="7B08F557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SARL/EURL et SA/SAS/SASU sur le critère du nombre de propriétaires</w:t>
      </w:r>
    </w:p>
    <w:p w14:paraId="7B08F55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</w:t>
      </w:r>
      <w:r>
        <w:rPr>
          <w:b/>
          <w:bCs/>
        </w:rPr>
        <w:t>lle est la différence entre une SARL et une EURL ?</w:t>
      </w:r>
    </w:p>
    <w:p w14:paraId="7B08F559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Une SARL peut avoir plusieurs associés ; une EURL est une SARL avec un seul propriétaire.</w:t>
      </w:r>
    </w:p>
    <w:p w14:paraId="7B08F55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entre une SAS et une SASU ?</w:t>
      </w:r>
    </w:p>
    <w:p w14:paraId="7B08F55B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Une SAS peut avoir plusieurs actionnaires ; une SASU est une SAS avec un seul actionnaire.</w:t>
      </w:r>
    </w:p>
    <w:p w14:paraId="7B08F55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entrepreneur souhaite créer seul son entreprise avec une responsabilité limitée à ses apports :</w:t>
      </w:r>
      <w:r>
        <w:rPr>
          <w:b/>
          <w:bCs/>
        </w:rPr>
        <w:t xml:space="preserve"> quelles formes juridiques peut-il choisir ?</w:t>
      </w:r>
    </w:p>
    <w:p w14:paraId="7B08F55D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L'EURL (une SARL à un seul associé) ou la SASU (une SAS à un seul actionnaire), toutes deux limitant la responsabilité du propriétaire à ses apports.</w:t>
      </w:r>
    </w:p>
    <w:p w14:paraId="7B08F55E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entreprise individuelle, soci</w:t>
      </w:r>
      <w:r>
        <w:rPr>
          <w:b/>
          <w:bCs/>
          <w:color w:val="1F3864"/>
        </w:rPr>
        <w:t>été de personnes, société de capitaux et société mixte</w:t>
      </w:r>
    </w:p>
    <w:p w14:paraId="7B08F55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4 groupes de classification des formes juridiques vus en cours.</w:t>
      </w:r>
    </w:p>
    <w:p w14:paraId="7B08F560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Les entreprises individuelles, les sociétés de personnes, les sociétés de capitaux et les sociétés mixtes.</w:t>
      </w:r>
    </w:p>
    <w:p w14:paraId="7B08F56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Da</w:t>
      </w:r>
      <w:r>
        <w:rPr>
          <w:b/>
          <w:bCs/>
        </w:rPr>
        <w:t>ns une société de personnes, peut-on vendre ses parts sociales librement ? Pourquoi ?</w:t>
      </w:r>
    </w:p>
    <w:p w14:paraId="7B08F562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Non : dans une société de personnes, la personnalité des associés est primordiale. Il faut donc l'accord des autres associés pour céder ses parts sociales.</w:t>
      </w:r>
    </w:p>
    <w:p w14:paraId="7B08F56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La SARL est qualifiée de société mixte : qu'est-ce que cela signifie concrètement ?</w:t>
      </w:r>
    </w:p>
    <w:p w14:paraId="7B08F564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Cela signifie qu'elle emprunte des caractéristiques aux deux types : comme une société de personnes, la cession des parts est encadrée ; comme une société de capi</w:t>
      </w:r>
      <w:r>
        <w:rPr>
          <w:i/>
          <w:iCs/>
          <w:color w:val="404040"/>
        </w:rPr>
        <w:t>taux, la responsabilité des associés est limitée à leurs apports.</w:t>
      </w:r>
    </w:p>
    <w:p w14:paraId="7B08F565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la différence de responsabilité entre ces catégories et ses conséquences sur le patrimoine personnel</w:t>
      </w:r>
    </w:p>
    <w:p w14:paraId="7B08F566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Quelle est la différence de responsabilité entre un actionnaire </w:t>
      </w:r>
      <w:r>
        <w:rPr>
          <w:b/>
          <w:bCs/>
        </w:rPr>
        <w:t>d'une SA et un associé d'une société en nom collectif ?</w:t>
      </w:r>
    </w:p>
    <w:p w14:paraId="7B08F567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L'actionnaire d'une SA n'est responsable qu'à concurrence de son apport (ses biens personnels sont protégés) ; l'associé d'une société en nom collectif est personnellement et solidairement r</w:t>
      </w:r>
      <w:r>
        <w:rPr>
          <w:i/>
          <w:iCs/>
          <w:color w:val="404040"/>
        </w:rPr>
        <w:t>esponsable sur ses biens personnels des dettes de la société.</w:t>
      </w:r>
    </w:p>
    <w:p w14:paraId="7B08F56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que la responsabilité « solidaire » dans une société de personnes ?</w:t>
      </w:r>
    </w:p>
    <w:p w14:paraId="7B08F569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Cela signifie que chaque associé peut être tenu de rembourser seul l'intégralité des dettes de la soci</w:t>
      </w:r>
      <w:r>
        <w:rPr>
          <w:i/>
          <w:iCs/>
          <w:color w:val="404040"/>
        </w:rPr>
        <w:t>été, même si d'autres associés sont également responsables.</w:t>
      </w:r>
    </w:p>
    <w:p w14:paraId="7B08F56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Dans une société de capitaux, un créancier peut-il faire saisir la maison personnelle d'un actionnaire pour rembourser les dettes de l'entreprise ?</w:t>
      </w:r>
    </w:p>
    <w:p w14:paraId="7B08F56B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Non : dans une société de capitaux</w:t>
      </w:r>
      <w:r>
        <w:rPr>
          <w:i/>
          <w:iCs/>
          <w:color w:val="404040"/>
        </w:rPr>
        <w:t>, les actionnaires ne sont responsables qu'à concurrence de leur apport. Le créancier peut faire saisir les biens de l'entreprise, mais pas les biens personnels des actionnaires.</w:t>
      </w:r>
    </w:p>
    <w:p w14:paraId="7B08F56C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À partir d'un cas, déterminer si les biens personnels d'un proprié</w:t>
      </w:r>
      <w:r>
        <w:rPr>
          <w:b/>
          <w:bCs/>
          <w:color w:val="1F3864"/>
        </w:rPr>
        <w:t>taire peuvent être saisis</w:t>
      </w:r>
    </w:p>
    <w:p w14:paraId="7B08F56D" w14:textId="77777777" w:rsidR="0037359B" w:rsidRDefault="009D7CE3">
      <w:pPr>
        <w:spacing w:before="160" w:after="40"/>
      </w:pPr>
      <w:r>
        <w:rPr>
          <w:b/>
          <w:bCs/>
          <w:color w:val="1F3864"/>
        </w:rPr>
        <w:lastRenderedPageBreak/>
        <w:t xml:space="preserve">Q1. </w:t>
      </w:r>
      <w:r>
        <w:rPr>
          <w:b/>
          <w:bCs/>
        </w:rPr>
        <w:t>Une SAS est en faillite et ne peut pas rembourser ses dettes. Ses actionnaires ont chacun apporté 10 000 € lors de la création. Peuvent-ils perdre plus que leurs 10 000 € ?</w:t>
      </w:r>
    </w:p>
    <w:p w14:paraId="7B08F56E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Non : la SAS est une société de capitaux ; </w:t>
      </w:r>
      <w:r>
        <w:rPr>
          <w:i/>
          <w:iCs/>
          <w:color w:val="404040"/>
        </w:rPr>
        <w:t>la responsabilité des actionnaires est limitée à leurs apports. Ils perdent au maximum leurs 10 000 € investis, mais leurs biens personnels sont protégés.</w:t>
      </w:r>
    </w:p>
    <w:p w14:paraId="7B08F56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Deux associés d'une société en nom collectif doivent 50 000 € à un fournisseur. L'entreprise n'a </w:t>
      </w:r>
      <w:r>
        <w:rPr>
          <w:b/>
          <w:bCs/>
        </w:rPr>
        <w:t>que 20 000 € d'actifs. Le fournisseur peut-il se retourner contre les associés personnellement ?</w:t>
      </w:r>
    </w:p>
    <w:p w14:paraId="7B08F570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Oui : dans une société de personnes, les associés sont personnellement et solidairement responsables. Le fournisseur peut réclamer les 30 000 € restants directement à l'un ou l'autre des associés, voire aux deux.</w:t>
      </w:r>
    </w:p>
    <w:p w14:paraId="7B08F57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Mme Martin est gérante et unique associ</w:t>
      </w:r>
      <w:r>
        <w:rPr>
          <w:b/>
          <w:bCs/>
        </w:rPr>
        <w:t>ée d'une EURL. Son entreprise ne peut pas payer une facture de 15 000 €. Le créancier peut-il saisir les biens personnels de Mme Martin ?</w:t>
      </w:r>
    </w:p>
    <w:p w14:paraId="7B08F572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Non : l'EURL est une SARL à associé unique ; la responsabilité de l'associé est limitée à ses apports. Le cr</w:t>
      </w:r>
      <w:r>
        <w:rPr>
          <w:i/>
          <w:iCs/>
          <w:color w:val="404040"/>
        </w:rPr>
        <w:t>éancier peut saisir les biens de l'entreprise mais pas les biens personnels de Mme Martin.</w:t>
      </w:r>
    </w:p>
    <w:p w14:paraId="7B08F573" w14:textId="77777777" w:rsidR="0037359B" w:rsidRDefault="009D7CE3">
      <w:pPr>
        <w:pStyle w:val="Titre2"/>
      </w:pPr>
      <w:r>
        <w:t>IX. La nationalité</w:t>
      </w:r>
    </w:p>
    <w:p w14:paraId="7B08F57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la nationalité d'une entreprise et expliquer le critère qui la détermine</w:t>
      </w:r>
    </w:p>
    <w:p w14:paraId="7B08F57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nationalité d'une entreprise ?</w:t>
      </w:r>
    </w:p>
    <w:p w14:paraId="7B08F57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C'est le pays auquel est rattachée l'entreprise.</w:t>
      </w:r>
    </w:p>
    <w:p w14:paraId="7B08F57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Deux entreprises fabriquent leurs produits en Fra</w:t>
      </w:r>
      <w:r>
        <w:rPr>
          <w:b/>
          <w:bCs/>
        </w:rPr>
        <w:t>nce, mais l'une a son siège social à Paris et l'autre à Dublin. Ont-elles la même nationalité ?</w:t>
      </w:r>
    </w:p>
    <w:p w14:paraId="7B08F578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Non : la nationalité d'une entreprise est déterminée par l'adresse de son siège social. L'une est française, l'autre irlandaise.</w:t>
      </w:r>
    </w:p>
    <w:p w14:paraId="7B08F57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entrepreneur f</w:t>
      </w:r>
      <w:r>
        <w:rPr>
          <w:b/>
          <w:bCs/>
        </w:rPr>
        <w:t>rançais crée une entreprise et installe son siège social au Luxembourg pour des raisons fiscales. De quelle nationalité est cette entreprise ?</w:t>
      </w:r>
    </w:p>
    <w:p w14:paraId="7B08F57A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Luxembourgeoise : c'est l'adresse du siège social qui définit la nationalité d'une entreprise, pas la n</w:t>
      </w:r>
      <w:r>
        <w:rPr>
          <w:i/>
          <w:iCs/>
          <w:color w:val="404040"/>
        </w:rPr>
        <w:t>ationalité de ses propriétaires.</w:t>
      </w:r>
    </w:p>
    <w:p w14:paraId="7B08F57B" w14:textId="77777777" w:rsidR="0037359B" w:rsidRDefault="009D7CE3">
      <w:pPr>
        <w:pStyle w:val="Titre2"/>
      </w:pPr>
      <w:r>
        <w:t>X–XII. Les ressources de l'entreprise</w:t>
      </w:r>
    </w:p>
    <w:p w14:paraId="7B08F57C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Réinvestir la typologie des ressources dans le cas spécifique de l'entreprise</w:t>
      </w:r>
    </w:p>
    <w:p w14:paraId="7B08F57D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3 origines possibles des ressources financières d'une entreprise.</w:t>
      </w:r>
    </w:p>
    <w:p w14:paraId="7B08F57E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Les ré</w:t>
      </w:r>
      <w:r>
        <w:rPr>
          <w:i/>
          <w:iCs/>
          <w:color w:val="404040"/>
        </w:rPr>
        <w:t>sultats des années précédentes non distribués sous forme de dividendes, les capitaux apportés par les propriétaires, et les emprunts réalisés par l'entreprise.</w:t>
      </w:r>
    </w:p>
    <w:p w14:paraId="7B08F57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Les brevets détenus par une entreprise appartiennent à quel type de ressource ?</w:t>
      </w:r>
    </w:p>
    <w:p w14:paraId="7B08F580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Au</w:t>
      </w:r>
      <w:r>
        <w:rPr>
          <w:i/>
          <w:iCs/>
          <w:color w:val="404040"/>
        </w:rPr>
        <w:t>x ressources matérielles : les brevets font partie des biens immatériels possédés par l'entreprise, au même titre que la marque.</w:t>
      </w:r>
    </w:p>
    <w:p w14:paraId="7B08F58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Une entreprise dispose d'un brevet déposé, d'un emprunt bancaire de 100 000 €, de 5 commerciaux salariés et d'un entrepôt. </w:t>
      </w:r>
      <w:r>
        <w:rPr>
          <w:b/>
          <w:bCs/>
        </w:rPr>
        <w:t>Classez chacun de ces éléments dans la bonne catégorie de ressource.</w:t>
      </w:r>
    </w:p>
    <w:p w14:paraId="7B08F582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Le brevet : ressource matérielle (bien immatériel possédé). L'emprunt : ressource financière. Les 5 commerciaux : ressources humaines. L'entrepôt : ressource matérielle.</w:t>
      </w:r>
    </w:p>
    <w:p w14:paraId="7B08F583" w14:textId="77777777" w:rsidR="0037359B" w:rsidRDefault="009D7CE3">
      <w:pPr>
        <w:pStyle w:val="Titre2"/>
      </w:pPr>
      <w:r>
        <w:lastRenderedPageBreak/>
        <w:t>XIII. L</w:t>
      </w:r>
      <w:r>
        <w:t>e champ d'action</w:t>
      </w:r>
    </w:p>
    <w:p w14:paraId="7B08F58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le champ d'action d'une entreprise et l'indiquer</w:t>
      </w:r>
    </w:p>
    <w:p w14:paraId="7B08F58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champ d'action d'une entreprise ?</w:t>
      </w:r>
    </w:p>
    <w:p w14:paraId="7B08F586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C'est la partie du monde où ont lieu les ventes de l'entreprise.</w:t>
      </w:r>
    </w:p>
    <w:p w14:paraId="7B08F58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Citez les différents niveaux de champ</w:t>
      </w:r>
      <w:r>
        <w:rPr>
          <w:b/>
          <w:bCs/>
        </w:rPr>
        <w:t xml:space="preserve"> d'action possibles pour une entreprise.</w:t>
      </w:r>
    </w:p>
    <w:p w14:paraId="7B08F588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>Communal, départemental, régional, national et international.</w:t>
      </w:r>
    </w:p>
    <w:p w14:paraId="7B08F58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boulangerie vend uniquement dans son quartier ; Amazon vend dans le monde entier. Quel est le champ d'action de chacune ?</w:t>
      </w:r>
    </w:p>
    <w:p w14:paraId="7B08F58A" w14:textId="77777777" w:rsidR="0037359B" w:rsidRDefault="009D7CE3">
      <w:pPr>
        <w:spacing w:after="80"/>
        <w:ind w:left="360"/>
      </w:pPr>
      <w:r>
        <w:rPr>
          <w:b/>
          <w:bCs/>
          <w:i/>
          <w:iCs/>
          <w:color w:val="B08D57"/>
        </w:rPr>
        <w:t xml:space="preserve">Réponse — </w:t>
      </w:r>
      <w:r>
        <w:rPr>
          <w:i/>
          <w:iCs/>
          <w:color w:val="404040"/>
        </w:rPr>
        <w:t xml:space="preserve">La </w:t>
      </w:r>
      <w:r>
        <w:rPr>
          <w:i/>
          <w:iCs/>
          <w:color w:val="404040"/>
        </w:rPr>
        <w:t>boulangerie a un champ d'action communal ; Amazon a un champ d'action international.</w:t>
      </w:r>
    </w:p>
    <w:sectPr w:rsidR="0037359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27486"/>
    <w:multiLevelType w:val="hybridMultilevel"/>
    <w:tmpl w:val="08EA5844"/>
    <w:lvl w:ilvl="0" w:tplc="981CDC22">
      <w:start w:val="1"/>
      <w:numFmt w:val="bullet"/>
      <w:lvlText w:val="●"/>
      <w:lvlJc w:val="left"/>
      <w:pPr>
        <w:ind w:left="720" w:hanging="360"/>
      </w:pPr>
    </w:lvl>
    <w:lvl w:ilvl="1" w:tplc="BE10E148">
      <w:start w:val="1"/>
      <w:numFmt w:val="bullet"/>
      <w:lvlText w:val="○"/>
      <w:lvlJc w:val="left"/>
      <w:pPr>
        <w:ind w:left="1440" w:hanging="360"/>
      </w:pPr>
    </w:lvl>
    <w:lvl w:ilvl="2" w:tplc="2C204FDE">
      <w:start w:val="1"/>
      <w:numFmt w:val="bullet"/>
      <w:lvlText w:val="■"/>
      <w:lvlJc w:val="left"/>
      <w:pPr>
        <w:ind w:left="2160" w:hanging="360"/>
      </w:pPr>
    </w:lvl>
    <w:lvl w:ilvl="3" w:tplc="90CA2CEC">
      <w:start w:val="1"/>
      <w:numFmt w:val="bullet"/>
      <w:lvlText w:val="●"/>
      <w:lvlJc w:val="left"/>
      <w:pPr>
        <w:ind w:left="2880" w:hanging="360"/>
      </w:pPr>
    </w:lvl>
    <w:lvl w:ilvl="4" w:tplc="BE1CF152">
      <w:start w:val="1"/>
      <w:numFmt w:val="bullet"/>
      <w:lvlText w:val="○"/>
      <w:lvlJc w:val="left"/>
      <w:pPr>
        <w:ind w:left="3600" w:hanging="360"/>
      </w:pPr>
    </w:lvl>
    <w:lvl w:ilvl="5" w:tplc="57467C1C">
      <w:start w:val="1"/>
      <w:numFmt w:val="bullet"/>
      <w:lvlText w:val="■"/>
      <w:lvlJc w:val="left"/>
      <w:pPr>
        <w:ind w:left="4320" w:hanging="360"/>
      </w:pPr>
    </w:lvl>
    <w:lvl w:ilvl="6" w:tplc="9B86FB72">
      <w:start w:val="1"/>
      <w:numFmt w:val="bullet"/>
      <w:lvlText w:val="●"/>
      <w:lvlJc w:val="left"/>
      <w:pPr>
        <w:ind w:left="5040" w:hanging="360"/>
      </w:pPr>
    </w:lvl>
    <w:lvl w:ilvl="7" w:tplc="F8580D20">
      <w:start w:val="1"/>
      <w:numFmt w:val="bullet"/>
      <w:lvlText w:val="●"/>
      <w:lvlJc w:val="left"/>
      <w:pPr>
        <w:ind w:left="5760" w:hanging="360"/>
      </w:pPr>
    </w:lvl>
    <w:lvl w:ilvl="8" w:tplc="FEEEB6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59B"/>
    <w:rsid w:val="0005505B"/>
    <w:rsid w:val="00071016"/>
    <w:rsid w:val="00090909"/>
    <w:rsid w:val="00095258"/>
    <w:rsid w:val="001D4CC3"/>
    <w:rsid w:val="003428A7"/>
    <w:rsid w:val="0037359B"/>
    <w:rsid w:val="003C1387"/>
    <w:rsid w:val="00435B45"/>
    <w:rsid w:val="008608BF"/>
    <w:rsid w:val="0089657D"/>
    <w:rsid w:val="00925208"/>
    <w:rsid w:val="00964368"/>
    <w:rsid w:val="009D1DC4"/>
    <w:rsid w:val="009D7CE3"/>
    <w:rsid w:val="00D77DEC"/>
    <w:rsid w:val="00EE1105"/>
    <w:rsid w:val="00F4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8F4C1"/>
  <w15:docId w15:val="{28117D07-3B06-47ED-A7C5-788385C9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8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sz="6" w:space="4" w:color="B08D57"/>
      </w:pBdr>
      <w:spacing w:before="36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3663</Words>
  <Characters>20148</Characters>
  <Application>Microsoft Office Word</Application>
  <DocSecurity>0</DocSecurity>
  <Lines>167</Lines>
  <Paragraphs>47</Paragraphs>
  <ScaleCrop>false</ScaleCrop>
  <Company>IUT de BAYONNE</Company>
  <LinksUpToDate>false</LinksUpToDate>
  <CharactersWithSpaces>23764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Moulin</cp:lastModifiedBy>
  <cp:revision>18</cp:revision>
  <dcterms:created xsi:type="dcterms:W3CDTF">2026-06-22T09:19:00Z</dcterms:created>
  <dcterms:modified xsi:type="dcterms:W3CDTF">2026-06-22T10:25:00Z</dcterms:modified>
</cp:coreProperties>
</file>