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EB7B" w14:textId="77777777" w:rsidR="00504B12" w:rsidRPr="00504B12" w:rsidRDefault="00504B12" w:rsidP="00504B12">
      <w:pPr>
        <w:pStyle w:val="Normlnywebov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504B12">
        <w:rPr>
          <w:rFonts w:ascii="Arial" w:hAnsi="Arial" w:cs="Arial"/>
          <w:b/>
          <w:bCs/>
          <w:color w:val="000000" w:themeColor="text1"/>
        </w:rPr>
        <w:t>Mojou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b/>
          <w:bCs/>
          <w:color w:val="000000" w:themeColor="text1"/>
        </w:rPr>
        <w:t>temou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je </w:t>
      </w:r>
      <w:proofErr w:type="spellStart"/>
      <w:r w:rsidRPr="00504B12">
        <w:rPr>
          <w:rFonts w:ascii="Arial" w:hAnsi="Arial" w:cs="Arial"/>
          <w:color w:val="000000" w:themeColor="text1"/>
        </w:rPr>
        <w:t>Spracovanie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medicínskych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dát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umelou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inteligenciou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pre </w:t>
      </w:r>
      <w:proofErr w:type="spellStart"/>
      <w:r w:rsidRPr="00504B12">
        <w:rPr>
          <w:rFonts w:ascii="Arial" w:hAnsi="Arial" w:cs="Arial"/>
          <w:color w:val="000000" w:themeColor="text1"/>
        </w:rPr>
        <w:t>podporu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lekárskej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diagnózy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</w:rPr>
        <w:t>pricom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neskor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sme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sa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rozhodli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, ze </w:t>
      </w:r>
      <w:proofErr w:type="spellStart"/>
      <w:r w:rsidRPr="00504B12">
        <w:rPr>
          <w:rFonts w:ascii="Arial" w:hAnsi="Arial" w:cs="Arial"/>
          <w:color w:val="000000" w:themeColor="text1"/>
        </w:rPr>
        <w:t>budeme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porovnavat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rozne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principy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tvorenia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filtrov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hAnsi="Arial" w:cs="Arial"/>
          <w:color w:val="000000" w:themeColor="text1"/>
        </w:rPr>
        <w:t>prvych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vrstvach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konvolucnych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neuronovych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sieti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04B12">
        <w:rPr>
          <w:rFonts w:ascii="Arial" w:hAnsi="Arial" w:cs="Arial"/>
          <w:color w:val="000000" w:themeColor="text1"/>
        </w:rPr>
        <w:t>Ako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manualne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zadavanie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tychto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filtrov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</w:rPr>
        <w:t>sme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vybrali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gaborove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filtre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a pre </w:t>
      </w:r>
      <w:proofErr w:type="spellStart"/>
      <w:r w:rsidRPr="00504B12">
        <w:rPr>
          <w:rFonts w:ascii="Arial" w:hAnsi="Arial" w:cs="Arial"/>
          <w:color w:val="000000" w:themeColor="text1"/>
        </w:rPr>
        <w:t>automaticke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vytvaranie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filtrov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</w:rPr>
        <w:t>sme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</w:rPr>
        <w:t>vybrali</w:t>
      </w:r>
      <w:proofErr w:type="spellEnd"/>
      <w:r w:rsidRPr="00504B12">
        <w:rPr>
          <w:rFonts w:ascii="Arial" w:hAnsi="Arial" w:cs="Arial"/>
          <w:color w:val="000000" w:themeColor="text1"/>
        </w:rPr>
        <w:t xml:space="preserve"> backpropagation, autoencoder a transfer learning. </w:t>
      </w:r>
    </w:p>
    <w:p w14:paraId="66A8AAC1" w14:textId="6FAB98CF" w:rsidR="00504B12" w:rsidRPr="00504B12" w:rsidRDefault="00504B12">
      <w:pPr>
        <w:rPr>
          <w:color w:val="000000" w:themeColor="text1"/>
        </w:rPr>
      </w:pPr>
    </w:p>
    <w:p w14:paraId="2F6A48EB" w14:textId="77777777" w:rsidR="00504B12" w:rsidRPr="00504B12" w:rsidRDefault="00504B12" w:rsidP="00504B12">
      <w:pPr>
        <w:pStyle w:val="Normlnywebov"/>
        <w:spacing w:before="0" w:beforeAutospacing="0" w:after="0" w:afterAutospacing="0"/>
        <w:rPr>
          <w:color w:val="000000" w:themeColor="text1"/>
        </w:rPr>
      </w:pPr>
      <w:proofErr w:type="spellStart"/>
      <w:r w:rsidRPr="00504B12">
        <w:rPr>
          <w:rFonts w:ascii="Arial" w:hAnsi="Arial" w:cs="Arial"/>
          <w:b/>
          <w:bCs/>
          <w:color w:val="000000" w:themeColor="text1"/>
          <w:sz w:val="22"/>
          <w:szCs w:val="22"/>
        </w:rPr>
        <w:t>Mojou</w:t>
      </w:r>
      <w:proofErr w:type="spellEnd"/>
      <w:r w:rsidRPr="00504B1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b/>
          <w:bCs/>
          <w:color w:val="000000" w:themeColor="text1"/>
          <w:sz w:val="22"/>
          <w:szCs w:val="22"/>
        </w:rPr>
        <w:t>domenou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boli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medicinske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data,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konkretne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som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vybral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histologicke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data,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pricom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vyuzili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dataset PCAM,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teda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PatchCamelyon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ktory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obsahuje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…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trenovacich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testovacich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a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validacnych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fotiek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histologickych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dat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pricom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to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rozne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organy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tieto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obrazky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v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tvare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96x96x3.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Ukazku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tychto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dat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mozme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vidiet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obrazku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c.1.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Neuronova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siet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ktoru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vytvorili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aj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napriek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celkom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dobrym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vysledkom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nedokazala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z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dat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naucit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dostatok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informacii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a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preto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boli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nutení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vybrat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dataset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ktory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bude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obsahovat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jednoduchsie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obrazky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aby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dokazali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objektivne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porovnat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jednotlive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principy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. Pre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tuto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skutocnost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nasli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dataset DAGM,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ktory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obsahuje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len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ciernobiele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obrazky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v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tvare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512x512.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Tento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dataset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obsahuje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10 tried,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ktore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od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seba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lisia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. My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zvolili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len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dve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a to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konkretne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tie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ktore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obrazku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c.2 a c.3.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Pricom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tento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dataset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bol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prilis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velky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504B12">
        <w:rPr>
          <w:rFonts w:ascii="Arial" w:hAnsi="Arial" w:cs="Arial"/>
          <w:color w:val="000000" w:themeColor="text1"/>
          <w:sz w:val="22"/>
          <w:szCs w:val="22"/>
        </w:rPr>
        <w:t>a</w:t>
      </w:r>
      <w:proofErr w:type="gram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oproti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povodnemu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dataset PCAM,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ho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museli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upravit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a to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tak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ze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ho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nasekali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velkost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96x96,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pricom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presuvali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o 16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bitov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a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tak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vytvorili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z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povodnych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575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obrazkov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56108,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pricom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takyto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pocet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mame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aj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pre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validacne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testovacie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data (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dokkopy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25123037" w14:textId="1B7C2DC0" w:rsidR="00504B12" w:rsidRPr="00504B12" w:rsidRDefault="00504B12">
      <w:pPr>
        <w:rPr>
          <w:color w:val="000000" w:themeColor="text1"/>
        </w:rPr>
      </w:pPr>
    </w:p>
    <w:p w14:paraId="35648003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B12">
        <w:rPr>
          <w:rFonts w:ascii="Arial" w:eastAsia="Times New Roman" w:hAnsi="Arial" w:cs="Arial"/>
          <w:b/>
          <w:bCs/>
          <w:color w:val="000000" w:themeColor="text1"/>
        </w:rPr>
        <w:t>Pribuzne</w:t>
      </w:r>
      <w:proofErr w:type="spellEnd"/>
      <w:r w:rsidRPr="00504B12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b/>
          <w:bCs/>
          <w:color w:val="000000" w:themeColor="text1"/>
        </w:rPr>
        <w:t>riesenie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k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mojmu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je Rotation Equivariant CNNs for Digital Pathology,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ktore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nachadza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githube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PCAM datasetu,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toto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riesenie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nepouziva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klasicku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konvolucnu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siet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ale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upravenu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s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nazvom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G-CNN,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konvolucna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siet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je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generalizaciou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klasickej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ktoré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sú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ekvivalentne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rámci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všeobecnejších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skupín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symetrie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ako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je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skupina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p4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ktora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zahrna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90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stupnovu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rotaciu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>.</w:t>
      </w:r>
    </w:p>
    <w:p w14:paraId="6B8FC150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F80C2F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4B12">
        <w:rPr>
          <w:rFonts w:ascii="Arial" w:eastAsia="Times New Roman" w:hAnsi="Arial" w:cs="Arial"/>
          <w:color w:val="000000" w:themeColor="text1"/>
        </w:rPr>
        <w:t xml:space="preserve">Pre p4 a p4m to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jednoducho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znamená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ze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kanály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prichádzajú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do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skupín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po 4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alebo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8,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čo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zodpovedá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4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čistým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rotáciám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p4</w:t>
      </w:r>
    </w:p>
    <w:p w14:paraId="3AF80CC4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B12">
        <w:rPr>
          <w:rFonts w:ascii="Arial" w:eastAsia="Times New Roman" w:hAnsi="Arial" w:cs="Arial"/>
          <w:color w:val="000000" w:themeColor="text1"/>
        </w:rPr>
        <w:t>alebo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8 roto-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odrazov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p4m.</w:t>
      </w:r>
    </w:p>
    <w:p w14:paraId="590E7CB0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D262B4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B12">
        <w:rPr>
          <w:rFonts w:ascii="Arial" w:eastAsia="Times New Roman" w:hAnsi="Arial" w:cs="Arial"/>
          <w:color w:val="000000" w:themeColor="text1"/>
        </w:rPr>
        <w:t>Nasledne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pomocou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tychto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vrstiev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G-CNN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vytvaraju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pomocou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Dense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vrstvie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takzvanu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DenseNet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, model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tejto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architektury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mozme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videl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obrazku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c 4.</w:t>
      </w:r>
    </w:p>
    <w:p w14:paraId="2415EAEB" w14:textId="6E97307F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B12">
        <w:rPr>
          <w:rFonts w:ascii="Arial" w:eastAsia="Times New Roman" w:hAnsi="Arial" w:cs="Arial"/>
          <w:color w:val="000000" w:themeColor="text1"/>
        </w:rPr>
        <w:t>Architektura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je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zalozena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hustoprepojenych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konvolucnych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sieti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ktoré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používajú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zásobník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všetkých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predchádzajúcich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vrstiev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ako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vstup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striedaný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s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prechodovými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blokmi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pozostávajúca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z 1 × 1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konvolučnej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vrstvy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2 × 2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pruhovaného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priemerného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združovania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(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avaragepooling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>).</w:t>
      </w:r>
    </w:p>
    <w:p w14:paraId="77E1FED4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4B12">
        <w:rPr>
          <w:rFonts w:ascii="Arial" w:eastAsia="Times New Roman" w:hAnsi="Arial" w:cs="Arial"/>
          <w:color w:val="000000" w:themeColor="text1"/>
        </w:rPr>
        <w:t> </w:t>
      </w:r>
    </w:p>
    <w:p w14:paraId="5EA9C0AF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B12">
        <w:rPr>
          <w:rFonts w:ascii="Arial" w:eastAsia="Times New Roman" w:hAnsi="Arial" w:cs="Arial"/>
          <w:b/>
          <w:bCs/>
          <w:color w:val="000000" w:themeColor="text1"/>
        </w:rPr>
        <w:t>Ako</w:t>
      </w:r>
      <w:proofErr w:type="spellEnd"/>
      <w:r w:rsidRPr="00504B12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b/>
          <w:bCs/>
          <w:color w:val="000000" w:themeColor="text1"/>
        </w:rPr>
        <w:t>vlastne</w:t>
      </w:r>
      <w:proofErr w:type="spellEnd"/>
      <w:r w:rsidRPr="00504B12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b/>
          <w:bCs/>
          <w:color w:val="000000" w:themeColor="text1"/>
        </w:rPr>
        <w:t>riesenie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otestovali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rozne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zakladen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architektury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ako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VGG16 (50), RESNET (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velkost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8 67,2) a UNET (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velkost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9 80),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taktiez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vyskusali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aj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jednoduchsie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NN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ktore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obsahovali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maximalne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5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konvolucnych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vrstiev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, no tie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nepreukazali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nejake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rozdielne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zmeny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maximalne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dosiahli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  74,9%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uspesnost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jednotlive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variacie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tychto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sieti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mozete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vidiet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tabulke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c.1.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Najlepsie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z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tychto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architektur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celkovo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modelov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ktore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vyskusali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bolo UNET s 9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konv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vrstvami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Nasledne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tuto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architekturu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pouzili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ako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zaklad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pre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dalsie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porovnavania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s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tym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ze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zakazdym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vlozime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vrstvu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pre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unet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.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vrstva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tvori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nejak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specialne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teda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podla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spominanych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principov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>.  </w:t>
      </w:r>
    </w:p>
    <w:p w14:paraId="3151DE94" w14:textId="77777777" w:rsidR="00504B12" w:rsidRPr="00504B12" w:rsidRDefault="00504B12" w:rsidP="00504B12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D4A7E9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4B12">
        <w:rPr>
          <w:rFonts w:ascii="Arial" w:eastAsia="Times New Roman" w:hAnsi="Arial" w:cs="Arial"/>
          <w:color w:val="000000" w:themeColor="text1"/>
        </w:rPr>
        <w:t xml:space="preserve">Transfer learning,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tomto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principe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pouzili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rovnaky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typ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architektury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to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tak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ze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pouzili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uz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vytvorene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siet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uz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aj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s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naucenymi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vahami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ktoru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nasledne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vlozili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pred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UNET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lastRenderedPageBreak/>
        <w:t>architekturu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.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tejto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sieti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definovali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pre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prvych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15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vrstiev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ze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nemozu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upravovat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Jednotlive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mozte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vidiet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tu</w:t>
      </w:r>
      <w:proofErr w:type="spellEnd"/>
    </w:p>
    <w:p w14:paraId="05F3D214" w14:textId="753A6ECE" w:rsidR="00504B12" w:rsidRPr="00504B12" w:rsidRDefault="00504B12">
      <w:pPr>
        <w:rPr>
          <w:color w:val="000000" w:themeColor="text1"/>
        </w:rPr>
      </w:pPr>
    </w:p>
    <w:p w14:paraId="6C8514E4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B12">
        <w:rPr>
          <w:rFonts w:ascii="Arial" w:eastAsia="Times New Roman" w:hAnsi="Arial" w:cs="Arial"/>
          <w:color w:val="000000" w:themeColor="text1"/>
        </w:rPr>
        <w:t>Pri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dalsich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rieseniach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uz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robili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rozsiahlejsie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porovnavanie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to take ze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pre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kazdy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princip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trenovali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siet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ktora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obsahovala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rozne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velkosti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rozny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pocet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>. </w:t>
      </w:r>
    </w:p>
    <w:p w14:paraId="487F5B8D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E7F947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4B12">
        <w:rPr>
          <w:rFonts w:ascii="Arial" w:eastAsia="Times New Roman" w:hAnsi="Arial" w:cs="Arial"/>
          <w:b/>
          <w:bCs/>
          <w:color w:val="000000" w:themeColor="text1"/>
        </w:rPr>
        <w:t>Backpropagation</w:t>
      </w:r>
      <w:r w:rsidRPr="00504B1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tento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princip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je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implementovany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tak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, ze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ako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prvu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vrstvu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pouzili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klasicku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konvolucnu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vrstvu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pre UNET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siet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Teda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Conv2D, Batch Normalization, RELU Activation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funkcia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s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druhou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skrytou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vrstvou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zloženou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z Conv2D, Batch Normalization, RELU Activation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funkciou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Za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túto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vrstvu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vlozili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MaxPooling2D s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velkostou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 a dropout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vrstvu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pre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znizenie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preucenia</w:t>
      </w:r>
      <w:proofErr w:type="spellEnd"/>
      <w:r w:rsidRPr="00504B1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652F674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4B12">
        <w:rPr>
          <w:rFonts w:ascii="Arial" w:eastAsia="Times New Roman" w:hAnsi="Arial" w:cs="Arial"/>
          <w:color w:val="000000" w:themeColor="text1"/>
        </w:rPr>
        <w:t xml:space="preserve">Pre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tento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princip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vybrali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velkost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3, 5 a 7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pocet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16, 32 a 64.</w:t>
      </w:r>
    </w:p>
    <w:p w14:paraId="47C59BED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4B12">
        <w:rPr>
          <w:rFonts w:ascii="Arial" w:eastAsia="Times New Roman" w:hAnsi="Arial" w:cs="Arial"/>
          <w:color w:val="000000" w:themeColor="text1"/>
        </w:rPr>
        <w:t xml:space="preserve">Pre PCAM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vidime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tabulke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2. a pre DAGM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vidime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tabulke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3.</w:t>
      </w:r>
    </w:p>
    <w:p w14:paraId="5DB9DAE2" w14:textId="02FBC07F" w:rsidR="00504B12" w:rsidRPr="00504B12" w:rsidRDefault="00504B12">
      <w:pPr>
        <w:rPr>
          <w:color w:val="000000" w:themeColor="text1"/>
        </w:rPr>
      </w:pPr>
    </w:p>
    <w:p w14:paraId="3B437720" w14:textId="3138E432" w:rsidR="00504B12" w:rsidRPr="00504B12" w:rsidRDefault="00504B12" w:rsidP="00504B12">
      <w:pPr>
        <w:pStyle w:val="Normlnywebov"/>
        <w:spacing w:before="0" w:beforeAutospacing="0" w:after="0" w:afterAutospacing="0"/>
        <w:rPr>
          <w:color w:val="000000" w:themeColor="text1"/>
        </w:rPr>
      </w:pPr>
      <w:r w:rsidRPr="00504B12">
        <w:rPr>
          <w:rFonts w:ascii="Arial" w:hAnsi="Arial" w:cs="Arial"/>
          <w:b/>
          <w:bCs/>
          <w:color w:val="000000" w:themeColor="text1"/>
          <w:sz w:val="22"/>
          <w:szCs w:val="22"/>
        </w:rPr>
        <w:t>Autoencoder</w:t>
      </w:r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tento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pricnip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je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implementovany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tak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Conv2D, Dropout, Conv2D, MaxPooling2D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velkosti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2 aConv2D, Dropout, Conv2D, s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poslednou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vrstvou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ktora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zlucuje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pomocou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Concatenate a UpSampling2D s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velkostou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2.</w:t>
      </w:r>
    </w:p>
    <w:p w14:paraId="263DE15E" w14:textId="77777777" w:rsidR="00504B12" w:rsidRPr="00504B12" w:rsidRDefault="00504B12" w:rsidP="00504B12">
      <w:pPr>
        <w:pStyle w:val="Normlnywebov"/>
        <w:spacing w:before="0" w:beforeAutospacing="0" w:after="0" w:afterAutospacing="0"/>
        <w:rPr>
          <w:color w:val="000000" w:themeColor="text1"/>
        </w:rPr>
      </w:pPr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Pre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tento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princip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vybrali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velkost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filtrov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3, 5 a 7 a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pocet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filtrov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16, 32 a 64.</w:t>
      </w:r>
    </w:p>
    <w:p w14:paraId="2EFB90D1" w14:textId="77777777" w:rsidR="00504B12" w:rsidRPr="00504B12" w:rsidRDefault="00504B12" w:rsidP="00504B12">
      <w:pPr>
        <w:pStyle w:val="Normlnywebov"/>
        <w:spacing w:before="0" w:beforeAutospacing="0" w:after="0" w:afterAutospacing="0"/>
        <w:rPr>
          <w:color w:val="000000" w:themeColor="text1"/>
        </w:rPr>
      </w:pPr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Pre PCAM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vidime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vysledky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v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tabulke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4. a pre DAGM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vidime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vysledky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v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tabulke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5</w:t>
      </w:r>
    </w:p>
    <w:p w14:paraId="0F14831C" w14:textId="03EF6836" w:rsidR="00504B12" w:rsidRPr="00504B12" w:rsidRDefault="00504B12">
      <w:pPr>
        <w:rPr>
          <w:color w:val="000000" w:themeColor="text1"/>
        </w:rPr>
      </w:pPr>
    </w:p>
    <w:p w14:paraId="3B8B5818" w14:textId="77777777" w:rsidR="00504B12" w:rsidRPr="00504B12" w:rsidRDefault="00504B12" w:rsidP="00504B12">
      <w:pPr>
        <w:pStyle w:val="Normlnywebov"/>
        <w:spacing w:before="0" w:beforeAutospacing="0" w:after="0" w:afterAutospacing="0"/>
        <w:rPr>
          <w:color w:val="000000" w:themeColor="text1"/>
        </w:rPr>
      </w:pPr>
      <w:proofErr w:type="spellStart"/>
      <w:r w:rsidRPr="00504B12">
        <w:rPr>
          <w:rFonts w:ascii="Arial" w:hAnsi="Arial" w:cs="Arial"/>
          <w:b/>
          <w:bCs/>
          <w:color w:val="000000" w:themeColor="text1"/>
          <w:sz w:val="22"/>
          <w:szCs w:val="22"/>
        </w:rPr>
        <w:t>Gaborove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filtre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tento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pricnip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je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implementovany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tak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, ze parameter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ktory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hovori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o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moznosti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naucenia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novych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fitlrov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je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nastaveny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False,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nasledované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vytvorime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Gaborove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filtre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pomocou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knižnice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OpenCV, a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tieto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filtre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neskor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ulozime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ako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vahy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danej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konvolucnej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vrstvy</w:t>
      </w:r>
      <w:proofErr w:type="spellEnd"/>
    </w:p>
    <w:p w14:paraId="6BBF6C0E" w14:textId="13FD013D" w:rsidR="00504B12" w:rsidRPr="00504B12" w:rsidRDefault="00504B12" w:rsidP="00504B12">
      <w:pPr>
        <w:pStyle w:val="Normlnywebov"/>
        <w:spacing w:before="0" w:beforeAutospacing="0" w:after="0" w:afterAutospacing="0"/>
        <w:rPr>
          <w:color w:val="000000" w:themeColor="text1"/>
        </w:rPr>
      </w:pPr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Pre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tento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princip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sme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vybrali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velkost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filtrov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5, 7 a 9 a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pocet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filtrov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16, 32 a 64.</w:t>
      </w:r>
    </w:p>
    <w:p w14:paraId="29A13F09" w14:textId="77777777" w:rsidR="00504B12" w:rsidRPr="00504B12" w:rsidRDefault="00504B12" w:rsidP="00504B12">
      <w:pPr>
        <w:pStyle w:val="Normlnywebov"/>
        <w:spacing w:before="0" w:beforeAutospacing="0" w:after="0" w:afterAutospacing="0"/>
        <w:rPr>
          <w:color w:val="000000" w:themeColor="text1"/>
        </w:rPr>
      </w:pPr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Pre PCAM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vidime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vysledky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v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tabulke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6. a pre DAGM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vidime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vysledky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v </w:t>
      </w:r>
      <w:proofErr w:type="spellStart"/>
      <w:r w:rsidRPr="00504B12">
        <w:rPr>
          <w:rFonts w:ascii="Arial" w:hAnsi="Arial" w:cs="Arial"/>
          <w:color w:val="000000" w:themeColor="text1"/>
          <w:sz w:val="22"/>
          <w:szCs w:val="22"/>
        </w:rPr>
        <w:t>tabulke</w:t>
      </w:r>
      <w:proofErr w:type="spellEnd"/>
      <w:r w:rsidRPr="00504B12">
        <w:rPr>
          <w:rFonts w:ascii="Arial" w:hAnsi="Arial" w:cs="Arial"/>
          <w:color w:val="000000" w:themeColor="text1"/>
          <w:sz w:val="22"/>
          <w:szCs w:val="22"/>
        </w:rPr>
        <w:t xml:space="preserve"> 7</w:t>
      </w:r>
    </w:p>
    <w:p w14:paraId="46030C31" w14:textId="7DF77D9A" w:rsidR="00504B12" w:rsidRPr="00504B12" w:rsidRDefault="00504B12">
      <w:pPr>
        <w:rPr>
          <w:color w:val="000000" w:themeColor="text1"/>
        </w:rPr>
      </w:pPr>
    </w:p>
    <w:p w14:paraId="3D410D49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4B12">
        <w:rPr>
          <w:rFonts w:ascii="Arial" w:eastAsia="Times New Roman" w:hAnsi="Arial" w:cs="Arial"/>
          <w:color w:val="000000" w:themeColor="text1"/>
        </w:rPr>
        <w:t xml:space="preserve">Autoencoder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testovacich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datach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dosiahol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roznych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pametrov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podobne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ako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vidime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tabulke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presnost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(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accurancy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) je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skoro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vsetkych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pripadov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95,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jednotlive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parametre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maju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rozdielnu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presnost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len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desatinych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cislam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Okrem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zlozenie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parametrov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velkost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5x5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pocet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32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tato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kombinacia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dosiahla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najmensiu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presnost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to 92,5 %.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najlepsie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dosiahla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kombinacia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parametrov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7x7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velkost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32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pocet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to 95,88%.</w:t>
      </w:r>
    </w:p>
    <w:p w14:paraId="03A7732E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FA4E07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4B12">
        <w:rPr>
          <w:rFonts w:ascii="Arial" w:eastAsia="Times New Roman" w:hAnsi="Arial" w:cs="Arial"/>
          <w:color w:val="000000" w:themeColor="text1"/>
        </w:rPr>
        <w:t xml:space="preserve">Backpropagation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tomto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pripade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jednotlive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uz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lisia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len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desatinnych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ale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aj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jednotkach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najlepsie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boli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pre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kombinaciu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7x7 a 64 s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presnostou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95,2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najhorsia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kombinacia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bola 3x3 a 16 s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91,49%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presnost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>.</w:t>
      </w:r>
    </w:p>
    <w:p w14:paraId="229043BA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83009A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B12">
        <w:rPr>
          <w:rFonts w:ascii="Arial" w:eastAsia="Times New Roman" w:hAnsi="Arial" w:cs="Arial"/>
          <w:color w:val="000000" w:themeColor="text1"/>
        </w:rPr>
        <w:t>Gaborove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filtre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dosahovali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podobne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vacsina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z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najlepsich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lisi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len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desatinnych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miestach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ale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najhorsie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zhorsili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aj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o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jednotky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percent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najhorsia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kombinacia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je 7x7 a 32 s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uspesnostou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91,8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najlepsia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je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kombinacia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5x5 a 64 s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percentami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presnosti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93,55%.</w:t>
      </w:r>
    </w:p>
    <w:p w14:paraId="23BAD91B" w14:textId="7777777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9A79EE" w14:textId="392C6C47" w:rsidR="00504B12" w:rsidRPr="00504B12" w:rsidRDefault="00504B12" w:rsidP="00504B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vsetky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vysledky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len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brane z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dat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ktore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siet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uceni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nevidela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su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rozdele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v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pomere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2:1 (</w:t>
      </w:r>
      <w:proofErr w:type="spellStart"/>
      <w:proofErr w:type="gramStart"/>
      <w:r w:rsidRPr="00504B12">
        <w:rPr>
          <w:rFonts w:ascii="Arial" w:eastAsia="Times New Roman" w:hAnsi="Arial" w:cs="Arial"/>
          <w:color w:val="000000" w:themeColor="text1"/>
        </w:rPr>
        <w:t>negativne:pozitivne</w:t>
      </w:r>
      <w:proofErr w:type="spellEnd"/>
      <w:proofErr w:type="gramEnd"/>
      <w:r w:rsidRPr="00504B12">
        <w:rPr>
          <w:rFonts w:ascii="Arial" w:eastAsia="Times New Roman" w:hAnsi="Arial" w:cs="Arial"/>
          <w:color w:val="000000" w:themeColor="text1"/>
        </w:rPr>
        <w:t xml:space="preserve">)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okolo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21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tisic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obrazkov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504B12">
        <w:rPr>
          <w:rFonts w:ascii="Arial" w:eastAsia="Times New Roman" w:hAnsi="Arial" w:cs="Arial"/>
          <w:color w:val="000000" w:themeColor="text1"/>
        </w:rPr>
        <w:t>A</w:t>
      </w:r>
      <w:proofErr w:type="gram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ako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mozme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vyhodnotit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vsetky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principe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maju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velmi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dobru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uspesnost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minimalny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pocet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tried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zle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pozaradovali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najlepsi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princip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je Autoencoder,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Pricom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ked toto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budeme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porovnavat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aj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s Transfer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learningom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stale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ostava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autoencoder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ako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najlepsi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04B12">
        <w:rPr>
          <w:rFonts w:ascii="Arial" w:eastAsia="Times New Roman" w:hAnsi="Arial" w:cs="Arial"/>
          <w:color w:val="000000" w:themeColor="text1"/>
        </w:rPr>
        <w:t>princip</w:t>
      </w:r>
      <w:proofErr w:type="spellEnd"/>
      <w:r w:rsidRPr="00504B12">
        <w:rPr>
          <w:rFonts w:ascii="Arial" w:eastAsia="Times New Roman" w:hAnsi="Arial" w:cs="Arial"/>
          <w:color w:val="000000" w:themeColor="text1"/>
        </w:rPr>
        <w:t>. </w:t>
      </w:r>
      <w:bookmarkStart w:id="0" w:name="_GoBack"/>
      <w:bookmarkEnd w:id="0"/>
    </w:p>
    <w:sectPr w:rsidR="00504B12" w:rsidRPr="00504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53942" w14:textId="77777777" w:rsidR="00CA0A90" w:rsidRDefault="00CA0A90" w:rsidP="00504B12">
      <w:pPr>
        <w:spacing w:after="0" w:line="240" w:lineRule="auto"/>
      </w:pPr>
      <w:r>
        <w:separator/>
      </w:r>
    </w:p>
  </w:endnote>
  <w:endnote w:type="continuationSeparator" w:id="0">
    <w:p w14:paraId="216A8ED7" w14:textId="77777777" w:rsidR="00CA0A90" w:rsidRDefault="00CA0A90" w:rsidP="0050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9C2B8" w14:textId="77777777" w:rsidR="00CA0A90" w:rsidRDefault="00CA0A90" w:rsidP="00504B12">
      <w:pPr>
        <w:spacing w:after="0" w:line="240" w:lineRule="auto"/>
      </w:pPr>
      <w:r>
        <w:separator/>
      </w:r>
    </w:p>
  </w:footnote>
  <w:footnote w:type="continuationSeparator" w:id="0">
    <w:p w14:paraId="7EFD995B" w14:textId="77777777" w:rsidR="00CA0A90" w:rsidRDefault="00CA0A90" w:rsidP="00504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CA"/>
    <w:rsid w:val="00504B12"/>
    <w:rsid w:val="00B87F13"/>
    <w:rsid w:val="00CA0A90"/>
    <w:rsid w:val="00CF01CA"/>
    <w:rsid w:val="00D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86DB"/>
  <w15:chartTrackingRefBased/>
  <w15:docId w15:val="{D890D77D-F4D2-4486-9DF4-BEAAE806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0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50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04B12"/>
  </w:style>
  <w:style w:type="paragraph" w:styleId="Pta">
    <w:name w:val="footer"/>
    <w:basedOn w:val="Normlny"/>
    <w:link w:val="PtaChar"/>
    <w:uiPriority w:val="99"/>
    <w:unhideWhenUsed/>
    <w:rsid w:val="0050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04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Horniak</dc:creator>
  <cp:keywords/>
  <dc:description/>
  <cp:lastModifiedBy>Matej Horniak</cp:lastModifiedBy>
  <cp:revision>3</cp:revision>
  <cp:lastPrinted>2020-04-07T11:22:00Z</cp:lastPrinted>
  <dcterms:created xsi:type="dcterms:W3CDTF">2020-04-07T11:19:00Z</dcterms:created>
  <dcterms:modified xsi:type="dcterms:W3CDTF">2020-04-07T11:23:00Z</dcterms:modified>
</cp:coreProperties>
</file>