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AD62A" w14:textId="1A79AF77" w:rsidR="009303D9" w:rsidRPr="00532B02" w:rsidRDefault="00CE7D29" w:rsidP="00CE7D29">
      <w:pPr>
        <w:pStyle w:val="papertitle"/>
        <w:rPr>
          <w:i/>
        </w:rPr>
      </w:pPr>
      <w:r w:rsidRPr="00532B02">
        <w:rPr>
          <w:i/>
        </w:rPr>
        <w:t xml:space="preserve">Non-intrusive </w:t>
      </w:r>
      <w:r w:rsidR="008A0164" w:rsidRPr="00532B02">
        <w:rPr>
          <w:i/>
        </w:rPr>
        <w:t>chat application</w:t>
      </w:r>
    </w:p>
    <w:p w14:paraId="73C6CAAB" w14:textId="3AF48FC3" w:rsidR="009303D9" w:rsidRPr="008A0164" w:rsidRDefault="008A0164">
      <w:pPr>
        <w:pStyle w:val="papersubtitle"/>
        <w:rPr>
          <w:i/>
        </w:rPr>
      </w:pPr>
      <w:r w:rsidRPr="008A0164">
        <w:rPr>
          <w:i/>
        </w:rPr>
        <w:t>Miniproject in course “Designing the User Interface”</w:t>
      </w:r>
    </w:p>
    <w:p w14:paraId="2C59F1EA" w14:textId="77777777" w:rsidR="009303D9" w:rsidRPr="005B520E" w:rsidRDefault="009303D9"/>
    <w:p w14:paraId="11A27826" w14:textId="77777777" w:rsidR="009303D9" w:rsidRPr="005B520E" w:rsidRDefault="009303D9">
      <w:pPr>
        <w:pStyle w:val="Author"/>
        <w:sectPr w:rsidR="009303D9" w:rsidRPr="005B520E" w:rsidSect="00C3386E">
          <w:headerReference w:type="default" r:id="rId8"/>
          <w:footerReference w:type="default" r:id="rId9"/>
          <w:pgSz w:w="12240" w:h="15840" w:code="1"/>
          <w:pgMar w:top="1080" w:right="893" w:bottom="1440" w:left="893" w:header="454" w:footer="408" w:gutter="0"/>
          <w:cols w:space="720"/>
          <w:docGrid w:linePitch="360"/>
        </w:sectPr>
      </w:pPr>
    </w:p>
    <w:p w14:paraId="63267011" w14:textId="57B3504F" w:rsidR="008A0164" w:rsidRPr="008A0164" w:rsidRDefault="008A0164" w:rsidP="008A0164">
      <w:pPr>
        <w:pStyle w:val="Author"/>
        <w:rPr>
          <w:sz w:val="20"/>
          <w:szCs w:val="20"/>
        </w:rPr>
      </w:pPr>
      <w:r>
        <w:t>Matěj Prášek</w:t>
      </w:r>
      <w:r>
        <w:br/>
      </w:r>
      <w:r>
        <w:rPr>
          <w:i/>
          <w:iCs/>
          <w:sz w:val="20"/>
          <w:szCs w:val="20"/>
        </w:rPr>
        <w:t>Department of Information Systems</w:t>
      </w:r>
      <w:r>
        <w:rPr>
          <w:i/>
          <w:iCs/>
          <w:sz w:val="20"/>
          <w:szCs w:val="20"/>
        </w:rPr>
        <w:br/>
        <w:t>University of Technology, Brno</w:t>
      </w:r>
      <w:r>
        <w:rPr>
          <w:i/>
          <w:iCs/>
          <w:sz w:val="20"/>
          <w:szCs w:val="20"/>
        </w:rPr>
        <w:br/>
        <w:t xml:space="preserve"> </w:t>
      </w:r>
      <w:r>
        <w:rPr>
          <w:sz w:val="20"/>
          <w:szCs w:val="20"/>
        </w:rPr>
        <w:t xml:space="preserve">Brno, Czech Republic </w:t>
      </w:r>
      <w:r>
        <w:rPr>
          <w:sz w:val="20"/>
          <w:szCs w:val="20"/>
        </w:rPr>
        <w:br/>
        <w:t>prasek.matej@seznam.cz</w:t>
      </w:r>
      <w:r>
        <w:rPr>
          <w:sz w:val="20"/>
          <w:szCs w:val="20"/>
        </w:rPr>
        <w:br/>
      </w:r>
    </w:p>
    <w:p w14:paraId="3076F098" w14:textId="77777777" w:rsidR="009303D9" w:rsidRPr="005B520E" w:rsidRDefault="009303D9"/>
    <w:p w14:paraId="5DF8B854"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29C468CD" w14:textId="7275633A" w:rsidR="004D72B5" w:rsidRPr="00CE7D29" w:rsidRDefault="009303D9" w:rsidP="00972203">
      <w:pPr>
        <w:pStyle w:val="Abstract"/>
        <w:rPr>
          <w:b w:val="0"/>
          <w:i/>
          <w:iCs/>
        </w:rPr>
      </w:pPr>
      <w:r>
        <w:rPr>
          <w:i/>
          <w:iCs/>
        </w:rPr>
        <w:t>Abstract</w:t>
      </w:r>
      <w:r>
        <w:t>—</w:t>
      </w:r>
      <w:r w:rsidR="00CE7D29">
        <w:rPr>
          <w:b w:val="0"/>
          <w:i/>
        </w:rPr>
        <w:t>The objective of this chat application was to create some that will look good, will not have disturbing effects and will be without unnecessary functions.</w:t>
      </w:r>
      <w:r w:rsidR="006B3D74">
        <w:rPr>
          <w:b w:val="0"/>
          <w:i/>
        </w:rPr>
        <w:t xml:space="preserve"> Th</w:t>
      </w:r>
      <w:r w:rsidR="008005F0">
        <w:rPr>
          <w:b w:val="0"/>
          <w:i/>
        </w:rPr>
        <w:t>e</w:t>
      </w:r>
      <w:r w:rsidR="006B3D74">
        <w:rPr>
          <w:b w:val="0"/>
          <w:i/>
        </w:rPr>
        <w:t xml:space="preserve"> application</w:t>
      </w:r>
      <w:r w:rsidR="008005F0">
        <w:rPr>
          <w:b w:val="0"/>
          <w:i/>
        </w:rPr>
        <w:t xml:space="preserve"> should be also user-friendly and intuitive.</w:t>
      </w:r>
      <w:r w:rsidR="00CE7D29">
        <w:rPr>
          <w:b w:val="0"/>
          <w:i/>
        </w:rPr>
        <w:t xml:space="preserve"> Problem with the existing chat applications is in their intrusive behavior, that force you to spend more time while using int than it’s necessary</w:t>
      </w:r>
      <w:r w:rsidR="008005F0">
        <w:rPr>
          <w:b w:val="0"/>
          <w:i/>
        </w:rPr>
        <w:t>, and in lot of functions, that can confuse new users without knowledge of application.</w:t>
      </w:r>
    </w:p>
    <w:p w14:paraId="6EF544BB" w14:textId="6514C659" w:rsidR="009303D9" w:rsidRPr="006B3D74" w:rsidRDefault="004D72B5" w:rsidP="00972203">
      <w:pPr>
        <w:pStyle w:val="Keywords"/>
        <w:rPr>
          <w:b w:val="0"/>
        </w:rPr>
      </w:pPr>
      <w:r w:rsidRPr="004D72B5">
        <w:t>Keywords—</w:t>
      </w:r>
      <w:r w:rsidR="006B3D74">
        <w:rPr>
          <w:b w:val="0"/>
        </w:rPr>
        <w:t xml:space="preserve">User Experience, non-intrusive, chat application, </w:t>
      </w:r>
      <w:r w:rsidR="008005F0">
        <w:rPr>
          <w:b w:val="0"/>
        </w:rPr>
        <w:t>user-friendly</w:t>
      </w:r>
    </w:p>
    <w:p w14:paraId="525AA5FB" w14:textId="442E8FEA" w:rsidR="009303D9" w:rsidRPr="00D632BE" w:rsidRDefault="00667A28" w:rsidP="00A677DF">
      <w:pPr>
        <w:pStyle w:val="Heading1"/>
        <w:numPr>
          <w:ilvl w:val="0"/>
          <w:numId w:val="0"/>
        </w:numPr>
      </w:pPr>
      <w:r>
        <w:t>Extended Abstract</w:t>
      </w:r>
    </w:p>
    <w:p w14:paraId="07C626AC" w14:textId="74F9F757" w:rsidR="009303D9" w:rsidRDefault="008005F0" w:rsidP="00ED0149">
      <w:pPr>
        <w:pStyle w:val="Heading2"/>
      </w:pPr>
      <w:r>
        <w:t>Problem definition</w:t>
      </w:r>
    </w:p>
    <w:p w14:paraId="5CC0F995" w14:textId="7720EAAD" w:rsidR="00CD4FF8" w:rsidRDefault="00CD4FF8" w:rsidP="008A6B80">
      <w:pPr>
        <w:pStyle w:val="BodyText"/>
        <w:tabs>
          <w:tab w:val="clear" w:pos="288"/>
        </w:tabs>
        <w:rPr>
          <w:lang w:val="en-GB"/>
        </w:rPr>
      </w:pPr>
      <w:r>
        <w:rPr>
          <w:lang w:val="en-GB"/>
        </w:rPr>
        <w:t>There is such big problem with toady’s chat applications, because they force yourself to spend there a lot of time by controlling your subconscious. They are doing it by using notifications, which are stimulating your sight, hearing and sometimes touch senses</w:t>
      </w:r>
      <w:r w:rsidR="00737387">
        <w:rPr>
          <w:lang w:val="en-GB"/>
        </w:rPr>
        <w:t xml:space="preserve">. </w:t>
      </w:r>
      <w:r w:rsidR="0099187C">
        <w:rPr>
          <w:lang w:val="en-GB"/>
        </w:rPr>
        <w:t>Also,</w:t>
      </w:r>
      <w:r w:rsidR="00737387">
        <w:rPr>
          <w:lang w:val="en-GB"/>
        </w:rPr>
        <w:t xml:space="preserve"> they are forcing you by </w:t>
      </w:r>
      <w:r w:rsidR="007B73A2">
        <w:rPr>
          <w:lang w:val="en-GB"/>
        </w:rPr>
        <w:t>‘</w:t>
      </w:r>
      <w:r w:rsidR="00737387">
        <w:rPr>
          <w:lang w:val="en-GB"/>
        </w:rPr>
        <w:t>unread message</w:t>
      </w:r>
      <w:r w:rsidR="007B73A2">
        <w:rPr>
          <w:lang w:val="en-GB"/>
        </w:rPr>
        <w:t>’</w:t>
      </w:r>
      <w:r w:rsidR="00737387">
        <w:rPr>
          <w:lang w:val="en-GB"/>
        </w:rPr>
        <w:t xml:space="preserve"> alerts and/or with </w:t>
      </w:r>
      <w:r w:rsidR="007B73A2">
        <w:rPr>
          <w:lang w:val="en-GB"/>
        </w:rPr>
        <w:t>‘</w:t>
      </w:r>
      <w:r w:rsidR="00737387">
        <w:rPr>
          <w:lang w:val="en-GB"/>
        </w:rPr>
        <w:t>seen</w:t>
      </w:r>
      <w:r w:rsidR="007B73A2">
        <w:rPr>
          <w:lang w:val="en-GB"/>
        </w:rPr>
        <w:t>’</w:t>
      </w:r>
      <w:r w:rsidR="00737387">
        <w:rPr>
          <w:lang w:val="en-GB"/>
        </w:rPr>
        <w:t xml:space="preserve"> </w:t>
      </w:r>
      <w:r w:rsidR="0099187C">
        <w:rPr>
          <w:lang w:val="en-GB"/>
        </w:rPr>
        <w:t>info when you open it.</w:t>
      </w:r>
      <w:r w:rsidR="00737387">
        <w:rPr>
          <w:lang w:val="en-GB"/>
        </w:rPr>
        <w:t xml:space="preserve"> They need to do this because of their profit [1]. </w:t>
      </w:r>
    </w:p>
    <w:p w14:paraId="1F2C9FA0" w14:textId="7FE7677B" w:rsidR="00A677DF" w:rsidRDefault="00737387" w:rsidP="008A6B80">
      <w:pPr>
        <w:pStyle w:val="BodyText"/>
        <w:tabs>
          <w:tab w:val="clear" w:pos="288"/>
        </w:tabs>
        <w:rPr>
          <w:lang w:val="en-GB"/>
        </w:rPr>
      </w:pPr>
      <w:r>
        <w:rPr>
          <w:lang w:val="en-GB"/>
        </w:rPr>
        <w:t>It’s a big problem, because</w:t>
      </w:r>
      <w:r w:rsidR="00CD4FF8">
        <w:rPr>
          <w:lang w:val="en-GB"/>
        </w:rPr>
        <w:t xml:space="preserve"> </w:t>
      </w:r>
      <w:r w:rsidR="0067187C">
        <w:rPr>
          <w:lang w:val="en-GB"/>
        </w:rPr>
        <w:t xml:space="preserve">“They don’t only change, what we do, they change, what we are. People texts or do emails during </w:t>
      </w:r>
      <w:r w:rsidR="00396C36">
        <w:rPr>
          <w:lang w:val="en-GB"/>
        </w:rPr>
        <w:t>corporate</w:t>
      </w:r>
      <w:r w:rsidR="0067187C">
        <w:rPr>
          <w:lang w:val="en-GB"/>
        </w:rPr>
        <w:t xml:space="preserve"> </w:t>
      </w:r>
      <w:r>
        <w:rPr>
          <w:lang w:val="en-GB"/>
        </w:rPr>
        <w:t>board</w:t>
      </w:r>
      <w:r w:rsidR="0067187C">
        <w:rPr>
          <w:lang w:val="en-GB"/>
        </w:rPr>
        <w:t xml:space="preserve"> meetings</w:t>
      </w:r>
      <w:r>
        <w:rPr>
          <w:lang w:val="en-GB"/>
        </w:rPr>
        <w:t>.” [2]</w:t>
      </w:r>
      <w:r w:rsidR="0067187C">
        <w:rPr>
          <w:lang w:val="en-GB"/>
        </w:rPr>
        <w:t xml:space="preserve">. </w:t>
      </w:r>
      <w:r>
        <w:rPr>
          <w:lang w:val="en-GB"/>
        </w:rPr>
        <w:t xml:space="preserve">It’s because all this intrusive behaviour of this applications. </w:t>
      </w:r>
      <w:r w:rsidR="0067187C">
        <w:rPr>
          <w:lang w:val="en-GB"/>
        </w:rPr>
        <w:t>We are “alone together”.</w:t>
      </w:r>
    </w:p>
    <w:p w14:paraId="68692D6C" w14:textId="405F4D8A" w:rsidR="003C22BE" w:rsidRDefault="0099187C" w:rsidP="008A6B80">
      <w:pPr>
        <w:pStyle w:val="BodyText"/>
        <w:tabs>
          <w:tab w:val="clear" w:pos="288"/>
        </w:tabs>
        <w:rPr>
          <w:lang w:val="en-GB"/>
        </w:rPr>
      </w:pPr>
      <w:r>
        <w:rPr>
          <w:lang w:val="en-GB"/>
        </w:rPr>
        <w:t xml:space="preserve">Another problem is with user-unfriendly layout at some applications. For example, you can’t list online users, or separate group chats and private chats, which could be little bit chaotic. </w:t>
      </w:r>
    </w:p>
    <w:p w14:paraId="3C30DB2E" w14:textId="75807EAD" w:rsidR="001A4754" w:rsidRPr="0039439A" w:rsidRDefault="008A6B80" w:rsidP="001A4754">
      <w:pPr>
        <w:pStyle w:val="BodyText"/>
        <w:tabs>
          <w:tab w:val="clear" w:pos="288"/>
        </w:tabs>
        <w:rPr>
          <w:lang w:val="en-GB"/>
        </w:rPr>
      </w:pPr>
      <w:r>
        <w:rPr>
          <w:lang w:val="en-GB"/>
        </w:rPr>
        <w:t xml:space="preserve">About </w:t>
      </w:r>
      <w:r w:rsidR="0039439A">
        <w:rPr>
          <w:lang w:val="en-GB"/>
        </w:rPr>
        <w:t>all</w:t>
      </w:r>
      <w:r w:rsidR="0055588C">
        <w:rPr>
          <w:lang w:val="en-GB"/>
        </w:rPr>
        <w:t xml:space="preserve"> these </w:t>
      </w:r>
      <w:r w:rsidR="0039439A">
        <w:rPr>
          <w:lang w:val="en-GB"/>
        </w:rPr>
        <w:t xml:space="preserve">animated emojis, gifs, stickers, etc. They are a way, how to take </w:t>
      </w:r>
      <w:r w:rsidR="00240F6D">
        <w:rPr>
          <w:lang w:val="en-GB"/>
        </w:rPr>
        <w:t>more</w:t>
      </w:r>
      <w:r w:rsidR="0039439A">
        <w:rPr>
          <w:lang w:val="en-GB"/>
        </w:rPr>
        <w:t xml:space="preserve"> attention from us. When you are searching in the almost infinite lists of them and searching for the right one, it takes a lot of time especially for the user that doesn’t know them. </w:t>
      </w:r>
    </w:p>
    <w:p w14:paraId="654548AE" w14:textId="38845729" w:rsidR="003C22BE" w:rsidRDefault="00A677DF" w:rsidP="00A677DF">
      <w:pPr>
        <w:pStyle w:val="Heading2"/>
      </w:pPr>
      <w:r w:rsidRPr="00A677DF">
        <w:t xml:space="preserve">  </w:t>
      </w:r>
      <w:r w:rsidR="008A6B80">
        <w:t>Solving the problems</w:t>
      </w:r>
    </w:p>
    <w:p w14:paraId="48109CE1" w14:textId="384F7B3B" w:rsidR="008A6B80" w:rsidRDefault="0039439A" w:rsidP="0039439A">
      <w:pPr>
        <w:ind w:firstLine="288"/>
        <w:jc w:val="both"/>
      </w:pPr>
      <w:r>
        <w:t xml:space="preserve">To solve these problems from previous section I decided to do some radical changes to </w:t>
      </w:r>
      <w:r w:rsidR="00291784">
        <w:t>the chat applications as we know them now. First, I decided to don’t disturb offline users with notifications</w:t>
      </w:r>
      <w:r w:rsidR="00396C36">
        <w:t>. Lot of applications are disturbing offline users to grab their attention and it has negative effects [3].</w:t>
      </w:r>
    </w:p>
    <w:p w14:paraId="46825A39" w14:textId="4CE4B3EF" w:rsidR="0039439A" w:rsidRPr="008A6B80" w:rsidRDefault="001A4754" w:rsidP="00532B02">
      <w:pPr>
        <w:ind w:firstLine="288"/>
        <w:jc w:val="both"/>
      </w:pPr>
      <w:r>
        <w:t xml:space="preserve">To solve problem with user-unfriendly layout, I mentioned before, I decided to do three separated groups, which are clearer and more user-friendly [4]. (more in the next section) </w:t>
      </w:r>
    </w:p>
    <w:p w14:paraId="0DF47B05" w14:textId="067B62C9" w:rsidR="00A677DF" w:rsidRPr="00D632BE" w:rsidRDefault="00A677DF" w:rsidP="00A677DF">
      <w:pPr>
        <w:pStyle w:val="Heading2"/>
      </w:pPr>
      <w:r w:rsidRPr="00A677DF">
        <w:t xml:space="preserve"> </w:t>
      </w:r>
      <w:r w:rsidR="00532B02">
        <w:t>Presentation of prototype</w:t>
      </w:r>
    </w:p>
    <w:p w14:paraId="65494ACA" w14:textId="20A3F68C" w:rsidR="00A677DF" w:rsidRDefault="00532B02" w:rsidP="00A677DF">
      <w:pPr>
        <w:pStyle w:val="BodyText"/>
        <w:rPr>
          <w:lang w:val="en-GB"/>
        </w:rPr>
      </w:pPr>
      <w:r>
        <w:rPr>
          <w:lang w:val="en-GB"/>
        </w:rPr>
        <w:t>The goal of this project was creating non-intrusive chat application that will be also user-friendly but without unnecessary functions. Application includes:</w:t>
      </w:r>
    </w:p>
    <w:p w14:paraId="067DA2CF" w14:textId="59ECE7F8" w:rsidR="0015576C" w:rsidRDefault="0015576C" w:rsidP="0015576C">
      <w:pPr>
        <w:pStyle w:val="BodyText"/>
        <w:numPr>
          <w:ilvl w:val="0"/>
          <w:numId w:val="31"/>
        </w:numPr>
        <w:rPr>
          <w:lang w:val="en-GB"/>
        </w:rPr>
      </w:pPr>
      <w:r>
        <w:rPr>
          <w:lang w:val="en-GB"/>
        </w:rPr>
        <w:t>Sending and receiving private/group messages in real time</w:t>
      </w:r>
    </w:p>
    <w:p w14:paraId="327F2D61" w14:textId="68144968" w:rsidR="0015576C" w:rsidRDefault="0015576C" w:rsidP="00532B02">
      <w:pPr>
        <w:pStyle w:val="BodyText"/>
        <w:numPr>
          <w:ilvl w:val="0"/>
          <w:numId w:val="31"/>
        </w:numPr>
        <w:rPr>
          <w:lang w:val="en-GB"/>
        </w:rPr>
      </w:pPr>
      <w:r>
        <w:rPr>
          <w:lang w:val="en-GB"/>
        </w:rPr>
        <w:t>Storing messages which can be loaded through a ‘</w:t>
      </w:r>
      <w:r w:rsidRPr="0015576C">
        <w:t>Load</w:t>
      </w:r>
      <w:r>
        <w:t> </w:t>
      </w:r>
      <w:r w:rsidRPr="0015576C">
        <w:t>more’</w:t>
      </w:r>
      <w:r>
        <w:rPr>
          <w:lang w:val="en-GB"/>
        </w:rPr>
        <w:t xml:space="preserve"> button</w:t>
      </w:r>
    </w:p>
    <w:p w14:paraId="7BA0BD66" w14:textId="2582228B" w:rsidR="0015576C" w:rsidRDefault="0015576C" w:rsidP="00532B02">
      <w:pPr>
        <w:pStyle w:val="BodyText"/>
        <w:numPr>
          <w:ilvl w:val="0"/>
          <w:numId w:val="31"/>
        </w:numPr>
        <w:rPr>
          <w:lang w:val="en-GB"/>
        </w:rPr>
      </w:pPr>
      <w:r>
        <w:rPr>
          <w:lang w:val="en-GB"/>
        </w:rPr>
        <w:t xml:space="preserve">Messages are timestamped </w:t>
      </w:r>
    </w:p>
    <w:p w14:paraId="0C740112" w14:textId="440690BD" w:rsidR="0015576C" w:rsidRDefault="0015576C" w:rsidP="00532B02">
      <w:pPr>
        <w:pStyle w:val="BodyText"/>
        <w:numPr>
          <w:ilvl w:val="0"/>
          <w:numId w:val="31"/>
        </w:numPr>
        <w:rPr>
          <w:lang w:val="en-GB"/>
        </w:rPr>
      </w:pPr>
      <w:r>
        <w:rPr>
          <w:lang w:val="en-GB"/>
        </w:rPr>
        <w:t xml:space="preserve">List of currently active users which is updated in real time </w:t>
      </w:r>
    </w:p>
    <w:p w14:paraId="2A363E64" w14:textId="5341ECB5" w:rsidR="0015576C" w:rsidRDefault="0015576C" w:rsidP="00532B02">
      <w:pPr>
        <w:pStyle w:val="BodyText"/>
        <w:numPr>
          <w:ilvl w:val="0"/>
          <w:numId w:val="31"/>
        </w:numPr>
        <w:rPr>
          <w:lang w:val="en-GB"/>
        </w:rPr>
      </w:pPr>
      <w:r>
        <w:rPr>
          <w:lang w:val="en-GB"/>
        </w:rPr>
        <w:t>List of all users</w:t>
      </w:r>
    </w:p>
    <w:p w14:paraId="2322B346" w14:textId="6240EE1E" w:rsidR="0015576C" w:rsidRDefault="0015576C" w:rsidP="00532B02">
      <w:pPr>
        <w:pStyle w:val="BodyText"/>
        <w:numPr>
          <w:ilvl w:val="0"/>
          <w:numId w:val="31"/>
        </w:numPr>
        <w:rPr>
          <w:lang w:val="en-GB"/>
        </w:rPr>
      </w:pPr>
      <w:r>
        <w:rPr>
          <w:lang w:val="en-GB"/>
        </w:rPr>
        <w:t>List of groups that user is in</w:t>
      </w:r>
    </w:p>
    <w:p w14:paraId="6FFBD69A" w14:textId="7556FF7B" w:rsidR="0015576C" w:rsidRDefault="0015576C" w:rsidP="00532B02">
      <w:pPr>
        <w:pStyle w:val="BodyText"/>
        <w:numPr>
          <w:ilvl w:val="0"/>
          <w:numId w:val="31"/>
        </w:numPr>
        <w:rPr>
          <w:lang w:val="en-GB"/>
        </w:rPr>
      </w:pPr>
      <w:r>
        <w:rPr>
          <w:lang w:val="en-GB"/>
        </w:rPr>
        <w:t>Groups with access only for users that are already in</w:t>
      </w:r>
    </w:p>
    <w:p w14:paraId="2593FB7C" w14:textId="0CAAC960" w:rsidR="0015576C" w:rsidRDefault="0015576C" w:rsidP="00532B02">
      <w:pPr>
        <w:pStyle w:val="BodyText"/>
        <w:numPr>
          <w:ilvl w:val="0"/>
          <w:numId w:val="31"/>
        </w:numPr>
        <w:rPr>
          <w:lang w:val="en-GB"/>
        </w:rPr>
      </w:pPr>
      <w:r>
        <w:rPr>
          <w:lang w:val="en-GB"/>
        </w:rPr>
        <w:t>Ability to invite others to the group or kick them</w:t>
      </w:r>
    </w:p>
    <w:p w14:paraId="0EFC1FB3" w14:textId="45E90DDA" w:rsidR="0015576C" w:rsidRDefault="0015576C" w:rsidP="00532B02">
      <w:pPr>
        <w:pStyle w:val="BodyText"/>
        <w:numPr>
          <w:ilvl w:val="0"/>
          <w:numId w:val="31"/>
        </w:numPr>
        <w:rPr>
          <w:lang w:val="en-GB"/>
        </w:rPr>
      </w:pPr>
      <w:r>
        <w:rPr>
          <w:lang w:val="en-GB"/>
        </w:rPr>
        <w:t>Ability to create new group</w:t>
      </w:r>
    </w:p>
    <w:p w14:paraId="18C540A9" w14:textId="32683C36" w:rsidR="0015576C" w:rsidRDefault="0015576C" w:rsidP="00532B02">
      <w:pPr>
        <w:pStyle w:val="BodyText"/>
        <w:numPr>
          <w:ilvl w:val="0"/>
          <w:numId w:val="31"/>
        </w:numPr>
        <w:rPr>
          <w:lang w:val="en-GB"/>
        </w:rPr>
      </w:pPr>
      <w:r>
        <w:rPr>
          <w:lang w:val="en-GB"/>
        </w:rPr>
        <w:t>Profile pictures</w:t>
      </w:r>
    </w:p>
    <w:p w14:paraId="63DAA51A" w14:textId="242D7765" w:rsidR="0015576C" w:rsidRDefault="0015576C" w:rsidP="00532B02">
      <w:pPr>
        <w:pStyle w:val="BodyText"/>
        <w:numPr>
          <w:ilvl w:val="0"/>
          <w:numId w:val="31"/>
        </w:numPr>
        <w:rPr>
          <w:lang w:val="en-GB"/>
        </w:rPr>
      </w:pPr>
      <w:r>
        <w:rPr>
          <w:lang w:val="en-GB"/>
        </w:rPr>
        <w:t>Login/Register forms</w:t>
      </w:r>
    </w:p>
    <w:p w14:paraId="7F4A325B" w14:textId="7F061FEA" w:rsidR="0015576C" w:rsidRDefault="0015576C" w:rsidP="00532B02">
      <w:pPr>
        <w:pStyle w:val="BodyText"/>
        <w:numPr>
          <w:ilvl w:val="0"/>
          <w:numId w:val="31"/>
        </w:numPr>
        <w:rPr>
          <w:lang w:val="en-GB"/>
        </w:rPr>
      </w:pPr>
      <w:r>
        <w:rPr>
          <w:lang w:val="en-GB"/>
        </w:rPr>
        <w:t>Non-intrusive notifications for new message</w:t>
      </w:r>
    </w:p>
    <w:p w14:paraId="2F844E13" w14:textId="16413E14" w:rsidR="004F36EB" w:rsidRDefault="004F36EB" w:rsidP="004F36EB">
      <w:pPr>
        <w:pStyle w:val="BodyText"/>
        <w:spacing w:after="0"/>
        <w:ind w:left="288" w:firstLine="0"/>
        <w:rPr>
          <w:rStyle w:val="SubtleEmphasis"/>
        </w:rPr>
      </w:pPr>
      <w:r w:rsidRPr="004F36EB">
        <w:rPr>
          <w:rStyle w:val="SubtleEmphasis"/>
        </w:rPr>
        <w:t>User-friendly layout</w:t>
      </w:r>
    </w:p>
    <w:p w14:paraId="5FF734D8" w14:textId="7E610A7B" w:rsidR="004F36EB" w:rsidRDefault="004F36EB" w:rsidP="004F36EB">
      <w:pPr>
        <w:pStyle w:val="BodyText"/>
        <w:tabs>
          <w:tab w:val="clear" w:pos="288"/>
        </w:tabs>
        <w:rPr>
          <w:iCs/>
          <w:lang w:val="en-GB"/>
        </w:rPr>
      </w:pPr>
      <w:r w:rsidRPr="004F36EB">
        <w:rPr>
          <w:iCs/>
          <w:lang w:val="en-GB"/>
        </w:rPr>
        <w:t>The</w:t>
      </w:r>
      <w:r>
        <w:rPr>
          <w:iCs/>
          <w:lang w:val="en-GB"/>
        </w:rPr>
        <w:t xml:space="preserve"> layout is user-friendly because I separated online users, all users and all accessible groups, which solves problem I mentioned before. You can easily switch between them in dropdown menu and choose demanded one. </w:t>
      </w:r>
    </w:p>
    <w:p w14:paraId="6BDC171A" w14:textId="7386A663" w:rsidR="004F36EB" w:rsidRPr="007B73A2" w:rsidRDefault="004F36EB" w:rsidP="007B73A2">
      <w:pPr>
        <w:pStyle w:val="BodyText"/>
        <w:spacing w:after="0"/>
        <w:ind w:left="288" w:firstLine="0"/>
        <w:rPr>
          <w:rStyle w:val="SubtleEmphasis"/>
          <w:iCs w:val="0"/>
        </w:rPr>
      </w:pPr>
      <w:r w:rsidRPr="007B73A2">
        <w:rPr>
          <w:rStyle w:val="SubtleEmphasis"/>
          <w:iCs w:val="0"/>
        </w:rPr>
        <w:t>Profile pictures</w:t>
      </w:r>
    </w:p>
    <w:p w14:paraId="0FAA0A8C" w14:textId="782F900D" w:rsidR="004F36EB" w:rsidRDefault="004F36EB" w:rsidP="004F36EB">
      <w:pPr>
        <w:pStyle w:val="BodyText"/>
        <w:tabs>
          <w:tab w:val="clear" w:pos="288"/>
        </w:tabs>
        <w:rPr>
          <w:iCs/>
          <w:lang w:val="en-GB"/>
        </w:rPr>
      </w:pPr>
      <w:r>
        <w:rPr>
          <w:iCs/>
          <w:lang w:val="en-GB"/>
        </w:rPr>
        <w:t xml:space="preserve">I implemented profile pictures </w:t>
      </w:r>
      <w:r w:rsidR="00915A6C">
        <w:rPr>
          <w:iCs/>
          <w:lang w:val="en-GB"/>
        </w:rPr>
        <w:t>because they are better to recognise users in group chats better by the profile picture than by name. Also, you are remembering user on online chats by their profile picture, not by name [5][6].</w:t>
      </w:r>
    </w:p>
    <w:p w14:paraId="53B64C4A" w14:textId="35433FD7" w:rsidR="00915A6C" w:rsidRPr="007B73A2" w:rsidRDefault="00915A6C" w:rsidP="007B73A2">
      <w:pPr>
        <w:pStyle w:val="BodyText"/>
        <w:spacing w:after="0"/>
        <w:ind w:left="288" w:firstLine="0"/>
        <w:rPr>
          <w:rStyle w:val="SubtleEmphasis"/>
        </w:rPr>
      </w:pPr>
      <w:r w:rsidRPr="007B73A2">
        <w:rPr>
          <w:rStyle w:val="SubtleEmphasis"/>
        </w:rPr>
        <w:t>Non-intrusive notifications for new message</w:t>
      </w:r>
    </w:p>
    <w:p w14:paraId="6FF4FDB5" w14:textId="3C982F04" w:rsidR="00915A6C" w:rsidRDefault="00915A6C" w:rsidP="004F36EB">
      <w:pPr>
        <w:pStyle w:val="BodyText"/>
        <w:tabs>
          <w:tab w:val="clear" w:pos="288"/>
        </w:tabs>
        <w:rPr>
          <w:iCs/>
          <w:lang w:val="en-GB"/>
        </w:rPr>
      </w:pPr>
      <w:r>
        <w:rPr>
          <w:iCs/>
          <w:lang w:val="en-GB"/>
        </w:rPr>
        <w:t xml:space="preserve">Because goal of this project is to do non-intrusive chat application, I needed to think about notifications a lot. When is user offline, he is not receiving any notifications as I spoke about it before, but the thick part was what should happen, when is user online? I decided to implement decent notification in form </w:t>
      </w:r>
      <w:r>
        <w:rPr>
          <w:iCs/>
          <w:lang w:val="en-GB"/>
        </w:rPr>
        <w:lastRenderedPageBreak/>
        <w:t xml:space="preserve">of changing title of tab and highlighting the user or group, where is new message. </w:t>
      </w:r>
    </w:p>
    <w:p w14:paraId="35508EFC" w14:textId="7F3C319D" w:rsidR="00915A6C" w:rsidRPr="004F36EB" w:rsidRDefault="007B73A2" w:rsidP="004F36EB">
      <w:pPr>
        <w:pStyle w:val="BodyText"/>
        <w:tabs>
          <w:tab w:val="clear" w:pos="288"/>
        </w:tabs>
        <w:rPr>
          <w:iCs/>
          <w:lang w:val="en-GB"/>
        </w:rPr>
      </w:pPr>
      <w:r>
        <w:rPr>
          <w:iCs/>
          <w:lang w:val="en-GB"/>
        </w:rPr>
        <w:t>What about ‘unread message’ trouble? You can easily open it and ignore it afterward. The highlight from new message will disappear as well as changing title of tab and the other user will have no idea about that you already opened it.</w:t>
      </w:r>
    </w:p>
    <w:p w14:paraId="65447E31" w14:textId="018160A7" w:rsidR="000C7DBB" w:rsidRDefault="000C7DBB" w:rsidP="00A677DF">
      <w:pPr>
        <w:pStyle w:val="Heading2"/>
      </w:pPr>
      <w:r>
        <w:t>Brief statement about implementation</w:t>
      </w:r>
    </w:p>
    <w:p w14:paraId="7513235A" w14:textId="1FE091E4" w:rsidR="000C7DBB" w:rsidRDefault="007B73A2" w:rsidP="000C7DBB">
      <w:pPr>
        <w:pStyle w:val="BodyText"/>
        <w:rPr>
          <w:lang w:val="en-GB"/>
        </w:rPr>
      </w:pPr>
      <w:r>
        <w:rPr>
          <w:lang w:val="en-GB"/>
        </w:rPr>
        <w:t>The backend of application was implemented in ASP.NET</w:t>
      </w:r>
      <w:r w:rsidR="00EE32F1">
        <w:rPr>
          <w:lang w:val="en-GB"/>
        </w:rPr>
        <w:t> [7]</w:t>
      </w:r>
      <w:r w:rsidR="00F12140">
        <w:rPr>
          <w:lang w:val="en-GB"/>
        </w:rPr>
        <w:t xml:space="preserve"> with SignalR [8]</w:t>
      </w:r>
      <w:r w:rsidR="00EE32F1">
        <w:rPr>
          <w:lang w:val="en-GB"/>
        </w:rPr>
        <w:t>.</w:t>
      </w:r>
      <w:r w:rsidR="00F12140">
        <w:rPr>
          <w:lang w:val="en-GB"/>
        </w:rPr>
        <w:t xml:space="preserve"> For the frontend I used JavaScript with jQuery [9] and Bootstrap framework. As a database I chose MSSQL. </w:t>
      </w:r>
    </w:p>
    <w:p w14:paraId="5E659635" w14:textId="3B49961E" w:rsidR="00F56CEF" w:rsidRDefault="00F12140" w:rsidP="00CC6B22">
      <w:pPr>
        <w:pStyle w:val="BodyText"/>
        <w:rPr>
          <w:lang w:val="en-GB"/>
        </w:rPr>
      </w:pPr>
      <w:r>
        <w:rPr>
          <w:lang w:val="en-GB"/>
        </w:rPr>
        <w:t>The logged user is stored in session</w:t>
      </w:r>
      <w:r w:rsidR="00F56CEF">
        <w:rPr>
          <w:lang w:val="en-GB"/>
        </w:rPr>
        <w:t>. If you are not logged in, you can’t enter to the chat. After login or registration, you are forwarded to the chat page, where is always opened ‘Global’ chat, where is every user, and ‘online users’ list.</w:t>
      </w:r>
    </w:p>
    <w:p w14:paraId="71247346" w14:textId="4F42DE39" w:rsidR="004000F5" w:rsidRDefault="004000F5" w:rsidP="00A677DF">
      <w:pPr>
        <w:pStyle w:val="Heading2"/>
      </w:pPr>
      <w:r>
        <w:t>Evaluation metodology</w:t>
      </w:r>
    </w:p>
    <w:p w14:paraId="53541B7B" w14:textId="5223EC63" w:rsidR="004000F5" w:rsidRPr="004000F5" w:rsidRDefault="0007652C" w:rsidP="0024423D">
      <w:pPr>
        <w:ind w:firstLine="288"/>
        <w:jc w:val="both"/>
      </w:pPr>
      <w:r>
        <w:t xml:space="preserve">I evaluated </w:t>
      </w:r>
      <w:r w:rsidR="0024423D">
        <w:t>results by user testing. Ten people</w:t>
      </w:r>
      <w:r w:rsidR="001A2D44">
        <w:t>s</w:t>
      </w:r>
      <w:r w:rsidR="0024423D">
        <w:t xml:space="preserve"> </w:t>
      </w:r>
      <w:r w:rsidR="001A2D44">
        <w:t>were</w:t>
      </w:r>
      <w:r w:rsidR="0024423D">
        <w:t xml:space="preserve"> randomly chosen from my closest friends and random strangers. After half hour of testing I asked them for few questions. Result was </w:t>
      </w:r>
      <w:r w:rsidR="001A2D44">
        <w:t>interesting</w:t>
      </w:r>
      <w:r w:rsidR="0024423D">
        <w:t>. Eight of them liked the switching between lists of groups and peoples</w:t>
      </w:r>
      <w:r w:rsidR="001A2D44">
        <w:t>.</w:t>
      </w:r>
      <w:r w:rsidR="0024423D">
        <w:t xml:space="preserve"> </w:t>
      </w:r>
      <w:r w:rsidR="001A2D44">
        <w:t>But only two of them liked chat application without notification, however for another 5 peoples were notification about new message in the tab enough.</w:t>
      </w:r>
      <w:r w:rsidR="00D300D4">
        <w:t xml:space="preserve"> </w:t>
      </w:r>
      <w:r w:rsidR="00B97A85">
        <w:t>“Less notification</w:t>
      </w:r>
      <w:r w:rsidR="000F0B59">
        <w:t>s</w:t>
      </w:r>
      <w:r w:rsidR="00B97A85">
        <w:t xml:space="preserve"> – more productivity”, said one of them. </w:t>
      </w:r>
      <w:r w:rsidR="00DB5F6B">
        <w:t>On the other side, nine of them didn’t realized that they are spending so much time on the chat application</w:t>
      </w:r>
      <w:r w:rsidR="00B35AA6">
        <w:t>s</w:t>
      </w:r>
      <w:bookmarkStart w:id="0" w:name="_GoBack"/>
      <w:bookmarkEnd w:id="0"/>
      <w:r w:rsidR="00DB5F6B">
        <w:t xml:space="preserve"> and/or online. </w:t>
      </w:r>
      <w:r w:rsidR="00F955ED">
        <w:t xml:space="preserve">All ten peoples were missing emojis, because </w:t>
      </w:r>
      <w:r w:rsidR="00B656CD">
        <w:t xml:space="preserve">they got used to them. </w:t>
      </w:r>
    </w:p>
    <w:p w14:paraId="5718FBEE" w14:textId="58755721" w:rsidR="00A677DF" w:rsidRPr="00D632BE" w:rsidRDefault="000C7DBB" w:rsidP="00A677DF">
      <w:pPr>
        <w:pStyle w:val="Heading2"/>
      </w:pPr>
      <w:r>
        <w:t>Conclusion</w:t>
      </w:r>
    </w:p>
    <w:p w14:paraId="01B43EDC" w14:textId="38822CD9" w:rsidR="000C7DBB" w:rsidRPr="000C7DBB" w:rsidRDefault="00DB5F6B" w:rsidP="000C7DBB">
      <w:pPr>
        <w:pStyle w:val="BodyText"/>
        <w:rPr>
          <w:lang w:val="en-GB"/>
        </w:rPr>
      </w:pPr>
      <w:r>
        <w:rPr>
          <w:lang w:val="en-GB"/>
        </w:rPr>
        <w:t xml:space="preserve">Non-intrusive chat application has good potential to help people to not be so addicted on the instant messaging applications and focus more to the work and personal grow. On the other side, as was mentioned before, a lot of people don’t </w:t>
      </w:r>
      <w:r>
        <w:rPr>
          <w:lang w:val="en-GB"/>
        </w:rPr>
        <w:t xml:space="preserve">realize that all these notifications are consuming a lot of time and it’s why the non-intrusive chat application can’t be never successful, because </w:t>
      </w:r>
      <w:r w:rsidR="00D74987">
        <w:rPr>
          <w:lang w:val="en-GB"/>
        </w:rPr>
        <w:t>the most important thing on the chat applications is the users</w:t>
      </w:r>
      <w:r w:rsidR="002642BE">
        <w:rPr>
          <w:lang w:val="en-GB"/>
        </w:rPr>
        <w:t xml:space="preserve"> count</w:t>
      </w:r>
      <w:r w:rsidR="00D74987">
        <w:rPr>
          <w:lang w:val="en-GB"/>
        </w:rPr>
        <w:t>. Sadly, application like this</w:t>
      </w:r>
      <w:r w:rsidR="002642BE">
        <w:rPr>
          <w:lang w:val="en-GB"/>
        </w:rPr>
        <w:t>,</w:t>
      </w:r>
      <w:r w:rsidR="00D74987">
        <w:rPr>
          <w:lang w:val="en-GB"/>
        </w:rPr>
        <w:t xml:space="preserve"> will never have a lot of users until the peoples don’t get it. </w:t>
      </w:r>
    </w:p>
    <w:p w14:paraId="61D17C4E" w14:textId="3C9AAEAD" w:rsidR="00737387" w:rsidRPr="00737387" w:rsidRDefault="009303D9" w:rsidP="00737387">
      <w:pPr>
        <w:pStyle w:val="Heading5"/>
      </w:pPr>
      <w:r w:rsidRPr="005B520E">
        <w:t>References</w:t>
      </w:r>
    </w:p>
    <w:p w14:paraId="152C03BC" w14:textId="21345F07" w:rsidR="00737387" w:rsidRDefault="007B73A2" w:rsidP="00396C36">
      <w:pPr>
        <w:pStyle w:val="references"/>
        <w:jc w:val="left"/>
      </w:pPr>
      <w:r>
        <w:rPr>
          <w:rStyle w:val="selectable"/>
          <w:color w:val="000000"/>
        </w:rPr>
        <w:t xml:space="preserve">Harris, Tristan. "How A Handful Of Tech Companies Control Billions Of Minds Every Day". </w:t>
      </w:r>
      <w:r>
        <w:rPr>
          <w:rStyle w:val="selectable"/>
          <w:i/>
          <w:iCs/>
          <w:color w:val="000000"/>
        </w:rPr>
        <w:t>Ted.Com</w:t>
      </w:r>
      <w:r>
        <w:rPr>
          <w:rStyle w:val="selectable"/>
          <w:color w:val="000000"/>
        </w:rPr>
        <w:t xml:space="preserve">, 2017, </w:t>
      </w:r>
      <w:hyperlink r:id="rId10" w:history="1">
        <w:r w:rsidRPr="0070041E">
          <w:rPr>
            <w:rStyle w:val="Hyperlink"/>
          </w:rPr>
          <w:t>https://www.ted.com/talks/tristan_harris_the_manipulative_tricks_tech_companies_use_to_capture_your_attention</w:t>
        </w:r>
      </w:hyperlink>
      <w:r>
        <w:rPr>
          <w:rStyle w:val="selectable"/>
          <w:color w:val="000000"/>
        </w:rPr>
        <w:t xml:space="preserve">. </w:t>
      </w:r>
    </w:p>
    <w:p w14:paraId="6416C4C8" w14:textId="77777777" w:rsidR="00737387" w:rsidRDefault="00737387" w:rsidP="00737387">
      <w:pPr>
        <w:pStyle w:val="references"/>
        <w:numPr>
          <w:ilvl w:val="0"/>
          <w:numId w:val="0"/>
        </w:numPr>
        <w:ind w:left="360"/>
        <w:jc w:val="left"/>
      </w:pPr>
    </w:p>
    <w:p w14:paraId="63FB9E07" w14:textId="0A3E7D76" w:rsidR="00291784" w:rsidRDefault="007B73A2" w:rsidP="00291784">
      <w:pPr>
        <w:pStyle w:val="references"/>
        <w:jc w:val="left"/>
      </w:pPr>
      <w:r>
        <w:rPr>
          <w:rStyle w:val="selectable"/>
          <w:color w:val="000000"/>
        </w:rPr>
        <w:t xml:space="preserve">Turkle, Sherry. "Connected, But Alone?". </w:t>
      </w:r>
      <w:r>
        <w:rPr>
          <w:rStyle w:val="selectable"/>
          <w:i/>
          <w:iCs/>
          <w:color w:val="000000"/>
        </w:rPr>
        <w:t>Ted.Com</w:t>
      </w:r>
      <w:r>
        <w:rPr>
          <w:rStyle w:val="selectable"/>
          <w:color w:val="000000"/>
        </w:rPr>
        <w:t xml:space="preserve">, 2012, </w:t>
      </w:r>
      <w:hyperlink r:id="rId11" w:history="1">
        <w:r w:rsidR="00C14043" w:rsidRPr="00873BBA">
          <w:rPr>
            <w:rStyle w:val="Hyperlink"/>
          </w:rPr>
          <w:t>https://www.ted.com/talks/sherry_turkle_alone_together</w:t>
        </w:r>
      </w:hyperlink>
      <w:r>
        <w:rPr>
          <w:rStyle w:val="selectable"/>
          <w:color w:val="000000"/>
        </w:rPr>
        <w:t>.</w:t>
      </w:r>
      <w:r w:rsidR="00C14043">
        <w:rPr>
          <w:rStyle w:val="selectable"/>
          <w:color w:val="000000"/>
        </w:rPr>
        <w:t xml:space="preserve"> </w:t>
      </w:r>
    </w:p>
    <w:p w14:paraId="0B80B710" w14:textId="77777777" w:rsidR="00291784" w:rsidRDefault="00291784" w:rsidP="00291784">
      <w:pPr>
        <w:pStyle w:val="references"/>
        <w:numPr>
          <w:ilvl w:val="0"/>
          <w:numId w:val="0"/>
        </w:numPr>
        <w:ind w:left="360"/>
        <w:jc w:val="left"/>
      </w:pPr>
    </w:p>
    <w:p w14:paraId="27CE62C3" w14:textId="6BD1B868" w:rsidR="00291784" w:rsidRDefault="007B73A2" w:rsidP="00737387">
      <w:pPr>
        <w:pStyle w:val="references"/>
        <w:jc w:val="left"/>
      </w:pPr>
      <w:r>
        <w:t xml:space="preserve">Junco, Reynol, and Shelia R. Cotten. "Perceived academic effects of instant messaging use." </w:t>
      </w:r>
      <w:r>
        <w:rPr>
          <w:i/>
          <w:iCs/>
        </w:rPr>
        <w:t>Computers &amp; Education</w:t>
      </w:r>
      <w:r>
        <w:t xml:space="preserve"> 56.2 (2011): 370-378.</w:t>
      </w:r>
    </w:p>
    <w:p w14:paraId="178FB8D1" w14:textId="77777777" w:rsidR="00396C36" w:rsidRDefault="00396C36" w:rsidP="00396C36">
      <w:pPr>
        <w:pStyle w:val="ListParagraph"/>
      </w:pPr>
    </w:p>
    <w:p w14:paraId="6B041B14" w14:textId="11554AC9" w:rsidR="00396C36" w:rsidRDefault="007B73A2" w:rsidP="00737387">
      <w:pPr>
        <w:pStyle w:val="references"/>
        <w:jc w:val="left"/>
      </w:pPr>
      <w:r>
        <w:t xml:space="preserve">Fleming, Jennifer, and Richard Koman. </w:t>
      </w:r>
      <w:r>
        <w:rPr>
          <w:i/>
          <w:iCs/>
        </w:rPr>
        <w:t>Web navigation: designing the user experience</w:t>
      </w:r>
      <w:r>
        <w:t>. Sebastopol, CA: O'reilly, 1998.</w:t>
      </w:r>
    </w:p>
    <w:p w14:paraId="3C09D688" w14:textId="77777777" w:rsidR="001A4754" w:rsidRDefault="001A4754" w:rsidP="001A4754">
      <w:pPr>
        <w:pStyle w:val="ListParagraph"/>
      </w:pPr>
    </w:p>
    <w:p w14:paraId="555BC10C" w14:textId="3D43A1D8" w:rsidR="001A4754" w:rsidRDefault="007B73A2" w:rsidP="00737387">
      <w:pPr>
        <w:pStyle w:val="references"/>
        <w:jc w:val="left"/>
      </w:pPr>
      <w:r>
        <w:t xml:space="preserve">Benevenuto, Fabrício, et al. "Characterizing user behavior in online social networks." </w:t>
      </w:r>
      <w:r>
        <w:rPr>
          <w:i/>
          <w:iCs/>
        </w:rPr>
        <w:t>Proceedings of the 9th ACM SIGCOMM Conference on Internet Measurement</w:t>
      </w:r>
      <w:r>
        <w:t>. ACM, 2009.</w:t>
      </w:r>
    </w:p>
    <w:p w14:paraId="38A85779" w14:textId="77777777" w:rsidR="004F36EB" w:rsidRDefault="004F36EB" w:rsidP="004F36EB">
      <w:pPr>
        <w:pStyle w:val="ListParagraph"/>
      </w:pPr>
    </w:p>
    <w:p w14:paraId="3DDBE9E2" w14:textId="7E345936" w:rsidR="004F36EB" w:rsidRDefault="007B73A2" w:rsidP="00737387">
      <w:pPr>
        <w:pStyle w:val="references"/>
        <w:jc w:val="left"/>
      </w:pPr>
      <w:r>
        <w:t xml:space="preserve">DiMicco, Joan Morris, and David R. Millen. "Identity management: multiple presentations of self in facebook." </w:t>
      </w:r>
      <w:r>
        <w:rPr>
          <w:i/>
          <w:iCs/>
        </w:rPr>
        <w:t>Proceedings of the 2007 international ACM conference on Supporting group work</w:t>
      </w:r>
      <w:r>
        <w:t>. ACM, 2007.</w:t>
      </w:r>
    </w:p>
    <w:p w14:paraId="35457A86" w14:textId="77777777" w:rsidR="00EE32F1" w:rsidRDefault="00EE32F1" w:rsidP="00EE32F1">
      <w:pPr>
        <w:pStyle w:val="ListParagraph"/>
      </w:pPr>
    </w:p>
    <w:p w14:paraId="394F60E8" w14:textId="59DB3457" w:rsidR="00EE32F1" w:rsidRDefault="00EE32F1" w:rsidP="00737387">
      <w:pPr>
        <w:pStyle w:val="references"/>
        <w:jc w:val="left"/>
      </w:pPr>
      <w:r>
        <w:t xml:space="preserve">Team, Wrox Author, et al. </w:t>
      </w:r>
      <w:r>
        <w:rPr>
          <w:i/>
          <w:iCs/>
        </w:rPr>
        <w:t>Professional ASP. net web services</w:t>
      </w:r>
      <w:r>
        <w:t>. Wrox Press Ltd., 2001.</w:t>
      </w:r>
    </w:p>
    <w:p w14:paraId="79415763" w14:textId="77777777" w:rsidR="00F12140" w:rsidRDefault="00F12140" w:rsidP="00F12140">
      <w:pPr>
        <w:pStyle w:val="ListParagraph"/>
      </w:pPr>
    </w:p>
    <w:p w14:paraId="4973C45F" w14:textId="64ECE85E" w:rsidR="00F12140" w:rsidRDefault="00F12140" w:rsidP="00737387">
      <w:pPr>
        <w:pStyle w:val="references"/>
        <w:jc w:val="left"/>
      </w:pPr>
      <w:r>
        <w:t xml:space="preserve">Aguilar, José M. </w:t>
      </w:r>
      <w:r>
        <w:rPr>
          <w:i/>
          <w:iCs/>
        </w:rPr>
        <w:t>SignalR programming in Microsoft ASP. NET</w:t>
      </w:r>
      <w:r>
        <w:t>. Microsoft Press, 2014.</w:t>
      </w:r>
    </w:p>
    <w:p w14:paraId="325DA3F6" w14:textId="77777777" w:rsidR="00F12140" w:rsidRDefault="00F12140" w:rsidP="00F12140">
      <w:pPr>
        <w:pStyle w:val="ListParagraph"/>
      </w:pPr>
    </w:p>
    <w:p w14:paraId="6F9B42C6" w14:textId="5A4635BC" w:rsidR="00F12140" w:rsidRPr="00396C36" w:rsidRDefault="00F12140" w:rsidP="00737387">
      <w:pPr>
        <w:pStyle w:val="references"/>
        <w:jc w:val="left"/>
      </w:pPr>
      <w:r>
        <w:t xml:space="preserve">McFarland, David Sawyer. </w:t>
      </w:r>
      <w:r>
        <w:rPr>
          <w:i/>
          <w:iCs/>
        </w:rPr>
        <w:t>JavaScript &amp; jQuery: the missing manual</w:t>
      </w:r>
      <w:r>
        <w:t>. " O'Reilly Media, Inc.", 2011.</w:t>
      </w:r>
    </w:p>
    <w:p w14:paraId="78F77F11" w14:textId="77777777" w:rsidR="00737387" w:rsidRDefault="00737387" w:rsidP="00737387">
      <w:pPr>
        <w:pStyle w:val="references"/>
        <w:numPr>
          <w:ilvl w:val="0"/>
          <w:numId w:val="0"/>
        </w:numPr>
        <w:jc w:val="left"/>
      </w:pPr>
    </w:p>
    <w:p w14:paraId="04BA960A" w14:textId="58881E19" w:rsidR="00737387" w:rsidRDefault="00737387" w:rsidP="00737387">
      <w:pPr>
        <w:pStyle w:val="references"/>
        <w:numPr>
          <w:ilvl w:val="0"/>
          <w:numId w:val="0"/>
        </w:numPr>
        <w:jc w:val="left"/>
        <w:sectPr w:rsidR="00737387" w:rsidSect="00C3386E">
          <w:type w:val="continuous"/>
          <w:pgSz w:w="12240" w:h="15840" w:code="1"/>
          <w:pgMar w:top="1080" w:right="907" w:bottom="1440" w:left="907" w:header="454" w:footer="408" w:gutter="0"/>
          <w:cols w:num="2" w:space="360"/>
          <w:docGrid w:linePitch="360"/>
        </w:sectPr>
      </w:pPr>
    </w:p>
    <w:p w14:paraId="051AB4DC" w14:textId="4EAF3434"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1705A" w14:textId="77777777" w:rsidR="007F09F8" w:rsidRDefault="007F09F8" w:rsidP="00C3386E">
      <w:r>
        <w:separator/>
      </w:r>
    </w:p>
  </w:endnote>
  <w:endnote w:type="continuationSeparator" w:id="0">
    <w:p w14:paraId="023E4A59" w14:textId="77777777" w:rsidR="007F09F8" w:rsidRDefault="007F09F8" w:rsidP="00C33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3D913" w14:textId="77777777" w:rsidR="00E22F61" w:rsidRDefault="00E22F61" w:rsidP="00C3386E">
    <w:pPr>
      <w:pStyle w:val="Footer"/>
      <w:pBdr>
        <w:top w:val="single" w:sz="4" w:space="1" w:color="D9D9D9"/>
      </w:pBdr>
      <w:jc w:val="right"/>
    </w:pPr>
    <w:r>
      <w:fldChar w:fldCharType="begin"/>
    </w:r>
    <w:r>
      <w:instrText xml:space="preserve"> PAGE   \* MERGEFORMAT </w:instrText>
    </w:r>
    <w:r>
      <w:fldChar w:fldCharType="separate"/>
    </w:r>
    <w:r>
      <w:rPr>
        <w:noProof/>
      </w:rPr>
      <w:t>1</w:t>
    </w:r>
    <w:r>
      <w:rPr>
        <w:noProof/>
      </w:rPr>
      <w:fldChar w:fldCharType="end"/>
    </w:r>
    <w:r>
      <w:t xml:space="preserve"> | </w:t>
    </w:r>
    <w:r w:rsidRPr="00C3386E">
      <w:rPr>
        <w:color w:val="808080"/>
        <w:spacing w:val="60"/>
      </w:rPr>
      <w:t>Page</w:t>
    </w:r>
  </w:p>
  <w:p w14:paraId="767B8CFC" w14:textId="4D761B4B" w:rsidR="00E22F61" w:rsidRDefault="00E22F61">
    <w:pPr>
      <w:pStyle w:val="Footer"/>
    </w:pPr>
    <w:r>
      <w:t>Miniproject template for ERASMUS students taking the course ‘Designing the User Interface’, Winter semester 2018-2019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DEFFC" w14:textId="77777777" w:rsidR="007F09F8" w:rsidRDefault="007F09F8" w:rsidP="00C3386E">
      <w:r>
        <w:separator/>
      </w:r>
    </w:p>
  </w:footnote>
  <w:footnote w:type="continuationSeparator" w:id="0">
    <w:p w14:paraId="5C85F82B" w14:textId="77777777" w:rsidR="007F09F8" w:rsidRDefault="007F09F8" w:rsidP="00C33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50810" w14:textId="71CFDC51" w:rsidR="00E22F61" w:rsidRDefault="00E22F61" w:rsidP="00C3386E">
    <w:pPr>
      <w:pStyle w:val="Header"/>
      <w:jc w:val="right"/>
      <w:rPr>
        <w:i/>
        <w:iCs/>
        <w:sz w:val="18"/>
        <w:szCs w:val="18"/>
      </w:rPr>
    </w:pPr>
    <w:r>
      <w:rPr>
        <w:i/>
        <w:iCs/>
        <w:sz w:val="18"/>
        <w:szCs w:val="18"/>
      </w:rPr>
      <w:t>Designing the User Interface</w:t>
    </w:r>
  </w:p>
  <w:p w14:paraId="2B930350" w14:textId="03D5B77B" w:rsidR="00E22F61" w:rsidRPr="00C3386E" w:rsidRDefault="00E22F61" w:rsidP="00C3386E">
    <w:pPr>
      <w:pStyle w:val="Header"/>
      <w:jc w:val="right"/>
      <w:rPr>
        <w:i/>
        <w:iCs/>
        <w:sz w:val="18"/>
        <w:szCs w:val="18"/>
      </w:rPr>
    </w:pPr>
    <w:r>
      <w:rPr>
        <w:i/>
        <w:iCs/>
        <w:sz w:val="18"/>
        <w:szCs w:val="18"/>
      </w:rPr>
      <w:t>TEI-Crete, 2018 |Dept. Infor. Eng.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82D70FE"/>
    <w:multiLevelType w:val="hybridMultilevel"/>
    <w:tmpl w:val="276CD594"/>
    <w:lvl w:ilvl="0" w:tplc="04080001">
      <w:start w:val="1"/>
      <w:numFmt w:val="bullet"/>
      <w:lvlText w:val=""/>
      <w:lvlJc w:val="left"/>
      <w:pPr>
        <w:tabs>
          <w:tab w:val="num" w:pos="1008"/>
        </w:tabs>
        <w:ind w:left="1008" w:hanging="360"/>
      </w:pPr>
      <w:rPr>
        <w:rFonts w:ascii="Symbol" w:hAnsi="Symbol" w:hint="default"/>
      </w:rPr>
    </w:lvl>
    <w:lvl w:ilvl="1" w:tplc="04080003" w:tentative="1">
      <w:start w:val="1"/>
      <w:numFmt w:val="bullet"/>
      <w:lvlText w:val="o"/>
      <w:lvlJc w:val="left"/>
      <w:pPr>
        <w:tabs>
          <w:tab w:val="num" w:pos="1728"/>
        </w:tabs>
        <w:ind w:left="1728" w:hanging="360"/>
      </w:pPr>
      <w:rPr>
        <w:rFonts w:ascii="Courier New" w:hAnsi="Courier New" w:hint="default"/>
      </w:rPr>
    </w:lvl>
    <w:lvl w:ilvl="2" w:tplc="04080005" w:tentative="1">
      <w:start w:val="1"/>
      <w:numFmt w:val="bullet"/>
      <w:lvlText w:val=""/>
      <w:lvlJc w:val="left"/>
      <w:pPr>
        <w:tabs>
          <w:tab w:val="num" w:pos="2448"/>
        </w:tabs>
        <w:ind w:left="2448" w:hanging="360"/>
      </w:pPr>
      <w:rPr>
        <w:rFonts w:ascii="Wingdings" w:hAnsi="Wingdings" w:hint="default"/>
      </w:rPr>
    </w:lvl>
    <w:lvl w:ilvl="3" w:tplc="04080001" w:tentative="1">
      <w:start w:val="1"/>
      <w:numFmt w:val="bullet"/>
      <w:lvlText w:val=""/>
      <w:lvlJc w:val="left"/>
      <w:pPr>
        <w:tabs>
          <w:tab w:val="num" w:pos="3168"/>
        </w:tabs>
        <w:ind w:left="3168" w:hanging="360"/>
      </w:pPr>
      <w:rPr>
        <w:rFonts w:ascii="Symbol" w:hAnsi="Symbol" w:hint="default"/>
      </w:rPr>
    </w:lvl>
    <w:lvl w:ilvl="4" w:tplc="04080003" w:tentative="1">
      <w:start w:val="1"/>
      <w:numFmt w:val="bullet"/>
      <w:lvlText w:val="o"/>
      <w:lvlJc w:val="left"/>
      <w:pPr>
        <w:tabs>
          <w:tab w:val="num" w:pos="3888"/>
        </w:tabs>
        <w:ind w:left="3888" w:hanging="360"/>
      </w:pPr>
      <w:rPr>
        <w:rFonts w:ascii="Courier New" w:hAnsi="Courier New" w:hint="default"/>
      </w:rPr>
    </w:lvl>
    <w:lvl w:ilvl="5" w:tplc="04080005" w:tentative="1">
      <w:start w:val="1"/>
      <w:numFmt w:val="bullet"/>
      <w:lvlText w:val=""/>
      <w:lvlJc w:val="left"/>
      <w:pPr>
        <w:tabs>
          <w:tab w:val="num" w:pos="4608"/>
        </w:tabs>
        <w:ind w:left="4608" w:hanging="360"/>
      </w:pPr>
      <w:rPr>
        <w:rFonts w:ascii="Wingdings" w:hAnsi="Wingdings" w:hint="default"/>
      </w:rPr>
    </w:lvl>
    <w:lvl w:ilvl="6" w:tplc="04080001" w:tentative="1">
      <w:start w:val="1"/>
      <w:numFmt w:val="bullet"/>
      <w:lvlText w:val=""/>
      <w:lvlJc w:val="left"/>
      <w:pPr>
        <w:tabs>
          <w:tab w:val="num" w:pos="5328"/>
        </w:tabs>
        <w:ind w:left="5328" w:hanging="360"/>
      </w:pPr>
      <w:rPr>
        <w:rFonts w:ascii="Symbol" w:hAnsi="Symbol" w:hint="default"/>
      </w:rPr>
    </w:lvl>
    <w:lvl w:ilvl="7" w:tplc="04080003" w:tentative="1">
      <w:start w:val="1"/>
      <w:numFmt w:val="bullet"/>
      <w:lvlText w:val="o"/>
      <w:lvlJc w:val="left"/>
      <w:pPr>
        <w:tabs>
          <w:tab w:val="num" w:pos="6048"/>
        </w:tabs>
        <w:ind w:left="6048" w:hanging="360"/>
      </w:pPr>
      <w:rPr>
        <w:rFonts w:ascii="Courier New" w:hAnsi="Courier New" w:hint="default"/>
      </w:rPr>
    </w:lvl>
    <w:lvl w:ilvl="8" w:tplc="04080005" w:tentative="1">
      <w:start w:val="1"/>
      <w:numFmt w:val="bullet"/>
      <w:lvlText w:val=""/>
      <w:lvlJc w:val="left"/>
      <w:pPr>
        <w:tabs>
          <w:tab w:val="num" w:pos="6768"/>
        </w:tabs>
        <w:ind w:left="6768"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1394827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lang w:val="en-GB"/>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A84551"/>
    <w:multiLevelType w:val="hybridMultilevel"/>
    <w:tmpl w:val="0600829E"/>
    <w:lvl w:ilvl="0" w:tplc="04050001">
      <w:start w:val="1"/>
      <w:numFmt w:val="bullet"/>
      <w:lvlText w:val=""/>
      <w:lvlJc w:val="left"/>
      <w:pPr>
        <w:ind w:left="648" w:hanging="360"/>
      </w:pPr>
      <w:rPr>
        <w:rFonts w:ascii="Symbol" w:hAnsi="Symbol" w:hint="default"/>
      </w:rPr>
    </w:lvl>
    <w:lvl w:ilvl="1" w:tplc="04050003" w:tentative="1">
      <w:start w:val="1"/>
      <w:numFmt w:val="bullet"/>
      <w:lvlText w:val="o"/>
      <w:lvlJc w:val="left"/>
      <w:pPr>
        <w:ind w:left="1368" w:hanging="360"/>
      </w:pPr>
      <w:rPr>
        <w:rFonts w:ascii="Courier New" w:hAnsi="Courier New" w:cs="Courier New" w:hint="default"/>
      </w:rPr>
    </w:lvl>
    <w:lvl w:ilvl="2" w:tplc="04050005" w:tentative="1">
      <w:start w:val="1"/>
      <w:numFmt w:val="bullet"/>
      <w:lvlText w:val=""/>
      <w:lvlJc w:val="left"/>
      <w:pPr>
        <w:ind w:left="2088" w:hanging="360"/>
      </w:pPr>
      <w:rPr>
        <w:rFonts w:ascii="Wingdings" w:hAnsi="Wingdings" w:hint="default"/>
      </w:rPr>
    </w:lvl>
    <w:lvl w:ilvl="3" w:tplc="04050001" w:tentative="1">
      <w:start w:val="1"/>
      <w:numFmt w:val="bullet"/>
      <w:lvlText w:val=""/>
      <w:lvlJc w:val="left"/>
      <w:pPr>
        <w:ind w:left="2808" w:hanging="360"/>
      </w:pPr>
      <w:rPr>
        <w:rFonts w:ascii="Symbol" w:hAnsi="Symbol" w:hint="default"/>
      </w:rPr>
    </w:lvl>
    <w:lvl w:ilvl="4" w:tplc="04050003" w:tentative="1">
      <w:start w:val="1"/>
      <w:numFmt w:val="bullet"/>
      <w:lvlText w:val="o"/>
      <w:lvlJc w:val="left"/>
      <w:pPr>
        <w:ind w:left="3528" w:hanging="360"/>
      </w:pPr>
      <w:rPr>
        <w:rFonts w:ascii="Courier New" w:hAnsi="Courier New" w:cs="Courier New" w:hint="default"/>
      </w:rPr>
    </w:lvl>
    <w:lvl w:ilvl="5" w:tplc="04050005" w:tentative="1">
      <w:start w:val="1"/>
      <w:numFmt w:val="bullet"/>
      <w:lvlText w:val=""/>
      <w:lvlJc w:val="left"/>
      <w:pPr>
        <w:ind w:left="4248" w:hanging="360"/>
      </w:pPr>
      <w:rPr>
        <w:rFonts w:ascii="Wingdings" w:hAnsi="Wingdings" w:hint="default"/>
      </w:rPr>
    </w:lvl>
    <w:lvl w:ilvl="6" w:tplc="04050001" w:tentative="1">
      <w:start w:val="1"/>
      <w:numFmt w:val="bullet"/>
      <w:lvlText w:val=""/>
      <w:lvlJc w:val="left"/>
      <w:pPr>
        <w:ind w:left="4968" w:hanging="360"/>
      </w:pPr>
      <w:rPr>
        <w:rFonts w:ascii="Symbol" w:hAnsi="Symbol" w:hint="default"/>
      </w:rPr>
    </w:lvl>
    <w:lvl w:ilvl="7" w:tplc="04050003" w:tentative="1">
      <w:start w:val="1"/>
      <w:numFmt w:val="bullet"/>
      <w:lvlText w:val="o"/>
      <w:lvlJc w:val="left"/>
      <w:pPr>
        <w:ind w:left="5688" w:hanging="360"/>
      </w:pPr>
      <w:rPr>
        <w:rFonts w:ascii="Courier New" w:hAnsi="Courier New" w:cs="Courier New" w:hint="default"/>
      </w:rPr>
    </w:lvl>
    <w:lvl w:ilvl="8" w:tplc="04050005" w:tentative="1">
      <w:start w:val="1"/>
      <w:numFmt w:val="bullet"/>
      <w:lvlText w:val=""/>
      <w:lvlJc w:val="left"/>
      <w:pPr>
        <w:ind w:left="6408" w:hanging="360"/>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2421AD4"/>
    <w:multiLevelType w:val="hybridMultilevel"/>
    <w:tmpl w:val="E5941838"/>
    <w:lvl w:ilvl="0" w:tplc="A4E4304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3"/>
  </w:num>
  <w:num w:numId="26">
    <w:abstractNumId w:val="14"/>
  </w:num>
  <w:num w:numId="27">
    <w:abstractNumId w:val="17"/>
  </w:num>
  <w:num w:numId="28">
    <w:abstractNumId w:val="17"/>
  </w:num>
  <w:num w:numId="29">
    <w:abstractNumId w:val="17"/>
  </w:num>
  <w:num w:numId="30">
    <w:abstractNumId w:val="1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1FA9"/>
    <w:rsid w:val="0004781E"/>
    <w:rsid w:val="0007652C"/>
    <w:rsid w:val="000C7DBB"/>
    <w:rsid w:val="000F0B59"/>
    <w:rsid w:val="0015576C"/>
    <w:rsid w:val="001A2D44"/>
    <w:rsid w:val="001A2EFD"/>
    <w:rsid w:val="001A4754"/>
    <w:rsid w:val="001B67DC"/>
    <w:rsid w:val="00220657"/>
    <w:rsid w:val="002254A9"/>
    <w:rsid w:val="00240F6D"/>
    <w:rsid w:val="0024423D"/>
    <w:rsid w:val="002642BE"/>
    <w:rsid w:val="00281AA4"/>
    <w:rsid w:val="00291784"/>
    <w:rsid w:val="0039439A"/>
    <w:rsid w:val="00396C36"/>
    <w:rsid w:val="003A19E2"/>
    <w:rsid w:val="003C22BE"/>
    <w:rsid w:val="004000F5"/>
    <w:rsid w:val="00437E0B"/>
    <w:rsid w:val="00447818"/>
    <w:rsid w:val="004B4F2B"/>
    <w:rsid w:val="004D72B5"/>
    <w:rsid w:val="004F36EB"/>
    <w:rsid w:val="00532B02"/>
    <w:rsid w:val="00551B7F"/>
    <w:rsid w:val="0055588C"/>
    <w:rsid w:val="00575BCA"/>
    <w:rsid w:val="005B0344"/>
    <w:rsid w:val="005B520E"/>
    <w:rsid w:val="005E2800"/>
    <w:rsid w:val="00651A08"/>
    <w:rsid w:val="00667A28"/>
    <w:rsid w:val="00670434"/>
    <w:rsid w:val="0067187C"/>
    <w:rsid w:val="006B3D74"/>
    <w:rsid w:val="006C496A"/>
    <w:rsid w:val="006D2994"/>
    <w:rsid w:val="00737387"/>
    <w:rsid w:val="00740EEA"/>
    <w:rsid w:val="00794804"/>
    <w:rsid w:val="007B33F1"/>
    <w:rsid w:val="007B73A2"/>
    <w:rsid w:val="007C0308"/>
    <w:rsid w:val="007C2FF2"/>
    <w:rsid w:val="007E07B8"/>
    <w:rsid w:val="007F09F8"/>
    <w:rsid w:val="007F1F99"/>
    <w:rsid w:val="007F768F"/>
    <w:rsid w:val="008005F0"/>
    <w:rsid w:val="0080791D"/>
    <w:rsid w:val="008A0164"/>
    <w:rsid w:val="008A2C7D"/>
    <w:rsid w:val="008A6B80"/>
    <w:rsid w:val="008C4B23"/>
    <w:rsid w:val="00915A6C"/>
    <w:rsid w:val="009303D9"/>
    <w:rsid w:val="00933C64"/>
    <w:rsid w:val="00945F81"/>
    <w:rsid w:val="00972203"/>
    <w:rsid w:val="0099187C"/>
    <w:rsid w:val="009C3A73"/>
    <w:rsid w:val="00A677DF"/>
    <w:rsid w:val="00A67968"/>
    <w:rsid w:val="00AE15FB"/>
    <w:rsid w:val="00AE3409"/>
    <w:rsid w:val="00B11A60"/>
    <w:rsid w:val="00B22613"/>
    <w:rsid w:val="00B35AA6"/>
    <w:rsid w:val="00B656CD"/>
    <w:rsid w:val="00B97A85"/>
    <w:rsid w:val="00BA1025"/>
    <w:rsid w:val="00BB365B"/>
    <w:rsid w:val="00BC3420"/>
    <w:rsid w:val="00BE7D3C"/>
    <w:rsid w:val="00BF5FF6"/>
    <w:rsid w:val="00C0207F"/>
    <w:rsid w:val="00C14043"/>
    <w:rsid w:val="00C16117"/>
    <w:rsid w:val="00C3386E"/>
    <w:rsid w:val="00C84706"/>
    <w:rsid w:val="00C919A4"/>
    <w:rsid w:val="00CC393F"/>
    <w:rsid w:val="00CC6B22"/>
    <w:rsid w:val="00CD4FF8"/>
    <w:rsid w:val="00CE7D29"/>
    <w:rsid w:val="00D04A59"/>
    <w:rsid w:val="00D300D4"/>
    <w:rsid w:val="00D3211F"/>
    <w:rsid w:val="00D632BE"/>
    <w:rsid w:val="00D74987"/>
    <w:rsid w:val="00D7536F"/>
    <w:rsid w:val="00DB5F6B"/>
    <w:rsid w:val="00E0316F"/>
    <w:rsid w:val="00E22F61"/>
    <w:rsid w:val="00E35118"/>
    <w:rsid w:val="00E61E12"/>
    <w:rsid w:val="00E72F06"/>
    <w:rsid w:val="00E7596C"/>
    <w:rsid w:val="00E878F2"/>
    <w:rsid w:val="00ED0149"/>
    <w:rsid w:val="00EE32F1"/>
    <w:rsid w:val="00F03103"/>
    <w:rsid w:val="00F12140"/>
    <w:rsid w:val="00F271DE"/>
    <w:rsid w:val="00F56CEF"/>
    <w:rsid w:val="00F627DA"/>
    <w:rsid w:val="00F7288F"/>
    <w:rsid w:val="00F9441B"/>
    <w:rsid w:val="00F955ED"/>
    <w:rsid w:val="00FA4C32"/>
    <w:rsid w:val="00FE7114"/>
    <w:rsid w:val="00FF4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1E972C"/>
  <w15:docId w15:val="{07BAAC72-FF9A-4AF3-A45F-B6E6ADA6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semiHidden="1" w:uiPriority="9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uiPriority w:val="99"/>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uiPriority w:val="9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uiPriority w:val="99"/>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uiPriority w:val="99"/>
    <w:rsid w:val="00E7596C"/>
    <w:pPr>
      <w:tabs>
        <w:tab w:val="left" w:pos="288"/>
      </w:tabs>
      <w:spacing w:after="120" w:line="228" w:lineRule="auto"/>
      <w:ind w:firstLine="288"/>
      <w:jc w:val="both"/>
    </w:pPr>
    <w:rPr>
      <w:spacing w:val="-1"/>
    </w:rPr>
  </w:style>
  <w:style w:type="character" w:customStyle="1" w:styleId="BodyTextChar">
    <w:name w:val="Body Text Char"/>
    <w:link w:val="BodyText"/>
    <w:uiPriority w:val="99"/>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C3386E"/>
    <w:pPr>
      <w:tabs>
        <w:tab w:val="center" w:pos="4513"/>
        <w:tab w:val="right" w:pos="9026"/>
      </w:tabs>
    </w:pPr>
  </w:style>
  <w:style w:type="character" w:customStyle="1" w:styleId="HeaderChar">
    <w:name w:val="Header Char"/>
    <w:link w:val="Header"/>
    <w:rsid w:val="00C3386E"/>
    <w:rPr>
      <w:lang w:val="en-US" w:eastAsia="en-US"/>
    </w:rPr>
  </w:style>
  <w:style w:type="paragraph" w:styleId="Footer">
    <w:name w:val="footer"/>
    <w:basedOn w:val="Normal"/>
    <w:link w:val="FooterChar"/>
    <w:uiPriority w:val="99"/>
    <w:rsid w:val="00C3386E"/>
    <w:pPr>
      <w:tabs>
        <w:tab w:val="center" w:pos="4513"/>
        <w:tab w:val="right" w:pos="9026"/>
      </w:tabs>
    </w:pPr>
  </w:style>
  <w:style w:type="character" w:customStyle="1" w:styleId="FooterChar">
    <w:name w:val="Footer Char"/>
    <w:link w:val="Footer"/>
    <w:uiPriority w:val="99"/>
    <w:rsid w:val="00C3386E"/>
    <w:rPr>
      <w:lang w:val="en-US" w:eastAsia="en-US"/>
    </w:rPr>
  </w:style>
  <w:style w:type="character" w:customStyle="1" w:styleId="Heading1Char">
    <w:name w:val="Heading 1 Char"/>
    <w:basedOn w:val="DefaultParagraphFont"/>
    <w:link w:val="Heading1"/>
    <w:uiPriority w:val="99"/>
    <w:rsid w:val="00A677DF"/>
    <w:rPr>
      <w:smallCaps/>
      <w:noProof/>
      <w:lang w:val="en-US" w:eastAsia="en-US"/>
    </w:rPr>
  </w:style>
  <w:style w:type="paragraph" w:customStyle="1" w:styleId="Default">
    <w:name w:val="Default"/>
    <w:rsid w:val="008A0164"/>
    <w:pPr>
      <w:autoSpaceDE w:val="0"/>
      <w:autoSpaceDN w:val="0"/>
      <w:adjustRightInd w:val="0"/>
    </w:pPr>
    <w:rPr>
      <w:color w:val="000000"/>
      <w:sz w:val="24"/>
      <w:szCs w:val="24"/>
      <w:lang w:val="cs-CZ"/>
    </w:rPr>
  </w:style>
  <w:style w:type="character" w:styleId="Hyperlink">
    <w:name w:val="Hyperlink"/>
    <w:basedOn w:val="DefaultParagraphFont"/>
    <w:unhideWhenUsed/>
    <w:rsid w:val="008A0164"/>
    <w:rPr>
      <w:color w:val="0000FF" w:themeColor="hyperlink"/>
      <w:u w:val="single"/>
    </w:rPr>
  </w:style>
  <w:style w:type="character" w:styleId="UnresolvedMention">
    <w:name w:val="Unresolved Mention"/>
    <w:basedOn w:val="DefaultParagraphFont"/>
    <w:uiPriority w:val="99"/>
    <w:semiHidden/>
    <w:unhideWhenUsed/>
    <w:rsid w:val="008A0164"/>
    <w:rPr>
      <w:color w:val="605E5C"/>
      <w:shd w:val="clear" w:color="auto" w:fill="E1DFDD"/>
    </w:rPr>
  </w:style>
  <w:style w:type="character" w:styleId="FollowedHyperlink">
    <w:name w:val="FollowedHyperlink"/>
    <w:basedOn w:val="DefaultParagraphFont"/>
    <w:semiHidden/>
    <w:unhideWhenUsed/>
    <w:rsid w:val="0067187C"/>
    <w:rPr>
      <w:color w:val="800080" w:themeColor="followedHyperlink"/>
      <w:u w:val="single"/>
    </w:rPr>
  </w:style>
  <w:style w:type="paragraph" w:styleId="ListParagraph">
    <w:name w:val="List Paragraph"/>
    <w:basedOn w:val="Normal"/>
    <w:uiPriority w:val="34"/>
    <w:qFormat/>
    <w:rsid w:val="00291784"/>
    <w:pPr>
      <w:ind w:left="720"/>
      <w:contextualSpacing/>
    </w:pPr>
  </w:style>
  <w:style w:type="character" w:styleId="Emphasis">
    <w:name w:val="Emphasis"/>
    <w:basedOn w:val="DefaultParagraphFont"/>
    <w:qFormat/>
    <w:rsid w:val="004F36EB"/>
    <w:rPr>
      <w:i/>
      <w:iCs/>
    </w:rPr>
  </w:style>
  <w:style w:type="character" w:styleId="SubtleEmphasis">
    <w:name w:val="Subtle Emphasis"/>
    <w:basedOn w:val="DefaultParagraphFont"/>
    <w:uiPriority w:val="19"/>
    <w:qFormat/>
    <w:rsid w:val="004F36EB"/>
    <w:rPr>
      <w:i/>
      <w:iCs/>
      <w:color w:val="404040" w:themeColor="text1" w:themeTint="BF"/>
    </w:rPr>
  </w:style>
  <w:style w:type="character" w:customStyle="1" w:styleId="selectable">
    <w:name w:val="selectable"/>
    <w:basedOn w:val="DefaultParagraphFont"/>
    <w:rsid w:val="007B7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885916">
      <w:bodyDiv w:val="1"/>
      <w:marLeft w:val="0"/>
      <w:marRight w:val="0"/>
      <w:marTop w:val="0"/>
      <w:marBottom w:val="0"/>
      <w:divBdr>
        <w:top w:val="none" w:sz="0" w:space="0" w:color="auto"/>
        <w:left w:val="none" w:sz="0" w:space="0" w:color="auto"/>
        <w:bottom w:val="none" w:sz="0" w:space="0" w:color="auto"/>
        <w:right w:val="none" w:sz="0" w:space="0" w:color="auto"/>
      </w:divBdr>
      <w:divsChild>
        <w:div w:id="2048065678">
          <w:marLeft w:val="0"/>
          <w:marRight w:val="0"/>
          <w:marTop w:val="0"/>
          <w:marBottom w:val="0"/>
          <w:divBdr>
            <w:top w:val="none" w:sz="0" w:space="0" w:color="auto"/>
            <w:left w:val="none" w:sz="0" w:space="0" w:color="auto"/>
            <w:bottom w:val="none" w:sz="0" w:space="0" w:color="auto"/>
            <w:right w:val="none" w:sz="0" w:space="0" w:color="auto"/>
          </w:divBdr>
        </w:div>
      </w:divsChild>
    </w:div>
    <w:div w:id="1099984167">
      <w:bodyDiv w:val="1"/>
      <w:marLeft w:val="0"/>
      <w:marRight w:val="0"/>
      <w:marTop w:val="0"/>
      <w:marBottom w:val="0"/>
      <w:divBdr>
        <w:top w:val="none" w:sz="0" w:space="0" w:color="auto"/>
        <w:left w:val="none" w:sz="0" w:space="0" w:color="auto"/>
        <w:bottom w:val="none" w:sz="0" w:space="0" w:color="auto"/>
        <w:right w:val="none" w:sz="0" w:space="0" w:color="auto"/>
      </w:divBdr>
      <w:divsChild>
        <w:div w:id="554631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d.com/talks/sherry_turkle_alone_together" TargetMode="External"/><Relationship Id="rId5" Type="http://schemas.openxmlformats.org/officeDocument/2006/relationships/webSettings" Target="webSettings.xml"/><Relationship Id="rId10" Type="http://schemas.openxmlformats.org/officeDocument/2006/relationships/hyperlink" Target="https://www.ted.com/talks/tristan_harris_the_manipulative_tricks_tech_companies_use_to_capture_your_attention"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70239-591D-4333-B87B-674C89BC9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2</Pages>
  <Words>1068</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Matěj Prášek</cp:lastModifiedBy>
  <cp:revision>9</cp:revision>
  <dcterms:created xsi:type="dcterms:W3CDTF">2018-11-21T09:03:00Z</dcterms:created>
  <dcterms:modified xsi:type="dcterms:W3CDTF">2019-01-18T20:20:00Z</dcterms:modified>
</cp:coreProperties>
</file>