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3B6766" w:rsidRPr="001F4371" w:rsidRDefault="003B6766" w:rsidP="003B6766">
      <w:pPr>
        <w:spacing w:before="52" w:after="0" w:line="379" w:lineRule="auto"/>
        <w:ind w:left="1110" w:right="827"/>
        <w:jc w:val="center"/>
        <w:rPr>
          <w:rFonts w:ascii="Arial" w:eastAsia="Arial" w:hAnsi="Arial" w:cs="Arial"/>
          <w:position w:val="6"/>
          <w:sz w:val="28"/>
        </w:rPr>
      </w:pPr>
      <w:r w:rsidRPr="001F4371">
        <w:rPr>
          <w:rFonts w:ascii="Arial" w:eastAsia="Arial" w:hAnsi="Arial" w:cs="Arial"/>
          <w:position w:val="6"/>
          <w:sz w:val="28"/>
        </w:rPr>
        <w:t>SVEUČILIŠTE</w:t>
      </w:r>
      <w:r w:rsidRPr="001F4371">
        <w:rPr>
          <w:rFonts w:ascii="Arial" w:eastAsia="Arial" w:hAnsi="Arial" w:cs="Arial"/>
          <w:spacing w:val="1"/>
          <w:position w:val="6"/>
          <w:sz w:val="28"/>
        </w:rPr>
        <w:t xml:space="preserve"> </w:t>
      </w:r>
      <w:r w:rsidRPr="001F4371">
        <w:rPr>
          <w:rFonts w:ascii="Arial" w:eastAsia="Arial" w:hAnsi="Arial" w:cs="Arial"/>
          <w:position w:val="6"/>
          <w:sz w:val="28"/>
        </w:rPr>
        <w:t>U</w:t>
      </w:r>
      <w:r w:rsidRPr="001F4371">
        <w:rPr>
          <w:rFonts w:ascii="Arial" w:eastAsia="Arial" w:hAnsi="Arial" w:cs="Arial"/>
          <w:spacing w:val="1"/>
          <w:position w:val="6"/>
          <w:sz w:val="28"/>
        </w:rPr>
        <w:t xml:space="preserve"> </w:t>
      </w:r>
      <w:r w:rsidRPr="001F4371">
        <w:rPr>
          <w:rFonts w:ascii="Arial" w:eastAsia="Arial" w:hAnsi="Arial" w:cs="Arial"/>
          <w:position w:val="6"/>
          <w:sz w:val="28"/>
        </w:rPr>
        <w:t>Z</w:t>
      </w:r>
      <w:r w:rsidRPr="001F4371">
        <w:rPr>
          <w:rFonts w:ascii="Arial" w:eastAsia="Arial" w:hAnsi="Arial" w:cs="Arial"/>
          <w:spacing w:val="-9"/>
          <w:position w:val="6"/>
          <w:sz w:val="28"/>
        </w:rPr>
        <w:t>A</w:t>
      </w:r>
      <w:r w:rsidRPr="001F4371">
        <w:rPr>
          <w:rFonts w:ascii="Arial" w:eastAsia="Arial" w:hAnsi="Arial" w:cs="Arial"/>
          <w:position w:val="6"/>
          <w:sz w:val="28"/>
        </w:rPr>
        <w:t>GRE</w:t>
      </w:r>
      <w:r w:rsidRPr="001F4371">
        <w:rPr>
          <w:rFonts w:ascii="Arial" w:eastAsia="Arial" w:hAnsi="Arial" w:cs="Arial"/>
          <w:spacing w:val="-3"/>
          <w:position w:val="6"/>
          <w:sz w:val="28"/>
        </w:rPr>
        <w:t>B</w:t>
      </w:r>
      <w:r w:rsidRPr="001F4371">
        <w:rPr>
          <w:rFonts w:ascii="Arial" w:eastAsia="Arial" w:hAnsi="Arial" w:cs="Arial"/>
          <w:position w:val="6"/>
          <w:sz w:val="28"/>
        </w:rPr>
        <w:t>U</w:t>
      </w:r>
    </w:p>
    <w:p w:rsidR="003B6766" w:rsidRPr="001F4371" w:rsidRDefault="003B6766" w:rsidP="003B6766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 w:rsidRPr="001F4371">
        <w:rPr>
          <w:rFonts w:ascii="Arial" w:eastAsia="Arial" w:hAnsi="Arial" w:cs="Arial"/>
          <w:b/>
          <w:sz w:val="28"/>
        </w:rPr>
        <w:t>FAKULTET ELEKTROTEHNIKE I RAČUNARSTVA</w:t>
      </w: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b/>
          <w:sz w:val="34"/>
        </w:rPr>
      </w:pPr>
    </w:p>
    <w:p w:rsidR="003B6766" w:rsidRPr="001F4371" w:rsidRDefault="003B6766" w:rsidP="003B6766">
      <w:pPr>
        <w:spacing w:before="1" w:after="0" w:line="240" w:lineRule="auto"/>
        <w:rPr>
          <w:rFonts w:ascii="Arial" w:eastAsia="Arial" w:hAnsi="Arial" w:cs="Arial"/>
          <w:b/>
          <w:sz w:val="35"/>
        </w:rPr>
      </w:pPr>
    </w:p>
    <w:p w:rsidR="003B6766" w:rsidRPr="001F4371" w:rsidRDefault="003B6766" w:rsidP="003B6766">
      <w:pPr>
        <w:spacing w:after="0" w:line="240" w:lineRule="auto"/>
        <w:ind w:left="1110" w:right="827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DIPLOMSKI SEMINAR</w:t>
      </w: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before="175" w:after="0" w:line="240" w:lineRule="auto"/>
        <w:ind w:left="1110" w:right="827"/>
        <w:jc w:val="center"/>
        <w:rPr>
          <w:rFonts w:ascii="Arial" w:eastAsia="Arial" w:hAnsi="Arial" w:cs="Arial"/>
          <w:b/>
          <w:sz w:val="40"/>
        </w:rPr>
      </w:pPr>
      <w:bookmarkStart w:id="0" w:name="_Hlk481313963"/>
      <w:r>
        <w:rPr>
          <w:rFonts w:ascii="Arial" w:eastAsia="Arial" w:hAnsi="Arial" w:cs="Arial"/>
          <w:b/>
          <w:sz w:val="40"/>
        </w:rPr>
        <w:t>Sigurnost u operacijskom sustavu Android</w:t>
      </w:r>
    </w:p>
    <w:bookmarkEnd w:id="0"/>
    <w:p w:rsidR="003B6766" w:rsidRPr="001F4371" w:rsidRDefault="003B6766" w:rsidP="003B6766">
      <w:pPr>
        <w:spacing w:before="339" w:after="0" w:line="240" w:lineRule="auto"/>
        <w:ind w:left="1110" w:right="827"/>
        <w:jc w:val="center"/>
        <w:rPr>
          <w:rFonts w:ascii="Arial" w:eastAsia="Arial" w:hAnsi="Arial" w:cs="Arial"/>
          <w:sz w:val="28"/>
        </w:rPr>
      </w:pPr>
      <w:r w:rsidRPr="001F4371">
        <w:rPr>
          <w:rFonts w:ascii="Arial" w:eastAsia="Arial" w:hAnsi="Arial" w:cs="Arial"/>
          <w:sz w:val="28"/>
        </w:rPr>
        <w:t>Matej Vukosav</w:t>
      </w: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after="0" w:line="240" w:lineRule="auto"/>
        <w:rPr>
          <w:rFonts w:ascii="Arial" w:eastAsia="Arial" w:hAnsi="Arial" w:cs="Arial"/>
          <w:sz w:val="28"/>
        </w:rPr>
      </w:pPr>
    </w:p>
    <w:p w:rsidR="003B6766" w:rsidRPr="001F4371" w:rsidRDefault="003B6766" w:rsidP="003B6766">
      <w:pPr>
        <w:spacing w:before="175" w:after="0" w:line="240" w:lineRule="auto"/>
        <w:ind w:left="1110" w:right="827"/>
        <w:jc w:val="center"/>
        <w:rPr>
          <w:rFonts w:ascii="Arial" w:eastAsia="Arial" w:hAnsi="Arial" w:cs="Arial"/>
          <w:sz w:val="28"/>
        </w:rPr>
      </w:pPr>
      <w:r w:rsidRPr="001F4371">
        <w:rPr>
          <w:rFonts w:ascii="Arial" w:eastAsia="Arial" w:hAnsi="Arial" w:cs="Arial"/>
          <w:spacing w:val="-3"/>
          <w:sz w:val="28"/>
        </w:rPr>
        <w:t xml:space="preserve">Zagreb, </w:t>
      </w:r>
      <w:r>
        <w:rPr>
          <w:rFonts w:ascii="Arial" w:eastAsia="Arial" w:hAnsi="Arial" w:cs="Arial"/>
          <w:sz w:val="28"/>
        </w:rPr>
        <w:t>travanj</w:t>
      </w:r>
      <w:r w:rsidRPr="001F4371">
        <w:rPr>
          <w:rFonts w:ascii="Arial" w:eastAsia="Arial" w:hAnsi="Arial" w:cs="Arial"/>
          <w:spacing w:val="71"/>
          <w:sz w:val="28"/>
        </w:rPr>
        <w:t xml:space="preserve"> </w:t>
      </w:r>
      <w:r>
        <w:rPr>
          <w:rFonts w:ascii="Arial" w:eastAsia="Arial" w:hAnsi="Arial" w:cs="Arial"/>
          <w:sz w:val="28"/>
        </w:rPr>
        <w:t>2017</w:t>
      </w:r>
      <w:r w:rsidRPr="001F4371">
        <w:rPr>
          <w:rFonts w:ascii="Arial" w:eastAsia="Arial" w:hAnsi="Arial" w:cs="Arial"/>
          <w:sz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150100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6766" w:rsidRDefault="003B6766">
          <w:pPr>
            <w:pStyle w:val="TOCHeading"/>
          </w:pPr>
          <w:proofErr w:type="spellStart"/>
          <w:r>
            <w:t>Sadrzaj</w:t>
          </w:r>
          <w:proofErr w:type="spellEnd"/>
        </w:p>
        <w:p w:rsidR="005C3FBB" w:rsidRDefault="003B676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46514" w:history="1">
            <w:r w:rsidR="005C3FBB" w:rsidRPr="00746937">
              <w:rPr>
                <w:rStyle w:val="Hyperlink"/>
                <w:noProof/>
              </w:rPr>
              <w:t>Uvod</w:t>
            </w:r>
            <w:r w:rsidR="005C3FBB">
              <w:rPr>
                <w:noProof/>
                <w:webHidden/>
              </w:rPr>
              <w:tab/>
            </w:r>
            <w:r w:rsidR="005C3FBB">
              <w:rPr>
                <w:noProof/>
                <w:webHidden/>
              </w:rPr>
              <w:fldChar w:fldCharType="begin"/>
            </w:r>
            <w:r w:rsidR="005C3FBB">
              <w:rPr>
                <w:noProof/>
                <w:webHidden/>
              </w:rPr>
              <w:instrText xml:space="preserve"> PAGEREF _Toc479546514 \h </w:instrText>
            </w:r>
            <w:r w:rsidR="005C3FBB">
              <w:rPr>
                <w:noProof/>
                <w:webHidden/>
              </w:rPr>
            </w:r>
            <w:r w:rsidR="005C3FBB">
              <w:rPr>
                <w:noProof/>
                <w:webHidden/>
              </w:rPr>
              <w:fldChar w:fldCharType="separate"/>
            </w:r>
            <w:r w:rsidR="005C3FBB">
              <w:rPr>
                <w:noProof/>
                <w:webHidden/>
              </w:rPr>
              <w:t>3</w:t>
            </w:r>
            <w:r w:rsidR="005C3FBB">
              <w:rPr>
                <w:noProof/>
                <w:webHidden/>
              </w:rPr>
              <w:fldChar w:fldCharType="end"/>
            </w:r>
          </w:hyperlink>
        </w:p>
        <w:p w:rsidR="005C3FBB" w:rsidRDefault="00AF1C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79546515" w:history="1">
            <w:r w:rsidR="005C3FBB" w:rsidRPr="00746937">
              <w:rPr>
                <w:rStyle w:val="Hyperlink"/>
                <w:noProof/>
              </w:rPr>
              <w:t>Razrada</w:t>
            </w:r>
            <w:r w:rsidR="005C3FBB">
              <w:rPr>
                <w:noProof/>
                <w:webHidden/>
              </w:rPr>
              <w:tab/>
            </w:r>
            <w:r w:rsidR="005C3FBB">
              <w:rPr>
                <w:noProof/>
                <w:webHidden/>
              </w:rPr>
              <w:fldChar w:fldCharType="begin"/>
            </w:r>
            <w:r w:rsidR="005C3FBB">
              <w:rPr>
                <w:noProof/>
                <w:webHidden/>
              </w:rPr>
              <w:instrText xml:space="preserve"> PAGEREF _Toc479546515 \h </w:instrText>
            </w:r>
            <w:r w:rsidR="005C3FBB">
              <w:rPr>
                <w:noProof/>
                <w:webHidden/>
              </w:rPr>
            </w:r>
            <w:r w:rsidR="005C3FBB">
              <w:rPr>
                <w:noProof/>
                <w:webHidden/>
              </w:rPr>
              <w:fldChar w:fldCharType="separate"/>
            </w:r>
            <w:r w:rsidR="005C3FBB">
              <w:rPr>
                <w:noProof/>
                <w:webHidden/>
              </w:rPr>
              <w:t>4</w:t>
            </w:r>
            <w:r w:rsidR="005C3FBB">
              <w:rPr>
                <w:noProof/>
                <w:webHidden/>
              </w:rPr>
              <w:fldChar w:fldCharType="end"/>
            </w:r>
          </w:hyperlink>
        </w:p>
        <w:p w:rsidR="005C3FBB" w:rsidRDefault="00AF1C99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9546516" w:history="1">
            <w:r w:rsidR="005C3FBB" w:rsidRPr="00746937">
              <w:rPr>
                <w:rStyle w:val="Hyperlink"/>
                <w:rFonts w:ascii="Arial" w:hAnsi="Arial" w:cs="Arial"/>
                <w:noProof/>
              </w:rPr>
              <w:t>1.1.1</w:t>
            </w:r>
            <w:r w:rsidR="005C3FBB">
              <w:rPr>
                <w:noProof/>
              </w:rPr>
              <w:tab/>
            </w:r>
            <w:r w:rsidR="005C3FBB" w:rsidRPr="00746937">
              <w:rPr>
                <w:rStyle w:val="Hyperlink"/>
                <w:rFonts w:ascii="Arial" w:hAnsi="Arial" w:cs="Arial"/>
                <w:noProof/>
              </w:rPr>
              <w:t>ProGuard</w:t>
            </w:r>
            <w:r w:rsidR="005C3FBB">
              <w:rPr>
                <w:noProof/>
                <w:webHidden/>
              </w:rPr>
              <w:tab/>
            </w:r>
            <w:r w:rsidR="005C3FBB">
              <w:rPr>
                <w:noProof/>
                <w:webHidden/>
              </w:rPr>
              <w:fldChar w:fldCharType="begin"/>
            </w:r>
            <w:r w:rsidR="005C3FBB">
              <w:rPr>
                <w:noProof/>
                <w:webHidden/>
              </w:rPr>
              <w:instrText xml:space="preserve"> PAGEREF _Toc479546516 \h </w:instrText>
            </w:r>
            <w:r w:rsidR="005C3FBB">
              <w:rPr>
                <w:noProof/>
                <w:webHidden/>
              </w:rPr>
            </w:r>
            <w:r w:rsidR="005C3FBB">
              <w:rPr>
                <w:noProof/>
                <w:webHidden/>
              </w:rPr>
              <w:fldChar w:fldCharType="separate"/>
            </w:r>
            <w:r w:rsidR="005C3FBB">
              <w:rPr>
                <w:noProof/>
                <w:webHidden/>
              </w:rPr>
              <w:t>4</w:t>
            </w:r>
            <w:r w:rsidR="005C3FBB">
              <w:rPr>
                <w:noProof/>
                <w:webHidden/>
              </w:rPr>
              <w:fldChar w:fldCharType="end"/>
            </w:r>
          </w:hyperlink>
        </w:p>
        <w:p w:rsidR="005C3FBB" w:rsidRDefault="00AF1C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79546517" w:history="1">
            <w:r w:rsidR="005C3FBB" w:rsidRPr="00746937">
              <w:rPr>
                <w:rStyle w:val="Hyperlink"/>
                <w:noProof/>
              </w:rPr>
              <w:t>Zakljucak</w:t>
            </w:r>
            <w:r w:rsidR="005C3FBB">
              <w:rPr>
                <w:noProof/>
                <w:webHidden/>
              </w:rPr>
              <w:tab/>
            </w:r>
            <w:r w:rsidR="005C3FBB">
              <w:rPr>
                <w:noProof/>
                <w:webHidden/>
              </w:rPr>
              <w:fldChar w:fldCharType="begin"/>
            </w:r>
            <w:r w:rsidR="005C3FBB">
              <w:rPr>
                <w:noProof/>
                <w:webHidden/>
              </w:rPr>
              <w:instrText xml:space="preserve"> PAGEREF _Toc479546517 \h </w:instrText>
            </w:r>
            <w:r w:rsidR="005C3FBB">
              <w:rPr>
                <w:noProof/>
                <w:webHidden/>
              </w:rPr>
            </w:r>
            <w:r w:rsidR="005C3FBB">
              <w:rPr>
                <w:noProof/>
                <w:webHidden/>
              </w:rPr>
              <w:fldChar w:fldCharType="separate"/>
            </w:r>
            <w:r w:rsidR="005C3FBB">
              <w:rPr>
                <w:noProof/>
                <w:webHidden/>
              </w:rPr>
              <w:t>5</w:t>
            </w:r>
            <w:r w:rsidR="005C3FBB">
              <w:rPr>
                <w:noProof/>
                <w:webHidden/>
              </w:rPr>
              <w:fldChar w:fldCharType="end"/>
            </w:r>
          </w:hyperlink>
        </w:p>
        <w:p w:rsidR="005C3FBB" w:rsidRDefault="00AF1C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79546518" w:history="1">
            <w:r w:rsidR="005C3FBB" w:rsidRPr="00746937">
              <w:rPr>
                <w:rStyle w:val="Hyperlink"/>
                <w:noProof/>
              </w:rPr>
              <w:t>Literatura</w:t>
            </w:r>
            <w:r w:rsidR="005C3FBB">
              <w:rPr>
                <w:noProof/>
                <w:webHidden/>
              </w:rPr>
              <w:tab/>
            </w:r>
            <w:r w:rsidR="005C3FBB">
              <w:rPr>
                <w:noProof/>
                <w:webHidden/>
              </w:rPr>
              <w:fldChar w:fldCharType="begin"/>
            </w:r>
            <w:r w:rsidR="005C3FBB">
              <w:rPr>
                <w:noProof/>
                <w:webHidden/>
              </w:rPr>
              <w:instrText xml:space="preserve"> PAGEREF _Toc479546518 \h </w:instrText>
            </w:r>
            <w:r w:rsidR="005C3FBB">
              <w:rPr>
                <w:noProof/>
                <w:webHidden/>
              </w:rPr>
            </w:r>
            <w:r w:rsidR="005C3FBB">
              <w:rPr>
                <w:noProof/>
                <w:webHidden/>
              </w:rPr>
              <w:fldChar w:fldCharType="separate"/>
            </w:r>
            <w:r w:rsidR="005C3FBB">
              <w:rPr>
                <w:noProof/>
                <w:webHidden/>
              </w:rPr>
              <w:t>6</w:t>
            </w:r>
            <w:r w:rsidR="005C3FBB">
              <w:rPr>
                <w:noProof/>
                <w:webHidden/>
              </w:rPr>
              <w:fldChar w:fldCharType="end"/>
            </w:r>
          </w:hyperlink>
        </w:p>
        <w:p w:rsidR="005C3FBB" w:rsidRDefault="00AF1C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79546519" w:history="1">
            <w:r w:rsidR="005C3FBB" w:rsidRPr="00746937">
              <w:rPr>
                <w:rStyle w:val="Hyperlink"/>
                <w:noProof/>
              </w:rPr>
              <w:t>Sazetak</w:t>
            </w:r>
            <w:r w:rsidR="005C3FBB">
              <w:rPr>
                <w:noProof/>
                <w:webHidden/>
              </w:rPr>
              <w:tab/>
            </w:r>
            <w:r w:rsidR="005C3FBB">
              <w:rPr>
                <w:noProof/>
                <w:webHidden/>
              </w:rPr>
              <w:fldChar w:fldCharType="begin"/>
            </w:r>
            <w:r w:rsidR="005C3FBB">
              <w:rPr>
                <w:noProof/>
                <w:webHidden/>
              </w:rPr>
              <w:instrText xml:space="preserve"> PAGEREF _Toc479546519 \h </w:instrText>
            </w:r>
            <w:r w:rsidR="005C3FBB">
              <w:rPr>
                <w:noProof/>
                <w:webHidden/>
              </w:rPr>
            </w:r>
            <w:r w:rsidR="005C3FBB">
              <w:rPr>
                <w:noProof/>
                <w:webHidden/>
              </w:rPr>
              <w:fldChar w:fldCharType="separate"/>
            </w:r>
            <w:r w:rsidR="005C3FBB">
              <w:rPr>
                <w:noProof/>
                <w:webHidden/>
              </w:rPr>
              <w:t>7</w:t>
            </w:r>
            <w:r w:rsidR="005C3FBB">
              <w:rPr>
                <w:noProof/>
                <w:webHidden/>
              </w:rPr>
              <w:fldChar w:fldCharType="end"/>
            </w:r>
          </w:hyperlink>
        </w:p>
        <w:p w:rsidR="003B6766" w:rsidRDefault="003B6766">
          <w:r>
            <w:rPr>
              <w:b/>
              <w:bCs/>
              <w:noProof/>
            </w:rPr>
            <w:fldChar w:fldCharType="end"/>
          </w:r>
        </w:p>
      </w:sdtContent>
    </w:sdt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3B6766" w:rsidRDefault="003B6766" w:rsidP="00B71CE3">
      <w:pPr>
        <w:pStyle w:val="NoSpacing"/>
        <w:jc w:val="center"/>
        <w:rPr>
          <w:sz w:val="40"/>
          <w:szCs w:val="40"/>
        </w:rPr>
      </w:pPr>
    </w:p>
    <w:p w:rsidR="003B6766" w:rsidRDefault="003B6766" w:rsidP="00B71CE3">
      <w:pPr>
        <w:pStyle w:val="NoSpacing"/>
        <w:jc w:val="center"/>
        <w:rPr>
          <w:sz w:val="40"/>
          <w:szCs w:val="40"/>
        </w:rPr>
      </w:pPr>
    </w:p>
    <w:p w:rsidR="003B6766" w:rsidRDefault="003B6766" w:rsidP="00B71CE3">
      <w:pPr>
        <w:pStyle w:val="NoSpacing"/>
        <w:jc w:val="center"/>
        <w:rPr>
          <w:sz w:val="40"/>
          <w:szCs w:val="40"/>
        </w:rPr>
      </w:pPr>
    </w:p>
    <w:p w:rsidR="003B6766" w:rsidRDefault="003B6766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B71CE3">
      <w:pPr>
        <w:pStyle w:val="NoSpacing"/>
        <w:jc w:val="center"/>
        <w:rPr>
          <w:sz w:val="40"/>
          <w:szCs w:val="40"/>
        </w:rPr>
      </w:pPr>
    </w:p>
    <w:p w:rsidR="00B71CE3" w:rsidRDefault="00B71CE3" w:rsidP="003B6766">
      <w:pPr>
        <w:pStyle w:val="Heading1"/>
      </w:pPr>
      <w:bookmarkStart w:id="1" w:name="_Toc479546514"/>
      <w:r>
        <w:lastRenderedPageBreak/>
        <w:t>Uvod</w:t>
      </w:r>
      <w:bookmarkEnd w:id="1"/>
    </w:p>
    <w:p w:rsidR="003B6766" w:rsidRDefault="003B6766" w:rsidP="003B6766">
      <w:pPr>
        <w:pStyle w:val="NoSpacing"/>
        <w:rPr>
          <w:sz w:val="40"/>
          <w:szCs w:val="40"/>
        </w:rPr>
      </w:pP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 xml:space="preserve">Android je mobilni </w:t>
      </w:r>
      <w:r>
        <w:rPr>
          <w:rFonts w:ascii="Arial" w:eastAsia="Cambria" w:hAnsi="Arial" w:cs="Arial"/>
          <w:sz w:val="24"/>
          <w:szCs w:val="24"/>
        </w:rPr>
        <w:t>operativni</w:t>
      </w:r>
      <w:r w:rsidRPr="001F4371">
        <w:rPr>
          <w:rFonts w:ascii="Arial" w:eastAsia="Cambria" w:hAnsi="Arial" w:cs="Arial"/>
          <w:sz w:val="24"/>
          <w:szCs w:val="24"/>
        </w:rPr>
        <w:t xml:space="preserve"> sustav čiji počeci sežu još u 2003. godinu.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>Android Inc je kompanija</w:t>
      </w:r>
      <w:r>
        <w:rPr>
          <w:rFonts w:ascii="Arial" w:eastAsia="Cambria" w:hAnsi="Arial" w:cs="Arial"/>
          <w:sz w:val="24"/>
          <w:szCs w:val="24"/>
        </w:rPr>
        <w:t xml:space="preserve"> koju su 2003 godine u Palo Altu</w:t>
      </w:r>
      <w:r w:rsidRPr="001F4371">
        <w:rPr>
          <w:rFonts w:ascii="Arial" w:eastAsia="Cambria" w:hAnsi="Arial" w:cs="Arial"/>
          <w:sz w:val="24"/>
          <w:szCs w:val="24"/>
        </w:rPr>
        <w:t xml:space="preserve"> u Kaliforniji osnovali</w:t>
      </w:r>
      <w:r>
        <w:rPr>
          <w:rFonts w:ascii="Arial" w:eastAsia="Cambria" w:hAnsi="Arial" w:cs="Arial"/>
          <w:sz w:val="24"/>
          <w:szCs w:val="24"/>
        </w:rPr>
        <w:t xml:space="preserve">: </w:t>
      </w:r>
      <w:proofErr w:type="spellStart"/>
      <w:r>
        <w:rPr>
          <w:rFonts w:ascii="Arial" w:eastAsia="Cambria" w:hAnsi="Arial" w:cs="Arial"/>
          <w:sz w:val="24"/>
          <w:szCs w:val="24"/>
        </w:rPr>
        <w:t>Andy</w:t>
      </w:r>
      <w:proofErr w:type="spellEnd"/>
      <w:r>
        <w:rPr>
          <w:rFonts w:ascii="Arial" w:eastAsia="Cambria" w:hAnsi="Arial" w:cs="Arial"/>
          <w:sz w:val="24"/>
          <w:szCs w:val="24"/>
        </w:rPr>
        <w:t xml:space="preserve"> Rubin, </w:t>
      </w:r>
      <w:proofErr w:type="spellStart"/>
      <w:r>
        <w:rPr>
          <w:rFonts w:ascii="Arial" w:eastAsia="Cambria" w:hAnsi="Arial" w:cs="Arial"/>
          <w:sz w:val="24"/>
          <w:szCs w:val="24"/>
        </w:rPr>
        <w:t>Rich</w:t>
      </w:r>
      <w:proofErr w:type="spellEnd"/>
      <w:r>
        <w:rPr>
          <w:rFonts w:ascii="Arial" w:eastAsia="Cambria" w:hAnsi="Arial" w:cs="Arial"/>
          <w:sz w:val="24"/>
          <w:szCs w:val="24"/>
        </w:rPr>
        <w:t xml:space="preserve"> Miner,</w:t>
      </w:r>
      <w:r w:rsidRPr="001F4371">
        <w:rPr>
          <w:rFonts w:ascii="Arial" w:eastAsia="Cambria" w:hAnsi="Arial" w:cs="Arial"/>
          <w:sz w:val="24"/>
          <w:szCs w:val="24"/>
        </w:rPr>
        <w:t xml:space="preserve"> Nick Sears i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Chros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 White.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 xml:space="preserve">Prvotna ideja im je bila da naprave napredni </w:t>
      </w:r>
      <w:r>
        <w:rPr>
          <w:rFonts w:ascii="Arial" w:eastAsia="Cambria" w:hAnsi="Arial" w:cs="Arial"/>
          <w:sz w:val="24"/>
          <w:szCs w:val="24"/>
        </w:rPr>
        <w:t>operativni</w:t>
      </w:r>
      <w:r w:rsidRPr="001F4371">
        <w:rPr>
          <w:rFonts w:ascii="Arial" w:eastAsia="Cambria" w:hAnsi="Arial" w:cs="Arial"/>
          <w:sz w:val="24"/>
          <w:szCs w:val="24"/>
        </w:rPr>
        <w:t xml:space="preserve"> sustav za digitalne kamere, ali nakon što su shvatili da tržište za te uređaje nije dovoljno veliko okrenuli su se izradi sustava za pametne mobitele s idejom da naprave pametnije mobilne uređaje koji su svjesni svoje lokacije i svojih mogućnosti. 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 xml:space="preserve">Takav sustav je bio izravan rival tadašnjim sustavima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Symbian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 i Microsoft Windows Mobile.  U srpnju 2005. godine Google je kupio Android Inc. kako bi proširio svoje djelovanje i na mobilne uređaje.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 xml:space="preserve">Google je zajedno s drugim firmama okupljenim u konzorcij imena "Open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Handset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Alliance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>" (OHA) nastavio daljnji razvoj Android sustava.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>OHA je osnovao Google te je u početku sadržavao 34 člana uključujući proizvođače razne  mobilne opreme,  programere, te proizvođače raznih hardverskih rješenja.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 xml:space="preserve">OHA se trenutno sastoji od 84 člana među kojima  su Google, Sony, Dell, Intel, Samsung Electronics,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Nvidia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 i mnogi drugi. 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 xml:space="preserve">Početkom 2007. izbačena je prva verzija android operativnog sustava za mobilne uređaje. Prve dvije verzije sustava 1.0 i 1.1 nisu imale kodno ime, dok su sve buduće verzije dobivale ime po nekoj slastici abecednim redom.(1.5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Cupcake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, 1.6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Donut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, 2.0-2.1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Eclair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 .... 5.0-5.1.1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Lollipop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, 6.0-6.0.1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Marshmallow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). 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proofErr w:type="spellStart"/>
      <w:r w:rsidRPr="001F4371">
        <w:rPr>
          <w:rFonts w:ascii="Arial" w:eastAsia="Cambria" w:hAnsi="Arial" w:cs="Arial"/>
          <w:sz w:val="24"/>
          <w:szCs w:val="24"/>
        </w:rPr>
        <w:t>Marshmallow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 xml:space="preserve"> verzija je izašla u listopadu 2015.godine.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>Trenutno zadnja verzija u izradi je android "N" čije cjelovito kodno ime još nije poznato javnosti.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br/>
        <w:t xml:space="preserve">Android </w:t>
      </w:r>
      <w:r>
        <w:rPr>
          <w:rFonts w:ascii="Arial" w:eastAsia="Cambria" w:hAnsi="Arial" w:cs="Arial"/>
          <w:sz w:val="24"/>
          <w:szCs w:val="24"/>
        </w:rPr>
        <w:t>operativni sustav</w:t>
      </w:r>
      <w:r w:rsidRPr="001F4371">
        <w:rPr>
          <w:rFonts w:ascii="Arial" w:eastAsia="Cambria" w:hAnsi="Arial" w:cs="Arial"/>
          <w:sz w:val="24"/>
          <w:szCs w:val="24"/>
        </w:rPr>
        <w:t xml:space="preserve"> baziran </w:t>
      </w:r>
      <w:r>
        <w:rPr>
          <w:rFonts w:ascii="Arial" w:eastAsia="Cambria" w:hAnsi="Arial" w:cs="Arial"/>
          <w:sz w:val="24"/>
          <w:szCs w:val="24"/>
        </w:rPr>
        <w:t xml:space="preserve">je </w:t>
      </w:r>
      <w:r w:rsidRPr="001F4371">
        <w:rPr>
          <w:rFonts w:ascii="Arial" w:eastAsia="Cambria" w:hAnsi="Arial" w:cs="Arial"/>
          <w:sz w:val="24"/>
          <w:szCs w:val="24"/>
        </w:rPr>
        <w:t xml:space="preserve">na Linux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kernelu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>.</w:t>
      </w:r>
    </w:p>
    <w:p w:rsidR="006957ED" w:rsidRPr="001F4371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 xml:space="preserve">Prvi komercijalni mobilni uređaj koji je pokretao Android </w:t>
      </w:r>
      <w:r>
        <w:rPr>
          <w:rFonts w:ascii="Arial" w:eastAsia="Cambria" w:hAnsi="Arial" w:cs="Arial"/>
          <w:sz w:val="24"/>
          <w:szCs w:val="24"/>
        </w:rPr>
        <w:t>operativni</w:t>
      </w:r>
      <w:r w:rsidRPr="001F4371">
        <w:rPr>
          <w:rFonts w:ascii="Arial" w:eastAsia="Cambria" w:hAnsi="Arial" w:cs="Arial"/>
          <w:sz w:val="24"/>
          <w:szCs w:val="24"/>
        </w:rPr>
        <w:t xml:space="preserve"> sustav bio je HTC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Dream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>, lansiran u listopadu 2008 godine .</w:t>
      </w:r>
    </w:p>
    <w:p w:rsidR="006957ED" w:rsidRDefault="006957ED" w:rsidP="006957ED">
      <w:pPr>
        <w:spacing w:after="0" w:line="360" w:lineRule="auto"/>
        <w:ind w:left="304"/>
        <w:jc w:val="both"/>
        <w:rPr>
          <w:rFonts w:ascii="Arial" w:eastAsia="Cambria" w:hAnsi="Arial" w:cs="Arial"/>
          <w:sz w:val="24"/>
          <w:szCs w:val="24"/>
        </w:rPr>
      </w:pPr>
      <w:r w:rsidRPr="001F4371">
        <w:rPr>
          <w:rFonts w:ascii="Arial" w:eastAsia="Cambria" w:hAnsi="Arial" w:cs="Arial"/>
          <w:sz w:val="24"/>
          <w:szCs w:val="24"/>
        </w:rPr>
        <w:t xml:space="preserve">Službeno mjesto za objavljivanje android aplikacije je "Google </w:t>
      </w:r>
      <w:proofErr w:type="spellStart"/>
      <w:r w:rsidRPr="001F4371">
        <w:rPr>
          <w:rFonts w:ascii="Arial" w:eastAsia="Cambria" w:hAnsi="Arial" w:cs="Arial"/>
          <w:sz w:val="24"/>
          <w:szCs w:val="24"/>
        </w:rPr>
        <w:t>Play</w:t>
      </w:r>
      <w:proofErr w:type="spellEnd"/>
      <w:r w:rsidRPr="001F4371">
        <w:rPr>
          <w:rFonts w:ascii="Arial" w:eastAsia="Cambria" w:hAnsi="Arial" w:cs="Arial"/>
          <w:sz w:val="24"/>
          <w:szCs w:val="24"/>
        </w:rPr>
        <w:t>".</w:t>
      </w:r>
    </w:p>
    <w:p w:rsidR="003B6766" w:rsidRDefault="006957ED" w:rsidP="003B6766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todo</w:t>
      </w:r>
      <w:proofErr w:type="spellEnd"/>
      <w:r>
        <w:rPr>
          <w:sz w:val="40"/>
          <w:szCs w:val="40"/>
        </w:rPr>
        <w:t xml:space="preserve"> -</w:t>
      </w:r>
      <w:proofErr w:type="spellStart"/>
      <w:r>
        <w:rPr>
          <w:sz w:val="40"/>
          <w:szCs w:val="40"/>
        </w:rPr>
        <w:t>opcenito</w:t>
      </w:r>
      <w:proofErr w:type="spellEnd"/>
      <w:r>
        <w:rPr>
          <w:sz w:val="40"/>
          <w:szCs w:val="40"/>
        </w:rPr>
        <w:t xml:space="preserve"> o androidu i sigurnosti</w:t>
      </w:r>
    </w:p>
    <w:p w:rsidR="006957ED" w:rsidRDefault="006957ED" w:rsidP="003B6766">
      <w:pPr>
        <w:pStyle w:val="NoSpacing"/>
        <w:rPr>
          <w:sz w:val="40"/>
          <w:szCs w:val="40"/>
        </w:rPr>
      </w:pPr>
    </w:p>
    <w:p w:rsidR="00B71CE3" w:rsidRDefault="00B71CE3" w:rsidP="003B6766">
      <w:pPr>
        <w:pStyle w:val="Heading1"/>
      </w:pPr>
      <w:bookmarkStart w:id="2" w:name="_Toc479546515"/>
      <w:r>
        <w:t>Razrada</w:t>
      </w:r>
      <w:bookmarkEnd w:id="2"/>
    </w:p>
    <w:p w:rsidR="000162CA" w:rsidRDefault="000162CA" w:rsidP="000162CA"/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6957ED" w:rsidRDefault="006957ED" w:rsidP="003B6766">
      <w:pPr>
        <w:pStyle w:val="NoSpacing"/>
        <w:rPr>
          <w:sz w:val="40"/>
          <w:szCs w:val="40"/>
        </w:rPr>
      </w:pPr>
    </w:p>
    <w:p w:rsidR="003B6766" w:rsidRDefault="003B6766" w:rsidP="003B6766">
      <w:pPr>
        <w:pStyle w:val="NoSpacing"/>
        <w:rPr>
          <w:sz w:val="40"/>
          <w:szCs w:val="40"/>
        </w:rPr>
      </w:pPr>
    </w:p>
    <w:p w:rsidR="00B71CE3" w:rsidRDefault="00B71CE3" w:rsidP="003B6766">
      <w:pPr>
        <w:pStyle w:val="Heading1"/>
      </w:pPr>
      <w:bookmarkStart w:id="3" w:name="_Toc479546517"/>
      <w:proofErr w:type="spellStart"/>
      <w:r>
        <w:t>Zakljucak</w:t>
      </w:r>
      <w:bookmarkEnd w:id="3"/>
      <w:proofErr w:type="spellEnd"/>
    </w:p>
    <w:p w:rsidR="006957ED" w:rsidRDefault="006957ED" w:rsidP="006957ED">
      <w:bookmarkStart w:id="4" w:name="_GoBack"/>
      <w:bookmarkEnd w:id="4"/>
    </w:p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Pr="006957ED" w:rsidRDefault="006957ED" w:rsidP="006957ED"/>
    <w:p w:rsidR="00B71CE3" w:rsidRDefault="00B71CE3" w:rsidP="003B6766">
      <w:pPr>
        <w:pStyle w:val="Heading1"/>
      </w:pPr>
      <w:bookmarkStart w:id="5" w:name="_Toc479546518"/>
      <w:r>
        <w:t>Literatura</w:t>
      </w:r>
      <w:bookmarkEnd w:id="5"/>
    </w:p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Default="006957ED" w:rsidP="006957ED"/>
    <w:p w:rsidR="006957ED" w:rsidRPr="006957ED" w:rsidRDefault="006957ED" w:rsidP="006957ED"/>
    <w:p w:rsidR="00B71CE3" w:rsidRPr="00B71CE3" w:rsidRDefault="00B71CE3" w:rsidP="003B6766">
      <w:pPr>
        <w:pStyle w:val="Heading1"/>
      </w:pPr>
      <w:bookmarkStart w:id="6" w:name="_Toc479546519"/>
      <w:proofErr w:type="spellStart"/>
      <w:r>
        <w:t>Sazetak</w:t>
      </w:r>
      <w:bookmarkEnd w:id="6"/>
      <w:proofErr w:type="spellEnd"/>
    </w:p>
    <w:sectPr w:rsidR="00B71CE3" w:rsidRPr="00B71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5B39"/>
    <w:multiLevelType w:val="hybridMultilevel"/>
    <w:tmpl w:val="A33E0C4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6840"/>
    <w:multiLevelType w:val="multilevel"/>
    <w:tmpl w:val="52A2A79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24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BA"/>
    <w:rsid w:val="000162CA"/>
    <w:rsid w:val="003B6766"/>
    <w:rsid w:val="004F14B4"/>
    <w:rsid w:val="005C3FBB"/>
    <w:rsid w:val="00673CE8"/>
    <w:rsid w:val="006957ED"/>
    <w:rsid w:val="008D1496"/>
    <w:rsid w:val="00926B24"/>
    <w:rsid w:val="00AA02B0"/>
    <w:rsid w:val="00AD61BA"/>
    <w:rsid w:val="00AF1C99"/>
    <w:rsid w:val="00B24E50"/>
    <w:rsid w:val="00B71CE3"/>
    <w:rsid w:val="00D7051A"/>
    <w:rsid w:val="00D72B3A"/>
    <w:rsid w:val="00FC1DDE"/>
    <w:rsid w:val="00F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11D9"/>
  <w15:chartTrackingRefBased/>
  <w15:docId w15:val="{B0402D7B-4475-4AB8-A432-141ABAC25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1C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6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676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7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76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3C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673CE8"/>
    <w:pPr>
      <w:spacing w:after="0" w:line="240" w:lineRule="auto"/>
    </w:pPr>
    <w:rPr>
      <w:rFonts w:eastAsiaTheme="minorEastAsia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73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CE8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5C3F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44180-9D38-412E-ADA6-3CF85AFA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Vuki</dc:creator>
  <cp:keywords/>
  <dc:description/>
  <cp:lastModifiedBy>Matej Vukosav</cp:lastModifiedBy>
  <cp:revision>2</cp:revision>
  <dcterms:created xsi:type="dcterms:W3CDTF">2017-04-09T15:53:00Z</dcterms:created>
  <dcterms:modified xsi:type="dcterms:W3CDTF">2017-04-30T10:04:00Z</dcterms:modified>
</cp:coreProperties>
</file>