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9563E" w14:textId="77777777" w:rsidR="002A7B85" w:rsidRPr="002A7B85" w:rsidRDefault="002A7B85" w:rsidP="002A7B85">
      <w:pPr>
        <w:rPr>
          <w:b/>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3960"/>
        <w:gridCol w:w="2910"/>
      </w:tblGrid>
      <w:tr w:rsidR="002A7B85" w14:paraId="6A22874A" w14:textId="77777777" w:rsidTr="002A7B85">
        <w:trPr>
          <w:trHeight w:val="2190"/>
        </w:trPr>
        <w:tc>
          <w:tcPr>
            <w:tcW w:w="2808" w:type="dxa"/>
          </w:tcPr>
          <w:p w14:paraId="24FE8009" w14:textId="77777777" w:rsidR="002A7B85" w:rsidRDefault="002A7B85">
            <w:r>
              <w:rPr>
                <w:noProof/>
              </w:rPr>
              <w:drawing>
                <wp:inline distT="0" distB="0" distL="0" distR="0" wp14:anchorId="335557D2" wp14:editId="6C16E3FC">
                  <wp:extent cx="1192696" cy="1203955"/>
                  <wp:effectExtent l="0" t="0" r="7620" b="0"/>
                  <wp:docPr id="46957081" name="Slik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9348" cy="1210670"/>
                          </a:xfrm>
                          <a:prstGeom prst="rect">
                            <a:avLst/>
                          </a:prstGeom>
                          <a:noFill/>
                          <a:ln>
                            <a:noFill/>
                          </a:ln>
                        </pic:spPr>
                      </pic:pic>
                    </a:graphicData>
                  </a:graphic>
                </wp:inline>
              </w:drawing>
            </w:r>
          </w:p>
        </w:tc>
        <w:tc>
          <w:tcPr>
            <w:tcW w:w="3960" w:type="dxa"/>
          </w:tcPr>
          <w:p w14:paraId="5282A851" w14:textId="77777777" w:rsidR="002A7B85" w:rsidRPr="002A7B85" w:rsidRDefault="002A7B85" w:rsidP="002A7B85">
            <w:pPr>
              <w:jc w:val="center"/>
              <w:rPr>
                <w:b/>
                <w:sz w:val="28"/>
              </w:rPr>
            </w:pPr>
            <w:r w:rsidRPr="002A7B85">
              <w:rPr>
                <w:b/>
                <w:sz w:val="28"/>
              </w:rPr>
              <w:t>Univerzitet u Novom Sadu</w:t>
            </w:r>
          </w:p>
          <w:p w14:paraId="79801D77" w14:textId="77777777" w:rsidR="002A7B85" w:rsidRPr="002A7B85" w:rsidRDefault="002A7B85" w:rsidP="002A7B85">
            <w:pPr>
              <w:jc w:val="center"/>
              <w:rPr>
                <w:b/>
                <w:sz w:val="28"/>
              </w:rPr>
            </w:pPr>
            <w:r w:rsidRPr="002A7B85">
              <w:rPr>
                <w:b/>
                <w:sz w:val="28"/>
              </w:rPr>
              <w:t>Tehnički fakultet „Mihajlo</w:t>
            </w:r>
          </w:p>
          <w:p w14:paraId="42F7499A" w14:textId="77777777" w:rsidR="002A7B85" w:rsidRDefault="002A7B85" w:rsidP="002A7B85">
            <w:pPr>
              <w:jc w:val="center"/>
            </w:pPr>
            <w:r w:rsidRPr="002A7B85">
              <w:rPr>
                <w:b/>
                <w:sz w:val="28"/>
              </w:rPr>
              <w:t>Pupin“, Zrenjanin</w:t>
            </w:r>
          </w:p>
        </w:tc>
        <w:tc>
          <w:tcPr>
            <w:tcW w:w="2910" w:type="dxa"/>
          </w:tcPr>
          <w:p w14:paraId="23CF7E07" w14:textId="77777777" w:rsidR="002A7B85" w:rsidRDefault="002A7B85">
            <w:r>
              <w:rPr>
                <w:noProof/>
              </w:rPr>
              <w:drawing>
                <wp:inline distT="0" distB="0" distL="0" distR="0" wp14:anchorId="7D4CDC6C" wp14:editId="08B1082F">
                  <wp:extent cx="1335819" cy="1335819"/>
                  <wp:effectExtent l="0" t="0" r="0" b="0"/>
                  <wp:docPr id="1828344039" name="Slik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4869" cy="1344869"/>
                          </a:xfrm>
                          <a:prstGeom prst="rect">
                            <a:avLst/>
                          </a:prstGeom>
                          <a:noFill/>
                          <a:ln>
                            <a:noFill/>
                          </a:ln>
                        </pic:spPr>
                      </pic:pic>
                    </a:graphicData>
                  </a:graphic>
                </wp:inline>
              </w:drawing>
            </w:r>
          </w:p>
        </w:tc>
      </w:tr>
    </w:tbl>
    <w:p w14:paraId="49AD1D4A" w14:textId="77777777" w:rsidR="00277228" w:rsidRDefault="00277228"/>
    <w:p w14:paraId="11497FF2" w14:textId="77777777" w:rsidR="002A7B85" w:rsidRDefault="002A7B85"/>
    <w:p w14:paraId="4BBE1525" w14:textId="77777777" w:rsidR="00277228" w:rsidRDefault="00277228"/>
    <w:p w14:paraId="563E090D" w14:textId="77777777" w:rsidR="00277228" w:rsidRDefault="0036714F">
      <w:pPr>
        <w:jc w:val="center"/>
      </w:pPr>
      <w:r>
        <w:rPr>
          <w:b/>
          <w:sz w:val="36"/>
        </w:rPr>
        <w:t>SEMINARSKI RAD</w:t>
      </w:r>
    </w:p>
    <w:p w14:paraId="24EE250C" w14:textId="77777777" w:rsidR="00277228" w:rsidRDefault="0036714F">
      <w:pPr>
        <w:jc w:val="center"/>
      </w:pPr>
      <w:r>
        <w:rPr>
          <w:b/>
          <w:sz w:val="32"/>
        </w:rPr>
        <w:t>EVIDENTIRANJE ZADUŽIVANJA SLUŽBENE OPREME ZAPOSLENIMA</w:t>
      </w:r>
    </w:p>
    <w:p w14:paraId="5F0FF15C" w14:textId="77777777" w:rsidR="00277228" w:rsidRDefault="00277228"/>
    <w:p w14:paraId="01AB3283" w14:textId="77777777" w:rsidR="00277228" w:rsidRDefault="00277228"/>
    <w:p w14:paraId="1FBD8822" w14:textId="77777777" w:rsidR="00A00831" w:rsidRDefault="00A00831" w:rsidP="00A00831">
      <w:pPr>
        <w:jc w:val="center"/>
      </w:pPr>
      <w:r w:rsidRPr="00F10450">
        <w:t xml:space="preserve">Predmet: Veb </w:t>
      </w:r>
      <w:r>
        <w:t>programiranje</w:t>
      </w:r>
    </w:p>
    <w:p w14:paraId="451C5134" w14:textId="77777777" w:rsidR="00A00831" w:rsidRDefault="00A00831" w:rsidP="00A00831">
      <w:pPr>
        <w:jc w:val="center"/>
        <w:rPr>
          <w:lang w:val="sr-Latn-RS"/>
        </w:rPr>
      </w:pPr>
      <w:r w:rsidRPr="00F10450">
        <w:t>Smer: Informacione tehnologije – softversko in</w:t>
      </w:r>
      <w:r w:rsidRPr="00F10450">
        <w:rPr>
          <w:lang w:val="sr-Latn-RS"/>
        </w:rPr>
        <w:t>ženjerstvo</w:t>
      </w:r>
    </w:p>
    <w:p w14:paraId="6A6401FE" w14:textId="77777777" w:rsidR="002A7B85" w:rsidRDefault="002A7B85"/>
    <w:p w14:paraId="19AD5FC4" w14:textId="77777777" w:rsidR="00277228" w:rsidRDefault="00277228"/>
    <w:p w14:paraId="2B3FAAA9" w14:textId="77777777" w:rsidR="002A7B85" w:rsidRDefault="002A7B85"/>
    <w:p w14:paraId="4482E1AC" w14:textId="77777777" w:rsidR="00823D06" w:rsidRDefault="00823D06"/>
    <w:p w14:paraId="6C1859E0" w14:textId="77777777" w:rsidR="00823D06" w:rsidRPr="00F10450" w:rsidRDefault="0036714F">
      <w:pPr>
        <w:rPr>
          <w:lang w:val="sr-Latn-RS"/>
        </w:rPr>
      </w:pPr>
      <w:r>
        <w:br/>
      </w:r>
      <w:r>
        <w:t xml:space="preserve">Predmetni nastavnik: </w:t>
      </w:r>
      <w:r w:rsidR="00823D06">
        <w:t>Ljubica Kazi</w:t>
      </w:r>
      <w:r w:rsidR="00823D06">
        <w:tab/>
      </w:r>
      <w:r w:rsidR="00823D06">
        <w:tab/>
      </w:r>
      <w:r w:rsidR="00823D06">
        <w:tab/>
      </w:r>
      <w:r w:rsidR="00823D06">
        <w:tab/>
      </w:r>
      <w:r w:rsidR="00823D06">
        <w:tab/>
        <w:t>Student: Mateja Ivković</w:t>
      </w:r>
    </w:p>
    <w:p w14:paraId="7D3CD0C5" w14:textId="77777777" w:rsidR="00277228" w:rsidRDefault="00823D06">
      <w:r>
        <w:t>Predmetni asistent: Vuk Amižić</w:t>
      </w:r>
      <w:r>
        <w:tab/>
      </w:r>
      <w:r>
        <w:tab/>
      </w:r>
      <w:r>
        <w:tab/>
      </w:r>
      <w:r>
        <w:tab/>
      </w:r>
      <w:r>
        <w:tab/>
        <w:t>Broj indeksa: SI 18/23</w:t>
      </w:r>
    </w:p>
    <w:p w14:paraId="21221313" w14:textId="77777777" w:rsidR="00F10450" w:rsidRDefault="00F10450"/>
    <w:sdt>
      <w:sdtPr>
        <w:rPr>
          <w:rFonts w:ascii="Times New Roman" w:eastAsia="Times New Roman" w:hAnsi="Times New Roman" w:cstheme="minorBidi"/>
          <w:b w:val="0"/>
          <w:bCs w:val="0"/>
          <w:color w:val="auto"/>
          <w:sz w:val="24"/>
          <w:szCs w:val="24"/>
          <w:lang w:val="sr-Latn-RS"/>
        </w:rPr>
        <w:id w:val="424164251"/>
        <w:docPartObj>
          <w:docPartGallery w:val="Table of Contents"/>
          <w:docPartUnique/>
        </w:docPartObj>
      </w:sdtPr>
      <w:sdtEndPr>
        <w:rPr>
          <w:sz w:val="22"/>
          <w:szCs w:val="20"/>
        </w:rPr>
      </w:sdtEndPr>
      <w:sdtContent>
        <w:p w14:paraId="33427CF8" w14:textId="77777777" w:rsidR="00704FD0" w:rsidRPr="00F75D31" w:rsidRDefault="00704FD0">
          <w:pPr>
            <w:pStyle w:val="TOCHeading"/>
            <w:rPr>
              <w:sz w:val="20"/>
              <w:szCs w:val="20"/>
            </w:rPr>
          </w:pPr>
          <w:r w:rsidRPr="00F75D31">
            <w:rPr>
              <w:sz w:val="20"/>
              <w:szCs w:val="20"/>
              <w:lang w:val="sr-Latn-RS"/>
            </w:rPr>
            <w:t>Sadržaj</w:t>
          </w:r>
        </w:p>
        <w:p w14:paraId="18C1115C" w14:textId="22021571" w:rsidR="00C312EB" w:rsidRPr="00F75D31" w:rsidRDefault="00704FD0" w:rsidP="00C312EB">
          <w:pPr>
            <w:pStyle w:val="TOC1"/>
            <w:rPr>
              <w:rFonts w:asciiTheme="minorHAnsi" w:eastAsiaTheme="minorEastAsia" w:hAnsiTheme="minorHAnsi"/>
              <w:kern w:val="2"/>
              <w:sz w:val="18"/>
              <w:szCs w:val="22"/>
              <w14:ligatures w14:val="standardContextual"/>
            </w:rPr>
          </w:pPr>
          <w:r w:rsidRPr="00F75D31">
            <w:rPr>
              <w:sz w:val="14"/>
              <w:szCs w:val="12"/>
            </w:rPr>
            <w:fldChar w:fldCharType="begin"/>
          </w:r>
          <w:r w:rsidRPr="00F75D31">
            <w:rPr>
              <w:sz w:val="14"/>
              <w:szCs w:val="12"/>
            </w:rPr>
            <w:instrText xml:space="preserve"> TOC \o "1-3" \h \z \u </w:instrText>
          </w:r>
          <w:r w:rsidRPr="00F75D31">
            <w:rPr>
              <w:sz w:val="14"/>
              <w:szCs w:val="12"/>
            </w:rPr>
            <w:fldChar w:fldCharType="separate"/>
          </w:r>
          <w:hyperlink w:anchor="_Toc241166619" w:history="1">
            <w:r w:rsidR="00C312EB" w:rsidRPr="00F75D31">
              <w:rPr>
                <w:rStyle w:val="Hyperlink"/>
                <w:sz w:val="18"/>
                <w:szCs w:val="16"/>
              </w:rPr>
              <w:t>1. Opis namene aplikacije u kontekstu poslovnog procesa</w:t>
            </w:r>
            <w:r w:rsidR="00C312EB" w:rsidRPr="00F75D31">
              <w:rPr>
                <w:webHidden/>
                <w:sz w:val="18"/>
                <w:szCs w:val="16"/>
              </w:rPr>
              <w:tab/>
            </w:r>
            <w:r w:rsidR="00C312EB" w:rsidRPr="00F75D31">
              <w:rPr>
                <w:webHidden/>
                <w:sz w:val="18"/>
                <w:szCs w:val="16"/>
              </w:rPr>
              <w:fldChar w:fldCharType="begin"/>
            </w:r>
            <w:r w:rsidR="00C312EB" w:rsidRPr="00F75D31">
              <w:rPr>
                <w:webHidden/>
                <w:sz w:val="18"/>
                <w:szCs w:val="16"/>
              </w:rPr>
              <w:instrText xml:space="preserve"> PAGEREF _Toc241166619 \h </w:instrText>
            </w:r>
            <w:r w:rsidR="00C312EB" w:rsidRPr="00F75D31">
              <w:rPr>
                <w:webHidden/>
                <w:sz w:val="18"/>
                <w:szCs w:val="16"/>
              </w:rPr>
            </w:r>
            <w:r w:rsidR="00C312EB" w:rsidRPr="00F75D31">
              <w:rPr>
                <w:webHidden/>
                <w:sz w:val="18"/>
                <w:szCs w:val="16"/>
              </w:rPr>
              <w:fldChar w:fldCharType="separate"/>
            </w:r>
            <w:r w:rsidR="009D6117">
              <w:rPr>
                <w:webHidden/>
                <w:sz w:val="18"/>
                <w:szCs w:val="16"/>
              </w:rPr>
              <w:t>3</w:t>
            </w:r>
            <w:r w:rsidR="00C312EB" w:rsidRPr="00F75D31">
              <w:rPr>
                <w:webHidden/>
                <w:sz w:val="18"/>
                <w:szCs w:val="16"/>
              </w:rPr>
              <w:fldChar w:fldCharType="end"/>
            </w:r>
          </w:hyperlink>
        </w:p>
        <w:p w14:paraId="41C3B30A" w14:textId="1CD9E4F2" w:rsidR="00C312EB" w:rsidRPr="00F75D31" w:rsidRDefault="0036714F" w:rsidP="00C312EB">
          <w:pPr>
            <w:pStyle w:val="TOC1"/>
            <w:rPr>
              <w:rFonts w:asciiTheme="minorHAnsi" w:eastAsiaTheme="minorEastAsia" w:hAnsiTheme="minorHAnsi"/>
              <w:kern w:val="2"/>
              <w:sz w:val="18"/>
              <w14:ligatures w14:val="standardContextual"/>
            </w:rPr>
          </w:pPr>
          <w:hyperlink w:anchor="_Toc241166620" w:history="1">
            <w:r w:rsidR="00C312EB" w:rsidRPr="00F75D31">
              <w:rPr>
                <w:rStyle w:val="Hyperlink"/>
                <w:sz w:val="18"/>
                <w:szCs w:val="16"/>
              </w:rPr>
              <w:t>2. Korisničko uputstvo (izgledi ekrana i kratak opis načina korišćenja)</w:t>
            </w:r>
            <w:r w:rsidR="00C312EB" w:rsidRPr="00F75D31">
              <w:rPr>
                <w:webHidden/>
                <w:sz w:val="18"/>
                <w:szCs w:val="16"/>
              </w:rPr>
              <w:tab/>
            </w:r>
            <w:r w:rsidR="00C312EB" w:rsidRPr="00F75D31">
              <w:rPr>
                <w:webHidden/>
                <w:sz w:val="18"/>
                <w:szCs w:val="16"/>
              </w:rPr>
              <w:fldChar w:fldCharType="begin"/>
            </w:r>
            <w:r w:rsidR="00C312EB" w:rsidRPr="00F75D31">
              <w:rPr>
                <w:webHidden/>
                <w:sz w:val="18"/>
                <w:szCs w:val="16"/>
              </w:rPr>
              <w:instrText xml:space="preserve"> PAGEREF _Toc241166620 \h </w:instrText>
            </w:r>
            <w:r w:rsidR="00C312EB" w:rsidRPr="00F75D31">
              <w:rPr>
                <w:webHidden/>
                <w:sz w:val="18"/>
                <w:szCs w:val="16"/>
              </w:rPr>
            </w:r>
            <w:r w:rsidR="00C312EB" w:rsidRPr="00F75D31">
              <w:rPr>
                <w:webHidden/>
                <w:sz w:val="18"/>
                <w:szCs w:val="16"/>
              </w:rPr>
              <w:fldChar w:fldCharType="separate"/>
            </w:r>
            <w:r w:rsidR="009D6117">
              <w:rPr>
                <w:webHidden/>
                <w:sz w:val="18"/>
                <w:szCs w:val="16"/>
              </w:rPr>
              <w:t>4</w:t>
            </w:r>
            <w:r w:rsidR="00C312EB" w:rsidRPr="00F75D31">
              <w:rPr>
                <w:webHidden/>
                <w:sz w:val="18"/>
                <w:szCs w:val="16"/>
              </w:rPr>
              <w:fldChar w:fldCharType="end"/>
            </w:r>
          </w:hyperlink>
        </w:p>
        <w:p w14:paraId="0BB85E74" w14:textId="71F9F3EC"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21" w:history="1">
            <w:r w:rsidR="00C312EB" w:rsidRPr="00F75D31">
              <w:rPr>
                <w:rStyle w:val="Hyperlink"/>
                <w:noProof/>
                <w:sz w:val="18"/>
                <w:szCs w:val="16"/>
              </w:rPr>
              <w:t>2.1. Prijava korisnika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_Toc241166621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4</w:t>
            </w:r>
            <w:r w:rsidR="00C312EB" w:rsidRPr="00F75D31">
              <w:rPr>
                <w:noProof/>
                <w:webHidden/>
                <w:sz w:val="18"/>
                <w:szCs w:val="16"/>
              </w:rPr>
              <w:fldChar w:fldCharType="end"/>
            </w:r>
          </w:hyperlink>
        </w:p>
        <w:p w14:paraId="3B0C371F" w14:textId="65550851"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22" w:history="1">
            <w:r w:rsidR="00C312EB" w:rsidRPr="00F75D31">
              <w:rPr>
                <w:rStyle w:val="Hyperlink"/>
                <w:noProof/>
                <w:sz w:val="18"/>
                <w:szCs w:val="16"/>
              </w:rPr>
              <w:t>2.2. Početna stranica i navigacija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_Toc241166622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4</w:t>
            </w:r>
            <w:r w:rsidR="00C312EB" w:rsidRPr="00F75D31">
              <w:rPr>
                <w:noProof/>
                <w:webHidden/>
                <w:sz w:val="18"/>
                <w:szCs w:val="16"/>
              </w:rPr>
              <w:fldChar w:fldCharType="end"/>
            </w:r>
          </w:hyperlink>
        </w:p>
        <w:p w14:paraId="5EAB75D4" w14:textId="1F8F9BAF"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23" w:history="1">
            <w:r w:rsidR="00C312EB" w:rsidRPr="00F75D31">
              <w:rPr>
                <w:rStyle w:val="Hyperlink"/>
                <w:noProof/>
                <w:sz w:val="18"/>
                <w:szCs w:val="16"/>
              </w:rPr>
              <w:t>2.3. Unos novog zaduženja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_Toc241166623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5</w:t>
            </w:r>
            <w:r w:rsidR="00C312EB" w:rsidRPr="00F75D31">
              <w:rPr>
                <w:noProof/>
                <w:webHidden/>
                <w:sz w:val="18"/>
                <w:szCs w:val="16"/>
              </w:rPr>
              <w:fldChar w:fldCharType="end"/>
            </w:r>
          </w:hyperlink>
        </w:p>
        <w:p w14:paraId="72D4307C" w14:textId="4CB6B933"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24" w:history="1">
            <w:r w:rsidR="00C312EB" w:rsidRPr="00F75D31">
              <w:rPr>
                <w:rStyle w:val="Hyperlink"/>
                <w:noProof/>
                <w:sz w:val="18"/>
                <w:szCs w:val="16"/>
              </w:rPr>
              <w:t>2.4. Pregled zaduženja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_Toc241166624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6</w:t>
            </w:r>
            <w:r w:rsidR="00C312EB" w:rsidRPr="00F75D31">
              <w:rPr>
                <w:noProof/>
                <w:webHidden/>
                <w:sz w:val="18"/>
                <w:szCs w:val="16"/>
              </w:rPr>
              <w:fldChar w:fldCharType="end"/>
            </w:r>
          </w:hyperlink>
        </w:p>
        <w:p w14:paraId="51550985" w14:textId="40888CDC"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25" w:history="1">
            <w:r w:rsidR="00C312EB" w:rsidRPr="00F75D31">
              <w:rPr>
                <w:rStyle w:val="Hyperlink"/>
                <w:noProof/>
                <w:sz w:val="18"/>
                <w:szCs w:val="16"/>
              </w:rPr>
              <w:t>2.5. Pregled stavki</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_Toc241166625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7</w:t>
            </w:r>
            <w:r w:rsidR="00C312EB" w:rsidRPr="00F75D31">
              <w:rPr>
                <w:noProof/>
                <w:webHidden/>
                <w:sz w:val="18"/>
                <w:szCs w:val="16"/>
              </w:rPr>
              <w:fldChar w:fldCharType="end"/>
            </w:r>
          </w:hyperlink>
        </w:p>
        <w:p w14:paraId="465B128D" w14:textId="21E1ED18"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26" w:history="1">
            <w:r w:rsidR="00C312EB" w:rsidRPr="00F75D31">
              <w:rPr>
                <w:rStyle w:val="Hyperlink"/>
                <w:noProof/>
                <w:sz w:val="18"/>
                <w:szCs w:val="16"/>
              </w:rPr>
              <w:t>2.6. Štampanje</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_Toc241166626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8</w:t>
            </w:r>
            <w:r w:rsidR="00C312EB" w:rsidRPr="00F75D31">
              <w:rPr>
                <w:noProof/>
                <w:webHidden/>
                <w:sz w:val="18"/>
                <w:szCs w:val="16"/>
              </w:rPr>
              <w:fldChar w:fldCharType="end"/>
            </w:r>
          </w:hyperlink>
        </w:p>
        <w:p w14:paraId="2EE37FE5" w14:textId="352C818F"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27" w:history="1">
            <w:r w:rsidR="00C312EB" w:rsidRPr="00F75D31">
              <w:rPr>
                <w:rStyle w:val="Hyperlink"/>
                <w:noProof/>
                <w:sz w:val="18"/>
                <w:szCs w:val="16"/>
              </w:rPr>
              <w:t>2.7. Odjava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_Toc241166627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8</w:t>
            </w:r>
            <w:r w:rsidR="00C312EB" w:rsidRPr="00F75D31">
              <w:rPr>
                <w:noProof/>
                <w:webHidden/>
                <w:sz w:val="18"/>
                <w:szCs w:val="16"/>
              </w:rPr>
              <w:fldChar w:fldCharType="end"/>
            </w:r>
          </w:hyperlink>
        </w:p>
        <w:p w14:paraId="68AE3168" w14:textId="7F4B1FE4" w:rsidR="00C312EB" w:rsidRPr="00F75D31" w:rsidRDefault="0036714F" w:rsidP="00C312EB">
          <w:pPr>
            <w:pStyle w:val="TOC1"/>
            <w:rPr>
              <w:rFonts w:asciiTheme="minorHAnsi" w:eastAsiaTheme="minorEastAsia" w:hAnsiTheme="minorHAnsi"/>
              <w:kern w:val="2"/>
              <w:sz w:val="18"/>
              <w14:ligatures w14:val="standardContextual"/>
            </w:rPr>
          </w:pPr>
          <w:hyperlink w:anchor="_Toc241166628" w:history="1">
            <w:r w:rsidR="00C312EB" w:rsidRPr="00F75D31">
              <w:rPr>
                <w:rStyle w:val="Hyperlink"/>
                <w:sz w:val="18"/>
                <w:szCs w:val="16"/>
              </w:rPr>
              <w:t>3. Dokument i analiza dokumenta</w:t>
            </w:r>
            <w:r w:rsidR="00C312EB" w:rsidRPr="00F75D31">
              <w:rPr>
                <w:webHidden/>
                <w:sz w:val="18"/>
                <w:szCs w:val="16"/>
              </w:rPr>
              <w:tab/>
            </w:r>
            <w:r w:rsidR="00C312EB" w:rsidRPr="00F75D31">
              <w:rPr>
                <w:webHidden/>
                <w:sz w:val="18"/>
                <w:szCs w:val="16"/>
              </w:rPr>
              <w:fldChar w:fldCharType="begin"/>
            </w:r>
            <w:r w:rsidR="00C312EB" w:rsidRPr="00F75D31">
              <w:rPr>
                <w:webHidden/>
                <w:sz w:val="18"/>
                <w:szCs w:val="16"/>
              </w:rPr>
              <w:instrText xml:space="preserve"> PAGEREF _Toc241166628 \h </w:instrText>
            </w:r>
            <w:r w:rsidR="00C312EB" w:rsidRPr="00F75D31">
              <w:rPr>
                <w:webHidden/>
                <w:sz w:val="18"/>
                <w:szCs w:val="16"/>
              </w:rPr>
            </w:r>
            <w:r w:rsidR="00C312EB" w:rsidRPr="00F75D31">
              <w:rPr>
                <w:webHidden/>
                <w:sz w:val="18"/>
                <w:szCs w:val="16"/>
              </w:rPr>
              <w:fldChar w:fldCharType="separate"/>
            </w:r>
            <w:r w:rsidR="009D6117">
              <w:rPr>
                <w:webHidden/>
                <w:sz w:val="18"/>
                <w:szCs w:val="16"/>
              </w:rPr>
              <w:t>9</w:t>
            </w:r>
            <w:r w:rsidR="00C312EB" w:rsidRPr="00F75D31">
              <w:rPr>
                <w:webHidden/>
                <w:sz w:val="18"/>
                <w:szCs w:val="16"/>
              </w:rPr>
              <w:fldChar w:fldCharType="end"/>
            </w:r>
          </w:hyperlink>
        </w:p>
        <w:p w14:paraId="7DAA4BFA" w14:textId="64E8D6E8"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29" w:history="1">
            <w:r w:rsidR="00C312EB" w:rsidRPr="00F75D31">
              <w:rPr>
                <w:rStyle w:val="Hyperlink"/>
                <w:noProof/>
                <w:sz w:val="18"/>
                <w:szCs w:val="16"/>
              </w:rPr>
              <w:t>3.1. Izgled poslovnog dokumenta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_Toc241166629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9</w:t>
            </w:r>
            <w:r w:rsidR="00C312EB" w:rsidRPr="00F75D31">
              <w:rPr>
                <w:noProof/>
                <w:webHidden/>
                <w:sz w:val="18"/>
                <w:szCs w:val="16"/>
              </w:rPr>
              <w:fldChar w:fldCharType="end"/>
            </w:r>
          </w:hyperlink>
        </w:p>
        <w:p w14:paraId="0931B6ED" w14:textId="47B049F0"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30" w:history="1">
            <w:r w:rsidR="00C312EB" w:rsidRPr="00F75D31">
              <w:rPr>
                <w:rStyle w:val="Hyperlink"/>
                <w:noProof/>
                <w:sz w:val="18"/>
                <w:szCs w:val="16"/>
              </w:rPr>
              <w:t>3.2. Elementarni podaci i domeni</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_Toc241166630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10</w:t>
            </w:r>
            <w:r w:rsidR="00C312EB" w:rsidRPr="00F75D31">
              <w:rPr>
                <w:noProof/>
                <w:webHidden/>
                <w:sz w:val="18"/>
                <w:szCs w:val="16"/>
              </w:rPr>
              <w:fldChar w:fldCharType="end"/>
            </w:r>
          </w:hyperlink>
        </w:p>
        <w:p w14:paraId="53435460" w14:textId="3112B942"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31" w:history="1">
            <w:r w:rsidR="00C312EB" w:rsidRPr="00F75D31">
              <w:rPr>
                <w:rStyle w:val="Hyperlink"/>
                <w:noProof/>
                <w:sz w:val="18"/>
                <w:szCs w:val="16"/>
              </w:rPr>
              <w:t>3.3. Analiza strukture dokumenta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_Toc241166631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12</w:t>
            </w:r>
            <w:r w:rsidR="00C312EB" w:rsidRPr="00F75D31">
              <w:rPr>
                <w:noProof/>
                <w:webHidden/>
                <w:sz w:val="18"/>
                <w:szCs w:val="16"/>
              </w:rPr>
              <w:fldChar w:fldCharType="end"/>
            </w:r>
          </w:hyperlink>
        </w:p>
        <w:p w14:paraId="5908BC24" w14:textId="7F82C00E" w:rsidR="00C312EB" w:rsidRPr="00F75D31" w:rsidRDefault="0036714F" w:rsidP="00C312EB">
          <w:pPr>
            <w:pStyle w:val="TOC1"/>
            <w:rPr>
              <w:rFonts w:asciiTheme="minorHAnsi" w:eastAsiaTheme="minorEastAsia" w:hAnsiTheme="minorHAnsi"/>
              <w:kern w:val="2"/>
              <w:sz w:val="18"/>
              <w14:ligatures w14:val="standardContextual"/>
            </w:rPr>
          </w:pPr>
          <w:hyperlink w:anchor="_Toc241166632" w:history="1">
            <w:r w:rsidR="00C312EB" w:rsidRPr="00F75D31">
              <w:rPr>
                <w:rStyle w:val="Hyperlink"/>
                <w:sz w:val="18"/>
                <w:szCs w:val="16"/>
              </w:rPr>
              <w:t>4. Kratak opis primenjenih alata u izradi seminarskog rada</w:t>
            </w:r>
            <w:r w:rsidR="00C312EB" w:rsidRPr="00F75D31">
              <w:rPr>
                <w:webHidden/>
                <w:sz w:val="18"/>
                <w:szCs w:val="16"/>
              </w:rPr>
              <w:tab/>
            </w:r>
            <w:r w:rsidR="00C312EB" w:rsidRPr="00F75D31">
              <w:rPr>
                <w:webHidden/>
                <w:sz w:val="18"/>
                <w:szCs w:val="16"/>
              </w:rPr>
              <w:fldChar w:fldCharType="begin"/>
            </w:r>
            <w:r w:rsidR="00C312EB" w:rsidRPr="00F75D31">
              <w:rPr>
                <w:webHidden/>
                <w:sz w:val="18"/>
                <w:szCs w:val="16"/>
              </w:rPr>
              <w:instrText xml:space="preserve"> PAGEREF _Toc241166632 \h </w:instrText>
            </w:r>
            <w:r w:rsidR="00C312EB" w:rsidRPr="00F75D31">
              <w:rPr>
                <w:webHidden/>
                <w:sz w:val="18"/>
                <w:szCs w:val="16"/>
              </w:rPr>
            </w:r>
            <w:r w:rsidR="00C312EB" w:rsidRPr="00F75D31">
              <w:rPr>
                <w:webHidden/>
                <w:sz w:val="18"/>
                <w:szCs w:val="16"/>
              </w:rPr>
              <w:fldChar w:fldCharType="separate"/>
            </w:r>
            <w:r w:rsidR="009D6117">
              <w:rPr>
                <w:webHidden/>
                <w:sz w:val="18"/>
                <w:szCs w:val="16"/>
              </w:rPr>
              <w:t>12</w:t>
            </w:r>
            <w:r w:rsidR="00C312EB" w:rsidRPr="00F75D31">
              <w:rPr>
                <w:webHidden/>
                <w:sz w:val="18"/>
                <w:szCs w:val="16"/>
              </w:rPr>
              <w:fldChar w:fldCharType="end"/>
            </w:r>
          </w:hyperlink>
        </w:p>
        <w:p w14:paraId="3F26A60B" w14:textId="08889A0F" w:rsidR="00C312EB" w:rsidRPr="00F75D31" w:rsidRDefault="0036714F" w:rsidP="00C312EB">
          <w:pPr>
            <w:pStyle w:val="TOC1"/>
            <w:rPr>
              <w:rFonts w:asciiTheme="minorHAnsi" w:eastAsiaTheme="minorEastAsia" w:hAnsiTheme="minorHAnsi"/>
              <w:kern w:val="2"/>
              <w:sz w:val="18"/>
              <w14:ligatures w14:val="standardContextual"/>
            </w:rPr>
          </w:pPr>
          <w:hyperlink w:anchor="_Toc241166633" w:history="1">
            <w:r w:rsidR="00C312EB" w:rsidRPr="00F75D31">
              <w:rPr>
                <w:rStyle w:val="Hyperlink"/>
                <w:sz w:val="18"/>
                <w:szCs w:val="16"/>
              </w:rPr>
              <w:t>5. Modeli dokumentovanja realizovanog rešenja</w:t>
            </w:r>
            <w:r w:rsidR="00C312EB" w:rsidRPr="00F75D31">
              <w:rPr>
                <w:webHidden/>
                <w:sz w:val="18"/>
                <w:szCs w:val="16"/>
              </w:rPr>
              <w:tab/>
            </w:r>
            <w:r w:rsidR="00C312EB" w:rsidRPr="00F75D31">
              <w:rPr>
                <w:webHidden/>
                <w:sz w:val="18"/>
                <w:szCs w:val="16"/>
              </w:rPr>
              <w:fldChar w:fldCharType="begin"/>
            </w:r>
            <w:r w:rsidR="00C312EB" w:rsidRPr="00F75D31">
              <w:rPr>
                <w:webHidden/>
                <w:sz w:val="18"/>
                <w:szCs w:val="16"/>
              </w:rPr>
              <w:instrText xml:space="preserve"> PAGEREF _Toc241166633 \h </w:instrText>
            </w:r>
            <w:r w:rsidR="00C312EB" w:rsidRPr="00F75D31">
              <w:rPr>
                <w:webHidden/>
                <w:sz w:val="18"/>
                <w:szCs w:val="16"/>
              </w:rPr>
            </w:r>
            <w:r w:rsidR="00C312EB" w:rsidRPr="00F75D31">
              <w:rPr>
                <w:webHidden/>
                <w:sz w:val="18"/>
                <w:szCs w:val="16"/>
              </w:rPr>
              <w:fldChar w:fldCharType="separate"/>
            </w:r>
            <w:r w:rsidR="009D6117">
              <w:rPr>
                <w:webHidden/>
                <w:sz w:val="18"/>
                <w:szCs w:val="16"/>
              </w:rPr>
              <w:t>13</w:t>
            </w:r>
            <w:r w:rsidR="00C312EB" w:rsidRPr="00F75D31">
              <w:rPr>
                <w:webHidden/>
                <w:sz w:val="18"/>
                <w:szCs w:val="16"/>
              </w:rPr>
              <w:fldChar w:fldCharType="end"/>
            </w:r>
          </w:hyperlink>
        </w:p>
        <w:p w14:paraId="48BCBC3A" w14:textId="17D0740C"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34" w:history="1">
            <w:r w:rsidR="00C312EB" w:rsidRPr="00F75D31">
              <w:rPr>
                <w:rStyle w:val="Hyperlink"/>
                <w:noProof/>
                <w:sz w:val="18"/>
                <w:szCs w:val="16"/>
              </w:rPr>
              <w:t>5.1. Dijagram slučajeva korišćenja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_Toc241166634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13</w:t>
            </w:r>
            <w:r w:rsidR="00C312EB" w:rsidRPr="00F75D31">
              <w:rPr>
                <w:noProof/>
                <w:webHidden/>
                <w:sz w:val="18"/>
                <w:szCs w:val="16"/>
              </w:rPr>
              <w:fldChar w:fldCharType="end"/>
            </w:r>
          </w:hyperlink>
        </w:p>
        <w:p w14:paraId="0B8DDACF" w14:textId="4FF06C9B"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35" w:history="1">
            <w:r w:rsidR="00C312EB" w:rsidRPr="00F75D31">
              <w:rPr>
                <w:rStyle w:val="Hyperlink"/>
                <w:noProof/>
                <w:sz w:val="18"/>
                <w:szCs w:val="16"/>
              </w:rPr>
              <w:t>5.2. Relacioni model podataka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_Toc241166635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14</w:t>
            </w:r>
            <w:r w:rsidR="00C312EB" w:rsidRPr="00F75D31">
              <w:rPr>
                <w:noProof/>
                <w:webHidden/>
                <w:sz w:val="18"/>
                <w:szCs w:val="16"/>
              </w:rPr>
              <w:fldChar w:fldCharType="end"/>
            </w:r>
          </w:hyperlink>
        </w:p>
        <w:p w14:paraId="5C0FF397" w14:textId="30635095"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36" w:history="1">
            <w:r w:rsidR="00C312EB" w:rsidRPr="00F75D31">
              <w:rPr>
                <w:rStyle w:val="Hyperlink"/>
                <w:noProof/>
                <w:sz w:val="18"/>
                <w:szCs w:val="16"/>
              </w:rPr>
              <w:t>5.3. Dijagram klasa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_Toc241166636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15</w:t>
            </w:r>
            <w:r w:rsidR="00C312EB" w:rsidRPr="00F75D31">
              <w:rPr>
                <w:noProof/>
                <w:webHidden/>
                <w:sz w:val="18"/>
                <w:szCs w:val="16"/>
              </w:rPr>
              <w:fldChar w:fldCharType="end"/>
            </w:r>
          </w:hyperlink>
        </w:p>
        <w:p w14:paraId="6B00D121" w14:textId="1182AD22" w:rsidR="00C312EB" w:rsidRPr="00F75D31" w:rsidRDefault="0036714F" w:rsidP="00C312EB">
          <w:pPr>
            <w:pStyle w:val="TOC1"/>
            <w:rPr>
              <w:rFonts w:asciiTheme="minorHAnsi" w:eastAsiaTheme="minorEastAsia" w:hAnsiTheme="minorHAnsi"/>
              <w:kern w:val="2"/>
              <w:sz w:val="18"/>
              <w14:ligatures w14:val="standardContextual"/>
            </w:rPr>
          </w:pPr>
          <w:hyperlink w:anchor="_Toc241166637" w:history="1">
            <w:r w:rsidR="00C312EB" w:rsidRPr="00F75D31">
              <w:rPr>
                <w:rStyle w:val="Hyperlink"/>
                <w:sz w:val="18"/>
                <w:szCs w:val="16"/>
              </w:rPr>
              <w:t>6. Ključni delovi koda sa objašnjenjem</w:t>
            </w:r>
            <w:r w:rsidR="00C312EB" w:rsidRPr="00F75D31">
              <w:rPr>
                <w:webHidden/>
                <w:sz w:val="18"/>
                <w:szCs w:val="16"/>
              </w:rPr>
              <w:tab/>
            </w:r>
            <w:r w:rsidR="00C312EB" w:rsidRPr="00F75D31">
              <w:rPr>
                <w:webHidden/>
                <w:sz w:val="18"/>
                <w:szCs w:val="16"/>
              </w:rPr>
              <w:fldChar w:fldCharType="begin"/>
            </w:r>
            <w:r w:rsidR="00C312EB" w:rsidRPr="00F75D31">
              <w:rPr>
                <w:webHidden/>
                <w:sz w:val="18"/>
                <w:szCs w:val="16"/>
              </w:rPr>
              <w:instrText xml:space="preserve"> PAGEREF _Toc241166637 \h </w:instrText>
            </w:r>
            <w:r w:rsidR="00C312EB" w:rsidRPr="00F75D31">
              <w:rPr>
                <w:webHidden/>
                <w:sz w:val="18"/>
                <w:szCs w:val="16"/>
              </w:rPr>
            </w:r>
            <w:r w:rsidR="00C312EB" w:rsidRPr="00F75D31">
              <w:rPr>
                <w:webHidden/>
                <w:sz w:val="18"/>
                <w:szCs w:val="16"/>
              </w:rPr>
              <w:fldChar w:fldCharType="separate"/>
            </w:r>
            <w:r w:rsidR="009D6117">
              <w:rPr>
                <w:webHidden/>
                <w:sz w:val="18"/>
                <w:szCs w:val="16"/>
              </w:rPr>
              <w:t>17</w:t>
            </w:r>
            <w:r w:rsidR="00C312EB" w:rsidRPr="00F75D31">
              <w:rPr>
                <w:webHidden/>
                <w:sz w:val="18"/>
                <w:szCs w:val="16"/>
              </w:rPr>
              <w:fldChar w:fldCharType="end"/>
            </w:r>
          </w:hyperlink>
        </w:p>
        <w:p w14:paraId="1963C0B3" w14:textId="608ACE19"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38" w:history="1">
            <w:r w:rsidR="00C312EB" w:rsidRPr="00F75D31">
              <w:rPr>
                <w:rStyle w:val="Hyperlink"/>
                <w:noProof/>
                <w:sz w:val="18"/>
                <w:szCs w:val="16"/>
              </w:rPr>
              <w:t>6.1. Realizacija korisničkih softverskih funkcija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_Toc241166638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17</w:t>
            </w:r>
            <w:r w:rsidR="00C312EB" w:rsidRPr="00F75D31">
              <w:rPr>
                <w:noProof/>
                <w:webHidden/>
                <w:sz w:val="18"/>
                <w:szCs w:val="16"/>
              </w:rPr>
              <w:fldChar w:fldCharType="end"/>
            </w:r>
          </w:hyperlink>
        </w:p>
        <w:p w14:paraId="22E4411C" w14:textId="7D018F34" w:rsidR="00C312EB" w:rsidRPr="00F75D31" w:rsidRDefault="0036714F">
          <w:pPr>
            <w:pStyle w:val="TOC3"/>
            <w:tabs>
              <w:tab w:val="right" w:leader="dot" w:pos="9452"/>
            </w:tabs>
            <w:rPr>
              <w:rFonts w:asciiTheme="minorHAnsi" w:eastAsiaTheme="minorEastAsia" w:hAnsiTheme="minorHAnsi"/>
              <w:noProof/>
              <w:kern w:val="2"/>
              <w:sz w:val="18"/>
              <w:szCs w:val="18"/>
              <w14:ligatures w14:val="standardContextual"/>
            </w:rPr>
          </w:pPr>
          <w:hyperlink w:anchor="_Toc241166639" w:history="1">
            <w:r w:rsidR="00C312EB" w:rsidRPr="00F75D31">
              <w:rPr>
                <w:rStyle w:val="Hyperlink"/>
                <w:noProof/>
                <w:sz w:val="18"/>
                <w:szCs w:val="16"/>
              </w:rPr>
              <w:t>6.1.1. Prijava korisnika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_Toc241166639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17</w:t>
            </w:r>
            <w:r w:rsidR="00C312EB" w:rsidRPr="00F75D31">
              <w:rPr>
                <w:noProof/>
                <w:webHidden/>
                <w:sz w:val="18"/>
                <w:szCs w:val="16"/>
              </w:rPr>
              <w:fldChar w:fldCharType="end"/>
            </w:r>
          </w:hyperlink>
        </w:p>
        <w:p w14:paraId="29A29DD9" w14:textId="62EAB0F9" w:rsidR="00C312EB" w:rsidRPr="00F75D31" w:rsidRDefault="0036714F">
          <w:pPr>
            <w:pStyle w:val="TOC3"/>
            <w:tabs>
              <w:tab w:val="right" w:leader="dot" w:pos="9452"/>
            </w:tabs>
            <w:rPr>
              <w:rFonts w:asciiTheme="minorHAnsi" w:eastAsiaTheme="minorEastAsia" w:hAnsiTheme="minorHAnsi"/>
              <w:noProof/>
              <w:kern w:val="2"/>
              <w:sz w:val="18"/>
              <w:szCs w:val="18"/>
              <w14:ligatures w14:val="standardContextual"/>
            </w:rPr>
          </w:pPr>
          <w:hyperlink w:anchor="_Toc241166640" w:history="1">
            <w:r w:rsidR="00C312EB" w:rsidRPr="00F75D31">
              <w:rPr>
                <w:rStyle w:val="Hyperlink"/>
                <w:noProof/>
                <w:sz w:val="18"/>
                <w:szCs w:val="16"/>
              </w:rPr>
              <w:t>6.1.2. CRUD operacije nad glavnom tabelom</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_Toc241166640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18</w:t>
            </w:r>
            <w:r w:rsidR="00C312EB" w:rsidRPr="00F75D31">
              <w:rPr>
                <w:noProof/>
                <w:webHidden/>
                <w:sz w:val="18"/>
                <w:szCs w:val="16"/>
              </w:rPr>
              <w:fldChar w:fldCharType="end"/>
            </w:r>
          </w:hyperlink>
        </w:p>
        <w:p w14:paraId="5E8E5D08" w14:textId="4D91E814" w:rsidR="00C312EB" w:rsidRPr="00F75D31" w:rsidRDefault="0036714F">
          <w:pPr>
            <w:pStyle w:val="TOC3"/>
            <w:tabs>
              <w:tab w:val="right" w:leader="dot" w:pos="9452"/>
            </w:tabs>
            <w:rPr>
              <w:rFonts w:asciiTheme="minorHAnsi" w:eastAsiaTheme="minorEastAsia" w:hAnsiTheme="minorHAnsi"/>
              <w:noProof/>
              <w:kern w:val="2"/>
              <w:sz w:val="18"/>
              <w:szCs w:val="18"/>
              <w14:ligatures w14:val="standardContextual"/>
            </w:rPr>
          </w:pPr>
          <w:hyperlink w:anchor="_Toc241166641" w:history="1">
            <w:r w:rsidR="00C312EB" w:rsidRPr="00F75D31">
              <w:rPr>
                <w:rStyle w:val="Hyperlink"/>
                <w:noProof/>
                <w:sz w:val="18"/>
                <w:szCs w:val="16"/>
              </w:rPr>
              <w:t>6.1.3. Štampa i parametarska štampa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_Toc241166641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19</w:t>
            </w:r>
            <w:r w:rsidR="00C312EB" w:rsidRPr="00F75D31">
              <w:rPr>
                <w:noProof/>
                <w:webHidden/>
                <w:sz w:val="18"/>
                <w:szCs w:val="16"/>
              </w:rPr>
              <w:fldChar w:fldCharType="end"/>
            </w:r>
          </w:hyperlink>
        </w:p>
        <w:p w14:paraId="1693D586" w14:textId="5A44B5B3"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42" w:history="1">
            <w:r w:rsidR="00C312EB" w:rsidRPr="00F75D31">
              <w:rPr>
                <w:rStyle w:val="Hyperlink"/>
                <w:noProof/>
                <w:sz w:val="18"/>
                <w:szCs w:val="16"/>
              </w:rPr>
              <w:t>6.2. Realizacija osnovnih validacija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_Toc241166642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20</w:t>
            </w:r>
            <w:r w:rsidR="00C312EB" w:rsidRPr="00F75D31">
              <w:rPr>
                <w:noProof/>
                <w:webHidden/>
                <w:sz w:val="18"/>
                <w:szCs w:val="16"/>
              </w:rPr>
              <w:fldChar w:fldCharType="end"/>
            </w:r>
          </w:hyperlink>
        </w:p>
        <w:p w14:paraId="40733272" w14:textId="6A6A645D"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43" w:history="1">
            <w:r w:rsidR="00C312EB" w:rsidRPr="00F75D31">
              <w:rPr>
                <w:rStyle w:val="Hyperlink"/>
                <w:noProof/>
                <w:sz w:val="18"/>
                <w:szCs w:val="16"/>
              </w:rPr>
              <w:t>6.3. Rad sa stored procedurama i pogledima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_Toc241166643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21</w:t>
            </w:r>
            <w:r w:rsidR="00C312EB" w:rsidRPr="00F75D31">
              <w:rPr>
                <w:noProof/>
                <w:webHidden/>
                <w:sz w:val="18"/>
                <w:szCs w:val="16"/>
              </w:rPr>
              <w:fldChar w:fldCharType="end"/>
            </w:r>
          </w:hyperlink>
        </w:p>
        <w:p w14:paraId="1E63252B" w14:textId="2B8576B2" w:rsidR="00C312EB" w:rsidRPr="00F75D31" w:rsidRDefault="0036714F">
          <w:pPr>
            <w:pStyle w:val="TOC2"/>
            <w:tabs>
              <w:tab w:val="right" w:leader="dot" w:pos="9452"/>
            </w:tabs>
            <w:rPr>
              <w:rFonts w:asciiTheme="minorHAnsi" w:eastAsiaTheme="minorEastAsia" w:hAnsiTheme="minorHAnsi"/>
              <w:noProof/>
              <w:kern w:val="2"/>
              <w:sz w:val="18"/>
              <w:szCs w:val="18"/>
              <w14:ligatures w14:val="standardContextual"/>
            </w:rPr>
          </w:pPr>
          <w:hyperlink w:anchor="_Toc241166644" w:history="1">
            <w:r w:rsidR="00C312EB" w:rsidRPr="00F75D31">
              <w:rPr>
                <w:rStyle w:val="Hyperlink"/>
                <w:noProof/>
                <w:sz w:val="18"/>
                <w:szCs w:val="16"/>
              </w:rPr>
              <w:t>6.4. Rad sa klasama – nasleđivanje, asocijacija, kompozicija</w:t>
            </w:r>
            <w:r w:rsidR="00C312EB" w:rsidRPr="00F75D31">
              <w:rPr>
                <w:noProof/>
                <w:webHidden/>
                <w:sz w:val="18"/>
                <w:szCs w:val="16"/>
              </w:rPr>
              <w:tab/>
            </w:r>
            <w:r w:rsidR="00C312EB" w:rsidRPr="00F75D31">
              <w:rPr>
                <w:noProof/>
                <w:webHidden/>
                <w:sz w:val="18"/>
                <w:szCs w:val="16"/>
              </w:rPr>
              <w:fldChar w:fldCharType="begin"/>
            </w:r>
            <w:r w:rsidR="00C312EB" w:rsidRPr="00F75D31">
              <w:rPr>
                <w:noProof/>
                <w:webHidden/>
                <w:sz w:val="18"/>
                <w:szCs w:val="16"/>
              </w:rPr>
              <w:instrText xml:space="preserve"> PAGEREF _Toc241166644 \h </w:instrText>
            </w:r>
            <w:r w:rsidR="00C312EB" w:rsidRPr="00F75D31">
              <w:rPr>
                <w:noProof/>
                <w:webHidden/>
                <w:sz w:val="18"/>
                <w:szCs w:val="16"/>
              </w:rPr>
            </w:r>
            <w:r w:rsidR="00C312EB" w:rsidRPr="00F75D31">
              <w:rPr>
                <w:noProof/>
                <w:webHidden/>
                <w:sz w:val="18"/>
                <w:szCs w:val="16"/>
              </w:rPr>
              <w:fldChar w:fldCharType="separate"/>
            </w:r>
            <w:r w:rsidR="009D6117">
              <w:rPr>
                <w:noProof/>
                <w:webHidden/>
                <w:sz w:val="18"/>
                <w:szCs w:val="16"/>
              </w:rPr>
              <w:t>23</w:t>
            </w:r>
            <w:r w:rsidR="00C312EB" w:rsidRPr="00F75D31">
              <w:rPr>
                <w:noProof/>
                <w:webHidden/>
                <w:sz w:val="18"/>
                <w:szCs w:val="16"/>
              </w:rPr>
              <w:fldChar w:fldCharType="end"/>
            </w:r>
          </w:hyperlink>
        </w:p>
        <w:p w14:paraId="5C95AFB9" w14:textId="5C12669E" w:rsidR="00C312EB" w:rsidRPr="00F75D31" w:rsidRDefault="0036714F" w:rsidP="00C312EB">
          <w:pPr>
            <w:pStyle w:val="TOC1"/>
            <w:rPr>
              <w:rFonts w:asciiTheme="minorHAnsi" w:eastAsiaTheme="minorEastAsia" w:hAnsiTheme="minorHAnsi"/>
              <w:kern w:val="2"/>
              <w:sz w:val="18"/>
              <w14:ligatures w14:val="standardContextual"/>
            </w:rPr>
          </w:pPr>
          <w:hyperlink w:anchor="_Toc241166645" w:history="1">
            <w:r w:rsidR="00C312EB" w:rsidRPr="00F75D31">
              <w:rPr>
                <w:rStyle w:val="Hyperlink"/>
                <w:sz w:val="18"/>
                <w:szCs w:val="16"/>
              </w:rPr>
              <w:t>7. Zaključak</w:t>
            </w:r>
            <w:r w:rsidR="00C312EB" w:rsidRPr="00F75D31">
              <w:rPr>
                <w:webHidden/>
                <w:sz w:val="18"/>
                <w:szCs w:val="16"/>
              </w:rPr>
              <w:tab/>
            </w:r>
            <w:r w:rsidR="00C312EB" w:rsidRPr="00F75D31">
              <w:rPr>
                <w:webHidden/>
                <w:sz w:val="18"/>
                <w:szCs w:val="16"/>
              </w:rPr>
              <w:fldChar w:fldCharType="begin"/>
            </w:r>
            <w:r w:rsidR="00C312EB" w:rsidRPr="00F75D31">
              <w:rPr>
                <w:webHidden/>
                <w:sz w:val="18"/>
                <w:szCs w:val="16"/>
              </w:rPr>
              <w:instrText xml:space="preserve"> PAGEREF _Toc241166645 \h </w:instrText>
            </w:r>
            <w:r w:rsidR="00C312EB" w:rsidRPr="00F75D31">
              <w:rPr>
                <w:webHidden/>
                <w:sz w:val="18"/>
                <w:szCs w:val="16"/>
              </w:rPr>
            </w:r>
            <w:r w:rsidR="00C312EB" w:rsidRPr="00F75D31">
              <w:rPr>
                <w:webHidden/>
                <w:sz w:val="18"/>
                <w:szCs w:val="16"/>
              </w:rPr>
              <w:fldChar w:fldCharType="separate"/>
            </w:r>
            <w:r w:rsidR="009D6117">
              <w:rPr>
                <w:webHidden/>
                <w:sz w:val="18"/>
                <w:szCs w:val="16"/>
              </w:rPr>
              <w:t>25</w:t>
            </w:r>
            <w:r w:rsidR="00C312EB" w:rsidRPr="00F75D31">
              <w:rPr>
                <w:webHidden/>
                <w:sz w:val="18"/>
                <w:szCs w:val="16"/>
              </w:rPr>
              <w:fldChar w:fldCharType="end"/>
            </w:r>
          </w:hyperlink>
        </w:p>
        <w:p w14:paraId="75832285" w14:textId="77777777" w:rsidR="00E24FEC" w:rsidRDefault="00704FD0">
          <w:pPr>
            <w:rPr>
              <w:b/>
              <w:bCs/>
              <w:sz w:val="22"/>
              <w:szCs w:val="20"/>
              <w:lang w:val="sr-Latn-RS"/>
            </w:rPr>
          </w:pPr>
          <w:r w:rsidRPr="00F75D31">
            <w:rPr>
              <w:b/>
              <w:bCs/>
              <w:sz w:val="14"/>
              <w:szCs w:val="12"/>
              <w:lang w:val="sr-Latn-RS"/>
            </w:rPr>
            <w:fldChar w:fldCharType="end"/>
          </w:r>
        </w:p>
      </w:sdtContent>
    </w:sdt>
    <w:p w14:paraId="42D0521C" w14:textId="77777777" w:rsidR="00277228" w:rsidRDefault="0036714F">
      <w:r>
        <w:br w:type="page"/>
      </w:r>
    </w:p>
    <w:p w14:paraId="4CEAD782" w14:textId="77777777" w:rsidR="00277228" w:rsidRDefault="0036714F">
      <w:pPr>
        <w:pStyle w:val="Heading1"/>
      </w:pPr>
      <w:bookmarkStart w:id="0" w:name="_Toc241166619"/>
      <w:r>
        <w:lastRenderedPageBreak/>
        <w:t>1. Opis namene aplikacije u kontekstu poslovnog procesa</w:t>
      </w:r>
      <w:bookmarkEnd w:id="0"/>
    </w:p>
    <w:p w14:paraId="685A802C" w14:textId="77777777" w:rsidR="00277228" w:rsidRDefault="0036714F">
      <w:r>
        <w:t>Aplikacija „Evidentiranje zaduživanja službene opreme zaposlenima“ namenjena je evidentiranju opreme koju organizacija izdaje z</w:t>
      </w:r>
      <w:r>
        <w:t>aposlenima na korišćenje. Proces obuhvata unos zapisnika, povezivanje zapisnika sa jednom ili više stavki opreme, pregled zapisa i pronalaženje podataka radi kontrole.</w:t>
      </w:r>
    </w:p>
    <w:p w14:paraId="72F4120A" w14:textId="77777777" w:rsidR="005842B3" w:rsidRDefault="0036714F">
      <w:r>
        <w:t>U praktičnom radu korisnik najpre pristupa sistemu prijavom, a zatim može da kreira novo</w:t>
      </w:r>
      <w:r>
        <w:t xml:space="preserve"> zaduženje, pregleda postojeće zapise, izvrši izmenu ili brisanje i pripremi podatke za štampanje. Posebno je značajno što se u jednom zapisniku može evidentirati više različitih stavki opreme, pa se postupak prilagođava situacijama u kojima zaposleni isto</w:t>
      </w:r>
      <w:r>
        <w:t>vremeno preuzima više predmeta.</w:t>
      </w:r>
    </w:p>
    <w:p w14:paraId="186505B8" w14:textId="77777777" w:rsidR="005842B3" w:rsidRDefault="0036714F">
      <w:r>
        <w:t>Aplikacija je organizovana tako da se podaci o jednom zaduženju čuvaju u tabeli zaduzenje, dok se pojedinačni predmeti koji pripadaju tom zaduženju evidentiraju u tabeli stavka_zaduzenja. Tabela oprema predstavlja katalog op</w:t>
      </w:r>
      <w:r>
        <w:t>reme koja se može zadužiti, dok tabela korisnik služi za prijavu u sistem. Na taj način su osnovni podaci razdvojeni po odgovarajućim celinama, a veze između njih ostvarene su preko identifikatora.</w:t>
      </w:r>
    </w:p>
    <w:p w14:paraId="76990F86" w14:textId="77777777" w:rsidR="00277228" w:rsidRDefault="0036714F">
      <w:r>
        <w:t>Osnovni poslovni dokument je „Zapisnik o zaduživanju služb</w:t>
      </w:r>
      <w:r>
        <w:t>ene opreme“. Glavni deo sadrži podatke o zapisniku i zaposlenom, dok stavke opisuju opremu, količinu, stanje i napomenu. Time se podržava odnos master-detail: jedan zapisnik može imati više stavki.</w:t>
      </w:r>
    </w:p>
    <w:p w14:paraId="68F583E9" w14:textId="77777777" w:rsidR="005842B3" w:rsidRDefault="0036714F">
      <w:r>
        <w:t>U bazi je broj zapisnika definisan kao jedinstvena vrednos</w:t>
      </w:r>
      <w:r>
        <w:t>t, dok su datum, zaposleni i odeljenje obavezni podaci glavnog zapisa. Kod svake stavke dodatno se čuvaju veza sa zaduženjem, veza sa opremom, količina, stanje i napomena. Time dokument sadrži dovoljno informacija da se kasnije može utvrditi kome je oprema</w:t>
      </w:r>
      <w:r>
        <w:t xml:space="preserve"> izdata i koji su konkretni predmeti obuhvaćeni zapisnikom.</w:t>
      </w:r>
    </w:p>
    <w:p w14:paraId="2DD261C7" w14:textId="77777777" w:rsidR="00277228" w:rsidRDefault="0036714F">
      <w:r>
        <w:t>Pristup funkcijama zahteva prijavu korisnika. Nakon prijave dostupne su početna stranica, unos zaduženja, pregledi i štampanje, u skladu sa realizovanim delovima aplikacije.</w:t>
      </w:r>
    </w:p>
    <w:p w14:paraId="7AFDEADA" w14:textId="77777777" w:rsidR="005842B3" w:rsidRDefault="0036714F">
      <w:r>
        <w:t xml:space="preserve">Zaštita </w:t>
      </w:r>
      <w:r>
        <w:t>pristupa realizovana je klasom Sesija. Stranice namenjene prijavljenom korisniku pozivaju proveru prijave, pa se korisnik koji nema aktivnu sesiju preusmerava na početnu stranicu za prijavu. Nakon uspešne prijave korisničko ime se čuva u sesiji i koristi n</w:t>
      </w:r>
      <w:r>
        <w:t>a početnoj stranici.</w:t>
      </w:r>
    </w:p>
    <w:p w14:paraId="7A27AC0C" w14:textId="77777777" w:rsidR="00277228" w:rsidRDefault="0036714F">
      <w:pPr>
        <w:pStyle w:val="Heading1"/>
      </w:pPr>
      <w:bookmarkStart w:id="1" w:name="_Toc241166620"/>
      <w:r>
        <w:lastRenderedPageBreak/>
        <w:t>2. Korisničko uputstvo (izgledi ekrana i kratak opis načina korišćenja)</w:t>
      </w:r>
      <w:bookmarkEnd w:id="1"/>
    </w:p>
    <w:p w14:paraId="5F003621" w14:textId="77777777" w:rsidR="00277228" w:rsidRDefault="0036714F">
      <w:pPr>
        <w:pStyle w:val="Heading2"/>
      </w:pPr>
      <w:bookmarkStart w:id="2" w:name="_Toc241166621"/>
      <w:r>
        <w:t>2.1. Prijava korisnika</w:t>
      </w:r>
      <w:bookmarkEnd w:id="2"/>
    </w:p>
    <w:p w14:paraId="26296DE0" w14:textId="77777777" w:rsidR="00277228" w:rsidRDefault="0036714F">
      <w:r>
        <w:t>Korisnik unosi korisničko ime i lozinku u formu za prijavu. Prazna polja izazivaju poruku o grešci. Ako podaci odgovaraju korisniku iz baze,</w:t>
      </w:r>
      <w:r>
        <w:t xml:space="preserve"> aplikacija postavlja sesiju i preusmerava korisnika na početnu stranicu.</w:t>
      </w:r>
    </w:p>
    <w:p w14:paraId="1E68F4B5" w14:textId="77777777" w:rsidR="005842B3" w:rsidRDefault="0036714F">
      <w:r>
        <w:t>U implementaciji se korisnik pronalazi na osnovu korisničkog imena pomoću pripremljenog SQL upita sa parametrom. Nakon pronalaženja zapisa proverava se uneta lozinka, a ako je prover</w:t>
      </w:r>
      <w:r>
        <w:t>a uspešna, podatak o korisniku se postavlja u sesiju. Time se identitet prijavljenog korisnika održava tokom rada sa zaštićenim stranicama.</w:t>
      </w:r>
    </w:p>
    <w:p w14:paraId="3B807E6C" w14:textId="77777777" w:rsidR="00277228" w:rsidRDefault="00704FD0" w:rsidP="00704FD0">
      <w:r>
        <w:rPr>
          <w:noProof/>
        </w:rPr>
        <w:drawing>
          <wp:inline distT="0" distB="0" distL="0" distR="0" wp14:anchorId="49EB1E22" wp14:editId="2C62B9D4">
            <wp:extent cx="6000750" cy="1955800"/>
            <wp:effectExtent l="0" t="0" r="0" b="6350"/>
            <wp:docPr id="13479089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0750" cy="1955800"/>
                    </a:xfrm>
                    <a:prstGeom prst="rect">
                      <a:avLst/>
                    </a:prstGeom>
                    <a:noFill/>
                    <a:ln>
                      <a:noFill/>
                    </a:ln>
                  </pic:spPr>
                </pic:pic>
              </a:graphicData>
            </a:graphic>
          </wp:inline>
        </w:drawing>
      </w:r>
    </w:p>
    <w:p w14:paraId="4B7ED7B1" w14:textId="77777777" w:rsidR="00704FD0" w:rsidRDefault="00704FD0" w:rsidP="00704FD0">
      <w:pPr>
        <w:ind w:left="2160" w:firstLine="720"/>
      </w:pPr>
      <w:r>
        <w:t>Slika 1: Slika koja prikazuje login formu</w:t>
      </w:r>
    </w:p>
    <w:p w14:paraId="5C256EB3" w14:textId="77777777" w:rsidR="00277228" w:rsidRDefault="0036714F">
      <w:pPr>
        <w:pStyle w:val="Heading2"/>
      </w:pPr>
      <w:bookmarkStart w:id="3" w:name="_Toc241166622"/>
      <w:r>
        <w:t>2.2. Početna stranica i navigacija</w:t>
      </w:r>
      <w:bookmarkEnd w:id="3"/>
    </w:p>
    <w:p w14:paraId="2314BB38" w14:textId="77777777" w:rsidR="00277228" w:rsidRDefault="0036714F">
      <w:r>
        <w:t xml:space="preserve">Početna stranica prikazuje </w:t>
      </w:r>
      <w:r>
        <w:t>poruku dobrodošlice i prijavljenog korisnika. Navigacija vodi do unosa, pregleda zaduženja, pregleda stavki, štampanja i odjave.</w:t>
      </w:r>
    </w:p>
    <w:p w14:paraId="6D5F2649" w14:textId="77777777" w:rsidR="005842B3" w:rsidRDefault="0036714F">
      <w:r>
        <w:t xml:space="preserve">Zaglavlje aplikacije je izdvojeno u posebnu datoteku zaglavlje.php, koja se uključuje na više stranica. U njemu se nalaze veze </w:t>
      </w:r>
      <w:r>
        <w:t>ka početnoj stranici, unosu novog zaduženja, pregledu zaduženja, pregledu stavki, štampanju i odjavi. Takvom organizacijom se izbegava ponavljanje istog navigacionog koda na svakoj stranici.</w:t>
      </w:r>
    </w:p>
    <w:p w14:paraId="764CC1A4" w14:textId="77777777" w:rsidR="00277228" w:rsidRDefault="00704FD0">
      <w:r>
        <w:rPr>
          <w:noProof/>
        </w:rPr>
        <w:lastRenderedPageBreak/>
        <w:drawing>
          <wp:inline distT="0" distB="0" distL="0" distR="0" wp14:anchorId="3D0693FB" wp14:editId="6132AF21">
            <wp:extent cx="6000750" cy="2590800"/>
            <wp:effectExtent l="0" t="0" r="0" b="0"/>
            <wp:docPr id="1044157700"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0750" cy="2590800"/>
                    </a:xfrm>
                    <a:prstGeom prst="rect">
                      <a:avLst/>
                    </a:prstGeom>
                    <a:noFill/>
                    <a:ln>
                      <a:noFill/>
                    </a:ln>
                  </pic:spPr>
                </pic:pic>
              </a:graphicData>
            </a:graphic>
          </wp:inline>
        </w:drawing>
      </w:r>
    </w:p>
    <w:p w14:paraId="79ADABFB" w14:textId="77777777" w:rsidR="00704FD0" w:rsidRPr="00704FD0" w:rsidRDefault="00704FD0" w:rsidP="00704FD0">
      <w:pPr>
        <w:ind w:left="2880" w:firstLine="720"/>
        <w:rPr>
          <w:lang w:val="sr-Latn-RS"/>
        </w:rPr>
      </w:pPr>
      <w:r>
        <w:t xml:space="preserve">Slika </w:t>
      </w:r>
      <w:r w:rsidR="00CC4A0A">
        <w:t>2</w:t>
      </w:r>
      <w:r>
        <w:t>: Po</w:t>
      </w:r>
      <w:r>
        <w:rPr>
          <w:lang w:val="sr-Latn-RS"/>
        </w:rPr>
        <w:t>četna stranica</w:t>
      </w:r>
    </w:p>
    <w:p w14:paraId="16ABC2AF" w14:textId="77777777" w:rsidR="00277228" w:rsidRDefault="0036714F">
      <w:pPr>
        <w:pStyle w:val="Heading2"/>
      </w:pPr>
      <w:bookmarkStart w:id="4" w:name="_Toc241166623"/>
      <w:r>
        <w:t>2.3. Unos novog zaduženja</w:t>
      </w:r>
      <w:bookmarkEnd w:id="4"/>
    </w:p>
    <w:p w14:paraId="565868D9" w14:textId="77777777" w:rsidR="00277228" w:rsidRDefault="0036714F">
      <w:r>
        <w:t>Korisnik po</w:t>
      </w:r>
      <w:r>
        <w:t>punjava podatke zapisnika i dodaje stavke opreme. Za stavke se unose oprema, količina, stanje i eventualna napomena. Dugmetom za čuvanje šalju se podaci na serversku obradu, gde se proveravaju i upisuju.</w:t>
      </w:r>
    </w:p>
    <w:p w14:paraId="18BB2C4B" w14:textId="77777777" w:rsidR="005842B3" w:rsidRDefault="0036714F">
      <w:r>
        <w:t>Prilikom čuvanja kontroler pokreće transakciju, form</w:t>
      </w:r>
      <w:r>
        <w:t>ira objekat Zaduzenje, dodaje mu prosleđene stavke i zatim čuva glavni zapis i stavke. Ako tokom postupka nastane greška, transakcija se poništava, čime se sprečava da u bazi ostane samo deo novog zaduženja.</w:t>
      </w:r>
    </w:p>
    <w:p w14:paraId="5F9EFC75" w14:textId="77777777" w:rsidR="005842B3" w:rsidRDefault="0036714F">
      <w:r>
        <w:t>Forma za novo zaduženje koristi master-detail or</w:t>
      </w:r>
      <w:r>
        <w:t>ganizaciju. Podaci glavnog zapisa obuhvataju broj zapisnika, datum, zaposlenog, odeljenje i napomenu, dok se za svaku stavku biraju oprema, količina, stanje i napomena. JavaScript funkcija omogućava dodavanje novih blokova za stavke opreme, dok serverski d</w:t>
      </w:r>
      <w:r>
        <w:t>eo kroz ZaduzenjeKontroler priprema podatke za upis.</w:t>
      </w:r>
    </w:p>
    <w:p w14:paraId="7147EBB8" w14:textId="77777777" w:rsidR="00704FD0" w:rsidRDefault="00704FD0">
      <w:r>
        <w:rPr>
          <w:noProof/>
        </w:rPr>
        <w:lastRenderedPageBreak/>
        <w:drawing>
          <wp:inline distT="0" distB="0" distL="0" distR="0" wp14:anchorId="269D28C3" wp14:editId="7D1EE1A5">
            <wp:extent cx="5613400" cy="3500958"/>
            <wp:effectExtent l="0" t="0" r="6350" b="4445"/>
            <wp:docPr id="1592642546"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1249" cy="3505853"/>
                    </a:xfrm>
                    <a:prstGeom prst="rect">
                      <a:avLst/>
                    </a:prstGeom>
                    <a:noFill/>
                    <a:ln>
                      <a:noFill/>
                    </a:ln>
                  </pic:spPr>
                </pic:pic>
              </a:graphicData>
            </a:graphic>
          </wp:inline>
        </w:drawing>
      </w:r>
    </w:p>
    <w:p w14:paraId="6F2ADC2A" w14:textId="77777777" w:rsidR="00704FD0" w:rsidRDefault="00704FD0" w:rsidP="00082CBF">
      <w:pPr>
        <w:ind w:left="2160" w:firstLine="720"/>
      </w:pPr>
      <w:r>
        <w:t xml:space="preserve">Slika 3: Slika </w:t>
      </w:r>
      <w:r w:rsidR="00082CBF">
        <w:t>forme za unos</w:t>
      </w:r>
    </w:p>
    <w:p w14:paraId="5A4D2DDE" w14:textId="77777777" w:rsidR="00277228" w:rsidRDefault="0036714F">
      <w:pPr>
        <w:pStyle w:val="Heading2"/>
      </w:pPr>
      <w:bookmarkStart w:id="5" w:name="_Toc241166624"/>
      <w:r>
        <w:t>2.4. Pregled zaduženja</w:t>
      </w:r>
      <w:bookmarkEnd w:id="5"/>
    </w:p>
    <w:p w14:paraId="5DE58C2B" w14:textId="77777777" w:rsidR="00277228" w:rsidRDefault="0036714F">
      <w:r>
        <w:t>Pregled prikazuje evidentirana zaduženja tabelarno. Korisnik može da pregleda zapise i koristi akcije koje su dostupne u konkretnoj verziji.</w:t>
      </w:r>
    </w:p>
    <w:p w14:paraId="4A3F2463" w14:textId="77777777" w:rsidR="005842B3" w:rsidRDefault="0036714F">
      <w:r>
        <w:t>Za svaki</w:t>
      </w:r>
      <w:r>
        <w:t xml:space="preserve"> pronađeni zapis dostupne su akcije Detalji, Izmeni i Obriši. Stranica detalja prikazuje podatke glavnog zapisa i sve njegove stavke, a izmena ponovo učitava postojeće podatke i omogućava njihovo menjanje. Brisanje najpre uklanja pripadajuće stavke, a zati</w:t>
      </w:r>
      <w:r>
        <w:t>m glavni zapis.</w:t>
      </w:r>
    </w:p>
    <w:p w14:paraId="7363D0D7" w14:textId="77777777" w:rsidR="005842B3" w:rsidRDefault="0036714F">
      <w:r>
        <w:t>Stranica pregledZaduzenja.php omogućava filtriranje po broju zapisnika, zaposlenom i odeljenju. Kada nema filtera, prikazuju se sva zaduženja, dok se za pretragu samo po zaposlenom koristi posebna uskladištena procedura. U ostalim kombinaci</w:t>
      </w:r>
      <w:r>
        <w:t>jama filtera koristi se metoda za pretragu po zadatim kriterijumima.</w:t>
      </w:r>
    </w:p>
    <w:p w14:paraId="574FB101" w14:textId="77777777" w:rsidR="00277228" w:rsidRDefault="00082CBF">
      <w:r>
        <w:rPr>
          <w:noProof/>
        </w:rPr>
        <w:lastRenderedPageBreak/>
        <w:drawing>
          <wp:inline distT="0" distB="0" distL="0" distR="0" wp14:anchorId="02006821" wp14:editId="61A4C49F">
            <wp:extent cx="6000750" cy="3257550"/>
            <wp:effectExtent l="0" t="0" r="0" b="0"/>
            <wp:docPr id="1711077610"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0750" cy="3257550"/>
                    </a:xfrm>
                    <a:prstGeom prst="rect">
                      <a:avLst/>
                    </a:prstGeom>
                    <a:noFill/>
                    <a:ln>
                      <a:noFill/>
                    </a:ln>
                  </pic:spPr>
                </pic:pic>
              </a:graphicData>
            </a:graphic>
          </wp:inline>
        </w:drawing>
      </w:r>
    </w:p>
    <w:p w14:paraId="27465898" w14:textId="77777777" w:rsidR="00082CBF" w:rsidRDefault="00082CBF" w:rsidP="00082CBF">
      <w:pPr>
        <w:ind w:left="1440" w:firstLine="720"/>
      </w:pPr>
      <w:r>
        <w:t>Slika 4: Slika stranice za pregled zaduzenja</w:t>
      </w:r>
    </w:p>
    <w:p w14:paraId="50C181E7" w14:textId="77777777" w:rsidR="00277228" w:rsidRDefault="0036714F">
      <w:pPr>
        <w:pStyle w:val="Heading2"/>
      </w:pPr>
      <w:bookmarkStart w:id="6" w:name="_Toc241166625"/>
      <w:r>
        <w:t>2.5. Pregled stavki</w:t>
      </w:r>
      <w:bookmarkEnd w:id="6"/>
    </w:p>
    <w:p w14:paraId="2AA16E16" w14:textId="77777777" w:rsidR="00277228" w:rsidRDefault="0036714F">
      <w:r>
        <w:t>Pregled stavki prikazuje informacije o zapisniku i pripadajućoj opremi, uključujući broj zapisnika, datum, zaposlenog, o</w:t>
      </w:r>
      <w:r>
        <w:t>deljenje, naziv opreme, proizvođača, količinu, stanje i napomenu.</w:t>
      </w:r>
    </w:p>
    <w:p w14:paraId="0E08FC71" w14:textId="77777777" w:rsidR="005842B3" w:rsidRDefault="0036714F">
      <w:r>
        <w:t>U programskom delu svaki red pogleda se pretvara u objekat klase Zaduzenje, a zatim se formiraju objekti Oprema i StavkaZaduzenja. Stavka se dodaje odgovarajućem zaduženju, čime se i rezulta</w:t>
      </w:r>
      <w:r>
        <w:t>t pogleda uklapa u objektni model aplikacije.</w:t>
      </w:r>
    </w:p>
    <w:p w14:paraId="09C9223E" w14:textId="77777777" w:rsidR="005842B3" w:rsidRDefault="0036714F">
      <w:r>
        <w:t>Podaci u ovom pregledu dolaze iz pogleda pregled_zaduzenja. Pogled povezuje tabele zaduzenje, stavka_zaduzenja i oprema i objedinjuje podatke koji su korisniku potrebni za pregled stavki. Na ovaj način se slože</w:t>
      </w:r>
      <w:r>
        <w:t>niji SQL JOIN upit nalazi u bazi, dok aplikacija rezultate može da učita kao gotovu celinu.</w:t>
      </w:r>
    </w:p>
    <w:p w14:paraId="043357EE" w14:textId="77777777" w:rsidR="00277228" w:rsidRDefault="00082CBF">
      <w:r>
        <w:rPr>
          <w:noProof/>
        </w:rPr>
        <w:lastRenderedPageBreak/>
        <w:drawing>
          <wp:inline distT="0" distB="0" distL="0" distR="0" wp14:anchorId="17746A01" wp14:editId="47580106">
            <wp:extent cx="6007100" cy="1568450"/>
            <wp:effectExtent l="0" t="0" r="0" b="0"/>
            <wp:docPr id="1125328159"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7100" cy="1568450"/>
                    </a:xfrm>
                    <a:prstGeom prst="rect">
                      <a:avLst/>
                    </a:prstGeom>
                    <a:noFill/>
                    <a:ln>
                      <a:noFill/>
                    </a:ln>
                  </pic:spPr>
                </pic:pic>
              </a:graphicData>
            </a:graphic>
          </wp:inline>
        </w:drawing>
      </w:r>
    </w:p>
    <w:p w14:paraId="40C0E9CD" w14:textId="77777777" w:rsidR="00082CBF" w:rsidRDefault="00082CBF" w:rsidP="00082CBF">
      <w:pPr>
        <w:ind w:left="2160" w:firstLine="720"/>
      </w:pPr>
      <w:r>
        <w:t>Slika 5: Slika za pregled stavki</w:t>
      </w:r>
    </w:p>
    <w:p w14:paraId="43D63AFC" w14:textId="77777777" w:rsidR="00277228" w:rsidRDefault="0036714F">
      <w:pPr>
        <w:pStyle w:val="Heading2"/>
      </w:pPr>
      <w:bookmarkStart w:id="7" w:name="_Toc241166626"/>
      <w:r>
        <w:t>2.6. Štampanje</w:t>
      </w:r>
      <w:bookmarkEnd w:id="7"/>
    </w:p>
    <w:p w14:paraId="0CA1A367" w14:textId="1EB5DE20" w:rsidR="00277228" w:rsidRDefault="0036714F">
      <w:r>
        <w:t xml:space="preserve">Modul štampanja prikazuje zapisnik u obliku pogodnom za štampu. </w:t>
      </w:r>
    </w:p>
    <w:p w14:paraId="30064F55" w14:textId="77777777" w:rsidR="005842B3" w:rsidRDefault="0036714F">
      <w:r>
        <w:t>Poseban prikaz zapisnika omogućava štampanje pojedinačnog zaduženja na osnovu njegovog identifikatora. Time su podržana dva načina korišćenja podataka za štampu: pojedinačni zapisnik i pregle</w:t>
      </w:r>
      <w:r>
        <w:t>d zaduženja dobijen primenom filtera.</w:t>
      </w:r>
    </w:p>
    <w:p w14:paraId="7D1E2A18" w14:textId="77777777" w:rsidR="005842B3" w:rsidRDefault="0036714F">
      <w:r>
        <w:t>Pored osnovnog prikaza zapisnika, u projektu postoji i stranica za štampanje filtriranih zaduženja. Ona preuzima kriterijume broja zapisnika, zaposlenog i odeljenja i prikazuje odgovarajuće rezultate u tabeli. Na stran</w:t>
      </w:r>
      <w:r>
        <w:t>ici je omogućeno pokretanje funkcije window.print(), dok CSS pravilo za štampu uklanja dugmad iz štampanog prikaza i prilagođava margine.</w:t>
      </w:r>
    </w:p>
    <w:p w14:paraId="0941E018" w14:textId="77777777" w:rsidR="00277228" w:rsidRDefault="00082CBF">
      <w:r>
        <w:rPr>
          <w:noProof/>
        </w:rPr>
        <w:drawing>
          <wp:inline distT="0" distB="0" distL="0" distR="0" wp14:anchorId="593C99FA" wp14:editId="1C35DF2D">
            <wp:extent cx="6000750" cy="1816100"/>
            <wp:effectExtent l="0" t="0" r="0" b="0"/>
            <wp:docPr id="2087592204"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0750" cy="1816100"/>
                    </a:xfrm>
                    <a:prstGeom prst="rect">
                      <a:avLst/>
                    </a:prstGeom>
                    <a:noFill/>
                    <a:ln>
                      <a:noFill/>
                    </a:ln>
                  </pic:spPr>
                </pic:pic>
              </a:graphicData>
            </a:graphic>
          </wp:inline>
        </w:drawing>
      </w:r>
    </w:p>
    <w:p w14:paraId="3F3EB87C" w14:textId="77777777" w:rsidR="00082CBF" w:rsidRDefault="00082CBF" w:rsidP="00082CBF">
      <w:pPr>
        <w:ind w:left="2160" w:firstLine="720"/>
      </w:pPr>
      <w:r>
        <w:t>Slika 6: Prikaz za stranicu štampa</w:t>
      </w:r>
    </w:p>
    <w:p w14:paraId="643836A0" w14:textId="77777777" w:rsidR="00277228" w:rsidRDefault="0036714F">
      <w:pPr>
        <w:pStyle w:val="Heading2"/>
      </w:pPr>
      <w:bookmarkStart w:id="8" w:name="_Toc241166627"/>
      <w:r>
        <w:t>2.7. Odjava</w:t>
      </w:r>
      <w:bookmarkEnd w:id="8"/>
    </w:p>
    <w:p w14:paraId="5B948033" w14:textId="77777777" w:rsidR="00277228" w:rsidRDefault="0036714F">
      <w:r>
        <w:t>Opcija „Odjava“ završava korisničku sesiju. Zaštićene stranice prover</w:t>
      </w:r>
      <w:r>
        <w:t>avaju da li je korisnik prijavljen.</w:t>
      </w:r>
    </w:p>
    <w:p w14:paraId="6B0709D4" w14:textId="77777777" w:rsidR="005842B3" w:rsidRDefault="0036714F">
      <w:r>
        <w:lastRenderedPageBreak/>
        <w:t xml:space="preserve">Odjava se realizuje u posebnoj stranici odjava.php. Metoda odjavi() uklanja podatak korisnika iz sesije, nakon čega se korisnik preusmerava na stranicu za prijavu. Na taj način se prekida postojeća prijava i </w:t>
      </w:r>
      <w:r>
        <w:t>ponovni pristup zaštićenim stranicama zahteva novu autentifikaciju.</w:t>
      </w:r>
    </w:p>
    <w:p w14:paraId="0810FA0A" w14:textId="77777777" w:rsidR="00277228" w:rsidRDefault="0036714F">
      <w:pPr>
        <w:pStyle w:val="Heading1"/>
      </w:pPr>
      <w:bookmarkStart w:id="9" w:name="_Toc241166628"/>
      <w:r>
        <w:t>3. Dokument i analiza dokumenta</w:t>
      </w:r>
      <w:bookmarkEnd w:id="9"/>
    </w:p>
    <w:p w14:paraId="0E54F407" w14:textId="77777777" w:rsidR="00277228" w:rsidRDefault="0036714F">
      <w:pPr>
        <w:pStyle w:val="Heading2"/>
      </w:pPr>
      <w:bookmarkStart w:id="10" w:name="_Toc241166629"/>
      <w:r>
        <w:t>3.1. Izgled poslovnog dokumenta</w:t>
      </w:r>
      <w:bookmarkEnd w:id="10"/>
    </w:p>
    <w:p w14:paraId="6C227254" w14:textId="77777777" w:rsidR="00277228" w:rsidRDefault="0036714F">
      <w:r>
        <w:t>Zapisnik o zaduživanju službene opreme sastoji se od zaglavlja sa osnovnim podacima o zaduženju i tabele stavki. Zaglavlje i</w:t>
      </w:r>
      <w:r>
        <w:t>dentifikuje zapisnik i zaposlenog, a stavke preciziraju predmete opreme koji su izdati.</w:t>
      </w:r>
    </w:p>
    <w:p w14:paraId="0088ECCB" w14:textId="77777777" w:rsidR="005842B3" w:rsidRDefault="0036714F">
      <w:r>
        <w:t>U realizovanom rešenju poslovni dokument ima jasnu vezu između zaglavlja i stavki. Zaglavlje sadrži identifikacione i organizacione podatke, dok tabela stavki daje deta</w:t>
      </w:r>
      <w:r>
        <w:t>lje o svakom predmetu. Ovakva struktura odgovara načinu na koji se zaduženje evidentira i omogućava da se isti zapis koristi i za pregled u aplikaciji i za pripremu dokumenta za štampu.</w:t>
      </w:r>
    </w:p>
    <w:p w14:paraId="1FF0C6FE" w14:textId="77777777" w:rsidR="00277228" w:rsidRDefault="00082CBF">
      <w:r>
        <w:rPr>
          <w:noProof/>
        </w:rPr>
        <w:drawing>
          <wp:inline distT="0" distB="0" distL="0" distR="0" wp14:anchorId="3FAC9541" wp14:editId="2B5128B0">
            <wp:extent cx="6007100" cy="4229100"/>
            <wp:effectExtent l="0" t="0" r="0" b="0"/>
            <wp:docPr id="1128118665"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7100" cy="4229100"/>
                    </a:xfrm>
                    <a:prstGeom prst="rect">
                      <a:avLst/>
                    </a:prstGeom>
                    <a:noFill/>
                    <a:ln>
                      <a:noFill/>
                    </a:ln>
                  </pic:spPr>
                </pic:pic>
              </a:graphicData>
            </a:graphic>
          </wp:inline>
        </w:drawing>
      </w:r>
    </w:p>
    <w:p w14:paraId="730ECE4C" w14:textId="77777777" w:rsidR="00082CBF" w:rsidRDefault="00082CBF" w:rsidP="00082CBF">
      <w:pPr>
        <w:ind w:left="1440" w:firstLine="720"/>
      </w:pPr>
      <w:r>
        <w:lastRenderedPageBreak/>
        <w:t>Slika 7: Slika za prikaz dokumenta za štampu</w:t>
      </w:r>
    </w:p>
    <w:p w14:paraId="1A0D1EA7" w14:textId="77777777" w:rsidR="00277228" w:rsidRDefault="0036714F">
      <w:pPr>
        <w:pStyle w:val="Heading2"/>
      </w:pPr>
      <w:bookmarkStart w:id="11" w:name="_Toc241166630"/>
      <w:r>
        <w:t>3.2. Elementarni podaci</w:t>
      </w:r>
      <w:r>
        <w:t xml:space="preserve"> i domeni</w:t>
      </w:r>
      <w:bookmarkEnd w:id="11"/>
    </w:p>
    <w:p w14:paraId="045DB13B" w14:textId="3E246210" w:rsidR="00277228" w:rsidRDefault="0036714F">
      <w:r>
        <w:t xml:space="preserve">Tabela prikazuje podatke koji su poznati iz šeme projekta. </w:t>
      </w:r>
    </w:p>
    <w:p w14:paraId="1964DFA1" w14:textId="77777777" w:rsidR="005842B3" w:rsidRDefault="0036714F">
      <w:r>
        <w:t>Veza između zaduzenje i stavka_zaduzenja realizovana je stranim ključem, pri čemu je za brisanje zaduženja postavljeno ON DELETE CASCADE. Veza između stavka_zaduzenja i oprema obezbeđuje</w:t>
      </w:r>
      <w:r>
        <w:t xml:space="preserve"> da se stavka odnosi na postojeću opremu. Količina se čuva kao ceo broj, a stanje kao tekstualna vrednost koja se u formama bira između vrednosti Novo, Polovno i Oštećeno.</w:t>
      </w:r>
    </w:p>
    <w:p w14:paraId="4DE3E9FF" w14:textId="77777777" w:rsidR="005842B3" w:rsidRDefault="0036714F">
      <w:r>
        <w:t>Konačna SQL šema preciznije pokazuje domene: id_zaduzenja, id_opreme, id_stavke i id</w:t>
      </w:r>
      <w:r>
        <w:t>_korisnika su celobrojni identifikatori sa automatskim uvećanjem. Broj zapisnika ima maksimalnu dužinu 20 karaktera i jedinstven je, zaposleni i odeljenje imaju maksimalnu dužinu 100 karaktera, dok su napomene ograničene na 500 karaktera. U tabeli oprema n</w:t>
      </w:r>
      <w:r>
        <w:t>aziv i proizvođač imaju maksimalnu dužinu 100 karaktera.</w:t>
      </w:r>
    </w:p>
    <w:tbl>
      <w:tblPr>
        <w:tblStyle w:val="TableGrid"/>
        <w:tblW w:w="0" w:type="auto"/>
        <w:jc w:val="center"/>
        <w:tblLook w:val="04A0" w:firstRow="1" w:lastRow="0" w:firstColumn="1" w:lastColumn="0" w:noHBand="0" w:noVBand="1"/>
      </w:tblPr>
      <w:tblGrid>
        <w:gridCol w:w="2046"/>
        <w:gridCol w:w="3235"/>
        <w:gridCol w:w="2266"/>
        <w:gridCol w:w="2131"/>
      </w:tblGrid>
      <w:tr w:rsidR="00277228" w14:paraId="737FBDE8" w14:textId="77777777">
        <w:trPr>
          <w:jc w:val="center"/>
        </w:trPr>
        <w:tc>
          <w:tcPr>
            <w:tcW w:w="2365" w:type="dxa"/>
          </w:tcPr>
          <w:p w14:paraId="3B94B28E" w14:textId="77777777" w:rsidR="00277228" w:rsidRDefault="0036714F">
            <w:r>
              <w:t>Elementarni podatak</w:t>
            </w:r>
          </w:p>
        </w:tc>
        <w:tc>
          <w:tcPr>
            <w:tcW w:w="2365" w:type="dxa"/>
          </w:tcPr>
          <w:p w14:paraId="5292C009" w14:textId="77777777" w:rsidR="00277228" w:rsidRDefault="0036714F">
            <w:r>
              <w:t>Tabela.polje</w:t>
            </w:r>
          </w:p>
        </w:tc>
        <w:tc>
          <w:tcPr>
            <w:tcW w:w="2365" w:type="dxa"/>
          </w:tcPr>
          <w:p w14:paraId="62DDF9ED" w14:textId="77777777" w:rsidR="00277228" w:rsidRDefault="0036714F">
            <w:r>
              <w:t>Standardni tip (orijentaciono)</w:t>
            </w:r>
          </w:p>
        </w:tc>
        <w:tc>
          <w:tcPr>
            <w:tcW w:w="2365" w:type="dxa"/>
          </w:tcPr>
          <w:p w14:paraId="78C9DF12" w14:textId="77777777" w:rsidR="00277228" w:rsidRDefault="0036714F">
            <w:r>
              <w:t>Domen / ograničenje</w:t>
            </w:r>
          </w:p>
        </w:tc>
      </w:tr>
      <w:tr w:rsidR="00277228" w14:paraId="30098AFC" w14:textId="77777777">
        <w:trPr>
          <w:jc w:val="center"/>
        </w:trPr>
        <w:tc>
          <w:tcPr>
            <w:tcW w:w="2365" w:type="dxa"/>
          </w:tcPr>
          <w:p w14:paraId="06A55D9A" w14:textId="77777777" w:rsidR="00277228" w:rsidRDefault="0036714F">
            <w:r>
              <w:t>Identifikator zaduženja</w:t>
            </w:r>
          </w:p>
        </w:tc>
        <w:tc>
          <w:tcPr>
            <w:tcW w:w="2365" w:type="dxa"/>
          </w:tcPr>
          <w:p w14:paraId="11049B37" w14:textId="77777777" w:rsidR="00277228" w:rsidRDefault="0036714F">
            <w:r>
              <w:t>zaduzenje.id_zaduzenja</w:t>
            </w:r>
          </w:p>
        </w:tc>
        <w:tc>
          <w:tcPr>
            <w:tcW w:w="2365" w:type="dxa"/>
          </w:tcPr>
          <w:p w14:paraId="78C33E48" w14:textId="77777777" w:rsidR="00277228" w:rsidRDefault="0036714F">
            <w:r>
              <w:t>INTEGER</w:t>
            </w:r>
          </w:p>
        </w:tc>
        <w:tc>
          <w:tcPr>
            <w:tcW w:w="2365" w:type="dxa"/>
          </w:tcPr>
          <w:p w14:paraId="75393DEC" w14:textId="77777777" w:rsidR="00277228" w:rsidRDefault="0036714F">
            <w:r>
              <w:t>Primarni ključ; jedinstvena vrednost</w:t>
            </w:r>
          </w:p>
        </w:tc>
      </w:tr>
      <w:tr w:rsidR="00277228" w14:paraId="48991582" w14:textId="77777777">
        <w:trPr>
          <w:jc w:val="center"/>
        </w:trPr>
        <w:tc>
          <w:tcPr>
            <w:tcW w:w="2365" w:type="dxa"/>
          </w:tcPr>
          <w:p w14:paraId="7925AFF3" w14:textId="77777777" w:rsidR="00277228" w:rsidRDefault="0036714F">
            <w:r>
              <w:t xml:space="preserve">Broj </w:t>
            </w:r>
            <w:r>
              <w:t>zapisnika</w:t>
            </w:r>
          </w:p>
        </w:tc>
        <w:tc>
          <w:tcPr>
            <w:tcW w:w="2365" w:type="dxa"/>
          </w:tcPr>
          <w:p w14:paraId="35DBE547" w14:textId="77777777" w:rsidR="00277228" w:rsidRDefault="0036714F">
            <w:r>
              <w:t>zaduzenje.broj_zapisnika</w:t>
            </w:r>
          </w:p>
        </w:tc>
        <w:tc>
          <w:tcPr>
            <w:tcW w:w="2365" w:type="dxa"/>
          </w:tcPr>
          <w:p w14:paraId="4FF7B321" w14:textId="77777777" w:rsidR="00277228" w:rsidRDefault="0036714F">
            <w:r>
              <w:t>VARCHAR</w:t>
            </w:r>
          </w:p>
        </w:tc>
        <w:tc>
          <w:tcPr>
            <w:tcW w:w="2365" w:type="dxa"/>
          </w:tcPr>
          <w:p w14:paraId="6C9FC6C3" w14:textId="77777777" w:rsidR="00277228" w:rsidRDefault="0036714F">
            <w:r>
              <w:t>Jedinstven broj dokumenta</w:t>
            </w:r>
          </w:p>
        </w:tc>
      </w:tr>
      <w:tr w:rsidR="00277228" w14:paraId="3975BD52" w14:textId="77777777">
        <w:trPr>
          <w:jc w:val="center"/>
        </w:trPr>
        <w:tc>
          <w:tcPr>
            <w:tcW w:w="2365" w:type="dxa"/>
          </w:tcPr>
          <w:p w14:paraId="33DB0102" w14:textId="77777777" w:rsidR="00277228" w:rsidRDefault="0036714F">
            <w:r>
              <w:t>Datum</w:t>
            </w:r>
          </w:p>
        </w:tc>
        <w:tc>
          <w:tcPr>
            <w:tcW w:w="2365" w:type="dxa"/>
          </w:tcPr>
          <w:p w14:paraId="73C268F7" w14:textId="77777777" w:rsidR="00277228" w:rsidRDefault="0036714F">
            <w:r>
              <w:t>zaduzenje.datum</w:t>
            </w:r>
          </w:p>
        </w:tc>
        <w:tc>
          <w:tcPr>
            <w:tcW w:w="2365" w:type="dxa"/>
          </w:tcPr>
          <w:p w14:paraId="0441B143" w14:textId="77777777" w:rsidR="00277228" w:rsidRDefault="0036714F">
            <w:r>
              <w:t>DATE</w:t>
            </w:r>
          </w:p>
        </w:tc>
        <w:tc>
          <w:tcPr>
            <w:tcW w:w="2365" w:type="dxa"/>
          </w:tcPr>
          <w:p w14:paraId="673A0F9C" w14:textId="77777777" w:rsidR="00277228" w:rsidRDefault="0036714F">
            <w:r>
              <w:t>Datum kalendarskog dana</w:t>
            </w:r>
          </w:p>
        </w:tc>
      </w:tr>
      <w:tr w:rsidR="00277228" w14:paraId="590CF08A" w14:textId="77777777">
        <w:trPr>
          <w:jc w:val="center"/>
        </w:trPr>
        <w:tc>
          <w:tcPr>
            <w:tcW w:w="2365" w:type="dxa"/>
          </w:tcPr>
          <w:p w14:paraId="74ECD0F9" w14:textId="77777777" w:rsidR="00277228" w:rsidRDefault="0036714F">
            <w:r>
              <w:t>Zaposleni</w:t>
            </w:r>
          </w:p>
        </w:tc>
        <w:tc>
          <w:tcPr>
            <w:tcW w:w="2365" w:type="dxa"/>
          </w:tcPr>
          <w:p w14:paraId="3C19C6A9" w14:textId="77777777" w:rsidR="00277228" w:rsidRDefault="0036714F">
            <w:r>
              <w:t>zaduzenje.zaposleni</w:t>
            </w:r>
          </w:p>
        </w:tc>
        <w:tc>
          <w:tcPr>
            <w:tcW w:w="2365" w:type="dxa"/>
          </w:tcPr>
          <w:p w14:paraId="43E711F1" w14:textId="77777777" w:rsidR="00277228" w:rsidRDefault="0036714F">
            <w:r>
              <w:t>VARCHAR</w:t>
            </w:r>
          </w:p>
        </w:tc>
        <w:tc>
          <w:tcPr>
            <w:tcW w:w="2365" w:type="dxa"/>
          </w:tcPr>
          <w:p w14:paraId="12A82E82" w14:textId="77777777" w:rsidR="00277228" w:rsidRDefault="0036714F">
            <w:r>
              <w:t>Ime i prezime zaposlenog</w:t>
            </w:r>
          </w:p>
        </w:tc>
      </w:tr>
      <w:tr w:rsidR="00277228" w14:paraId="1BBAEA9B" w14:textId="77777777">
        <w:trPr>
          <w:jc w:val="center"/>
        </w:trPr>
        <w:tc>
          <w:tcPr>
            <w:tcW w:w="2365" w:type="dxa"/>
          </w:tcPr>
          <w:p w14:paraId="6074CAA1" w14:textId="77777777" w:rsidR="00277228" w:rsidRDefault="0036714F">
            <w:r>
              <w:t>Odeljenje</w:t>
            </w:r>
          </w:p>
        </w:tc>
        <w:tc>
          <w:tcPr>
            <w:tcW w:w="2365" w:type="dxa"/>
          </w:tcPr>
          <w:p w14:paraId="7B8E5CEC" w14:textId="77777777" w:rsidR="00277228" w:rsidRDefault="0036714F">
            <w:r>
              <w:t>zaduzenje.odeljenje</w:t>
            </w:r>
          </w:p>
        </w:tc>
        <w:tc>
          <w:tcPr>
            <w:tcW w:w="2365" w:type="dxa"/>
          </w:tcPr>
          <w:p w14:paraId="1F8FD328" w14:textId="77777777" w:rsidR="00277228" w:rsidRDefault="0036714F">
            <w:r>
              <w:t>VARCHAR</w:t>
            </w:r>
          </w:p>
        </w:tc>
        <w:tc>
          <w:tcPr>
            <w:tcW w:w="2365" w:type="dxa"/>
          </w:tcPr>
          <w:p w14:paraId="6BA45E1A" w14:textId="77777777" w:rsidR="00277228" w:rsidRDefault="0036714F">
            <w:r>
              <w:t xml:space="preserve">Naziv organizacione </w:t>
            </w:r>
            <w:r>
              <w:t>jedinice</w:t>
            </w:r>
          </w:p>
        </w:tc>
      </w:tr>
      <w:tr w:rsidR="00277228" w14:paraId="288CE677" w14:textId="77777777">
        <w:trPr>
          <w:jc w:val="center"/>
        </w:trPr>
        <w:tc>
          <w:tcPr>
            <w:tcW w:w="2365" w:type="dxa"/>
          </w:tcPr>
          <w:p w14:paraId="6CC70A28" w14:textId="77777777" w:rsidR="00277228" w:rsidRDefault="0036714F">
            <w:r>
              <w:t>Napomena</w:t>
            </w:r>
          </w:p>
        </w:tc>
        <w:tc>
          <w:tcPr>
            <w:tcW w:w="2365" w:type="dxa"/>
          </w:tcPr>
          <w:p w14:paraId="2ADD962C" w14:textId="77777777" w:rsidR="00277228" w:rsidRDefault="0036714F">
            <w:r>
              <w:t>zaduzenje.napomena</w:t>
            </w:r>
          </w:p>
        </w:tc>
        <w:tc>
          <w:tcPr>
            <w:tcW w:w="2365" w:type="dxa"/>
          </w:tcPr>
          <w:p w14:paraId="11D6D05B" w14:textId="77777777" w:rsidR="00277228" w:rsidRDefault="0036714F">
            <w:r>
              <w:t>VARCHAR/TEXT</w:t>
            </w:r>
          </w:p>
        </w:tc>
        <w:tc>
          <w:tcPr>
            <w:tcW w:w="2365" w:type="dxa"/>
          </w:tcPr>
          <w:p w14:paraId="7903F9A3" w14:textId="77777777" w:rsidR="00277228" w:rsidRDefault="0036714F">
            <w:r>
              <w:t xml:space="preserve">Dodatni opis; opciono ako je </w:t>
            </w:r>
            <w:r>
              <w:lastRenderedPageBreak/>
              <w:t>dozvoljeno</w:t>
            </w:r>
          </w:p>
        </w:tc>
      </w:tr>
      <w:tr w:rsidR="00277228" w14:paraId="39FFFA54" w14:textId="77777777">
        <w:trPr>
          <w:jc w:val="center"/>
        </w:trPr>
        <w:tc>
          <w:tcPr>
            <w:tcW w:w="2365" w:type="dxa"/>
          </w:tcPr>
          <w:p w14:paraId="40722DA2" w14:textId="77777777" w:rsidR="00277228" w:rsidRDefault="0036714F">
            <w:r>
              <w:lastRenderedPageBreak/>
              <w:t>Identifikator opreme</w:t>
            </w:r>
          </w:p>
        </w:tc>
        <w:tc>
          <w:tcPr>
            <w:tcW w:w="2365" w:type="dxa"/>
          </w:tcPr>
          <w:p w14:paraId="774D87D9" w14:textId="77777777" w:rsidR="00277228" w:rsidRDefault="0036714F">
            <w:r>
              <w:t>oprema.id_opreme</w:t>
            </w:r>
          </w:p>
        </w:tc>
        <w:tc>
          <w:tcPr>
            <w:tcW w:w="2365" w:type="dxa"/>
          </w:tcPr>
          <w:p w14:paraId="74619487" w14:textId="77777777" w:rsidR="00277228" w:rsidRDefault="0036714F">
            <w:r>
              <w:t>INTEGER</w:t>
            </w:r>
          </w:p>
        </w:tc>
        <w:tc>
          <w:tcPr>
            <w:tcW w:w="2365" w:type="dxa"/>
          </w:tcPr>
          <w:p w14:paraId="5E8BF341" w14:textId="77777777" w:rsidR="00277228" w:rsidRDefault="0036714F">
            <w:r>
              <w:t>Primarni ključ</w:t>
            </w:r>
          </w:p>
        </w:tc>
      </w:tr>
      <w:tr w:rsidR="00277228" w14:paraId="520B4FAA" w14:textId="77777777">
        <w:trPr>
          <w:jc w:val="center"/>
        </w:trPr>
        <w:tc>
          <w:tcPr>
            <w:tcW w:w="2365" w:type="dxa"/>
          </w:tcPr>
          <w:p w14:paraId="2C3329B4" w14:textId="77777777" w:rsidR="00277228" w:rsidRDefault="0036714F">
            <w:r>
              <w:t>Naziv opreme</w:t>
            </w:r>
          </w:p>
        </w:tc>
        <w:tc>
          <w:tcPr>
            <w:tcW w:w="2365" w:type="dxa"/>
          </w:tcPr>
          <w:p w14:paraId="41D3B947" w14:textId="77777777" w:rsidR="00277228" w:rsidRDefault="0036714F">
            <w:r>
              <w:t>oprema.naziv</w:t>
            </w:r>
          </w:p>
        </w:tc>
        <w:tc>
          <w:tcPr>
            <w:tcW w:w="2365" w:type="dxa"/>
          </w:tcPr>
          <w:p w14:paraId="7277BF4B" w14:textId="77777777" w:rsidR="00277228" w:rsidRDefault="0036714F">
            <w:r>
              <w:t>VARCHAR</w:t>
            </w:r>
          </w:p>
        </w:tc>
        <w:tc>
          <w:tcPr>
            <w:tcW w:w="2365" w:type="dxa"/>
          </w:tcPr>
          <w:p w14:paraId="76F28CAA" w14:textId="77777777" w:rsidR="00277228" w:rsidRDefault="0036714F">
            <w:r>
              <w:t>Jedinstven naziv opreme</w:t>
            </w:r>
          </w:p>
        </w:tc>
      </w:tr>
      <w:tr w:rsidR="00277228" w14:paraId="4D4214F9" w14:textId="77777777">
        <w:trPr>
          <w:jc w:val="center"/>
        </w:trPr>
        <w:tc>
          <w:tcPr>
            <w:tcW w:w="2365" w:type="dxa"/>
          </w:tcPr>
          <w:p w14:paraId="16FC1AFB" w14:textId="77777777" w:rsidR="00277228" w:rsidRDefault="0036714F">
            <w:r>
              <w:t>Proizvođač</w:t>
            </w:r>
          </w:p>
        </w:tc>
        <w:tc>
          <w:tcPr>
            <w:tcW w:w="2365" w:type="dxa"/>
          </w:tcPr>
          <w:p w14:paraId="60A3CA13" w14:textId="77777777" w:rsidR="00277228" w:rsidRDefault="0036714F">
            <w:r>
              <w:t>oprema.proizvodjac</w:t>
            </w:r>
          </w:p>
        </w:tc>
        <w:tc>
          <w:tcPr>
            <w:tcW w:w="2365" w:type="dxa"/>
          </w:tcPr>
          <w:p w14:paraId="068C3244" w14:textId="77777777" w:rsidR="00277228" w:rsidRDefault="0036714F">
            <w:r>
              <w:t>VARCHAR</w:t>
            </w:r>
          </w:p>
        </w:tc>
        <w:tc>
          <w:tcPr>
            <w:tcW w:w="2365" w:type="dxa"/>
          </w:tcPr>
          <w:p w14:paraId="4B711BBE" w14:textId="77777777" w:rsidR="00277228" w:rsidRDefault="0036714F">
            <w:r>
              <w:t>Tekstualni naziv proizvođača</w:t>
            </w:r>
          </w:p>
        </w:tc>
      </w:tr>
      <w:tr w:rsidR="00277228" w14:paraId="5F3B1095" w14:textId="77777777">
        <w:trPr>
          <w:jc w:val="center"/>
        </w:trPr>
        <w:tc>
          <w:tcPr>
            <w:tcW w:w="2365" w:type="dxa"/>
          </w:tcPr>
          <w:p w14:paraId="7B2B8333" w14:textId="77777777" w:rsidR="00277228" w:rsidRDefault="0036714F">
            <w:r>
              <w:t>Identifikator stavke</w:t>
            </w:r>
          </w:p>
        </w:tc>
        <w:tc>
          <w:tcPr>
            <w:tcW w:w="2365" w:type="dxa"/>
          </w:tcPr>
          <w:p w14:paraId="4F552733" w14:textId="77777777" w:rsidR="00277228" w:rsidRDefault="0036714F">
            <w:r>
              <w:t>stavka_zaduzenja.id_stavke</w:t>
            </w:r>
          </w:p>
        </w:tc>
        <w:tc>
          <w:tcPr>
            <w:tcW w:w="2365" w:type="dxa"/>
          </w:tcPr>
          <w:p w14:paraId="10CDAA1E" w14:textId="77777777" w:rsidR="00277228" w:rsidRDefault="0036714F">
            <w:r>
              <w:t>INTEGER</w:t>
            </w:r>
          </w:p>
        </w:tc>
        <w:tc>
          <w:tcPr>
            <w:tcW w:w="2365" w:type="dxa"/>
          </w:tcPr>
          <w:p w14:paraId="3D040B87" w14:textId="77777777" w:rsidR="00277228" w:rsidRDefault="0036714F">
            <w:r>
              <w:t>Primarni ključ stavke</w:t>
            </w:r>
          </w:p>
        </w:tc>
      </w:tr>
      <w:tr w:rsidR="00277228" w14:paraId="4BF63F3D" w14:textId="77777777">
        <w:trPr>
          <w:jc w:val="center"/>
        </w:trPr>
        <w:tc>
          <w:tcPr>
            <w:tcW w:w="2365" w:type="dxa"/>
          </w:tcPr>
          <w:p w14:paraId="77F81C76" w14:textId="77777777" w:rsidR="00277228" w:rsidRDefault="0036714F">
            <w:r>
              <w:t>Veza ka zapisniku</w:t>
            </w:r>
          </w:p>
        </w:tc>
        <w:tc>
          <w:tcPr>
            <w:tcW w:w="2365" w:type="dxa"/>
          </w:tcPr>
          <w:p w14:paraId="0468D022" w14:textId="77777777" w:rsidR="00277228" w:rsidRDefault="0036714F">
            <w:r>
              <w:t>stavka_zaduzenja.id_zaduzenja</w:t>
            </w:r>
          </w:p>
        </w:tc>
        <w:tc>
          <w:tcPr>
            <w:tcW w:w="2365" w:type="dxa"/>
          </w:tcPr>
          <w:p w14:paraId="4405662B" w14:textId="77777777" w:rsidR="00277228" w:rsidRDefault="0036714F">
            <w:r>
              <w:t>INTEGER</w:t>
            </w:r>
          </w:p>
        </w:tc>
        <w:tc>
          <w:tcPr>
            <w:tcW w:w="2365" w:type="dxa"/>
          </w:tcPr>
          <w:p w14:paraId="1E2D53D8" w14:textId="77777777" w:rsidR="00277228" w:rsidRDefault="0036714F">
            <w:r>
              <w:t>Strani ključ; povezuje stavku sa zapisnikom</w:t>
            </w:r>
          </w:p>
        </w:tc>
      </w:tr>
      <w:tr w:rsidR="00277228" w14:paraId="6A2A592F" w14:textId="77777777">
        <w:trPr>
          <w:jc w:val="center"/>
        </w:trPr>
        <w:tc>
          <w:tcPr>
            <w:tcW w:w="2365" w:type="dxa"/>
          </w:tcPr>
          <w:p w14:paraId="40E4E2B9" w14:textId="77777777" w:rsidR="00277228" w:rsidRDefault="0036714F">
            <w:r>
              <w:t xml:space="preserve">Veza ka </w:t>
            </w:r>
            <w:r>
              <w:t>opremi</w:t>
            </w:r>
          </w:p>
        </w:tc>
        <w:tc>
          <w:tcPr>
            <w:tcW w:w="2365" w:type="dxa"/>
          </w:tcPr>
          <w:p w14:paraId="27DAABB3" w14:textId="77777777" w:rsidR="00277228" w:rsidRDefault="0036714F">
            <w:r>
              <w:t>stavka_zaduzenja.id_opreme</w:t>
            </w:r>
          </w:p>
        </w:tc>
        <w:tc>
          <w:tcPr>
            <w:tcW w:w="2365" w:type="dxa"/>
          </w:tcPr>
          <w:p w14:paraId="0AF9B95D" w14:textId="77777777" w:rsidR="00277228" w:rsidRDefault="0036714F">
            <w:r>
              <w:t>INTEGER</w:t>
            </w:r>
          </w:p>
        </w:tc>
        <w:tc>
          <w:tcPr>
            <w:tcW w:w="2365" w:type="dxa"/>
          </w:tcPr>
          <w:p w14:paraId="2948D544" w14:textId="77777777" w:rsidR="00277228" w:rsidRDefault="0036714F">
            <w:r>
              <w:t>Strani ključ ka katalogu opreme</w:t>
            </w:r>
          </w:p>
        </w:tc>
      </w:tr>
      <w:tr w:rsidR="00277228" w14:paraId="673A707B" w14:textId="77777777">
        <w:trPr>
          <w:jc w:val="center"/>
        </w:trPr>
        <w:tc>
          <w:tcPr>
            <w:tcW w:w="2365" w:type="dxa"/>
          </w:tcPr>
          <w:p w14:paraId="75AC44DA" w14:textId="77777777" w:rsidR="00277228" w:rsidRDefault="0036714F">
            <w:r>
              <w:t>Količina</w:t>
            </w:r>
          </w:p>
        </w:tc>
        <w:tc>
          <w:tcPr>
            <w:tcW w:w="2365" w:type="dxa"/>
          </w:tcPr>
          <w:p w14:paraId="6CDA44CC" w14:textId="77777777" w:rsidR="00277228" w:rsidRDefault="0036714F">
            <w:r>
              <w:t>stavka_zaduzenja.kolicina</w:t>
            </w:r>
          </w:p>
        </w:tc>
        <w:tc>
          <w:tcPr>
            <w:tcW w:w="2365" w:type="dxa"/>
          </w:tcPr>
          <w:p w14:paraId="0C8E2BA4" w14:textId="77777777" w:rsidR="00277228" w:rsidRDefault="0036714F">
            <w:r>
              <w:t>INTEGER</w:t>
            </w:r>
          </w:p>
        </w:tc>
        <w:tc>
          <w:tcPr>
            <w:tcW w:w="2365" w:type="dxa"/>
          </w:tcPr>
          <w:p w14:paraId="452CEAD9" w14:textId="77777777" w:rsidR="00277228" w:rsidRDefault="0036714F">
            <w:r>
              <w:t>Pozitivan ceo broj komada</w:t>
            </w:r>
          </w:p>
        </w:tc>
      </w:tr>
      <w:tr w:rsidR="00277228" w14:paraId="5A96E9A6" w14:textId="77777777">
        <w:trPr>
          <w:jc w:val="center"/>
        </w:trPr>
        <w:tc>
          <w:tcPr>
            <w:tcW w:w="2365" w:type="dxa"/>
          </w:tcPr>
          <w:p w14:paraId="47F9FCDE" w14:textId="77777777" w:rsidR="00277228" w:rsidRDefault="0036714F">
            <w:r>
              <w:t>Stanje</w:t>
            </w:r>
          </w:p>
        </w:tc>
        <w:tc>
          <w:tcPr>
            <w:tcW w:w="2365" w:type="dxa"/>
          </w:tcPr>
          <w:p w14:paraId="5C66B6D9" w14:textId="77777777" w:rsidR="00277228" w:rsidRDefault="0036714F">
            <w:r>
              <w:t>stavka_zaduzenja.stanje</w:t>
            </w:r>
          </w:p>
        </w:tc>
        <w:tc>
          <w:tcPr>
            <w:tcW w:w="2365" w:type="dxa"/>
          </w:tcPr>
          <w:p w14:paraId="6B8199BE" w14:textId="77777777" w:rsidR="00277228" w:rsidRDefault="0036714F">
            <w:r>
              <w:t>VARCHAR</w:t>
            </w:r>
          </w:p>
        </w:tc>
        <w:tc>
          <w:tcPr>
            <w:tcW w:w="2365" w:type="dxa"/>
          </w:tcPr>
          <w:p w14:paraId="65F3F1FA" w14:textId="77777777" w:rsidR="00277228" w:rsidRDefault="0036714F">
            <w:r>
              <w:t>Opis stanja; navesti dozvoljene vrednosti iz aplikacije</w:t>
            </w:r>
          </w:p>
        </w:tc>
      </w:tr>
      <w:tr w:rsidR="00277228" w14:paraId="5797177E" w14:textId="77777777">
        <w:trPr>
          <w:jc w:val="center"/>
        </w:trPr>
        <w:tc>
          <w:tcPr>
            <w:tcW w:w="2365" w:type="dxa"/>
          </w:tcPr>
          <w:p w14:paraId="6A8E595F" w14:textId="77777777" w:rsidR="00277228" w:rsidRDefault="0036714F">
            <w:r>
              <w:t>Napomena stavke</w:t>
            </w:r>
          </w:p>
        </w:tc>
        <w:tc>
          <w:tcPr>
            <w:tcW w:w="2365" w:type="dxa"/>
          </w:tcPr>
          <w:p w14:paraId="72078A12" w14:textId="77777777" w:rsidR="00277228" w:rsidRDefault="0036714F">
            <w:r>
              <w:t>stavka_zaduzenja.napomena</w:t>
            </w:r>
          </w:p>
        </w:tc>
        <w:tc>
          <w:tcPr>
            <w:tcW w:w="2365" w:type="dxa"/>
          </w:tcPr>
          <w:p w14:paraId="2648B858" w14:textId="77777777" w:rsidR="00277228" w:rsidRDefault="0036714F">
            <w:r>
              <w:t>VARCHAR/TEXT</w:t>
            </w:r>
          </w:p>
        </w:tc>
        <w:tc>
          <w:tcPr>
            <w:tcW w:w="2365" w:type="dxa"/>
          </w:tcPr>
          <w:p w14:paraId="4ED4DFB6" w14:textId="77777777" w:rsidR="00277228" w:rsidRDefault="0036714F">
            <w:r>
              <w:t>Dodatni opis stavke</w:t>
            </w:r>
          </w:p>
        </w:tc>
      </w:tr>
      <w:tr w:rsidR="00277228" w14:paraId="245B414A" w14:textId="77777777">
        <w:trPr>
          <w:jc w:val="center"/>
        </w:trPr>
        <w:tc>
          <w:tcPr>
            <w:tcW w:w="2365" w:type="dxa"/>
          </w:tcPr>
          <w:p w14:paraId="5A6D1676" w14:textId="77777777" w:rsidR="00277228" w:rsidRDefault="0036714F">
            <w:r>
              <w:t>Korisničko ime</w:t>
            </w:r>
          </w:p>
        </w:tc>
        <w:tc>
          <w:tcPr>
            <w:tcW w:w="2365" w:type="dxa"/>
          </w:tcPr>
          <w:p w14:paraId="260396F8" w14:textId="77777777" w:rsidR="00277228" w:rsidRDefault="0036714F">
            <w:r>
              <w:t>korisnik.korisnicko_ime</w:t>
            </w:r>
          </w:p>
        </w:tc>
        <w:tc>
          <w:tcPr>
            <w:tcW w:w="2365" w:type="dxa"/>
          </w:tcPr>
          <w:p w14:paraId="72C3635C" w14:textId="77777777" w:rsidR="00277228" w:rsidRDefault="0036714F">
            <w:r>
              <w:t>VARCHAR</w:t>
            </w:r>
          </w:p>
        </w:tc>
        <w:tc>
          <w:tcPr>
            <w:tcW w:w="2365" w:type="dxa"/>
          </w:tcPr>
          <w:p w14:paraId="4CC7B443" w14:textId="77777777" w:rsidR="00277228" w:rsidRDefault="0036714F">
            <w:r>
              <w:t>Jedinstveno korisničko ime</w:t>
            </w:r>
          </w:p>
        </w:tc>
      </w:tr>
      <w:tr w:rsidR="00277228" w14:paraId="47638433" w14:textId="77777777">
        <w:trPr>
          <w:jc w:val="center"/>
        </w:trPr>
        <w:tc>
          <w:tcPr>
            <w:tcW w:w="2365" w:type="dxa"/>
          </w:tcPr>
          <w:p w14:paraId="5BE46A48" w14:textId="77777777" w:rsidR="00277228" w:rsidRDefault="0036714F">
            <w:r>
              <w:t>Lozinka</w:t>
            </w:r>
          </w:p>
        </w:tc>
        <w:tc>
          <w:tcPr>
            <w:tcW w:w="2365" w:type="dxa"/>
          </w:tcPr>
          <w:p w14:paraId="64CE210C" w14:textId="77777777" w:rsidR="00277228" w:rsidRDefault="0036714F">
            <w:r>
              <w:t>korisnik.lozinka</w:t>
            </w:r>
          </w:p>
        </w:tc>
        <w:tc>
          <w:tcPr>
            <w:tcW w:w="2365" w:type="dxa"/>
          </w:tcPr>
          <w:p w14:paraId="52D6C1D8" w14:textId="77777777" w:rsidR="00277228" w:rsidRDefault="0036714F">
            <w:r>
              <w:t>VARCHAR</w:t>
            </w:r>
          </w:p>
        </w:tc>
        <w:tc>
          <w:tcPr>
            <w:tcW w:w="2365" w:type="dxa"/>
          </w:tcPr>
          <w:p w14:paraId="13D7584F" w14:textId="77777777" w:rsidR="00277228" w:rsidRDefault="0036714F">
            <w:r>
              <w:t>Podatak za autentifikaciju; opisati stvarni način čuvanja</w:t>
            </w:r>
          </w:p>
        </w:tc>
      </w:tr>
    </w:tbl>
    <w:p w14:paraId="4FD36687" w14:textId="1C3CFF64" w:rsidR="00277228" w:rsidRDefault="0036714F">
      <w:r>
        <w:t>Objašnjenje d</w:t>
      </w:r>
      <w:r>
        <w:t>omena: primarni ključ jednoznačno identifikuje red, a strani ključ povezuje redove u povezanim tabelama. Jedinstvenost broja zapisnika sprečava dupliranje oznake dokumenta. Količina je broj komada i treba da bude pozitivan ceo broj. Napomene služe za dopun</w:t>
      </w:r>
      <w:r>
        <w:t xml:space="preserve">ske informacije. </w:t>
      </w:r>
    </w:p>
    <w:p w14:paraId="7C112640" w14:textId="77777777" w:rsidR="00277228" w:rsidRDefault="0036714F">
      <w:pPr>
        <w:pStyle w:val="Heading2"/>
      </w:pPr>
      <w:bookmarkStart w:id="12" w:name="_Toc241166631"/>
      <w:r>
        <w:lastRenderedPageBreak/>
        <w:t>3.3. Analiza strukture dokumenta</w:t>
      </w:r>
      <w:bookmarkEnd w:id="12"/>
    </w:p>
    <w:p w14:paraId="38F563F4" w14:textId="77777777" w:rsidR="00277228" w:rsidRDefault="0036714F">
      <w:r>
        <w:t>Struktura je master-detail: jedan red u zaduzenje može biti povezan sa više redova u stavka_zaduzenja. Svaka stavka se odnosi na jedan zapis kataloga opreme. Tabela korisnik podržava autentifikaciju i pred</w:t>
      </w:r>
      <w:r>
        <w:t>stavlja nezavisnu tabelu.</w:t>
      </w:r>
    </w:p>
    <w:p w14:paraId="3908677A" w14:textId="77777777" w:rsidR="005842B3" w:rsidRDefault="0036714F">
      <w:r>
        <w:t>Nezavisna tabela korisnik sadrži podatke potrebne za autentifikaciju. Katalog opreme je takođe izdvojen u sopstvenu tabelu, čime se sprečava nepotrebno ponavljanje naziva i proizvođača opreme u svakoj stavci zaduženja.</w:t>
      </w:r>
    </w:p>
    <w:p w14:paraId="12767303" w14:textId="77777777" w:rsidR="005842B3" w:rsidRDefault="0036714F">
      <w:r>
        <w:t>Master zapi</w:t>
      </w:r>
      <w:r>
        <w:t>s se čuva odvojeno od stavki zato što jedan zapisnik može obuhvatiti više predmeta. U klasi Zaduzenje ta veza je predstavljena kolekcijom stavki, dok StavkaZaduzenja sadrži objekat Oprema koji opisuje konkretan predmet. Ovakva organizacija istovremeno prat</w:t>
      </w:r>
      <w:r>
        <w:t>i relacioni model baze i objektni model PHP aplikacije.</w:t>
      </w:r>
    </w:p>
    <w:p w14:paraId="6526FCB3" w14:textId="77777777" w:rsidR="00277228" w:rsidRDefault="0036714F">
      <w:pPr>
        <w:pStyle w:val="Heading1"/>
      </w:pPr>
      <w:bookmarkStart w:id="13" w:name="_Toc241166632"/>
      <w:r>
        <w:t>4. Kratak opis primenjenih alata u izradi seminarskog rada</w:t>
      </w:r>
      <w:bookmarkEnd w:id="13"/>
    </w:p>
    <w:p w14:paraId="23B94B3A" w14:textId="77777777" w:rsidR="00277228" w:rsidRDefault="0036714F">
      <w:r>
        <w:t xml:space="preserve">PHP se koristi za serversku logiku, obradu zahteva i komunikaciju sa bazom. HTML definiše strukturu stranica, CSS njihov izgled, a </w:t>
      </w:r>
      <w:r>
        <w:t>JavaScript klijentsko ponašanje i validacije, ukoliko su implementirane.</w:t>
      </w:r>
    </w:p>
    <w:p w14:paraId="1687AEA3" w14:textId="77777777" w:rsidR="005842B3" w:rsidRDefault="0036714F">
      <w:r>
        <w:t>Za komunikaciju sa bazom koristi se mysqli, a kod upita koji primaju vrednosti iz forme koriste se pripremljeni upiti i bind_param. Time je način pristupa podacima jasno izdvojen od p</w:t>
      </w:r>
      <w:r>
        <w:t>rikaza stranica.</w:t>
      </w:r>
    </w:p>
    <w:p w14:paraId="6E437063" w14:textId="77777777" w:rsidR="005842B3" w:rsidRDefault="0036714F">
      <w:r>
        <w:t>PHP deo aplikacije je organizovan kroz više klasa i stranica. Bazne klase centralizuju rad sa MySQL konekcijom, tabelama, pogledima i procedurama, dok ZaduzenjeKontroler povezuje korisničke stranice sa poslovnim objektima. HTML forme služe</w:t>
      </w:r>
      <w:r>
        <w:t xml:space="preserve"> za unos i prikaz podataka, CSS je izdvojen u stil.css, a JavaScript u zaduzenje.js učestvuje u dinamičkom dodavanju stavki i pokušaju klijentske provere količine.</w:t>
      </w:r>
    </w:p>
    <w:p w14:paraId="2C3B899E" w14:textId="13A6F209" w:rsidR="00277228" w:rsidRDefault="0036714F">
      <w:r>
        <w:t>Relaciona baza čuva zapisnike, stavke, opremu i korisnike. SQL se koristi za upite, ograniče</w:t>
      </w:r>
      <w:r>
        <w:t>nja, pogled i uskladišten</w:t>
      </w:r>
      <w:r w:rsidR="008E62AF">
        <w:t>u</w:t>
      </w:r>
      <w:r>
        <w:t xml:space="preserve"> procedur</w:t>
      </w:r>
      <w:r w:rsidR="008E62AF">
        <w:t>u</w:t>
      </w:r>
      <w:r>
        <w:t>. XAMPP/Apache omogućava lokalno pokretanje aplikacije, a Visual Studio 2022 je korišćen za uređivanje izvornog koda.</w:t>
      </w:r>
    </w:p>
    <w:p w14:paraId="031B2B6C" w14:textId="77777777" w:rsidR="005842B3" w:rsidRDefault="0036714F">
      <w:r>
        <w:t xml:space="preserve">XAMPP obezbeđuje lokalno okruženje u kome Apache izvršava PHP aplikaciju, dok MySQL čuva podatke baze zaduzivanje_opreme. Visual Studio 2022 služi za organizaciju i uređivanje </w:t>
      </w:r>
      <w:r>
        <w:lastRenderedPageBreak/>
        <w:t>projekta. Modeli dokumentovanja realizovanog rešenja izrađeni su u programu Visu</w:t>
      </w:r>
      <w:r>
        <w:t>al Paradigm Enterprise 18.1. SQL skripta istovremeno definiše strukturu tabela, početne podatke, pogled i uskladištene procedure koje aplikacija koristi.</w:t>
      </w:r>
    </w:p>
    <w:tbl>
      <w:tblPr>
        <w:tblStyle w:val="TableGrid"/>
        <w:tblW w:w="9740" w:type="dxa"/>
        <w:jc w:val="center"/>
        <w:tblLook w:val="04A0" w:firstRow="1" w:lastRow="0" w:firstColumn="1" w:lastColumn="0" w:noHBand="0" w:noVBand="1"/>
      </w:tblPr>
      <w:tblGrid>
        <w:gridCol w:w="4870"/>
        <w:gridCol w:w="4870"/>
      </w:tblGrid>
      <w:tr w:rsidR="00277228" w14:paraId="46FB3EFC" w14:textId="77777777" w:rsidTr="000852A8">
        <w:trPr>
          <w:trHeight w:val="412"/>
          <w:jc w:val="center"/>
        </w:trPr>
        <w:tc>
          <w:tcPr>
            <w:tcW w:w="4870" w:type="dxa"/>
          </w:tcPr>
          <w:p w14:paraId="445D8A7A" w14:textId="77777777" w:rsidR="00277228" w:rsidRDefault="0036714F">
            <w:r>
              <w:t>Alat/tehnologija</w:t>
            </w:r>
          </w:p>
        </w:tc>
        <w:tc>
          <w:tcPr>
            <w:tcW w:w="4870" w:type="dxa"/>
          </w:tcPr>
          <w:p w14:paraId="539645A9" w14:textId="77777777" w:rsidR="00277228" w:rsidRDefault="0036714F">
            <w:r>
              <w:t>Namena</w:t>
            </w:r>
          </w:p>
        </w:tc>
      </w:tr>
      <w:tr w:rsidR="00277228" w14:paraId="3E2374CD" w14:textId="77777777" w:rsidTr="000852A8">
        <w:trPr>
          <w:trHeight w:val="423"/>
          <w:jc w:val="center"/>
        </w:trPr>
        <w:tc>
          <w:tcPr>
            <w:tcW w:w="4870" w:type="dxa"/>
          </w:tcPr>
          <w:p w14:paraId="2FAC142D" w14:textId="77777777" w:rsidR="00277228" w:rsidRDefault="0036714F">
            <w:r>
              <w:t>PHP</w:t>
            </w:r>
          </w:p>
        </w:tc>
        <w:tc>
          <w:tcPr>
            <w:tcW w:w="4870" w:type="dxa"/>
          </w:tcPr>
          <w:p w14:paraId="778ED8E3" w14:textId="77777777" w:rsidR="00277228" w:rsidRDefault="0036714F">
            <w:r>
              <w:t>Serverska obrada i poslovna logika</w:t>
            </w:r>
          </w:p>
        </w:tc>
      </w:tr>
      <w:tr w:rsidR="00277228" w14:paraId="0D753196" w14:textId="77777777" w:rsidTr="000852A8">
        <w:trPr>
          <w:trHeight w:val="412"/>
          <w:jc w:val="center"/>
        </w:trPr>
        <w:tc>
          <w:tcPr>
            <w:tcW w:w="4870" w:type="dxa"/>
          </w:tcPr>
          <w:p w14:paraId="7144AB85" w14:textId="77777777" w:rsidR="00277228" w:rsidRDefault="0036714F">
            <w:r>
              <w:t>HTML</w:t>
            </w:r>
          </w:p>
        </w:tc>
        <w:tc>
          <w:tcPr>
            <w:tcW w:w="4870" w:type="dxa"/>
          </w:tcPr>
          <w:p w14:paraId="7274FF5B" w14:textId="77777777" w:rsidR="00277228" w:rsidRDefault="0036714F">
            <w:r>
              <w:t>Struktura korisničkog interfejsa</w:t>
            </w:r>
          </w:p>
        </w:tc>
      </w:tr>
      <w:tr w:rsidR="00277228" w14:paraId="2594E4D6" w14:textId="77777777" w:rsidTr="000852A8">
        <w:trPr>
          <w:trHeight w:val="423"/>
          <w:jc w:val="center"/>
        </w:trPr>
        <w:tc>
          <w:tcPr>
            <w:tcW w:w="4870" w:type="dxa"/>
          </w:tcPr>
          <w:p w14:paraId="63FBEDC7" w14:textId="77777777" w:rsidR="00277228" w:rsidRDefault="0036714F">
            <w:r>
              <w:t>CSS</w:t>
            </w:r>
          </w:p>
        </w:tc>
        <w:tc>
          <w:tcPr>
            <w:tcW w:w="4870" w:type="dxa"/>
          </w:tcPr>
          <w:p w14:paraId="52DDE487" w14:textId="77777777" w:rsidR="00277228" w:rsidRDefault="0036714F">
            <w:r>
              <w:t>Stilizovanje stranica</w:t>
            </w:r>
          </w:p>
        </w:tc>
      </w:tr>
      <w:tr w:rsidR="00277228" w14:paraId="40336D11" w14:textId="77777777" w:rsidTr="000852A8">
        <w:trPr>
          <w:trHeight w:val="412"/>
          <w:jc w:val="center"/>
        </w:trPr>
        <w:tc>
          <w:tcPr>
            <w:tcW w:w="4870" w:type="dxa"/>
          </w:tcPr>
          <w:p w14:paraId="5C1BBEC1" w14:textId="77777777" w:rsidR="00277228" w:rsidRDefault="0036714F">
            <w:r>
              <w:t>JavaScript</w:t>
            </w:r>
          </w:p>
        </w:tc>
        <w:tc>
          <w:tcPr>
            <w:tcW w:w="4870" w:type="dxa"/>
          </w:tcPr>
          <w:p w14:paraId="2F71EA3A" w14:textId="77777777" w:rsidR="00277228" w:rsidRDefault="0036714F">
            <w:r>
              <w:t>Klijentske provere i interakcije</w:t>
            </w:r>
          </w:p>
        </w:tc>
      </w:tr>
      <w:tr w:rsidR="00277228" w14:paraId="739EDDF9" w14:textId="77777777" w:rsidTr="000852A8">
        <w:trPr>
          <w:trHeight w:val="412"/>
          <w:jc w:val="center"/>
        </w:trPr>
        <w:tc>
          <w:tcPr>
            <w:tcW w:w="4870" w:type="dxa"/>
          </w:tcPr>
          <w:p w14:paraId="0FEBEF48" w14:textId="77777777" w:rsidR="00277228" w:rsidRDefault="0036714F">
            <w:r>
              <w:t>SQL / relaciona baza</w:t>
            </w:r>
          </w:p>
        </w:tc>
        <w:tc>
          <w:tcPr>
            <w:tcW w:w="4870" w:type="dxa"/>
          </w:tcPr>
          <w:p w14:paraId="69476948" w14:textId="77777777" w:rsidR="00277228" w:rsidRDefault="0036714F">
            <w:r>
              <w:t>Čuvanje podataka, relacije, VIEW i procedura</w:t>
            </w:r>
          </w:p>
        </w:tc>
      </w:tr>
      <w:tr w:rsidR="00277228" w14:paraId="5EF8D918" w14:textId="77777777" w:rsidTr="000852A8">
        <w:trPr>
          <w:trHeight w:val="423"/>
          <w:jc w:val="center"/>
        </w:trPr>
        <w:tc>
          <w:tcPr>
            <w:tcW w:w="4870" w:type="dxa"/>
          </w:tcPr>
          <w:p w14:paraId="30B68C19" w14:textId="77777777" w:rsidR="00277228" w:rsidRDefault="0036714F">
            <w:r>
              <w:t>XAMPP / Apache</w:t>
            </w:r>
          </w:p>
        </w:tc>
        <w:tc>
          <w:tcPr>
            <w:tcW w:w="4870" w:type="dxa"/>
          </w:tcPr>
          <w:p w14:paraId="6629719F" w14:textId="77777777" w:rsidR="00277228" w:rsidRDefault="0036714F">
            <w:r>
              <w:t>Lokalno izvršavanje PHP aplikacije</w:t>
            </w:r>
          </w:p>
        </w:tc>
      </w:tr>
      <w:tr w:rsidR="00277228" w14:paraId="4612B322" w14:textId="77777777" w:rsidTr="000852A8">
        <w:trPr>
          <w:trHeight w:val="412"/>
          <w:jc w:val="center"/>
        </w:trPr>
        <w:tc>
          <w:tcPr>
            <w:tcW w:w="4870" w:type="dxa"/>
          </w:tcPr>
          <w:p w14:paraId="0BAD62FC" w14:textId="77777777" w:rsidR="00277228" w:rsidRDefault="0036714F">
            <w:r>
              <w:t>Visual Studio 2022</w:t>
            </w:r>
          </w:p>
        </w:tc>
        <w:tc>
          <w:tcPr>
            <w:tcW w:w="4870" w:type="dxa"/>
          </w:tcPr>
          <w:p w14:paraId="15BB1B4A" w14:textId="673A7067" w:rsidR="000F72FD" w:rsidRDefault="0036714F">
            <w:r>
              <w:t>Pisanje i uređivanje koda</w:t>
            </w:r>
          </w:p>
        </w:tc>
      </w:tr>
      <w:tr w:rsidR="000F72FD" w14:paraId="73655244" w14:textId="77777777" w:rsidTr="000852A8">
        <w:trPr>
          <w:trHeight w:val="412"/>
          <w:jc w:val="center"/>
        </w:trPr>
        <w:tc>
          <w:tcPr>
            <w:tcW w:w="4870" w:type="dxa"/>
          </w:tcPr>
          <w:p w14:paraId="28E176E0" w14:textId="6047000A" w:rsidR="000F72FD" w:rsidRDefault="000F72FD">
            <w:r>
              <w:t xml:space="preserve">Visual Paradigm </w:t>
            </w:r>
            <w:r w:rsidR="00C640CF">
              <w:t xml:space="preserve">Enterprise </w:t>
            </w:r>
            <w:r>
              <w:t>18.1</w:t>
            </w:r>
          </w:p>
        </w:tc>
        <w:tc>
          <w:tcPr>
            <w:tcW w:w="4870" w:type="dxa"/>
          </w:tcPr>
          <w:p w14:paraId="6C9A380E" w14:textId="78DDBEBC" w:rsidR="000F72FD" w:rsidRDefault="000F72FD">
            <w:r>
              <w:t>Izrada modela</w:t>
            </w:r>
          </w:p>
        </w:tc>
      </w:tr>
    </w:tbl>
    <w:p w14:paraId="566F039B" w14:textId="77777777" w:rsidR="00277228" w:rsidRDefault="0036714F">
      <w:pPr>
        <w:pStyle w:val="Heading1"/>
      </w:pPr>
      <w:bookmarkStart w:id="14" w:name="_Toc241166633"/>
      <w:r>
        <w:t>5. Modeli dokumentovanja realizovanog rešenja</w:t>
      </w:r>
      <w:bookmarkEnd w:id="14"/>
    </w:p>
    <w:p w14:paraId="7BEA2C7E" w14:textId="77777777" w:rsidR="00277228" w:rsidRDefault="0036714F">
      <w:pPr>
        <w:pStyle w:val="Heading2"/>
      </w:pPr>
      <w:bookmarkStart w:id="15" w:name="_Toc241166634"/>
      <w:r>
        <w:t>5.1. Dijagram slučajeva korišćenja</w:t>
      </w:r>
      <w:bookmarkEnd w:id="15"/>
    </w:p>
    <w:p w14:paraId="61B9E026" w14:textId="1B78DD56" w:rsidR="00277228" w:rsidRDefault="0036714F">
      <w:r>
        <w:t>Dijagram treba da prikaže aktera – korisnika – i funkcije: prijava, pristup početnoj stranici, unos zaduženja, pregled zaduženja</w:t>
      </w:r>
      <w:r>
        <w:t>, pregled stavki, izmena/brisanje, štampanje</w:t>
      </w:r>
      <w:r w:rsidR="00CA4E91">
        <w:t xml:space="preserve">, </w:t>
      </w:r>
      <w:r>
        <w:t>odjava</w:t>
      </w:r>
      <w:r w:rsidR="008318B5">
        <w:t>,…</w:t>
      </w:r>
      <w:r>
        <w:t xml:space="preserve"> </w:t>
      </w:r>
    </w:p>
    <w:p w14:paraId="32D8EDBE" w14:textId="63AD7E1E" w:rsidR="005842B3" w:rsidRDefault="0036714F">
      <w:r>
        <w:t>U skladu sa implementacijom, korisnik predstavlja jedinstvenog aktera koji prolazi kroz proces prijave, a zatim koristi funkcije aplikacije. Unos i izmena zaduženja obuhvataju i rad sa stavkama, dok p</w:t>
      </w:r>
      <w:r>
        <w:t xml:space="preserve">regled omogućava filtriranje, prikaz detalja i akcije nad zapisima. </w:t>
      </w:r>
    </w:p>
    <w:p w14:paraId="472566FE" w14:textId="77777777" w:rsidR="00277228" w:rsidRDefault="00A91F12">
      <w:r>
        <w:rPr>
          <w:noProof/>
        </w:rPr>
        <w:lastRenderedPageBreak/>
        <w:drawing>
          <wp:inline distT="0" distB="0" distL="0" distR="0" wp14:anchorId="644C3488" wp14:editId="03BF05E5">
            <wp:extent cx="6000750" cy="3022600"/>
            <wp:effectExtent l="0" t="0" r="0" b="6350"/>
            <wp:docPr id="1347999264"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0750" cy="3022600"/>
                    </a:xfrm>
                    <a:prstGeom prst="rect">
                      <a:avLst/>
                    </a:prstGeom>
                    <a:noFill/>
                    <a:ln>
                      <a:noFill/>
                    </a:ln>
                  </pic:spPr>
                </pic:pic>
              </a:graphicData>
            </a:graphic>
          </wp:inline>
        </w:drawing>
      </w:r>
    </w:p>
    <w:p w14:paraId="00ECF75E" w14:textId="77777777" w:rsidR="00A91F12" w:rsidRDefault="00A91F12" w:rsidP="00A91F12">
      <w:pPr>
        <w:ind w:left="2160" w:firstLine="720"/>
      </w:pPr>
      <w:r>
        <w:t>Slika 8: Slika d</w:t>
      </w:r>
      <w:r w:rsidRPr="00A91F12">
        <w:t>ijagram slučajeva korišćenja</w:t>
      </w:r>
    </w:p>
    <w:p w14:paraId="1DDA8381" w14:textId="77777777" w:rsidR="00277228" w:rsidRDefault="0036714F">
      <w:pPr>
        <w:pStyle w:val="Heading2"/>
      </w:pPr>
      <w:bookmarkStart w:id="16" w:name="_Toc241166635"/>
      <w:r>
        <w:t>5.2. Relacioni model podataka</w:t>
      </w:r>
      <w:bookmarkEnd w:id="16"/>
    </w:p>
    <w:p w14:paraId="62F3A1BC" w14:textId="77777777" w:rsidR="00277228" w:rsidRDefault="0036714F">
      <w:r>
        <w:t xml:space="preserve">Osnovne tabele su zaduzenje, stavka_zaduzenja, oprema i korisnik. Veza </w:t>
      </w:r>
      <w:r>
        <w:t>zaduzenje–stavka_zaduzenja je jedan-prema-više. Stavka_zaduzenja sadrži strane ključeve ka zapisniku i opremi; korisnik je nezavisna tabela.</w:t>
      </w:r>
    </w:p>
    <w:p w14:paraId="3790A5A4" w14:textId="77777777" w:rsidR="005842B3" w:rsidRDefault="0036714F">
      <w:r>
        <w:t xml:space="preserve">Tabela zaduzenje predstavlja master deo, tabela stavka_zaduzenja predstavlja detail deo, a tabela oprema služi kao </w:t>
      </w:r>
      <w:r>
        <w:t>katalog. Primarni ključ zaduzenje.id_zaduzenja povezuje se sa stavka_zaduzenja.id_zaduzenja, dok stavka_zaduzenja.id_opreme pokazuje na oprema.id_opreme. Tabela korisnik nema strani ključ prema ovim tabelama i koristi se za prijavu.</w:t>
      </w:r>
    </w:p>
    <w:p w14:paraId="432F5BCB" w14:textId="77777777" w:rsidR="00277228" w:rsidRDefault="00A91F12">
      <w:r>
        <w:lastRenderedPageBreak/>
        <w:t>SL</w:t>
      </w:r>
      <w:r>
        <w:rPr>
          <w:noProof/>
        </w:rPr>
        <w:drawing>
          <wp:inline distT="0" distB="0" distL="0" distR="0" wp14:anchorId="10AE3A8C" wp14:editId="42073F34">
            <wp:extent cx="6007100" cy="3067050"/>
            <wp:effectExtent l="0" t="0" r="0" b="0"/>
            <wp:docPr id="83649587"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7100" cy="3067050"/>
                    </a:xfrm>
                    <a:prstGeom prst="rect">
                      <a:avLst/>
                    </a:prstGeom>
                    <a:noFill/>
                    <a:ln>
                      <a:noFill/>
                    </a:ln>
                  </pic:spPr>
                </pic:pic>
              </a:graphicData>
            </a:graphic>
          </wp:inline>
        </w:drawing>
      </w:r>
    </w:p>
    <w:p w14:paraId="0AE16513" w14:textId="77777777" w:rsidR="00F82FAD" w:rsidRDefault="00035880" w:rsidP="00035880">
      <w:pPr>
        <w:ind w:left="2160" w:firstLine="720"/>
      </w:pPr>
      <w:r>
        <w:t>Slika 9: Relacioni model podataka</w:t>
      </w:r>
    </w:p>
    <w:p w14:paraId="03EF33B7" w14:textId="77777777" w:rsidR="00277228" w:rsidRDefault="0036714F">
      <w:pPr>
        <w:pStyle w:val="Heading2"/>
      </w:pPr>
      <w:bookmarkStart w:id="17" w:name="_Toc241166636"/>
      <w:r>
        <w:t>5.3. Dijagram klasa</w:t>
      </w:r>
      <w:bookmarkEnd w:id="17"/>
    </w:p>
    <w:p w14:paraId="0A9FB499" w14:textId="77777777" w:rsidR="008C4D24" w:rsidRPr="008C4D24" w:rsidRDefault="008C4D24" w:rsidP="008C4D24">
      <w:r w:rsidRPr="008C4D24">
        <w:t>Poznate klase u aplikaciji su BaznaKonekcija, BaznaTabela, BaznaTransakcija, Zaduzenje, StavkaZaduzenja, Oprema, Korisnik, Sesija i ZaduzenjeKontroler. Klase BaznaTabela i BaznaTransakcija nasleđuju klasu BaznaKonekcija, dok klase poslovnih entiteta nasleđuju klasu BaznaTabela.</w:t>
      </w:r>
    </w:p>
    <w:p w14:paraId="2BDFFF24" w14:textId="77777777" w:rsidR="005842B3" w:rsidRDefault="0036714F">
      <w:r>
        <w:t>Zaduzenje, Oprema, StavkaZaduzenja i Korisnik predstavljaju poslovne entitete. Zaduzenje sadrži podatke o glavnom zapisu i kolekciju stavki, StavkaZaduzenja povezuje količinu, stanje i napomenu sa o</w:t>
      </w:r>
      <w:r>
        <w:t>bjektom Oprema, dok Korisnik sadrži podatke za autentifikaciju. ZaduzenjeKontroler objedinjuje operacije potrebne stranicama aplikacije i prosleđuje ih odgovarajućim modelima.</w:t>
      </w:r>
    </w:p>
    <w:p w14:paraId="4B4BCC56" w14:textId="77777777" w:rsidR="005842B3" w:rsidRDefault="0036714F">
      <w:r>
        <w:t>BaznaKonekcija uspostavlja mysqli vezu sa bazom zaduzivanje_opreme i podešava sk</w:t>
      </w:r>
      <w:r>
        <w:t>up znakova utf8mb4. BaznaTabela nasleđuje tu funkcionalnost i dodaje opšte operacije za čitanje tabele, izvršavanje procedura i čitanje pogleda. BaznaTransakcija takođe nasleđuje konekciju i obezbeđuje metode za početak, potvrdu i poništavanje transakcije.</w:t>
      </w:r>
    </w:p>
    <w:p w14:paraId="35EAEB4A" w14:textId="77777777" w:rsidR="008C4D24" w:rsidRPr="008C4D24" w:rsidRDefault="008C4D24" w:rsidP="008C4D24">
      <w:r w:rsidRPr="008C4D24">
        <w:t xml:space="preserve">Kompozicija je ostvarena između klasa Zaduzenje i StavkaZaduzenja, jer jedno zaduženje sadrži kolekciju stavki. Asocijacija povezuje klase StavkaZaduzenja i Oprema, pošto se uz svaku stavku </w:t>
      </w:r>
      <w:r w:rsidRPr="008C4D24">
        <w:lastRenderedPageBreak/>
        <w:t>vezuje odgovarajuća oprema. Klase Sesija i ZaduzenjeKontroler predstavljaju dodatne delove aplikacije koji učestvuju u upravljanju sesijom korisnika i obradi zahteva za zaduživanje.</w:t>
      </w:r>
    </w:p>
    <w:p w14:paraId="10514CE1" w14:textId="77777777" w:rsidR="005842B3" w:rsidRDefault="0036714F">
      <w:r>
        <w:t xml:space="preserve">Sesija nije poslovni entitet baze već klasa zadužena za stanje prijavljenog korisnika. ZaduzenjeKontroler ima ulogu posrednika između </w:t>
      </w:r>
      <w:r>
        <w:t>stranica i poslovnih klasa, pa stranice ne moraju direktno da sadrže kompletnu logiku za rad sa bazom.</w:t>
      </w:r>
    </w:p>
    <w:p w14:paraId="19FF02CC" w14:textId="77777777" w:rsidR="005842B3" w:rsidRDefault="0036714F">
      <w:r>
        <w:t>Kompozicija je posebno vidljiva kroz metod dodajStavku u klasi Zaduzenje, kojim se objekat StavkaZaduzenja dodaje kolekciji stavki. Kod učitavanja podata</w:t>
      </w:r>
      <w:r>
        <w:t>ka iz baze isti princip se koristi obrnutim putem: za pronađeno zaduženje kreiraju se stavke, a uz svaku stavku postavlja se odgovarajući objekat Oprema.</w:t>
      </w:r>
    </w:p>
    <w:p w14:paraId="671B0248" w14:textId="77777777" w:rsidR="008C4D24" w:rsidRPr="008C4D24" w:rsidRDefault="008C4D24" w:rsidP="008C4D24">
      <w:r w:rsidRPr="008C4D24">
        <w:t>UML dijagram treba da prikaže atribute i metode svih navedenih klasa, kao i odgovarajuće oznake nasleđivanja, kompozicije, asocijacije i druge veze koje postoje u aktuelnoj implementaciji aplikacije.</w:t>
      </w:r>
    </w:p>
    <w:p w14:paraId="12336A83" w14:textId="77777777" w:rsidR="005842B3" w:rsidRDefault="0036714F">
      <w:r>
        <w:t xml:space="preserve">Ovakva podela odgovornosti omogućava da se konekcija, opšti rad sa tabelama i transakcije ne ponavljaju u svakoj poslovnoj klasi. Istovremeno, veze prikazane </w:t>
      </w:r>
      <w:r>
        <w:t>na UML dijagramu imaju direktno uporište u implementaciji: nasleđivanje je ostvareno preko extends, kompozicija kroz kolekciju stavki, a asocijacija kroz objekat Oprema unutar StavkaZaduzenja.</w:t>
      </w:r>
    </w:p>
    <w:p w14:paraId="5989DBB6" w14:textId="77777777" w:rsidR="00277228" w:rsidRDefault="00874E31">
      <w:r>
        <w:rPr>
          <w:noProof/>
        </w:rPr>
        <w:lastRenderedPageBreak/>
        <w:drawing>
          <wp:inline distT="0" distB="0" distL="0" distR="0" wp14:anchorId="7489F5E5" wp14:editId="19791033">
            <wp:extent cx="5995035" cy="3999230"/>
            <wp:effectExtent l="0" t="0" r="5715" b="1270"/>
            <wp:docPr id="359502974"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5035" cy="3999230"/>
                    </a:xfrm>
                    <a:prstGeom prst="rect">
                      <a:avLst/>
                    </a:prstGeom>
                    <a:noFill/>
                    <a:ln>
                      <a:noFill/>
                    </a:ln>
                  </pic:spPr>
                </pic:pic>
              </a:graphicData>
            </a:graphic>
          </wp:inline>
        </w:drawing>
      </w:r>
    </w:p>
    <w:p w14:paraId="18BEB0D5" w14:textId="77777777" w:rsidR="00874E31" w:rsidRPr="00874E31" w:rsidRDefault="00874E31" w:rsidP="00874E31">
      <w:pPr>
        <w:ind w:left="2880" w:firstLine="720"/>
        <w:rPr>
          <w:lang w:val="sr-Latn-RS"/>
        </w:rPr>
      </w:pPr>
      <w:r>
        <w:t xml:space="preserve">Slika 10: </w:t>
      </w:r>
      <w:r>
        <w:rPr>
          <w:lang w:val="sr-Latn-RS"/>
        </w:rPr>
        <w:t>Dijagram klasa</w:t>
      </w:r>
    </w:p>
    <w:p w14:paraId="66929B71" w14:textId="77777777" w:rsidR="00277228" w:rsidRDefault="0036714F">
      <w:pPr>
        <w:pStyle w:val="Heading1"/>
      </w:pPr>
      <w:bookmarkStart w:id="18" w:name="_Toc241166637"/>
      <w:r>
        <w:t>6. Ključni delovi koda sa objašnjenj</w:t>
      </w:r>
      <w:r>
        <w:t>em</w:t>
      </w:r>
      <w:bookmarkEnd w:id="18"/>
    </w:p>
    <w:p w14:paraId="21622382" w14:textId="77777777" w:rsidR="00277228" w:rsidRDefault="0036714F">
      <w:pPr>
        <w:pStyle w:val="Heading2"/>
      </w:pPr>
      <w:bookmarkStart w:id="19" w:name="_Toc241166638"/>
      <w:r>
        <w:t>6.1. Realizacija korisničkih softverskih funkcija</w:t>
      </w:r>
      <w:bookmarkEnd w:id="19"/>
    </w:p>
    <w:p w14:paraId="4CF8E374" w14:textId="77777777" w:rsidR="00277228" w:rsidRDefault="0036714F">
      <w:pPr>
        <w:pStyle w:val="Heading3"/>
      </w:pPr>
      <w:bookmarkStart w:id="20" w:name="_Toc241166639"/>
      <w:r>
        <w:t>6.1.1. Prijava korisnika</w:t>
      </w:r>
      <w:bookmarkEnd w:id="20"/>
    </w:p>
    <w:p w14:paraId="033ABFF2" w14:textId="4154822C" w:rsidR="00277228" w:rsidRDefault="0036714F">
      <w:r>
        <w:t>Prijava se obrađuje u index.php. Forma šalje korisničko ime i lozinku metodom POST. Serverski deo proverava popunjenost polja, traži korisnika u tabeli korisnik i pri uspešnoj pr</w:t>
      </w:r>
      <w:r>
        <w:t xml:space="preserve">overi postavlja sesiju i preusmerava korisnika na pocetna.php. </w:t>
      </w:r>
    </w:p>
    <w:p w14:paraId="7FE2627A" w14:textId="77777777" w:rsidR="005842B3" w:rsidRDefault="0036714F">
      <w:r>
        <w:t>Klasa Korisnik za pronalaženje korisnika koristi pripremljeni upit SELECT ... WHERE korisnicko_ime = ?. Nakon izvršenja rezultata, metoda proveriPrijavu poredi unetu lozinku sa vrednošću iz pr</w:t>
      </w:r>
      <w:r>
        <w:t>onađenog zapisa. Kada je provera uspešna, stranica za prijavu postavlja korisnika u sesiju i preusmerava ga na pocetna.php. Za stranice iza prijave koristi se Sesija::proveriPrijavu, koja proverava da li podatak korisnik postoji u sesiji.</w:t>
      </w:r>
    </w:p>
    <w:p w14:paraId="2AE8F209" w14:textId="77777777" w:rsidR="00277228" w:rsidRDefault="00035880" w:rsidP="00035880">
      <w:pPr>
        <w:ind w:left="2880" w:firstLine="720"/>
      </w:pPr>
      <w:r>
        <w:rPr>
          <w:noProof/>
        </w:rPr>
        <w:lastRenderedPageBreak/>
        <w:drawing>
          <wp:inline distT="0" distB="0" distL="0" distR="0" wp14:anchorId="34C0D35F" wp14:editId="0B7465A7">
            <wp:extent cx="1625600" cy="2273300"/>
            <wp:effectExtent l="0" t="0" r="0" b="0"/>
            <wp:docPr id="170305665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2273300"/>
                    </a:xfrm>
                    <a:prstGeom prst="rect">
                      <a:avLst/>
                    </a:prstGeom>
                    <a:noFill/>
                    <a:ln>
                      <a:noFill/>
                    </a:ln>
                  </pic:spPr>
                </pic:pic>
              </a:graphicData>
            </a:graphic>
          </wp:inline>
        </w:drawing>
      </w:r>
    </w:p>
    <w:p w14:paraId="459A1CA9" w14:textId="77777777" w:rsidR="00035880" w:rsidRDefault="00035880" w:rsidP="00035880">
      <w:pPr>
        <w:ind w:left="2880" w:firstLine="720"/>
      </w:pPr>
      <w:r>
        <w:t>Slika 1</w:t>
      </w:r>
      <w:r w:rsidR="00125327">
        <w:t>1</w:t>
      </w:r>
      <w:r>
        <w:t>: Slika obrade prijave</w:t>
      </w:r>
    </w:p>
    <w:p w14:paraId="444A4D9F" w14:textId="77777777" w:rsidR="00277228" w:rsidRDefault="0036714F">
      <w:pPr>
        <w:pStyle w:val="Heading3"/>
      </w:pPr>
      <w:bookmarkStart w:id="21" w:name="_Toc241166640"/>
      <w:r>
        <w:t>6.1.2. CRUD operacije nad glavnom tabelom</w:t>
      </w:r>
      <w:bookmarkEnd w:id="21"/>
    </w:p>
    <w:p w14:paraId="71909883" w14:textId="77777777" w:rsidR="00277228" w:rsidRDefault="0036714F">
      <w:r>
        <w:t>CRUD obuhvata kreiranje, čitanje, izmenu i brisanje zapisa. Glavna tabela je zaduzenje. Pri unosu se obrađuju i stavke. Ako se koristi transakcija, neuspeh tokom upisa treba da dovede do poništ</w:t>
      </w:r>
      <w:r>
        <w:t>avanja celog unosa, čime se izbegava nepotpun zapis.</w:t>
      </w:r>
    </w:p>
    <w:p w14:paraId="5337CBEE" w14:textId="77777777" w:rsidR="005842B3" w:rsidRDefault="0036714F">
      <w:r>
        <w:t>U ZaduzenjeKontroler-u su čuvanje i izmena obuhvaćeni transakcijom preko klase BaznaTransakcija. Ako sve operacije uspeju, poziva se potvrda transakcije; u slučaju izuzetka poziva se poništavanje. Brisan</w:t>
      </w:r>
      <w:r>
        <w:t>je zaduženja posebno prvo uklanja njegove stavke, a zatim glavni zapis.</w:t>
      </w:r>
    </w:p>
    <w:p w14:paraId="1E974A7F" w14:textId="77777777" w:rsidR="005842B3" w:rsidRDefault="0036714F">
      <w:r>
        <w:t>Kod čuvanja novog zaduženja Zaduzenje najpre izvršava INSERT u tabelu zaduzenje i preuzima generisani identifikator. Zatim se kroz kolekciju stavki izvršavaju INSERT operacije u stavka</w:t>
      </w:r>
      <w:r>
        <w:t>_zaduzenja, pri čemu svaka stavka dobija identifikator novog zaduženja. Kod izmene se ažurira glavni zapis, postojeće stavke tog zaduženja se brišu, a zatim se upisuju stavke koje su prosleđene iz forme.</w:t>
      </w:r>
    </w:p>
    <w:p w14:paraId="2D11A63B" w14:textId="77777777" w:rsidR="00277228" w:rsidRDefault="00125327" w:rsidP="00125327">
      <w:pPr>
        <w:ind w:left="2880" w:firstLine="720"/>
      </w:pPr>
      <w:r>
        <w:rPr>
          <w:noProof/>
        </w:rPr>
        <w:lastRenderedPageBreak/>
        <w:drawing>
          <wp:inline distT="0" distB="0" distL="0" distR="0" wp14:anchorId="13C86AA0" wp14:editId="0FE59BB7">
            <wp:extent cx="1143000" cy="2349500"/>
            <wp:effectExtent l="0" t="0" r="0" b="0"/>
            <wp:docPr id="133178366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0" cy="2349500"/>
                    </a:xfrm>
                    <a:prstGeom prst="rect">
                      <a:avLst/>
                    </a:prstGeom>
                    <a:noFill/>
                    <a:ln>
                      <a:noFill/>
                    </a:ln>
                  </pic:spPr>
                </pic:pic>
              </a:graphicData>
            </a:graphic>
          </wp:inline>
        </w:drawing>
      </w:r>
    </w:p>
    <w:p w14:paraId="1922F2D6" w14:textId="77777777" w:rsidR="00035880" w:rsidRDefault="00125327" w:rsidP="00125327">
      <w:pPr>
        <w:ind w:left="2880"/>
      </w:pPr>
      <w:r>
        <w:t xml:space="preserve">         </w:t>
      </w:r>
      <w:r w:rsidR="00035880">
        <w:t>Slika 1</w:t>
      </w:r>
      <w:r>
        <w:t>2</w:t>
      </w:r>
      <w:r w:rsidR="00035880">
        <w:t>:</w:t>
      </w:r>
      <w:r w:rsidR="00CE7501">
        <w:t xml:space="preserve"> Primer CRUD-a</w:t>
      </w:r>
    </w:p>
    <w:p w14:paraId="6CCAC791" w14:textId="77777777" w:rsidR="00035880" w:rsidRDefault="00035880" w:rsidP="00035880">
      <w:pPr>
        <w:ind w:left="2880" w:firstLine="720"/>
      </w:pPr>
    </w:p>
    <w:p w14:paraId="3A56FEFC" w14:textId="77777777" w:rsidR="00277228" w:rsidRDefault="0036714F">
      <w:pPr>
        <w:pStyle w:val="Heading3"/>
      </w:pPr>
      <w:bookmarkStart w:id="22" w:name="_Toc241166641"/>
      <w:r>
        <w:t xml:space="preserve">6.1.3. Štampa i </w:t>
      </w:r>
      <w:r>
        <w:t>parametarska štampa</w:t>
      </w:r>
      <w:bookmarkEnd w:id="22"/>
    </w:p>
    <w:p w14:paraId="3680E662" w14:textId="77777777" w:rsidR="00277228" w:rsidRDefault="0036714F">
      <w:r>
        <w:t>Štampa prikazuje zapisnik u formi pogodnoj za štampanje. Parametarska štampa filtrira podatke prema kriterijumu koji aplikacija zaista podržava.</w:t>
      </w:r>
    </w:p>
    <w:p w14:paraId="0A131978" w14:textId="77777777" w:rsidR="005842B3" w:rsidRDefault="0036714F">
      <w:r>
        <w:t>U okviru pregleda zaduženja koristi se i posebna logika za filter po zaposlenom: kada je za</w:t>
      </w:r>
      <w:r>
        <w:t>poslen samo taj kriterijum, poziva se procedura pronadji_zaduzenja_zaposlenog. Time je stored procedura direktno uključena u jednu od korisničkih funkcija aplikacije.</w:t>
      </w:r>
    </w:p>
    <w:p w14:paraId="19C4B83C" w14:textId="77777777" w:rsidR="005842B3" w:rsidRDefault="0036714F">
      <w:r>
        <w:t>Za filtriranu štampu stranica filtriranaStampa.php preuzima GET parametre broj_zapisnika,</w:t>
      </w:r>
      <w:r>
        <w:t xml:space="preserve"> zaposleni i odeljenje i prosleđuje ih kontroleru. Rezultat se prikazuje u tabeli sa osnovnim podacima zaduženja. Pojedinačni zapisnik se štampa preko stranice zapisnik.php kojoj se prosleđuje ID zaduženja.</w:t>
      </w:r>
    </w:p>
    <w:p w14:paraId="2ADC8CA5" w14:textId="77777777" w:rsidR="00277228" w:rsidRDefault="00031E4A" w:rsidP="005F62D4">
      <w:pPr>
        <w:ind w:left="1440" w:firstLine="720"/>
      </w:pPr>
      <w:r>
        <w:rPr>
          <w:noProof/>
        </w:rPr>
        <w:drawing>
          <wp:inline distT="0" distB="0" distL="0" distR="0" wp14:anchorId="7EFF4C22" wp14:editId="0C0B5CD0">
            <wp:extent cx="2209800" cy="1739900"/>
            <wp:effectExtent l="0" t="0" r="0" b="0"/>
            <wp:docPr id="1132234461" name="Slik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9800" cy="1739900"/>
                    </a:xfrm>
                    <a:prstGeom prst="rect">
                      <a:avLst/>
                    </a:prstGeom>
                    <a:noFill/>
                    <a:ln>
                      <a:noFill/>
                    </a:ln>
                  </pic:spPr>
                </pic:pic>
              </a:graphicData>
            </a:graphic>
          </wp:inline>
        </w:drawing>
      </w:r>
    </w:p>
    <w:p w14:paraId="6A0C6E48" w14:textId="77777777" w:rsidR="00277228" w:rsidRDefault="00031E4A" w:rsidP="005F62D4">
      <w:pPr>
        <w:ind w:left="1440" w:firstLine="720"/>
      </w:pPr>
      <w:r>
        <w:lastRenderedPageBreak/>
        <w:t>Slika 13: Priprema podataka za štampu</w:t>
      </w:r>
    </w:p>
    <w:p w14:paraId="79EF9FE9" w14:textId="77777777" w:rsidR="00277228" w:rsidRDefault="0036714F">
      <w:pPr>
        <w:pStyle w:val="Heading2"/>
      </w:pPr>
      <w:bookmarkStart w:id="23" w:name="_Toc241166642"/>
      <w:r>
        <w:t>6.2. Real</w:t>
      </w:r>
      <w:r>
        <w:t>izacija osnovnih validacija</w:t>
      </w:r>
      <w:bookmarkEnd w:id="23"/>
    </w:p>
    <w:p w14:paraId="78D6B317" w14:textId="4B88BBA3" w:rsidR="00277228" w:rsidRDefault="0036714F">
      <w:r>
        <w:t xml:space="preserve">Validacije proveravaju ispravnost i potpunost unosa. U prijavi se proverava da li su obavezna polja popunjena, a kod unosa zaduženja obrađuju se greške i prikazuju korisniku. </w:t>
      </w:r>
    </w:p>
    <w:p w14:paraId="5FA16686" w14:textId="77777777" w:rsidR="005842B3" w:rsidRDefault="0036714F">
      <w:r>
        <w:t>U datoteci zaduzenje.js postoji klijentska provera količine koja treba da spreči</w:t>
      </w:r>
      <w:r>
        <w:t xml:space="preserve"> slanje prazne ili nepozitivne vrednosti. Pored toga, JavaScript omogućava kloniranje prvog bloka stavke i dodavanje novih stavki bez ponovnog učitavanja stranice. Serverska obrada ostaje odlučujuća jer se podaci ipak obrađuju u PHP delu aplikacije.</w:t>
      </w:r>
    </w:p>
    <w:p w14:paraId="4DE7158B" w14:textId="77777777" w:rsidR="005842B3" w:rsidRDefault="0036714F">
      <w:r>
        <w:t>U HTML</w:t>
      </w:r>
      <w:r>
        <w:t xml:space="preserve"> formama postoje required atributi za obavezna polja, dok je kod količine postavljeno minimalno 1. Serverska obrada dodatno proverava strukturu prosleđenih stavki i pretvara identifikator opreme i količinu u odgovarajuće tipove. Ako ne postoji izabrana opr</w:t>
      </w:r>
      <w:r>
        <w:t>ema, takva stavka se preskače, a greške nastale tokom rada sa bazom hvataju se i prikazuju korisniku na formama za unos i izmenu.</w:t>
      </w:r>
    </w:p>
    <w:p w14:paraId="353260CB" w14:textId="77777777" w:rsidR="00421133" w:rsidRDefault="00421133" w:rsidP="00421133">
      <w:pPr>
        <w:ind w:left="2880" w:firstLine="720"/>
      </w:pPr>
      <w:r>
        <w:rPr>
          <w:noProof/>
        </w:rPr>
        <w:drawing>
          <wp:inline distT="0" distB="0" distL="0" distR="0" wp14:anchorId="21B56752" wp14:editId="1D7C32C2">
            <wp:extent cx="1530350" cy="2311400"/>
            <wp:effectExtent l="0" t="0" r="0" b="0"/>
            <wp:docPr id="1271020822"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30350" cy="2311400"/>
                    </a:xfrm>
                    <a:prstGeom prst="rect">
                      <a:avLst/>
                    </a:prstGeom>
                    <a:noFill/>
                    <a:ln>
                      <a:noFill/>
                    </a:ln>
                  </pic:spPr>
                </pic:pic>
              </a:graphicData>
            </a:graphic>
          </wp:inline>
        </w:drawing>
      </w:r>
    </w:p>
    <w:p w14:paraId="68B829C7" w14:textId="77777777" w:rsidR="00421133" w:rsidRDefault="00421133" w:rsidP="00421133">
      <w:pPr>
        <w:ind w:left="2880" w:firstLine="720"/>
      </w:pPr>
      <w:r>
        <w:t>Slika 14:</w:t>
      </w:r>
      <w:r w:rsidR="008A7DFE">
        <w:t xml:space="preserve"> Serverska validacija</w:t>
      </w:r>
    </w:p>
    <w:p w14:paraId="7C27B5EB" w14:textId="77777777" w:rsidR="00277228" w:rsidRDefault="00421133" w:rsidP="00421133">
      <w:pPr>
        <w:ind w:left="2880"/>
      </w:pPr>
      <w:r>
        <w:rPr>
          <w:noProof/>
        </w:rPr>
        <w:drawing>
          <wp:inline distT="0" distB="0" distL="0" distR="0" wp14:anchorId="5AFAA128" wp14:editId="3EA20893">
            <wp:extent cx="2940050" cy="1130300"/>
            <wp:effectExtent l="0" t="0" r="0" b="0"/>
            <wp:docPr id="684921523"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0050" cy="1130300"/>
                    </a:xfrm>
                    <a:prstGeom prst="rect">
                      <a:avLst/>
                    </a:prstGeom>
                    <a:noFill/>
                    <a:ln>
                      <a:noFill/>
                    </a:ln>
                  </pic:spPr>
                </pic:pic>
              </a:graphicData>
            </a:graphic>
          </wp:inline>
        </w:drawing>
      </w:r>
    </w:p>
    <w:p w14:paraId="1A7AF787" w14:textId="77777777" w:rsidR="00421133" w:rsidRDefault="00421133" w:rsidP="00421133">
      <w:pPr>
        <w:ind w:left="2880" w:firstLine="720"/>
      </w:pPr>
      <w:r>
        <w:t>Slika 15:</w:t>
      </w:r>
      <w:r w:rsidR="004C2E46">
        <w:t xml:space="preserve"> Klijentska validacija</w:t>
      </w:r>
    </w:p>
    <w:p w14:paraId="7A76B2F5" w14:textId="77777777" w:rsidR="00277228" w:rsidRDefault="0036714F">
      <w:pPr>
        <w:pStyle w:val="Heading2"/>
      </w:pPr>
      <w:bookmarkStart w:id="24" w:name="_Toc241166643"/>
      <w:r>
        <w:lastRenderedPageBreak/>
        <w:t>6.3. Rad sa stored procedurama i pogledima</w:t>
      </w:r>
      <w:bookmarkEnd w:id="24"/>
    </w:p>
    <w:p w14:paraId="36BC54B2" w14:textId="74AE3BD0" w:rsidR="00277228" w:rsidRDefault="0036714F">
      <w:r>
        <w:t xml:space="preserve">U </w:t>
      </w:r>
      <w:r>
        <w:t>projektu su predviđeni pogled pregled_zaduzenja i procedur</w:t>
      </w:r>
      <w:r w:rsidR="009A6995">
        <w:t>e</w:t>
      </w:r>
      <w:r>
        <w:t xml:space="preserve"> prikazi_sva_zaduzenja()</w:t>
      </w:r>
      <w:r w:rsidR="009A6995">
        <w:t xml:space="preserve"> i pronadji_zaduzenja_zaposlenog</w:t>
      </w:r>
      <w:r>
        <w:t xml:space="preserve">. </w:t>
      </w:r>
    </w:p>
    <w:p w14:paraId="7209F585" w14:textId="23C646F6" w:rsidR="005842B3" w:rsidRDefault="0036714F">
      <w:r>
        <w:t>Procedura prikazi_sva_zaduzenja vraća sva zaduženja sortirana po datumu opadajuće. Druga procedura, pronadji_zaduzenja_zaposlenog, prima i</w:t>
      </w:r>
      <w:r>
        <w:t>me zaposlenog kao ulazni parametar i koristi LIKE pretragu, a rezultate takođe sortira po datumu. Na ovaj način baza preuzima deo logike potrebne za pretragu.</w:t>
      </w:r>
      <w:r w:rsidR="001D07E2">
        <w:t xml:space="preserve"> Treća procedura, dodaj_zaduzenje, prima parametre za unos zaduženja I poziva je funkcija CALL dodaj_zaduzenje(?,?,?,?,?) u klasi Zaduzenje.php.</w:t>
      </w:r>
    </w:p>
    <w:p w14:paraId="031CECC0" w14:textId="77777777" w:rsidR="005842B3" w:rsidRDefault="0036714F">
      <w:r>
        <w:t xml:space="preserve">Pogled pregled_zaduzenja povezuje tri tabele pomoću INNER JOIN operacija i vraća broj zapisnika, </w:t>
      </w:r>
      <w:r>
        <w:t>datum, zaposlenog, odeljenje, naziv i proizvođača opreme, količinu, stanje i napomenu stavke. Metoda prikaziIzPogleda u klasi Zaduzenje koristi ovaj rezultat i od njega ponovo formira objekte Zaduzenje, Oprema i StavkaZaduzenja.</w:t>
      </w:r>
    </w:p>
    <w:p w14:paraId="07B337ED" w14:textId="77777777" w:rsidR="00277228" w:rsidRDefault="005A66B8" w:rsidP="005A66B8">
      <w:pPr>
        <w:ind w:left="720" w:firstLine="720"/>
      </w:pPr>
      <w:r>
        <w:rPr>
          <w:noProof/>
        </w:rPr>
        <w:drawing>
          <wp:inline distT="0" distB="0" distL="0" distR="0" wp14:anchorId="443007FE" wp14:editId="283F89D0">
            <wp:extent cx="4991100" cy="3035300"/>
            <wp:effectExtent l="0" t="0" r="0" b="0"/>
            <wp:docPr id="1539496894"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1100" cy="3035300"/>
                    </a:xfrm>
                    <a:prstGeom prst="rect">
                      <a:avLst/>
                    </a:prstGeom>
                    <a:noFill/>
                    <a:ln>
                      <a:noFill/>
                    </a:ln>
                  </pic:spPr>
                </pic:pic>
              </a:graphicData>
            </a:graphic>
          </wp:inline>
        </w:drawing>
      </w:r>
    </w:p>
    <w:p w14:paraId="01753F18" w14:textId="77777777" w:rsidR="005A66B8" w:rsidRDefault="005A66B8" w:rsidP="005A66B8">
      <w:pPr>
        <w:ind w:left="2160" w:firstLine="720"/>
      </w:pPr>
      <w:r>
        <w:t>Slika 15:</w:t>
      </w:r>
      <w:r w:rsidR="00E37A9A">
        <w:t xml:space="preserve"> Definicija pogleda</w:t>
      </w:r>
    </w:p>
    <w:p w14:paraId="0A022479" w14:textId="4EB42C19" w:rsidR="00277228" w:rsidRDefault="00254147" w:rsidP="00254147">
      <w:r w:rsidRPr="00254147">
        <w:lastRenderedPageBreak/>
        <w:drawing>
          <wp:inline distT="0" distB="0" distL="0" distR="0" wp14:anchorId="710C8A21" wp14:editId="51188604">
            <wp:extent cx="6008370" cy="30041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08370" cy="3004185"/>
                    </a:xfrm>
                    <a:prstGeom prst="rect">
                      <a:avLst/>
                    </a:prstGeom>
                  </pic:spPr>
                </pic:pic>
              </a:graphicData>
            </a:graphic>
          </wp:inline>
        </w:drawing>
      </w:r>
    </w:p>
    <w:p w14:paraId="0F3DF95A" w14:textId="77777777" w:rsidR="005A66B8" w:rsidRDefault="005A66B8" w:rsidP="005A66B8">
      <w:pPr>
        <w:ind w:left="2160" w:firstLine="720"/>
      </w:pPr>
      <w:r>
        <w:t>Slika 16</w:t>
      </w:r>
      <w:r w:rsidR="003C380F">
        <w:t>: Definicija procedure</w:t>
      </w:r>
    </w:p>
    <w:p w14:paraId="57939D08" w14:textId="142D6A87" w:rsidR="00277228" w:rsidRDefault="00B26544" w:rsidP="005A66B8">
      <w:pPr>
        <w:ind w:left="2160" w:firstLine="720"/>
      </w:pPr>
      <w:r>
        <w:rPr>
          <w:noProof/>
        </w:rPr>
        <w:drawing>
          <wp:inline distT="0" distB="0" distL="0" distR="0" wp14:anchorId="78C723D0" wp14:editId="5661B686">
            <wp:extent cx="2133600" cy="3028950"/>
            <wp:effectExtent l="0" t="0" r="0" b="0"/>
            <wp:docPr id="1859467459"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33600" cy="3028950"/>
                    </a:xfrm>
                    <a:prstGeom prst="rect">
                      <a:avLst/>
                    </a:prstGeom>
                    <a:noFill/>
                    <a:ln>
                      <a:noFill/>
                    </a:ln>
                  </pic:spPr>
                </pic:pic>
              </a:graphicData>
            </a:graphic>
          </wp:inline>
        </w:drawing>
      </w:r>
    </w:p>
    <w:p w14:paraId="54FC1CB6" w14:textId="0351434C" w:rsidR="005A66B8" w:rsidRDefault="005A66B8" w:rsidP="005A66B8">
      <w:pPr>
        <w:ind w:left="2160" w:firstLine="720"/>
      </w:pPr>
      <w:r>
        <w:t>Slika 17: Prikaz u phpMyAdmin</w:t>
      </w:r>
    </w:p>
    <w:p w14:paraId="5F8F72BB" w14:textId="59F4E26E" w:rsidR="00254147" w:rsidRDefault="00254147" w:rsidP="005A66B8">
      <w:pPr>
        <w:ind w:left="2160" w:firstLine="720"/>
      </w:pPr>
    </w:p>
    <w:p w14:paraId="66E66607" w14:textId="77777777" w:rsidR="00277228" w:rsidRDefault="0036714F">
      <w:pPr>
        <w:pStyle w:val="Heading2"/>
      </w:pPr>
      <w:bookmarkStart w:id="25" w:name="_Toc241166644"/>
      <w:r>
        <w:lastRenderedPageBreak/>
        <w:t>6.4. Rad sa klasama – nasleđivanje, asocijacija, kompozicija</w:t>
      </w:r>
      <w:bookmarkEnd w:id="25"/>
    </w:p>
    <w:p w14:paraId="2FE51AAC" w14:textId="77777777" w:rsidR="00277228" w:rsidRDefault="0036714F">
      <w:r>
        <w:t>Nasleđivanje omogućava zajedničku funkcionalnost baznih klasa. Kompozicija Zaduzenje–StavkaZaduzenja izražava da zapisnik sadr</w:t>
      </w:r>
      <w:r>
        <w:t>ži stavke, dok asocijacija StavkaZaduzenja–Oprema povezuje stavku sa konkretnom opremom.</w:t>
      </w:r>
    </w:p>
    <w:p w14:paraId="033D0331" w14:textId="77777777" w:rsidR="005842B3" w:rsidRDefault="0036714F">
      <w:r>
        <w:t>Asocijacija između StavkaZaduzenja i Oprema omogućava da stavka ne čuva samo identifikator opreme, već u objektnoj reprezentaciji ima i odgovarajući objekat Oprema. Ko</w:t>
      </w:r>
      <w:r>
        <w:t>mpozicija između Zaduzenje i StavkaZaduzenja omogućava da se stavke posmatraju kao sastavni deo konkretnog zaduženja.</w:t>
      </w:r>
    </w:p>
    <w:p w14:paraId="56B025F2" w14:textId="77777777" w:rsidR="005842B3" w:rsidRDefault="0036714F">
      <w:r>
        <w:t>Nasleđivanje je realizovano tako što BaznaTabela i BaznaTransakcija proširuju BaznaKonekcija, dok poslovne klase koje rade sa tabelama pro</w:t>
      </w:r>
      <w:r>
        <w:t>širuju BaznaTabela. Time entitetske klase dobijaju zajedničku konekciju i opšte metode, a svaka od njih dodaje specifične atribute i operacije za svoj deo sistema.</w:t>
      </w:r>
    </w:p>
    <w:p w14:paraId="3EACA921" w14:textId="77777777" w:rsidR="00277228" w:rsidRDefault="004F260E" w:rsidP="004F260E">
      <w:pPr>
        <w:ind w:left="2160" w:firstLine="720"/>
      </w:pPr>
      <w:r>
        <w:rPr>
          <w:noProof/>
        </w:rPr>
        <w:drawing>
          <wp:inline distT="0" distB="0" distL="0" distR="0" wp14:anchorId="67B15A23" wp14:editId="7B34F570">
            <wp:extent cx="2044700" cy="2120900"/>
            <wp:effectExtent l="0" t="0" r="0" b="0"/>
            <wp:docPr id="1969256303"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44700" cy="2120900"/>
                    </a:xfrm>
                    <a:prstGeom prst="rect">
                      <a:avLst/>
                    </a:prstGeom>
                    <a:noFill/>
                    <a:ln>
                      <a:noFill/>
                    </a:ln>
                  </pic:spPr>
                </pic:pic>
              </a:graphicData>
            </a:graphic>
          </wp:inline>
        </w:drawing>
      </w:r>
    </w:p>
    <w:p w14:paraId="00E13D45" w14:textId="77777777" w:rsidR="004F260E" w:rsidRDefault="004F260E" w:rsidP="004F260E">
      <w:pPr>
        <w:ind w:left="2880"/>
      </w:pPr>
      <w:r>
        <w:t xml:space="preserve">      Slika 18:</w:t>
      </w:r>
      <w:r w:rsidR="003C380F">
        <w:t xml:space="preserve"> Nasledjivanje</w:t>
      </w:r>
    </w:p>
    <w:p w14:paraId="5BF83138" w14:textId="77777777" w:rsidR="00277228" w:rsidRDefault="00912AE1" w:rsidP="00912AE1">
      <w:pPr>
        <w:ind w:left="2160" w:firstLine="720"/>
      </w:pPr>
      <w:r>
        <w:rPr>
          <w:noProof/>
        </w:rPr>
        <w:drawing>
          <wp:inline distT="0" distB="0" distL="0" distR="0" wp14:anchorId="3C83C02D" wp14:editId="072A80B0">
            <wp:extent cx="2292350" cy="1416050"/>
            <wp:effectExtent l="0" t="0" r="0" b="0"/>
            <wp:docPr id="1423674579" name="Slik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2350" cy="1416050"/>
                    </a:xfrm>
                    <a:prstGeom prst="rect">
                      <a:avLst/>
                    </a:prstGeom>
                    <a:noFill/>
                    <a:ln>
                      <a:noFill/>
                    </a:ln>
                  </pic:spPr>
                </pic:pic>
              </a:graphicData>
            </a:graphic>
          </wp:inline>
        </w:drawing>
      </w:r>
    </w:p>
    <w:p w14:paraId="5B85112D" w14:textId="77777777" w:rsidR="00912AE1" w:rsidRDefault="00912AE1" w:rsidP="00912AE1">
      <w:pPr>
        <w:ind w:left="2880" w:firstLine="720"/>
      </w:pPr>
      <w:r>
        <w:t>Slika 19: Kompozicija</w:t>
      </w:r>
    </w:p>
    <w:p w14:paraId="1AF0DCDE" w14:textId="77777777" w:rsidR="00277228" w:rsidRDefault="00912AE1" w:rsidP="00912AE1">
      <w:pPr>
        <w:ind w:left="2160" w:firstLine="720"/>
      </w:pPr>
      <w:r>
        <w:rPr>
          <w:noProof/>
        </w:rPr>
        <w:lastRenderedPageBreak/>
        <w:drawing>
          <wp:inline distT="0" distB="0" distL="0" distR="0" wp14:anchorId="118CD018" wp14:editId="181B05FB">
            <wp:extent cx="2159000" cy="1047750"/>
            <wp:effectExtent l="0" t="0" r="0" b="0"/>
            <wp:docPr id="1172723824" name="Slik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59000" cy="1047750"/>
                    </a:xfrm>
                    <a:prstGeom prst="rect">
                      <a:avLst/>
                    </a:prstGeom>
                    <a:noFill/>
                    <a:ln>
                      <a:noFill/>
                    </a:ln>
                  </pic:spPr>
                </pic:pic>
              </a:graphicData>
            </a:graphic>
          </wp:inline>
        </w:drawing>
      </w:r>
    </w:p>
    <w:p w14:paraId="2555EB3F" w14:textId="77777777" w:rsidR="00912AE1" w:rsidRDefault="00912AE1" w:rsidP="00912AE1">
      <w:pPr>
        <w:ind w:left="2880" w:firstLine="720"/>
      </w:pPr>
      <w:r>
        <w:t>Slika 20: Asocijacija</w:t>
      </w:r>
    </w:p>
    <w:p w14:paraId="3133996D" w14:textId="77777777" w:rsidR="00CB2A79" w:rsidRDefault="00CB2A79"/>
    <w:p w14:paraId="0F121AAC" w14:textId="77777777" w:rsidR="00600BBF" w:rsidRDefault="00600BBF"/>
    <w:p w14:paraId="479841E2" w14:textId="77777777" w:rsidR="00600BBF" w:rsidRDefault="00600BBF"/>
    <w:p w14:paraId="3AA0C03B" w14:textId="77777777" w:rsidR="00600BBF" w:rsidRDefault="00600BBF"/>
    <w:p w14:paraId="63835B88" w14:textId="77777777" w:rsidR="00600BBF" w:rsidRDefault="00600BBF"/>
    <w:p w14:paraId="17BC1B44" w14:textId="77777777" w:rsidR="00600BBF" w:rsidRDefault="00600BBF"/>
    <w:p w14:paraId="6AB581D3" w14:textId="77777777" w:rsidR="00600BBF" w:rsidRDefault="00600BBF"/>
    <w:p w14:paraId="288BCF80" w14:textId="77777777" w:rsidR="00600BBF" w:rsidRDefault="00600BBF"/>
    <w:p w14:paraId="69120D2D" w14:textId="77777777" w:rsidR="00600BBF" w:rsidRDefault="00600BBF"/>
    <w:p w14:paraId="553AC20E" w14:textId="77777777" w:rsidR="00600BBF" w:rsidRDefault="00600BBF"/>
    <w:p w14:paraId="5D9A91DE" w14:textId="77777777" w:rsidR="00600BBF" w:rsidRDefault="00600BBF"/>
    <w:p w14:paraId="1A83329E" w14:textId="77777777" w:rsidR="00600BBF" w:rsidRDefault="00600BBF"/>
    <w:p w14:paraId="503CEDDE" w14:textId="77777777" w:rsidR="00600BBF" w:rsidRDefault="00600BBF"/>
    <w:p w14:paraId="67255B2A" w14:textId="77777777" w:rsidR="00600BBF" w:rsidRDefault="00600BBF"/>
    <w:p w14:paraId="5A0D38C2" w14:textId="77777777" w:rsidR="00600BBF" w:rsidRDefault="00600BBF"/>
    <w:p w14:paraId="6AD6B4F2" w14:textId="77777777" w:rsidR="00600BBF" w:rsidRDefault="00600BBF"/>
    <w:p w14:paraId="2391BD9F" w14:textId="77777777" w:rsidR="00277228" w:rsidRDefault="00EC75E1">
      <w:pPr>
        <w:pStyle w:val="Heading1"/>
      </w:pPr>
      <w:bookmarkStart w:id="26" w:name="_Toc241166645"/>
      <w:r>
        <w:lastRenderedPageBreak/>
        <w:t>7. Zaključak</w:t>
      </w:r>
      <w:bookmarkEnd w:id="26"/>
    </w:p>
    <w:p w14:paraId="29243A21" w14:textId="77777777" w:rsidR="00B62390" w:rsidRPr="00B62390" w:rsidRDefault="00B62390" w:rsidP="00B62390">
      <w:pPr>
        <w:pStyle w:val="ListBullet"/>
      </w:pPr>
      <w:r w:rsidRPr="00B62390">
        <w:t>Izradom aplikacije za evidentiranje zaduživanja službene opreme zaposlenima realizovan je informacioni sistem koji omogućava organizovano vođenje evidencije o zaduženjima i pripadajućim stavkama opreme. Osnovni cilj aplikacije je da olakša praćenje opreme koja se dodeljuje zaposlenima, omogući jednostavniji pristup podacima i doprinese boljoj organizaciji poslovnog procesa.</w:t>
      </w:r>
    </w:p>
    <w:p w14:paraId="6DD6D4C2" w14:textId="77777777" w:rsidR="005842B3" w:rsidRDefault="0036714F">
      <w:pPr>
        <w:pStyle w:val="ListBullet"/>
      </w:pPr>
      <w:r>
        <w:t>Na osnovu realizovanih funkcija, aplikacija predstavlja zaokruženu celinu za evidentiranje službene opreme koja se iz</w:t>
      </w:r>
      <w:r>
        <w:t>daje zaposlenima. Dalji razvoj može obuhvatiti razduživanje opreme, praćenje promena stanja kroz vreme, naprednije izveštaje i dodatne kontrole poslovnih pravila, ali postojeća verzija već obuhvata osnovni tok prijave, evidencije, pregleda, izmene, brisanj</w:t>
      </w:r>
      <w:r>
        <w:t>a i štampanja zaduženja.</w:t>
      </w:r>
    </w:p>
    <w:p w14:paraId="65AD0F55" w14:textId="77777777" w:rsidR="005842B3" w:rsidRDefault="0036714F">
      <w:pPr>
        <w:pStyle w:val="ListBullet"/>
      </w:pPr>
      <w:r>
        <w:t xml:space="preserve">Projekat je, pored same funkcionalnosti, omogućio primenu principa objektno orijentisanog programiranja kroz nasleđivanje, kompoziciju i asocijaciju. Bazne klase izdvajaju zajedničke operacije, poslovne klase predstavljaju podatke </w:t>
      </w:r>
      <w:r>
        <w:t>domena, a kontroler povezuje stranice sa tim klasama. Time je rešenje organizovano tako da pojedini delovi imaju jasnije određene odgovornosti.</w:t>
      </w:r>
    </w:p>
    <w:p w14:paraId="3B322FA2" w14:textId="77777777" w:rsidR="005842B3" w:rsidRDefault="0036714F">
      <w:pPr>
        <w:pStyle w:val="ListBullet"/>
      </w:pPr>
      <w:r>
        <w:t xml:space="preserve">Primena pogleda i uskladištenih procedura pokazuje da se deo obrade može organizovati i na nivou baze podataka. </w:t>
      </w:r>
      <w:r>
        <w:t>Pogled objedinjuje podatke potrebne za pregled stavki, dok procedure omogućavaju standardizovano dobijanje svih zaduženja i pretragu zaduženja po zaposlenom. Pripremljeni SQL upiti u PHP klasama dodatno omogućavaju da se vrednosti dobijene iz formi prosleđ</w:t>
      </w:r>
      <w:r>
        <w:t>uju kao parametri.</w:t>
      </w:r>
    </w:p>
    <w:p w14:paraId="0F5A2814" w14:textId="77777777" w:rsidR="005842B3" w:rsidRDefault="0036714F">
      <w:pPr>
        <w:pStyle w:val="ListBullet"/>
      </w:pPr>
      <w:r>
        <w:t xml:space="preserve">Važan deo realizacije je obrada master-detail podataka. Glavni zapis se prvo identifikuje, a zatim se njegove stavke povezuju preko stranog ključa i objektne kolekcije. Transakcije kod čuvanja i izmene dodatno povezuju više </w:t>
      </w:r>
      <w:r>
        <w:t>operacija u jednu celinu, pa je logika upisa usklađena sa činjenicom da zaduženje i njegove stavke predstavljaju jedan poslovni dokument.</w:t>
      </w:r>
    </w:p>
    <w:p w14:paraId="10C05305" w14:textId="77777777" w:rsidR="005842B3" w:rsidRDefault="0036714F">
      <w:pPr>
        <w:pStyle w:val="ListBullet"/>
      </w:pPr>
      <w:r>
        <w:t>Sa tehničke strane, aplikacija povezuje više slojeva jednog web rešenja: korisničke stranice i forme, PHP poslovnu log</w:t>
      </w:r>
      <w:r>
        <w:t>iku, objektni model i relacionu bazu podataka. Stranice za novo zaduženje, detalje, izmenu i brisanje povezane su preko ZaduzenjeKontroler-a, dok Sesija obezbeđuje proveru pristupa. Na taj način korisničke akcije prolaze kroz jasno definisan tok od forme d</w:t>
      </w:r>
      <w:r>
        <w:t>o baze i nazad do prikaza rezultata.</w:t>
      </w:r>
    </w:p>
    <w:p w14:paraId="3D3DB2CB" w14:textId="77777777" w:rsidR="00B62390" w:rsidRPr="00B62390" w:rsidRDefault="00B62390" w:rsidP="00B62390">
      <w:pPr>
        <w:pStyle w:val="ListBullet"/>
      </w:pPr>
      <w:r w:rsidRPr="00B62390">
        <w:t>Aplikacija obuhvata rad sa glavnim zapisom zaduženja i njegovim stavkama, čime je omogućeno da se u okviru jednog zapisnika evidentira više komada opreme. Primena master-</w:t>
      </w:r>
      <w:r w:rsidRPr="00B62390">
        <w:lastRenderedPageBreak/>
        <w:t>detail pristupa olakšava unos i povezivanje podataka, dok korišćenje relacionog modela baze podataka omogućava njihovo dosledno čuvanje i međusobnu povezanost. Posebna pažnja posvećena je organizaciji programskog koda kroz klase, nasleđivanje i druge principe objektno orijentisanog programiranja, kao i razdvajanju pojedinih odgovornosti aplikacije.</w:t>
      </w:r>
    </w:p>
    <w:p w14:paraId="0300F6A2" w14:textId="77777777" w:rsidR="00B62390" w:rsidRPr="00B62390" w:rsidRDefault="00B62390" w:rsidP="00B62390">
      <w:pPr>
        <w:pStyle w:val="ListBullet"/>
      </w:pPr>
      <w:r w:rsidRPr="00B62390">
        <w:t>Funkcionalnosti za pregled i obradu zaduženja, kao i pripremu zapisnika za štampu, omogućavaju korisniku da lakše pristupi potrebnim informacijama i koristi ih u okviru poslovne dokumentacije. Na taj način aplikacija predstavlja praktično rešenje za podršku procesu zaduživanja službene opreme.</w:t>
      </w:r>
    </w:p>
    <w:p w14:paraId="57025302" w14:textId="77777777" w:rsidR="00B62390" w:rsidRPr="00B62390" w:rsidRDefault="00B62390" w:rsidP="00B62390">
      <w:pPr>
        <w:pStyle w:val="ListBullet"/>
      </w:pPr>
      <w:r w:rsidRPr="00B62390">
        <w:t>Tokom izrade projekta primenjena su znanja iz oblasti PHP programiranja, relacionih baza podataka, rada sa HTML-om i JavaScript-om, kao i projektovanja softverskih rešenja. Projekat je omogućio povezivanje teorijskih znanja sa praktičnom izradom aplikacije i bolje razumevanje načina na koji se poslovni proces može predstaviti i realizovati kroz informacioni sistem.</w:t>
      </w:r>
    </w:p>
    <w:p w14:paraId="0F374960" w14:textId="77777777" w:rsidR="00B62390" w:rsidRPr="00B62390" w:rsidRDefault="00B62390" w:rsidP="00B62390">
      <w:pPr>
        <w:pStyle w:val="ListBullet"/>
      </w:pPr>
      <w:r w:rsidRPr="00B62390">
        <w:t>Moguća buduća unapređenja uključuju proširenje evidencije dodatnim funkcionalnostima, kao što su praćenje razduživanja opreme, evidentiranje njenog stanja i istorije zaduživanja, kao i izrada detaljnijih izveštaja. Time bi se dodatno proširile mogućnosti primene aplikacije i unapredila podrška upravljanju službenom opremom.</w:t>
      </w:r>
    </w:p>
    <w:p w14:paraId="5706A397" w14:textId="77777777" w:rsidR="00277228" w:rsidRDefault="00277228" w:rsidP="00C804DE">
      <w:pPr>
        <w:pStyle w:val="ListBullet"/>
        <w:numPr>
          <w:ilvl w:val="0"/>
          <w:numId w:val="0"/>
        </w:numPr>
        <w:ind w:left="360" w:hanging="360"/>
      </w:pPr>
    </w:p>
    <w:sectPr w:rsidR="00277228" w:rsidSect="00034616">
      <w:pgSz w:w="12240" w:h="15840"/>
      <w:pgMar w:top="1247" w:right="1247"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52812" w14:textId="77777777" w:rsidR="0036714F" w:rsidRDefault="0036714F" w:rsidP="00F75D31">
      <w:pPr>
        <w:spacing w:after="0" w:line="240" w:lineRule="auto"/>
      </w:pPr>
      <w:r>
        <w:separator/>
      </w:r>
    </w:p>
  </w:endnote>
  <w:endnote w:type="continuationSeparator" w:id="0">
    <w:p w14:paraId="09D0BAD9" w14:textId="77777777" w:rsidR="0036714F" w:rsidRDefault="0036714F" w:rsidP="00F7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DF6C5" w14:textId="77777777" w:rsidR="0036714F" w:rsidRDefault="0036714F" w:rsidP="00F75D31">
      <w:pPr>
        <w:spacing w:after="0" w:line="240" w:lineRule="auto"/>
      </w:pPr>
      <w:r>
        <w:separator/>
      </w:r>
    </w:p>
  </w:footnote>
  <w:footnote w:type="continuationSeparator" w:id="0">
    <w:p w14:paraId="6A86BD75" w14:textId="77777777" w:rsidR="0036714F" w:rsidRDefault="0036714F" w:rsidP="00F75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1E6BB86"/>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E4A"/>
    <w:rsid w:val="00034616"/>
    <w:rsid w:val="00035880"/>
    <w:rsid w:val="0006063C"/>
    <w:rsid w:val="00082CBF"/>
    <w:rsid w:val="000852A8"/>
    <w:rsid w:val="000C18EB"/>
    <w:rsid w:val="000F72FD"/>
    <w:rsid w:val="00125327"/>
    <w:rsid w:val="0015074B"/>
    <w:rsid w:val="001A7EA6"/>
    <w:rsid w:val="001D07E2"/>
    <w:rsid w:val="001E0E76"/>
    <w:rsid w:val="001F6129"/>
    <w:rsid w:val="00254147"/>
    <w:rsid w:val="00273006"/>
    <w:rsid w:val="00277228"/>
    <w:rsid w:val="0029639D"/>
    <w:rsid w:val="002A7B85"/>
    <w:rsid w:val="00326F90"/>
    <w:rsid w:val="0036714F"/>
    <w:rsid w:val="003A6E18"/>
    <w:rsid w:val="003C380F"/>
    <w:rsid w:val="0040128F"/>
    <w:rsid w:val="00421133"/>
    <w:rsid w:val="004523ED"/>
    <w:rsid w:val="00462148"/>
    <w:rsid w:val="00465F41"/>
    <w:rsid w:val="0049179B"/>
    <w:rsid w:val="004C2E46"/>
    <w:rsid w:val="004F260E"/>
    <w:rsid w:val="005842B3"/>
    <w:rsid w:val="005A66B8"/>
    <w:rsid w:val="005C3C57"/>
    <w:rsid w:val="005F62D4"/>
    <w:rsid w:val="00600BBF"/>
    <w:rsid w:val="00704FD0"/>
    <w:rsid w:val="0076277E"/>
    <w:rsid w:val="00792061"/>
    <w:rsid w:val="0079765A"/>
    <w:rsid w:val="007A4058"/>
    <w:rsid w:val="00823D06"/>
    <w:rsid w:val="008318B5"/>
    <w:rsid w:val="00874E31"/>
    <w:rsid w:val="008A7DFE"/>
    <w:rsid w:val="008C4D24"/>
    <w:rsid w:val="008E62AF"/>
    <w:rsid w:val="00904BFF"/>
    <w:rsid w:val="0090531D"/>
    <w:rsid w:val="00912AE1"/>
    <w:rsid w:val="009A6995"/>
    <w:rsid w:val="009D6117"/>
    <w:rsid w:val="00A00831"/>
    <w:rsid w:val="00A34CA3"/>
    <w:rsid w:val="00A76F99"/>
    <w:rsid w:val="00A9093D"/>
    <w:rsid w:val="00A91F12"/>
    <w:rsid w:val="00AA1D8D"/>
    <w:rsid w:val="00AF1623"/>
    <w:rsid w:val="00B26544"/>
    <w:rsid w:val="00B31FB6"/>
    <w:rsid w:val="00B47730"/>
    <w:rsid w:val="00B62390"/>
    <w:rsid w:val="00C312EB"/>
    <w:rsid w:val="00C640CF"/>
    <w:rsid w:val="00C804DE"/>
    <w:rsid w:val="00CA4E91"/>
    <w:rsid w:val="00CA67A9"/>
    <w:rsid w:val="00CB0664"/>
    <w:rsid w:val="00CB2A79"/>
    <w:rsid w:val="00CC4A0A"/>
    <w:rsid w:val="00CE7501"/>
    <w:rsid w:val="00DD5C79"/>
    <w:rsid w:val="00E24FEC"/>
    <w:rsid w:val="00E37A9A"/>
    <w:rsid w:val="00E51CF8"/>
    <w:rsid w:val="00EC75E1"/>
    <w:rsid w:val="00F10450"/>
    <w:rsid w:val="00F61862"/>
    <w:rsid w:val="00F75D31"/>
    <w:rsid w:val="00F82FAD"/>
    <w:rsid w:val="00F93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C6200"/>
  <w14:defaultImageDpi w14:val="300"/>
  <w15:docId w15:val="{7909C87A-D7E7-46C7-B61F-B6AC3B48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12EB"/>
    <w:pPr>
      <w:tabs>
        <w:tab w:val="right" w:leader="dot" w:pos="9452"/>
      </w:tabs>
      <w:spacing w:after="100"/>
    </w:pPr>
    <w:rPr>
      <w:noProof/>
      <w:sz w:val="20"/>
      <w:szCs w:val="18"/>
    </w:rPr>
  </w:style>
  <w:style w:type="paragraph" w:styleId="TOC2">
    <w:name w:val="toc 2"/>
    <w:basedOn w:val="Normal"/>
    <w:next w:val="Normal"/>
    <w:autoRedefine/>
    <w:uiPriority w:val="39"/>
    <w:unhideWhenUsed/>
    <w:rsid w:val="00704FD0"/>
    <w:pPr>
      <w:spacing w:after="100"/>
      <w:ind w:left="240"/>
    </w:pPr>
  </w:style>
  <w:style w:type="paragraph" w:styleId="TOC3">
    <w:name w:val="toc 3"/>
    <w:basedOn w:val="Normal"/>
    <w:next w:val="Normal"/>
    <w:autoRedefine/>
    <w:uiPriority w:val="39"/>
    <w:unhideWhenUsed/>
    <w:rsid w:val="00704FD0"/>
    <w:pPr>
      <w:spacing w:after="100"/>
      <w:ind w:left="480"/>
    </w:pPr>
  </w:style>
  <w:style w:type="character" w:styleId="Hyperlink">
    <w:name w:val="Hyperlink"/>
    <w:basedOn w:val="DefaultParagraphFont"/>
    <w:uiPriority w:val="99"/>
    <w:unhideWhenUsed/>
    <w:rsid w:val="00704F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26</Pages>
  <Words>4351</Words>
  <Characters>24804</Characters>
  <Application>Microsoft Office Word</Application>
  <DocSecurity>0</DocSecurity>
  <Lines>206</Lines>
  <Paragraphs>58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Studenti</cp:lastModifiedBy>
  <cp:revision>61</cp:revision>
  <dcterms:created xsi:type="dcterms:W3CDTF">2013-12-23T23:15:00Z</dcterms:created>
  <dcterms:modified xsi:type="dcterms:W3CDTF">2026-10-01T13:26:00Z</dcterms:modified>
  <cp:category/>
</cp:coreProperties>
</file>