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F5722" w:rsidR="00AF5722" w:rsidP="00AF5722" w:rsidRDefault="009407C1" w14:paraId="175DD809" w14:textId="797CC319">
      <w:pPr>
        <w:pStyle w:val="ListParagraph"/>
        <w:numPr>
          <w:ilvl w:val="0"/>
          <w:numId w:val="1"/>
        </w:numPr>
        <w:rPr>
          <w:lang w:val="sk-SK"/>
        </w:rPr>
      </w:pPr>
      <w:r w:rsidRPr="006125D0">
        <w:rPr>
          <w:b/>
          <w:bCs/>
        </w:rPr>
        <w:t>Čo tvor</w:t>
      </w:r>
      <w:r w:rsidRPr="006125D0">
        <w:rPr>
          <w:b/>
          <w:bCs/>
          <w:lang w:val="sk-SK"/>
        </w:rPr>
        <w:t>í DB server</w:t>
      </w:r>
      <w:r w:rsidR="00AF5722">
        <w:rPr>
          <w:lang w:val="sk-SK"/>
        </w:rPr>
        <w:br/>
      </w:r>
      <w:r w:rsidR="00AF5722">
        <w:rPr>
          <w:lang w:val="sk-SK"/>
        </w:rPr>
        <w:t xml:space="preserve"> </w:t>
      </w:r>
      <w:r w:rsidR="00AF5722">
        <w:rPr>
          <w:lang w:val="sk-SK"/>
        </w:rPr>
        <w:tab/>
      </w:r>
      <w:r w:rsidRPr="00E0153A" w:rsidR="00E0153A">
        <w:rPr>
          <w:color w:val="70AD47" w:themeColor="accent6"/>
          <w:lang w:val="sk-SK"/>
        </w:rPr>
        <w:t>aktivna cast DB – instancia</w:t>
      </w:r>
      <w:r w:rsidRPr="00E0153A" w:rsidR="00E0153A">
        <w:rPr>
          <w:color w:val="70AD47" w:themeColor="accent6"/>
          <w:lang w:val="sk-SK"/>
        </w:rPr>
        <w:br/>
      </w:r>
      <w:r w:rsidRPr="00E0153A" w:rsidR="00E0153A">
        <w:rPr>
          <w:color w:val="70AD47" w:themeColor="accent6"/>
          <w:lang w:val="sk-SK"/>
        </w:rPr>
        <w:t xml:space="preserve"> </w:t>
      </w:r>
      <w:r w:rsidRPr="00E0153A" w:rsidR="00E0153A">
        <w:rPr>
          <w:color w:val="70AD47" w:themeColor="accent6"/>
          <w:lang w:val="sk-SK"/>
        </w:rPr>
        <w:tab/>
      </w:r>
      <w:r w:rsidRPr="00E0153A" w:rsidR="00E0153A">
        <w:rPr>
          <w:color w:val="70AD47" w:themeColor="accent6"/>
          <w:lang w:val="sk-SK"/>
        </w:rPr>
        <w:t>pasivna cast DB – samostatna databaza</w:t>
      </w:r>
    </w:p>
    <w:p w:rsidRPr="00CB2415" w:rsidR="00846CB0" w:rsidP="67A4B4FF" w:rsidRDefault="009407C1" w14:paraId="7258761B" w14:textId="72339B7F">
      <w:pPr>
        <w:pStyle w:val="ListParagraph"/>
        <w:numPr>
          <w:ilvl w:val="0"/>
          <w:numId w:val="1"/>
        </w:numPr>
        <w:rPr>
          <w:color w:val="70AD47" w:themeColor="accent6" w:themeTint="FF" w:themeShade="FF"/>
          <w:lang w:val="sk-SK"/>
        </w:rPr>
      </w:pPr>
      <w:r w:rsidRPr="67A4B4FF" w:rsidR="0FFBD0D3">
        <w:rPr>
          <w:b w:val="1"/>
          <w:bCs w:val="1"/>
        </w:rPr>
        <w:t>Čo</w:t>
      </w:r>
      <w:r w:rsidRPr="67A4B4FF" w:rsidR="0FFBD0D3">
        <w:rPr>
          <w:b w:val="1"/>
          <w:bCs w:val="1"/>
        </w:rPr>
        <w:t xml:space="preserve"> je to DB inštancia</w:t>
      </w:r>
      <w:r>
        <w:br/>
      </w:r>
      <w:r w:rsidR="31EEC2C5">
        <w:rPr/>
        <w:t xml:space="preserve"> </w:t>
      </w:r>
      <w:r>
        <w:tab/>
      </w:r>
      <w:r w:rsidRPr="67A4B4FF" w:rsidR="38448102">
        <w:rPr>
          <w:color w:val="70AD47" w:themeColor="accent6" w:themeTint="FF" w:themeShade="FF"/>
        </w:rPr>
        <w:t xml:space="preserve">aktivna cast </w:t>
      </w:r>
      <w:r w:rsidRPr="67A4B4FF" w:rsidR="38448102">
        <w:rPr>
          <w:color w:val="70AD47" w:themeColor="accent6" w:themeTint="FF" w:themeShade="FF"/>
        </w:rPr>
        <w:t>databaz</w:t>
      </w:r>
      <w:r w:rsidRPr="67A4B4FF" w:rsidR="77A5C7BC">
        <w:rPr>
          <w:color w:val="70AD47" w:themeColor="accent6" w:themeTint="FF" w:themeShade="FF"/>
        </w:rPr>
        <w:t>oveho</w:t>
      </w:r>
      <w:r w:rsidRPr="67A4B4FF" w:rsidR="77A5C7BC">
        <w:rPr>
          <w:color w:val="70AD47" w:themeColor="accent6" w:themeTint="FF" w:themeShade="FF"/>
        </w:rPr>
        <w:t xml:space="preserve"> </w:t>
      </w:r>
      <w:r w:rsidRPr="67A4B4FF" w:rsidR="77A5C7BC">
        <w:rPr>
          <w:color w:val="70AD47" w:themeColor="accent6" w:themeTint="FF" w:themeShade="FF"/>
        </w:rPr>
        <w:t>servera</w:t>
      </w:r>
      <w:r w:rsidRPr="67A4B4FF" w:rsidR="38448102">
        <w:rPr>
          <w:color w:val="70AD47" w:themeColor="accent6" w:themeTint="FF" w:themeShade="FF"/>
        </w:rPr>
        <w:t xml:space="preserve">, </w:t>
      </w:r>
      <w:r w:rsidRPr="67A4B4FF" w:rsidR="6CDEEFB2">
        <w:rPr>
          <w:color w:val="70AD47" w:themeColor="accent6" w:themeTint="FF" w:themeShade="FF"/>
        </w:rPr>
        <w:t xml:space="preserve">ma </w:t>
      </w:r>
      <w:r w:rsidRPr="67A4B4FF" w:rsidR="6CDEEFB2">
        <w:rPr>
          <w:color w:val="70AD47" w:themeColor="accent6" w:themeTint="FF" w:themeShade="FF"/>
        </w:rPr>
        <w:t>na</w:t>
      </w:r>
      <w:r w:rsidRPr="67A4B4FF" w:rsidR="6CDEEFB2">
        <w:rPr>
          <w:color w:val="70AD47" w:themeColor="accent6" w:themeTint="FF" w:themeShade="FF"/>
        </w:rPr>
        <w:t xml:space="preserve"> </w:t>
      </w:r>
      <w:r w:rsidRPr="67A4B4FF" w:rsidR="6CDEEFB2">
        <w:rPr>
          <w:color w:val="70AD47" w:themeColor="accent6" w:themeTint="FF" w:themeShade="FF"/>
        </w:rPr>
        <w:t>starosti</w:t>
      </w:r>
      <w:r w:rsidRPr="67A4B4FF" w:rsidR="6CDEEFB2">
        <w:rPr>
          <w:color w:val="70AD47" w:themeColor="accent6" w:themeTint="FF" w:themeShade="FF"/>
        </w:rPr>
        <w:t xml:space="preserve"> </w:t>
      </w:r>
      <w:r w:rsidRPr="67A4B4FF" w:rsidR="6CDEEFB2">
        <w:rPr>
          <w:color w:val="70AD47" w:themeColor="accent6" w:themeTint="FF" w:themeShade="FF"/>
        </w:rPr>
        <w:t>procesy</w:t>
      </w:r>
      <w:r w:rsidRPr="67A4B4FF" w:rsidR="6CDEEFB2">
        <w:rPr>
          <w:color w:val="70AD47" w:themeColor="accent6" w:themeTint="FF" w:themeShade="FF"/>
        </w:rPr>
        <w:t xml:space="preserve"> </w:t>
      </w:r>
      <w:r w:rsidRPr="67A4B4FF" w:rsidR="38448102">
        <w:rPr>
          <w:color w:val="70AD47" w:themeColor="accent6" w:themeTint="FF" w:themeShade="FF"/>
        </w:rPr>
        <w:t>zlozena</w:t>
      </w:r>
      <w:r w:rsidRPr="67A4B4FF" w:rsidR="208B1DF5">
        <w:rPr>
          <w:color w:val="70AD47" w:themeColor="accent6" w:themeTint="FF" w:themeShade="FF"/>
        </w:rPr>
        <w:t xml:space="preserve">, </w:t>
      </w:r>
      <w:r>
        <w:br/>
      </w:r>
      <w:r w:rsidRPr="67A4B4FF" w:rsidR="208B1DF5">
        <w:rPr>
          <w:color w:val="70AD47" w:themeColor="accent6" w:themeTint="FF" w:themeShade="FF"/>
        </w:rPr>
        <w:t xml:space="preserve"> </w:t>
      </w:r>
      <w:r>
        <w:tab/>
      </w:r>
      <w:r w:rsidRPr="67A4B4FF" w:rsidR="208B1DF5">
        <w:rPr>
          <w:color w:val="70AD47" w:themeColor="accent6" w:themeTint="FF" w:themeShade="FF"/>
        </w:rPr>
        <w:t xml:space="preserve">je </w:t>
      </w:r>
      <w:r w:rsidRPr="67A4B4FF" w:rsidR="38448102">
        <w:rPr>
          <w:color w:val="70AD47" w:themeColor="accent6" w:themeTint="FF" w:themeShade="FF"/>
        </w:rPr>
        <w:t xml:space="preserve">z </w:t>
      </w:r>
      <w:r w:rsidRPr="67A4B4FF" w:rsidR="7ED1EF5D">
        <w:rPr>
          <w:color w:val="70AD47" w:themeColor="accent6" w:themeTint="FF" w:themeShade="FF"/>
        </w:rPr>
        <w:t>procesov</w:t>
      </w:r>
      <w:r w:rsidRPr="67A4B4FF" w:rsidR="7ED1EF5D">
        <w:rPr>
          <w:color w:val="70AD47" w:themeColor="accent6" w:themeTint="FF" w:themeShade="FF"/>
        </w:rPr>
        <w:t xml:space="preserve"> </w:t>
      </w:r>
      <w:r w:rsidRPr="67A4B4FF" w:rsidR="7ED1EF5D">
        <w:rPr>
          <w:color w:val="70AD47" w:themeColor="accent6" w:themeTint="FF" w:themeShade="FF"/>
        </w:rPr>
        <w:t>a</w:t>
      </w:r>
      <w:r w:rsidRPr="67A4B4FF" w:rsidR="7ED1EF5D">
        <w:rPr>
          <w:color w:val="70AD47" w:themeColor="accent6" w:themeTint="FF" w:themeShade="FF"/>
        </w:rPr>
        <w:t xml:space="preserve"> </w:t>
      </w:r>
      <w:r w:rsidRPr="67A4B4FF" w:rsidR="61EF93EC">
        <w:rPr>
          <w:color w:val="70AD47" w:themeColor="accent6" w:themeTint="FF" w:themeShade="FF"/>
        </w:rPr>
        <w:t>operacnej</w:t>
      </w:r>
      <w:r w:rsidRPr="67A4B4FF" w:rsidR="61EF93EC">
        <w:rPr>
          <w:color w:val="70AD47" w:themeColor="accent6" w:themeTint="FF" w:themeShade="FF"/>
        </w:rPr>
        <w:t xml:space="preserve"> pam</w:t>
      </w:r>
      <w:r w:rsidRPr="67A4B4FF" w:rsidR="61EF93EC">
        <w:rPr>
          <w:color w:val="70AD47" w:themeColor="accent6" w:themeTint="FF" w:themeShade="FF"/>
          <w:lang w:val="sk-SK"/>
        </w:rPr>
        <w:t>äte</w:t>
      </w:r>
    </w:p>
    <w:p w:rsidR="00846CB0" w:rsidP="002B3860" w:rsidRDefault="009407C1" w14:paraId="55194D23" w14:textId="6408028E">
      <w:pPr>
        <w:pStyle w:val="ListParagraph"/>
        <w:numPr>
          <w:ilvl w:val="0"/>
          <w:numId w:val="1"/>
        </w:numPr>
      </w:pPr>
      <w:r w:rsidRPr="006125D0">
        <w:rPr>
          <w:b/>
          <w:bCs/>
        </w:rPr>
        <w:t>Čo je to databáza</w:t>
      </w:r>
      <w:r w:rsidRPr="00CB2415" w:rsidR="002B3860">
        <w:br/>
      </w:r>
      <w:r w:rsidR="002B3860">
        <w:t xml:space="preserve"> </w:t>
      </w:r>
      <w:r w:rsidR="002B3860">
        <w:tab/>
      </w:r>
      <w:r w:rsidRPr="00CB2415" w:rsidR="00CB2415">
        <w:rPr>
          <w:color w:val="70AD47" w:themeColor="accent6"/>
        </w:rPr>
        <w:t>pasivna cast databazoveho servera,</w:t>
      </w:r>
      <w:r w:rsidR="00CB2415">
        <w:rPr>
          <w:color w:val="70AD47" w:themeColor="accent6"/>
        </w:rPr>
        <w:t xml:space="preserve"> </w:t>
      </w:r>
      <w:r w:rsidR="00156755">
        <w:rPr>
          <w:color w:val="70AD47" w:themeColor="accent6"/>
        </w:rPr>
        <w:t>informacie ulozene v suboroch na disku</w:t>
      </w:r>
    </w:p>
    <w:p w:rsidR="0FFBD0D3" w:rsidP="67A4B4FF" w:rsidRDefault="0FFBD0D3" w14:paraId="7A465BDF" w14:textId="35584BF5">
      <w:pPr>
        <w:pStyle w:val="ListParagraph"/>
        <w:numPr>
          <w:ilvl w:val="0"/>
          <w:numId w:val="1"/>
        </w:numPr>
        <w:rPr>
          <w:color w:val="70AD47" w:themeColor="accent6" w:themeTint="FF" w:themeShade="FF"/>
        </w:rPr>
      </w:pPr>
      <w:r w:rsidRPr="67A4B4FF" w:rsidR="0FFBD0D3">
        <w:rPr>
          <w:b w:val="1"/>
          <w:bCs w:val="1"/>
        </w:rPr>
        <w:t>Ktoré</w:t>
      </w:r>
      <w:r w:rsidRPr="67A4B4FF" w:rsidR="0FFBD0D3">
        <w:rPr>
          <w:b w:val="1"/>
          <w:bCs w:val="1"/>
        </w:rPr>
        <w:t xml:space="preserve"> </w:t>
      </w:r>
      <w:r w:rsidRPr="67A4B4FF" w:rsidR="0FFBD0D3">
        <w:rPr>
          <w:b w:val="1"/>
          <w:bCs w:val="1"/>
        </w:rPr>
        <w:t>súbory</w:t>
      </w:r>
      <w:r w:rsidRPr="67A4B4FF" w:rsidR="0FFBD0D3">
        <w:rPr>
          <w:b w:val="1"/>
          <w:bCs w:val="1"/>
        </w:rPr>
        <w:t xml:space="preserve"> </w:t>
      </w:r>
      <w:r w:rsidRPr="67A4B4FF" w:rsidR="0FFBD0D3">
        <w:rPr>
          <w:b w:val="1"/>
          <w:bCs w:val="1"/>
        </w:rPr>
        <w:t>považujeme</w:t>
      </w:r>
      <w:r w:rsidRPr="67A4B4FF" w:rsidR="0FFBD0D3">
        <w:rPr>
          <w:b w:val="1"/>
          <w:bCs w:val="1"/>
        </w:rPr>
        <w:t xml:space="preserve"> za databázové</w:t>
      </w:r>
      <w:r>
        <w:br/>
      </w:r>
      <w:r w:rsidR="61F73CDD">
        <w:rPr/>
        <w:t xml:space="preserve"> </w:t>
      </w:r>
      <w:r>
        <w:tab/>
      </w:r>
      <w:r w:rsidRPr="67A4B4FF" w:rsidR="45EB6092">
        <w:rPr>
          <w:color w:val="70AD47" w:themeColor="accent6" w:themeTint="FF" w:themeShade="FF"/>
        </w:rPr>
        <w:t>B – backup file</w:t>
      </w:r>
      <w:r>
        <w:br/>
      </w:r>
      <w:r>
        <w:tab/>
      </w:r>
      <w:r w:rsidRPr="67A4B4FF" w:rsidR="5A51F004">
        <w:rPr>
          <w:color w:val="70AD47" w:themeColor="accent6" w:themeTint="FF" w:themeShade="FF"/>
        </w:rPr>
        <w:t>A – archive log file</w:t>
      </w:r>
      <w:r>
        <w:br/>
      </w:r>
      <w:r>
        <w:tab/>
      </w:r>
      <w:r w:rsidRPr="67A4B4FF" w:rsidR="466680B4">
        <w:rPr>
          <w:color w:val="70AD47" w:themeColor="accent6" w:themeTint="FF" w:themeShade="FF"/>
        </w:rPr>
        <w:t>C -</w:t>
      </w:r>
      <w:r w:rsidRPr="67A4B4FF" w:rsidR="705516E5">
        <w:rPr>
          <w:color w:val="70AD47" w:themeColor="accent6" w:themeTint="FF" w:themeShade="FF"/>
        </w:rPr>
        <w:t xml:space="preserve">  </w:t>
      </w:r>
      <w:r w:rsidRPr="67A4B4FF" w:rsidR="6FB378AA">
        <w:rPr>
          <w:color w:val="70AD47" w:themeColor="accent6" w:themeTint="FF" w:themeShade="FF"/>
        </w:rPr>
        <w:t>control file</w:t>
      </w:r>
      <w:r>
        <w:br/>
      </w:r>
      <w:r>
        <w:tab/>
      </w:r>
      <w:r w:rsidRPr="67A4B4FF" w:rsidR="4D39F83D">
        <w:rPr>
          <w:color w:val="70AD47" w:themeColor="accent6" w:themeTint="FF" w:themeShade="FF"/>
        </w:rPr>
        <w:t>O</w:t>
      </w:r>
      <w:r w:rsidRPr="67A4B4FF" w:rsidR="28573A6C">
        <w:rPr>
          <w:color w:val="70AD47" w:themeColor="accent6" w:themeTint="FF" w:themeShade="FF"/>
        </w:rPr>
        <w:t xml:space="preserve"> – online redo log file</w:t>
      </w:r>
      <w:r>
        <w:br/>
      </w:r>
      <w:r>
        <w:br/>
      </w:r>
      <w:r>
        <w:tab/>
      </w:r>
      <w:r w:rsidRPr="67A4B4FF" w:rsidR="118471C0">
        <w:rPr>
          <w:color w:val="70AD47" w:themeColor="accent6" w:themeTint="FF" w:themeShade="FF"/>
        </w:rPr>
        <w:t>P</w:t>
      </w:r>
      <w:r w:rsidRPr="67A4B4FF" w:rsidR="305095EB">
        <w:rPr>
          <w:color w:val="70AD47" w:themeColor="accent6" w:themeTint="FF" w:themeShade="FF"/>
        </w:rPr>
        <w:t xml:space="preserve"> – parameter file</w:t>
      </w:r>
      <w:r>
        <w:br/>
      </w:r>
      <w:r>
        <w:tab/>
      </w:r>
      <w:r w:rsidRPr="67A4B4FF" w:rsidR="77830E0A">
        <w:rPr>
          <w:color w:val="70AD47" w:themeColor="accent6" w:themeTint="FF" w:themeShade="FF"/>
        </w:rPr>
        <w:t>A</w:t>
      </w:r>
      <w:r w:rsidRPr="67A4B4FF" w:rsidR="374C91C8">
        <w:rPr>
          <w:color w:val="70AD47" w:themeColor="accent6" w:themeTint="FF" w:themeShade="FF"/>
        </w:rPr>
        <w:t xml:space="preserve"> – alert and trace file</w:t>
      </w:r>
      <w:r>
        <w:br/>
      </w:r>
      <w:r>
        <w:tab/>
      </w:r>
      <w:r w:rsidRPr="67A4B4FF" w:rsidR="1A201167">
        <w:rPr>
          <w:color w:val="70AD47" w:themeColor="accent6" w:themeTint="FF" w:themeShade="FF"/>
        </w:rPr>
        <w:t>D</w:t>
      </w:r>
      <w:r w:rsidRPr="67A4B4FF" w:rsidR="3F7CB7A3">
        <w:rPr>
          <w:color w:val="70AD47" w:themeColor="accent6" w:themeTint="FF" w:themeShade="FF"/>
        </w:rPr>
        <w:t xml:space="preserve"> – data file </w:t>
      </w:r>
      <w:r>
        <w:br/>
      </w:r>
      <w:r>
        <w:tab/>
      </w:r>
      <w:r w:rsidRPr="67A4B4FF" w:rsidR="209589EC">
        <w:rPr>
          <w:color w:val="70AD47" w:themeColor="accent6" w:themeTint="FF" w:themeShade="FF"/>
        </w:rPr>
        <w:t>A</w:t>
      </w:r>
      <w:r w:rsidRPr="67A4B4FF" w:rsidR="668AC77A">
        <w:rPr>
          <w:color w:val="70AD47" w:themeColor="accent6" w:themeTint="FF" w:themeShade="FF"/>
        </w:rPr>
        <w:t xml:space="preserve"> – password file</w:t>
      </w:r>
    </w:p>
    <w:p w:rsidRPr="00490692" w:rsidR="009407C1" w:rsidP="009407C1" w:rsidRDefault="009407C1" w14:paraId="32263775" w14:textId="7B924493">
      <w:pPr>
        <w:pStyle w:val="ListParagraph"/>
        <w:numPr>
          <w:ilvl w:val="0"/>
          <w:numId w:val="1"/>
        </w:numPr>
      </w:pPr>
      <w:r w:rsidRPr="006125D0">
        <w:rPr>
          <w:b/>
          <w:bCs/>
        </w:rPr>
        <w:t>Čo znamená relačný model</w:t>
      </w:r>
      <w:r w:rsidRPr="00490692" w:rsidR="00787447">
        <w:br/>
      </w:r>
      <w:r w:rsidRPr="00490692" w:rsidR="00787447">
        <w:t xml:space="preserve"> </w:t>
      </w:r>
      <w:r w:rsidRPr="00490692" w:rsidR="00787447">
        <w:tab/>
      </w:r>
      <w:r w:rsidRPr="00C075CD" w:rsidR="00490692">
        <w:rPr>
          <w:color w:val="70AD47" w:themeColor="accent6"/>
          <w:lang w:val="sk-SK"/>
        </w:rPr>
        <w:t>data su ulote</w:t>
      </w:r>
      <w:r w:rsidRPr="00C075CD" w:rsidR="00490692">
        <w:rPr>
          <w:color w:val="70AD47" w:themeColor="accent6"/>
        </w:rPr>
        <w:t>ne v tabulkach a maju medzi sebou vztah</w:t>
      </w:r>
      <w:r w:rsidRPr="00C075CD" w:rsidR="00176E5C">
        <w:rPr>
          <w:color w:val="70AD47" w:themeColor="accent6"/>
        </w:rPr>
        <w:t>y</w:t>
      </w:r>
    </w:p>
    <w:p w:rsidRPr="00A93CDE" w:rsidR="009407C1" w:rsidP="009F4E09" w:rsidRDefault="009407C1" w14:paraId="5B49B1F6" w14:textId="2556B08A">
      <w:pPr>
        <w:pStyle w:val="ListParagraph"/>
        <w:numPr>
          <w:ilvl w:val="0"/>
          <w:numId w:val="1"/>
        </w:numPr>
        <w:rPr/>
      </w:pPr>
      <w:r w:rsidRPr="67A4B4FF" w:rsidR="0FFBD0D3">
        <w:rPr>
          <w:b w:val="1"/>
          <w:bCs w:val="1"/>
        </w:rPr>
        <w:t>OFA</w:t>
      </w:r>
    </w:p>
    <w:p w:rsidRPr="00A93CDE" w:rsidR="00A93CDE" w:rsidP="00A93CDE" w:rsidRDefault="00A93CDE" w14:paraId="576A1B3D" w14:textId="401918BF">
      <w:pPr>
        <w:pStyle w:val="ListParagraph"/>
        <w:rPr>
          <w:color w:val="70AD47" w:themeColor="accent6"/>
        </w:rPr>
      </w:pPr>
      <w:r w:rsidRPr="67A4B4FF" w:rsidR="0CCEB894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optimal</w:t>
      </w:r>
      <w:r w:rsidRPr="67A4B4FF" w:rsidR="0CCEB894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flexible architecture</w:t>
      </w:r>
      <w:r>
        <w:br/>
      </w:r>
      <w:r w:rsidRPr="67A4B4FF" w:rsidR="7D635B4B">
        <w:rPr>
          <w:color w:val="00B050"/>
        </w:rPr>
        <w:t>S</w:t>
      </w:r>
      <w:r w:rsidRPr="67A4B4FF" w:rsidR="7D635B4B">
        <w:rPr>
          <w:color w:val="70AD47" w:themeColor="accent6" w:themeTint="FF" w:themeShade="FF"/>
        </w:rPr>
        <w:t>ubor</w:t>
      </w:r>
      <w:r w:rsidRPr="67A4B4FF" w:rsidR="7D635B4B">
        <w:rPr>
          <w:color w:val="70AD47" w:themeColor="accent6" w:themeTint="FF" w:themeShade="FF"/>
        </w:rPr>
        <w:t xml:space="preserve"> config </w:t>
      </w:r>
      <w:r w:rsidRPr="67A4B4FF" w:rsidR="7D635B4B">
        <w:rPr>
          <w:color w:val="70AD47" w:themeColor="accent6" w:themeTint="FF" w:themeShade="FF"/>
        </w:rPr>
        <w:t>pokynov</w:t>
      </w:r>
      <w:r w:rsidRPr="67A4B4FF" w:rsidR="7D635B4B">
        <w:rPr>
          <w:color w:val="70AD47" w:themeColor="accent6" w:themeTint="FF" w:themeShade="FF"/>
        </w:rPr>
        <w:t xml:space="preserve">, kt. </w:t>
      </w:r>
      <w:r w:rsidRPr="67A4B4FF" w:rsidR="7D635B4B">
        <w:rPr>
          <w:color w:val="70AD47" w:themeColor="accent6" w:themeTint="FF" w:themeShade="FF"/>
        </w:rPr>
        <w:t>Zabezpečujú</w:t>
      </w:r>
      <w:r w:rsidRPr="67A4B4FF" w:rsidR="7D635B4B">
        <w:rPr>
          <w:color w:val="70AD47" w:themeColor="accent6" w:themeTint="FF" w:themeShade="FF"/>
        </w:rPr>
        <w:t xml:space="preserve"> </w:t>
      </w:r>
      <w:r w:rsidRPr="67A4B4FF" w:rsidR="7D635B4B">
        <w:rPr>
          <w:color w:val="70AD47" w:themeColor="accent6" w:themeTint="FF" w:themeShade="FF"/>
        </w:rPr>
        <w:t>dobre</w:t>
      </w:r>
      <w:r w:rsidRPr="67A4B4FF" w:rsidR="7D635B4B">
        <w:rPr>
          <w:color w:val="70AD47" w:themeColor="accent6" w:themeTint="FF" w:themeShade="FF"/>
        </w:rPr>
        <w:t xml:space="preserve"> </w:t>
      </w:r>
      <w:r w:rsidRPr="67A4B4FF" w:rsidR="7D635B4B">
        <w:rPr>
          <w:color w:val="70AD47" w:themeColor="accent6" w:themeTint="FF" w:themeShade="FF"/>
        </w:rPr>
        <w:t>organizovanú</w:t>
      </w:r>
      <w:r w:rsidRPr="67A4B4FF" w:rsidR="7D635B4B">
        <w:rPr>
          <w:color w:val="70AD47" w:themeColor="accent6" w:themeTint="FF" w:themeShade="FF"/>
        </w:rPr>
        <w:t xml:space="preserve"> </w:t>
      </w:r>
      <w:r w:rsidRPr="67A4B4FF" w:rsidR="7D635B4B">
        <w:rPr>
          <w:color w:val="70AD47" w:themeColor="accent6" w:themeTint="FF" w:themeShade="FF"/>
        </w:rPr>
        <w:t>inštaláciu</w:t>
      </w:r>
      <w:r w:rsidRPr="67A4B4FF" w:rsidR="7D635B4B">
        <w:rPr>
          <w:color w:val="70AD47" w:themeColor="accent6" w:themeTint="FF" w:themeShade="FF"/>
        </w:rPr>
        <w:t xml:space="preserve"> Oracle</w:t>
      </w:r>
    </w:p>
    <w:p w:rsidRPr="00354D74" w:rsidR="005F414B" w:rsidP="009407C1" w:rsidRDefault="009F0353" w14:paraId="3E04D1DE" w14:textId="007EF2BF">
      <w:pPr>
        <w:pStyle w:val="ListParagraph"/>
        <w:numPr>
          <w:ilvl w:val="0"/>
          <w:numId w:val="1"/>
        </w:numPr>
        <w:rPr>
          <w:lang w:val="de-DE"/>
        </w:rPr>
      </w:pPr>
      <w:r w:rsidRPr="006125D0">
        <w:rPr>
          <w:b/>
          <w:bCs/>
          <w:lang w:val="sk-SK"/>
        </w:rPr>
        <w:t>Čo je Oracle_base</w:t>
      </w:r>
      <w:r w:rsidR="00DB415A">
        <w:rPr>
          <w:lang w:val="sk-SK"/>
        </w:rPr>
        <w:br/>
      </w:r>
      <w:r w:rsidR="00DB415A">
        <w:rPr>
          <w:lang w:val="sk-SK"/>
        </w:rPr>
        <w:t xml:space="preserve"> </w:t>
      </w:r>
      <w:r w:rsidR="00DB415A">
        <w:rPr>
          <w:lang w:val="sk-SK"/>
        </w:rPr>
        <w:tab/>
      </w:r>
      <w:r w:rsidRPr="00354D74" w:rsidR="00354D74">
        <w:rPr>
          <w:color w:val="70AD47" w:themeColor="accent6"/>
          <w:lang w:val="sk-SK"/>
        </w:rPr>
        <w:t>adresar najvyzsej urovne</w:t>
      </w:r>
    </w:p>
    <w:p w:rsidRPr="00E515F2" w:rsidR="009F0353" w:rsidP="009407C1" w:rsidRDefault="009F0353" w14:paraId="57324140" w14:textId="043FDAB9">
      <w:pPr>
        <w:pStyle w:val="ListParagraph"/>
        <w:numPr>
          <w:ilvl w:val="0"/>
          <w:numId w:val="1"/>
        </w:numPr>
        <w:rPr>
          <w:lang w:val="de-DE"/>
        </w:rPr>
      </w:pPr>
      <w:r w:rsidRPr="006125D0">
        <w:rPr>
          <w:b/>
          <w:bCs/>
          <w:lang w:val="sk-SK"/>
        </w:rPr>
        <w:t>Čo je Oracle_home</w:t>
      </w:r>
      <w:r w:rsidR="00E515F2">
        <w:rPr>
          <w:lang w:val="sk-SK"/>
        </w:rPr>
        <w:br/>
      </w:r>
      <w:r w:rsidR="00E515F2">
        <w:rPr>
          <w:lang w:val="sk-SK"/>
        </w:rPr>
        <w:t xml:space="preserve"> </w:t>
      </w:r>
      <w:r w:rsidR="00E515F2">
        <w:rPr>
          <w:lang w:val="sk-SK"/>
        </w:rPr>
        <w:tab/>
      </w:r>
      <w:r w:rsidRPr="00E515F2" w:rsidR="00E515F2">
        <w:rPr>
          <w:color w:val="70AD47" w:themeColor="accent6"/>
          <w:lang w:val="sk-SK"/>
        </w:rPr>
        <w:t>korenovy adresar v kt je instalovany oracle</w:t>
      </w:r>
    </w:p>
    <w:p w:rsidRPr="009F0353" w:rsidR="009F0353" w:rsidP="009407C1" w:rsidRDefault="009F0353" w14:paraId="73231D7E" w14:textId="7DFC632A">
      <w:pPr>
        <w:pStyle w:val="ListParagraph"/>
        <w:numPr>
          <w:ilvl w:val="0"/>
          <w:numId w:val="1"/>
        </w:numPr>
      </w:pPr>
      <w:r w:rsidRPr="006125D0">
        <w:rPr>
          <w:b/>
          <w:bCs/>
          <w:lang w:val="sk-SK"/>
        </w:rPr>
        <w:t>Čo je Orainventory</w:t>
      </w:r>
      <w:r w:rsidR="00174AF6">
        <w:rPr>
          <w:lang w:val="sk-SK"/>
        </w:rPr>
        <w:br/>
      </w:r>
      <w:r w:rsidR="00174AF6">
        <w:rPr>
          <w:lang w:val="sk-SK"/>
        </w:rPr>
        <w:t xml:space="preserve"> </w:t>
      </w:r>
      <w:r w:rsidR="00174AF6">
        <w:rPr>
          <w:lang w:val="sk-SK"/>
        </w:rPr>
        <w:tab/>
      </w:r>
      <w:r w:rsidR="001F6AA2">
        <w:rPr>
          <w:color w:val="70AD47" w:themeColor="accent6"/>
          <w:lang w:val="sk-SK"/>
        </w:rPr>
        <w:t>tu su vsetky oracle produkty</w:t>
      </w:r>
    </w:p>
    <w:p w:rsidRPr="00F52E83" w:rsidR="009F0353" w:rsidP="009407C1" w:rsidRDefault="009F0353" w14:paraId="0D5ED0AC" w14:textId="03D3A7F7">
      <w:pPr>
        <w:pStyle w:val="ListParagraph"/>
        <w:numPr>
          <w:ilvl w:val="0"/>
          <w:numId w:val="1"/>
        </w:numPr>
        <w:rPr/>
      </w:pPr>
      <w:r w:rsidRPr="67A4B4FF" w:rsidR="1A92B645">
        <w:rPr>
          <w:b w:val="1"/>
          <w:bCs w:val="1"/>
          <w:lang w:val="sk-SK"/>
        </w:rPr>
        <w:t>Čo je Oratab</w:t>
      </w:r>
      <w:r>
        <w:br/>
      </w:r>
      <w:r w:rsidRPr="67A4B4FF" w:rsidR="6F4A6B1A">
        <w:rPr>
          <w:lang w:val="sk-SK"/>
        </w:rPr>
        <w:t xml:space="preserve"> </w:t>
      </w:r>
      <w:r>
        <w:tab/>
      </w:r>
      <w:r w:rsidRPr="67A4B4FF" w:rsidR="2E9393C2">
        <w:rPr>
          <w:color w:val="70AD47" w:themeColor="accent6" w:themeTint="FF" w:themeShade="FF"/>
          <w:lang w:val="sk-SK"/>
        </w:rPr>
        <w:t>info</w:t>
      </w:r>
      <w:r w:rsidRPr="67A4B4FF" w:rsidR="2E9393C2">
        <w:rPr>
          <w:color w:val="70AD47" w:themeColor="accent6" w:themeTint="FF" w:themeShade="FF"/>
          <w:lang w:val="sk-SK"/>
        </w:rPr>
        <w:t xml:space="preserve"> o</w:t>
      </w:r>
      <w:r w:rsidRPr="67A4B4FF" w:rsidR="3BB1E051">
        <w:rPr>
          <w:color w:val="70AD47" w:themeColor="accent6" w:themeTint="FF" w:themeShade="FF"/>
          <w:lang w:val="sk-SK"/>
        </w:rPr>
        <w:t> </w:t>
      </w:r>
      <w:r w:rsidRPr="67A4B4FF" w:rsidR="3BB1E051">
        <w:rPr>
          <w:color w:val="70AD47" w:themeColor="accent6" w:themeTint="FF" w:themeShade="FF"/>
          <w:lang w:val="sk-SK"/>
        </w:rPr>
        <w:t>existujucich</w:t>
      </w:r>
      <w:r w:rsidRPr="67A4B4FF" w:rsidR="3BB1E051">
        <w:rPr>
          <w:color w:val="70AD47" w:themeColor="accent6" w:themeTint="FF" w:themeShade="FF"/>
          <w:lang w:val="sk-SK"/>
        </w:rPr>
        <w:t xml:space="preserve"> DB na danom serveri, a</w:t>
      </w:r>
      <w:r w:rsidRPr="67A4B4FF" w:rsidR="6DEC1DBD">
        <w:rPr>
          <w:color w:val="70AD47" w:themeColor="accent6" w:themeTint="FF" w:themeShade="FF"/>
          <w:lang w:val="sk-SK"/>
        </w:rPr>
        <w:t> </w:t>
      </w:r>
      <w:r w:rsidRPr="67A4B4FF" w:rsidR="6DEC1DBD">
        <w:rPr>
          <w:color w:val="70AD47" w:themeColor="accent6" w:themeTint="FF" w:themeShade="FF"/>
          <w:lang w:val="sk-SK"/>
        </w:rPr>
        <w:t>ktora</w:t>
      </w:r>
      <w:r w:rsidRPr="67A4B4FF" w:rsidR="6DEC1DBD">
        <w:rPr>
          <w:color w:val="70AD47" w:themeColor="accent6" w:themeTint="FF" w:themeShade="FF"/>
          <w:lang w:val="sk-SK"/>
        </w:rPr>
        <w:t xml:space="preserve"> inštancia ich spravuje</w:t>
      </w:r>
    </w:p>
    <w:p w:rsidRPr="00571BE7" w:rsidR="009F0353" w:rsidP="67A4B4FF" w:rsidRDefault="009F0353" w14:paraId="6BAD1D96" w14:textId="7B015C75">
      <w:pPr>
        <w:pStyle w:val="ListParagraph"/>
        <w:numPr>
          <w:ilvl w:val="0"/>
          <w:numId w:val="1"/>
        </w:numPr>
        <w:rPr>
          <w:color w:val="auto"/>
          <w:lang w:val="sk-SK"/>
        </w:rPr>
      </w:pPr>
      <w:r w:rsidRPr="67A4B4FF" w:rsidR="1A92B645">
        <w:rPr>
          <w:b w:val="1"/>
          <w:bCs w:val="1"/>
          <w:color w:val="auto"/>
          <w:lang w:val="sk-SK"/>
        </w:rPr>
        <w:t xml:space="preserve">Čo je </w:t>
      </w:r>
      <w:r w:rsidRPr="67A4B4FF" w:rsidR="39CF2646">
        <w:rPr>
          <w:b w:val="1"/>
          <w:bCs w:val="1"/>
          <w:color w:val="auto"/>
          <w:lang w:val="sk-SK"/>
        </w:rPr>
        <w:t>oraSID</w:t>
      </w:r>
      <w:r>
        <w:br/>
      </w:r>
      <w:r w:rsidRPr="67A4B4FF" w:rsidR="64A2CD0E">
        <w:rPr>
          <w:color w:val="auto"/>
          <w:lang w:val="sk-SK"/>
        </w:rPr>
        <w:t xml:space="preserve"> </w:t>
      </w:r>
      <w:r>
        <w:tab/>
      </w:r>
      <w:r w:rsidRPr="67A4B4FF" w:rsidR="4470C15B">
        <w:rPr>
          <w:color w:val="70AD47" w:themeColor="accent6" w:themeTint="FF" w:themeShade="FF"/>
          <w:lang w:val="sk-SK"/>
        </w:rPr>
        <w:t>specifi</w:t>
      </w:r>
      <w:r w:rsidRPr="67A4B4FF" w:rsidR="10811475">
        <w:rPr>
          <w:color w:val="70AD47" w:themeColor="accent6" w:themeTint="FF" w:themeShade="FF"/>
          <w:lang w:val="sk-SK"/>
        </w:rPr>
        <w:t>ky</w:t>
      </w:r>
      <w:r w:rsidRPr="67A4B4FF" w:rsidR="4470C15B">
        <w:rPr>
          <w:color w:val="70AD47" w:themeColor="accent6" w:themeTint="FF" w:themeShade="FF"/>
          <w:lang w:val="sk-SK"/>
        </w:rPr>
        <w:t xml:space="preserve"> </w:t>
      </w:r>
      <w:r w:rsidRPr="67A4B4FF" w:rsidR="02786846">
        <w:rPr>
          <w:color w:val="70AD47" w:themeColor="accent6" w:themeTint="FF" w:themeShade="FF"/>
          <w:lang w:val="sk-SK"/>
        </w:rPr>
        <w:t xml:space="preserve">názov </w:t>
      </w:r>
      <w:r w:rsidRPr="67A4B4FF" w:rsidR="3CA252A6">
        <w:rPr>
          <w:color w:val="70AD47" w:themeColor="accent6" w:themeTint="FF" w:themeShade="FF"/>
          <w:lang w:val="sk-SK"/>
        </w:rPr>
        <w:t xml:space="preserve"> </w:t>
      </w:r>
      <w:r w:rsidRPr="67A4B4FF" w:rsidR="19540079">
        <w:rPr>
          <w:color w:val="70AD47" w:themeColor="accent6" w:themeTint="FF" w:themeShade="FF"/>
          <w:lang w:val="sk-SK"/>
        </w:rPr>
        <w:t xml:space="preserve">databazy </w:t>
      </w:r>
      <w:r w:rsidRPr="67A4B4FF" w:rsidR="19540079">
        <w:rPr>
          <w:color w:val="70AD47" w:themeColor="accent6" w:themeTint="FF" w:themeShade="FF"/>
          <w:lang w:val="sk-SK"/>
        </w:rPr>
        <w:t>podla</w:t>
      </w:r>
      <w:r w:rsidRPr="67A4B4FF" w:rsidR="19540079">
        <w:rPr>
          <w:color w:val="70AD47" w:themeColor="accent6" w:themeTint="FF" w:themeShade="FF"/>
          <w:lang w:val="sk-SK"/>
        </w:rPr>
        <w:t xml:space="preserve"> </w:t>
      </w:r>
      <w:r w:rsidRPr="67A4B4FF" w:rsidR="19540079">
        <w:rPr>
          <w:color w:val="70AD47" w:themeColor="accent6" w:themeTint="FF" w:themeShade="FF"/>
          <w:lang w:val="sk-SK"/>
        </w:rPr>
        <w:t>kt</w:t>
      </w:r>
      <w:r w:rsidRPr="67A4B4FF" w:rsidR="19540079">
        <w:rPr>
          <w:color w:val="70AD47" w:themeColor="accent6" w:themeTint="FF" w:themeShade="FF"/>
          <w:lang w:val="sk-SK"/>
        </w:rPr>
        <w:t xml:space="preserve"> </w:t>
      </w:r>
      <w:r w:rsidRPr="67A4B4FF" w:rsidR="19540079">
        <w:rPr>
          <w:color w:val="70AD47" w:themeColor="accent6" w:themeTint="FF" w:themeShade="FF"/>
          <w:lang w:val="sk-SK"/>
        </w:rPr>
        <w:t>oracle</w:t>
      </w:r>
      <w:r w:rsidRPr="67A4B4FF" w:rsidR="19540079">
        <w:rPr>
          <w:color w:val="70AD47" w:themeColor="accent6" w:themeTint="FF" w:themeShade="FF"/>
          <w:lang w:val="sk-SK"/>
        </w:rPr>
        <w:t xml:space="preserve"> </w:t>
      </w:r>
      <w:r w:rsidRPr="67A4B4FF" w:rsidR="19540079">
        <w:rPr>
          <w:color w:val="70AD47" w:themeColor="accent6" w:themeTint="FF" w:themeShade="FF"/>
          <w:lang w:val="sk-SK"/>
        </w:rPr>
        <w:t>rozpoznava</w:t>
      </w:r>
      <w:r w:rsidRPr="67A4B4FF" w:rsidR="19540079">
        <w:rPr>
          <w:color w:val="70AD47" w:themeColor="accent6" w:themeTint="FF" w:themeShade="FF"/>
          <w:lang w:val="sk-SK"/>
        </w:rPr>
        <w:t xml:space="preserve"> </w:t>
      </w:r>
      <w:r w:rsidRPr="67A4B4FF" w:rsidR="19540079">
        <w:rPr>
          <w:color w:val="70AD47" w:themeColor="accent6" w:themeTint="FF" w:themeShade="FF"/>
          <w:lang w:val="sk-SK"/>
        </w:rPr>
        <w:t>db</w:t>
      </w:r>
    </w:p>
    <w:p w:rsidRPr="00A55AD2" w:rsidR="00E96999" w:rsidP="67A4B4FF" w:rsidRDefault="00571BE7" w14:paraId="26E1E14D" w14:textId="243CA2BB">
      <w:pPr>
        <w:pStyle w:val="ListParagraph"/>
        <w:numPr>
          <w:ilvl w:val="0"/>
          <w:numId w:val="1"/>
        </w:numPr>
        <w:rPr>
          <w:rFonts w:ascii="Calibri" w:hAnsi="Calibri" w:eastAsia="Calibri" w:cs="Arial"/>
          <w:noProof w:val="0"/>
          <w:sz w:val="22"/>
          <w:szCs w:val="22"/>
          <w:lang w:val="sk-SK"/>
        </w:rPr>
      </w:pPr>
      <w:r w:rsidRPr="67A4B4FF" w:rsidR="39CF2646">
        <w:rPr>
          <w:b w:val="1"/>
          <w:bCs w:val="1"/>
          <w:lang w:val="sk-SK"/>
        </w:rPr>
        <w:t xml:space="preserve">Ako charakterizujeme </w:t>
      </w:r>
      <w:r w:rsidRPr="67A4B4FF" w:rsidR="7D3F2D20">
        <w:rPr>
          <w:b w:val="1"/>
          <w:bCs w:val="1"/>
          <w:lang w:val="sk-SK"/>
        </w:rPr>
        <w:t>User, backrou</w:t>
      </w:r>
      <w:r w:rsidRPr="67A4B4FF" w:rsidR="7D3F2D20">
        <w:rPr>
          <w:b w:val="1"/>
          <w:bCs w:val="1"/>
          <w:lang w:val="sk-SK"/>
        </w:rPr>
        <w:t>nd a s</w:t>
      </w:r>
      <w:r w:rsidRPr="67A4B4FF" w:rsidR="7D3F2D20">
        <w:rPr>
          <w:b w:val="1"/>
          <w:bCs w:val="1"/>
          <w:lang w:val="sk-SK"/>
        </w:rPr>
        <w:t>erver procesy</w:t>
      </w:r>
      <w:r>
        <w:br/>
      </w:r>
      <w:r w:rsidRPr="67A4B4FF" w:rsidR="22C9B3BE">
        <w:rPr>
          <w:lang w:val="sk-SK"/>
        </w:rPr>
        <w:t xml:space="preserve"> </w:t>
      </w:r>
      <w:r>
        <w:tab/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1. background - spusta sa pri spusteny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oracle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instancie</w:t>
      </w:r>
      <w:r>
        <w:br/>
      </w:r>
      <w:r>
        <w:tab/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2. user -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zacina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ked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sa user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poziada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o pripojenie k serveru</w:t>
      </w:r>
      <w:r>
        <w:br/>
      </w:r>
      <w:r>
        <w:tab/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3. server -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vytvor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i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sa,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ke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d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sa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uzivate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l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pripoj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i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do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d</w:t>
      </w:r>
      <w:r w:rsidRPr="67A4B4FF" w:rsidR="12F6319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b</w:t>
      </w:r>
    </w:p>
    <w:p w:rsidRPr="003C6E66" w:rsidR="00A55AD2" w:rsidP="67A4B4FF" w:rsidRDefault="00A55AD2" w14:paraId="39C86E0B" w14:textId="04CF14B9">
      <w:pPr>
        <w:pStyle w:val="ListParagraph"/>
        <w:numPr>
          <w:ilvl w:val="0"/>
          <w:numId w:val="1"/>
        </w:numPr>
        <w:rPr>
          <w:rFonts w:ascii="Calibri" w:hAnsi="Calibri" w:eastAsia="Calibri" w:cs="Arial"/>
          <w:noProof w:val="0"/>
          <w:sz w:val="22"/>
          <w:szCs w:val="22"/>
          <w:lang w:val="sk-SK"/>
        </w:rPr>
      </w:pPr>
      <w:r w:rsidRPr="67A4B4FF" w:rsidR="7D3F2D20">
        <w:rPr>
          <w:b w:val="1"/>
          <w:bCs w:val="1"/>
          <w:lang w:val="sk-SK"/>
        </w:rPr>
        <w:t>Zakladn</w:t>
      </w:r>
      <w:r w:rsidRPr="67A4B4FF" w:rsidR="7D3F2D20">
        <w:rPr>
          <w:b w:val="1"/>
          <w:bCs w:val="1"/>
          <w:lang w:val="sk-SK"/>
        </w:rPr>
        <w:t>e</w:t>
      </w:r>
      <w:r w:rsidRPr="67A4B4FF" w:rsidR="7D3F2D20">
        <w:rPr>
          <w:b w:val="1"/>
          <w:bCs w:val="1"/>
          <w:lang w:val="sk-SK"/>
        </w:rPr>
        <w:t xml:space="preserve"> roz</w:t>
      </w:r>
      <w:r w:rsidRPr="67A4B4FF" w:rsidR="7D3F2D20">
        <w:rPr>
          <w:b w:val="1"/>
          <w:bCs w:val="1"/>
          <w:lang w:val="sk-SK"/>
        </w:rPr>
        <w:t>d</w:t>
      </w:r>
      <w:r w:rsidRPr="67A4B4FF" w:rsidR="7D3F2D20">
        <w:rPr>
          <w:b w:val="1"/>
          <w:bCs w:val="1"/>
          <w:lang w:val="sk-SK"/>
        </w:rPr>
        <w:t>elen</w:t>
      </w:r>
      <w:r w:rsidRPr="67A4B4FF" w:rsidR="7D3F2D20">
        <w:rPr>
          <w:b w:val="1"/>
          <w:bCs w:val="1"/>
          <w:lang w:val="sk-SK"/>
        </w:rPr>
        <w:t xml:space="preserve">ie </w:t>
      </w:r>
      <w:r w:rsidRPr="67A4B4FF" w:rsidR="7D3F2D20">
        <w:rPr>
          <w:b w:val="1"/>
          <w:bCs w:val="1"/>
          <w:lang w:val="sk-SK"/>
        </w:rPr>
        <w:t>o</w:t>
      </w:r>
      <w:r w:rsidRPr="67A4B4FF" w:rsidR="7D3F2D20">
        <w:rPr>
          <w:b w:val="1"/>
          <w:bCs w:val="1"/>
          <w:lang w:val="sk-SK"/>
        </w:rPr>
        <w:t>ra</w:t>
      </w:r>
      <w:r w:rsidRPr="67A4B4FF" w:rsidR="7D3F2D20">
        <w:rPr>
          <w:b w:val="1"/>
          <w:bCs w:val="1"/>
          <w:lang w:val="sk-SK"/>
        </w:rPr>
        <w:t xml:space="preserve"> </w:t>
      </w:r>
      <w:r w:rsidRPr="67A4B4FF" w:rsidR="7D3F2D20">
        <w:rPr>
          <w:b w:val="1"/>
          <w:bCs w:val="1"/>
          <w:lang w:val="sk-SK"/>
        </w:rPr>
        <w:t>pamate</w:t>
      </w:r>
      <w:r w:rsidRPr="67A4B4FF" w:rsidR="7D3F2D20">
        <w:rPr>
          <w:b w:val="1"/>
          <w:bCs w:val="1"/>
          <w:lang w:val="sk-SK"/>
        </w:rPr>
        <w:t xml:space="preserve"> </w:t>
      </w:r>
      <w:r w:rsidRPr="67A4B4FF" w:rsidR="7D3F2D20">
        <w:rPr>
          <w:b w:val="1"/>
          <w:bCs w:val="1"/>
          <w:lang w:val="sk-SK"/>
        </w:rPr>
        <w:t>= PGA</w:t>
      </w:r>
      <w:r w:rsidRPr="67A4B4FF" w:rsidR="7D3F2D20">
        <w:rPr>
          <w:b w:val="1"/>
          <w:bCs w:val="1"/>
          <w:lang w:val="sk-SK"/>
        </w:rPr>
        <w:t xml:space="preserve"> – SGA + </w:t>
      </w:r>
      <w:r w:rsidRPr="67A4B4FF" w:rsidR="7D3F2D20">
        <w:rPr>
          <w:b w:val="1"/>
          <w:bCs w:val="1"/>
          <w:lang w:val="sk-SK"/>
        </w:rPr>
        <w:t>k</w:t>
      </w:r>
      <w:r w:rsidRPr="67A4B4FF" w:rsidR="7D3F2D20">
        <w:rPr>
          <w:b w:val="1"/>
          <w:bCs w:val="1"/>
          <w:lang w:val="sk-SK"/>
        </w:rPr>
        <w:t>r</w:t>
      </w:r>
      <w:r w:rsidRPr="67A4B4FF" w:rsidR="7D3F2D20">
        <w:rPr>
          <w:b w:val="1"/>
          <w:bCs w:val="1"/>
          <w:lang w:val="sk-SK"/>
        </w:rPr>
        <w:t>atky</w:t>
      </w:r>
      <w:r w:rsidRPr="67A4B4FF" w:rsidR="7D3F2D20">
        <w:rPr>
          <w:b w:val="1"/>
          <w:bCs w:val="1"/>
          <w:lang w:val="sk-SK"/>
        </w:rPr>
        <w:t xml:space="preserve"> pop</w:t>
      </w:r>
      <w:r w:rsidRPr="67A4B4FF" w:rsidR="7D3F2D20">
        <w:rPr>
          <w:b w:val="1"/>
          <w:bCs w:val="1"/>
          <w:lang w:val="sk-SK"/>
        </w:rPr>
        <w:t>is</w:t>
      </w:r>
      <w:r>
        <w:br/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PGA  -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nezdielana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pamet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, obsahuje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udaje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a riadiace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info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pre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aktivnu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cat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db</w:t>
      </w:r>
    </w:p>
    <w:p w:rsidRPr="003C6E66" w:rsidR="00A55AD2" w:rsidP="67A4B4FF" w:rsidRDefault="00A55AD2" w14:paraId="1DA92DEF" w14:textId="366A0931">
      <w:pPr>
        <w:pStyle w:val="ListParagraph"/>
        <w:ind w:left="360"/>
        <w:rPr>
          <w:rFonts w:ascii="Calibri" w:hAnsi="Calibri" w:eastAsia="Calibri" w:cs="Arial"/>
          <w:noProof w:val="0"/>
          <w:sz w:val="22"/>
          <w:szCs w:val="22"/>
          <w:lang w:val="sk-SK"/>
        </w:rPr>
      </w:pP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SGA  -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zdielana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pamet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, obsahuje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udaje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a kontrolne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info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pre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instanciu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oracle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DB (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samotna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 xml:space="preserve"> 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db</w:t>
      </w:r>
      <w:r w:rsidRPr="67A4B4FF" w:rsidR="7E108A1D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sk-SK"/>
        </w:rPr>
        <w:t>)</w:t>
      </w:r>
    </w:p>
    <w:p w:rsidRPr="006125D0" w:rsidR="00933B2E" w:rsidP="009407C1" w:rsidRDefault="00933B2E" w14:paraId="5E80C5CB" w14:textId="019E590E">
      <w:pPr>
        <w:pStyle w:val="ListParagraph"/>
        <w:numPr>
          <w:ilvl w:val="0"/>
          <w:numId w:val="1"/>
        </w:numPr>
        <w:rPr>
          <w:lang w:val="sk-SK"/>
        </w:rPr>
      </w:pPr>
      <w:r w:rsidRPr="67A4B4FF" w:rsidR="55B9189B">
        <w:rPr>
          <w:b w:val="1"/>
          <w:bCs w:val="1"/>
          <w:lang w:val="sk-SK"/>
        </w:rPr>
        <w:t>Ako sa používa DB buffer cache</w:t>
      </w:r>
      <w:r>
        <w:br/>
      </w:r>
      <w:r w:rsidRPr="67A4B4FF" w:rsidR="22C9B3BE">
        <w:rPr>
          <w:lang w:val="sk-SK"/>
        </w:rPr>
        <w:t xml:space="preserve"> </w:t>
      </w:r>
      <w:r>
        <w:tab/>
      </w:r>
      <w:r w:rsidRPr="67A4B4FF" w:rsidR="665C1C3F">
        <w:rPr>
          <w:color w:val="70AD47" w:themeColor="accent6" w:themeTint="FF" w:themeShade="FF"/>
          <w:lang w:val="sk-SK"/>
        </w:rPr>
        <w:t xml:space="preserve">slúži na uloženie všetkých dát z disku, ku </w:t>
      </w:r>
      <w:r w:rsidRPr="67A4B4FF" w:rsidR="665C1C3F">
        <w:rPr>
          <w:color w:val="70AD47" w:themeColor="accent6" w:themeTint="FF" w:themeShade="FF"/>
          <w:lang w:val="sk-SK"/>
        </w:rPr>
        <w:t>kt</w:t>
      </w:r>
      <w:r w:rsidRPr="67A4B4FF" w:rsidR="665C1C3F">
        <w:rPr>
          <w:color w:val="70AD47" w:themeColor="accent6" w:themeTint="FF" w:themeShade="FF"/>
          <w:lang w:val="sk-SK"/>
        </w:rPr>
        <w:t xml:space="preserve"> chceme pristupovať, tu sa vykonávajú </w:t>
      </w:r>
      <w:r>
        <w:br/>
      </w:r>
      <w:r w:rsidRPr="67A4B4FF" w:rsidR="665C1C3F">
        <w:rPr>
          <w:color w:val="70AD47" w:themeColor="accent6" w:themeTint="FF" w:themeShade="FF"/>
          <w:lang w:val="sk-SK"/>
        </w:rPr>
        <w:t xml:space="preserve"> </w:t>
      </w:r>
      <w:r>
        <w:tab/>
      </w:r>
      <w:r w:rsidRPr="67A4B4FF" w:rsidR="665C1C3F">
        <w:rPr>
          <w:color w:val="70AD47" w:themeColor="accent6" w:themeTint="FF" w:themeShade="FF"/>
          <w:lang w:val="sk-SK"/>
        </w:rPr>
        <w:t>zmeny a keď je zmena potvrdená, tak sa zapíše na disk</w:t>
      </w:r>
    </w:p>
    <w:p w:rsidR="54B138C6" w:rsidP="67A4B4FF" w:rsidRDefault="54B138C6" w14:paraId="1CAE5E07" w14:textId="27A22152">
      <w:pPr>
        <w:pStyle w:val="ListParagraph"/>
        <w:numPr>
          <w:ilvl w:val="0"/>
          <w:numId w:val="1"/>
        </w:numPr>
        <w:ind/>
        <w:rPr/>
      </w:pPr>
      <w:r w:rsidRPr="67A4B4FF" w:rsidR="55B9189B">
        <w:rPr>
          <w:lang w:val="sk-SK"/>
        </w:rPr>
        <w:t xml:space="preserve">Ako sa </w:t>
      </w:r>
      <w:r w:rsidRPr="67A4B4FF" w:rsidR="55B9189B">
        <w:rPr>
          <w:lang w:val="sk-SK"/>
        </w:rPr>
        <w:t>pouziva</w:t>
      </w:r>
      <w:r w:rsidRPr="67A4B4FF" w:rsidR="55B9189B">
        <w:rPr>
          <w:lang w:val="sk-SK"/>
        </w:rPr>
        <w:t xml:space="preserve"> </w:t>
      </w:r>
      <w:r w:rsidRPr="67A4B4FF" w:rsidR="55B9189B">
        <w:rPr>
          <w:lang w:val="sk-SK"/>
        </w:rPr>
        <w:t>redo</w:t>
      </w:r>
      <w:r w:rsidRPr="67A4B4FF" w:rsidR="55B9189B">
        <w:rPr>
          <w:lang w:val="sk-SK"/>
        </w:rPr>
        <w:t xml:space="preserve"> buffer</w:t>
      </w:r>
      <w:r>
        <w:br/>
      </w:r>
      <w:r w:rsidRPr="67A4B4FF" w:rsidR="02283358">
        <w:rPr>
          <w:lang w:val="sk-SK"/>
        </w:rPr>
        <w:t xml:space="preserve"> </w:t>
      </w:r>
      <w:r>
        <w:tab/>
      </w:r>
      <w:r w:rsidRPr="67A4B4FF" w:rsidR="02283358">
        <w:rPr>
          <w:color w:val="70AD47" w:themeColor="accent6" w:themeTint="FF" w:themeShade="FF"/>
          <w:lang w:val="sk-SK"/>
        </w:rPr>
        <w:t xml:space="preserve">slúži ako dočasné úložisko v RAM, kam </w:t>
      </w:r>
      <w:r w:rsidRPr="67A4B4FF" w:rsidR="02283358">
        <w:rPr>
          <w:color w:val="70AD47" w:themeColor="accent6" w:themeTint="FF" w:themeShade="FF"/>
          <w:lang w:val="sk-SK"/>
        </w:rPr>
        <w:t>d</w:t>
      </w:r>
      <w:r w:rsidRPr="67A4B4FF" w:rsidR="4B348403">
        <w:rPr>
          <w:color w:val="70AD47" w:themeColor="accent6" w:themeTint="FF" w:themeShade="FF"/>
          <w:lang w:val="sk-SK"/>
        </w:rPr>
        <w:t>b</w:t>
      </w:r>
      <w:r w:rsidRPr="67A4B4FF" w:rsidR="02283358">
        <w:rPr>
          <w:color w:val="70AD47" w:themeColor="accent6" w:themeTint="FF" w:themeShade="FF"/>
          <w:lang w:val="sk-SK"/>
        </w:rPr>
        <w:t xml:space="preserve"> zapisuje príkazy, ktoré vykonáva. následne </w:t>
      </w:r>
      <w:r w:rsidRPr="67A4B4FF" w:rsidR="1A8B53D0">
        <w:rPr>
          <w:color w:val="70AD47" w:themeColor="accent6" w:themeTint="FF" w:themeShade="FF"/>
          <w:lang w:val="sk-SK"/>
        </w:rPr>
        <w:t>su</w:t>
      </w:r>
      <w:r w:rsidRPr="67A4B4FF" w:rsidR="1A8B53D0">
        <w:rPr>
          <w:color w:val="70AD47" w:themeColor="accent6" w:themeTint="FF" w:themeShade="FF"/>
          <w:lang w:val="sk-SK"/>
        </w:rPr>
        <w:t xml:space="preserve"> </w:t>
      </w:r>
      <w:r>
        <w:br/>
      </w:r>
      <w:r>
        <w:tab/>
      </w:r>
      <w:r w:rsidRPr="67A4B4FF" w:rsidR="02283358">
        <w:rPr>
          <w:color w:val="70AD47" w:themeColor="accent6" w:themeTint="FF" w:themeShade="FF"/>
          <w:lang w:val="sk-SK"/>
        </w:rPr>
        <w:t xml:space="preserve">zapisované do online </w:t>
      </w:r>
      <w:r w:rsidRPr="67A4B4FF" w:rsidR="02283358">
        <w:rPr>
          <w:color w:val="70AD47" w:themeColor="accent6" w:themeTint="FF" w:themeShade="FF"/>
          <w:lang w:val="sk-SK"/>
        </w:rPr>
        <w:t>redo</w:t>
      </w:r>
      <w:r w:rsidRPr="67A4B4FF" w:rsidR="02283358">
        <w:rPr>
          <w:color w:val="70AD47" w:themeColor="accent6" w:themeTint="FF" w:themeShade="FF"/>
          <w:lang w:val="sk-SK"/>
        </w:rPr>
        <w:t xml:space="preserve"> log súborov</w:t>
      </w:r>
      <w:r w:rsidRPr="67A4B4FF" w:rsidR="35B2DEFF">
        <w:rPr>
          <w:color w:val="70AD47" w:themeColor="accent6" w:themeTint="FF" w:themeShade="FF"/>
          <w:lang w:val="sk-SK"/>
        </w:rPr>
        <w:t xml:space="preserve">. </w:t>
      </w:r>
    </w:p>
    <w:p w:rsidRPr="00156755" w:rsidR="54B138C6" w:rsidRDefault="54B138C6" w14:paraId="09CB57D0" w14:textId="223260C4">
      <w:pPr>
        <w:rPr>
          <w:lang w:val="sk-SK"/>
        </w:rPr>
      </w:pPr>
      <w:r w:rsidRPr="00156755">
        <w:rPr>
          <w:lang w:val="sk-SK"/>
        </w:rPr>
        <w:br w:type="page"/>
      </w:r>
    </w:p>
    <w:p w:rsidR="00711840" w:rsidP="54B138C6" w:rsidRDefault="00711840" w14:paraId="7D8B3E74" w14:textId="2B92484D">
      <w:pPr>
        <w:pStyle w:val="ListParagraph"/>
        <w:numPr>
          <w:ilvl w:val="0"/>
          <w:numId w:val="1"/>
        </w:numPr>
      </w:pPr>
      <w:r w:rsidRPr="4462E4FB">
        <w:rPr>
          <w:lang w:val="sk-SK"/>
        </w:rPr>
        <w:t>Vymenovanie a charakteristika background processov: pmon, smon, lgwr, dbwr</w:t>
      </w:r>
      <w:r w:rsidRPr="4462E4FB" w:rsidR="00325A7F">
        <w:rPr>
          <w:lang w:val="sk-SK"/>
        </w:rPr>
        <w:t>, arch, ckpt</w:t>
      </w:r>
      <w:r>
        <w:br/>
      </w:r>
      <w:r w:rsidRPr="4462E4FB" w:rsidR="03FF9CB1">
        <w:rPr>
          <w:color w:val="70AD47" w:themeColor="accent6"/>
        </w:rPr>
        <w:t>P M O N (Process Monitor):</w:t>
      </w:r>
    </w:p>
    <w:p w:rsidRPr="009E5E18" w:rsidR="68D6CB5D" w:rsidP="009E5E18" w:rsidRDefault="773FD982" w14:paraId="20D39C2E" w14:textId="185A8B1F">
      <w:pPr>
        <w:pStyle w:val="ListParagraph"/>
        <w:rPr>
          <w:color w:val="0070C0"/>
        </w:rPr>
      </w:pPr>
      <w:r w:rsidRPr="4462E4FB">
        <w:rPr>
          <w:color w:val="70AD47" w:themeColor="accent6"/>
        </w:rPr>
        <w:t>Štartuje všetko, monitoruje</w:t>
      </w:r>
      <w:r w:rsidRPr="4462E4FB">
        <w:rPr>
          <w:color w:val="0070C0"/>
        </w:rPr>
        <w:t xml:space="preserve"> </w:t>
      </w:r>
      <w:r w:rsidRPr="009E5E18">
        <w:rPr>
          <w:color w:val="70AD47" w:themeColor="accent6"/>
        </w:rPr>
        <w:t>všetko, snaží sa všetko nahodiť späť a zároveň všetko zhadzuje.</w:t>
      </w:r>
    </w:p>
    <w:p w:rsidR="54BE550B" w:rsidP="4462E4FB" w:rsidRDefault="54BE550B" w14:paraId="5CF497AB" w14:textId="5C097BA1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S M O N (System Monitor):</w:t>
      </w:r>
    </w:p>
    <w:p w:rsidR="54BE550B" w:rsidP="4462E4FB" w:rsidRDefault="35468894" w14:paraId="2AFE1BE2" w14:textId="5488A9B0">
      <w:pPr>
        <w:pStyle w:val="ListParagraph"/>
        <w:ind w:left="360"/>
        <w:rPr>
          <w:b/>
          <w:bCs/>
          <w:color w:val="70AD47" w:themeColor="accent6"/>
        </w:rPr>
      </w:pPr>
      <w:r w:rsidRPr="4462E4FB">
        <w:rPr>
          <w:color w:val="70AD47" w:themeColor="accent6"/>
        </w:rPr>
        <w:t xml:space="preserve">       </w:t>
      </w:r>
      <w:r w:rsidRPr="4462E4FB" w:rsidR="33B214F9">
        <w:rPr>
          <w:color w:val="70AD47" w:themeColor="accent6"/>
        </w:rPr>
        <w:t>obnovuje databázu po páde a čistenie dočasných segmentov.</w:t>
      </w:r>
    </w:p>
    <w:p w:rsidR="54BE550B" w:rsidP="4462E4FB" w:rsidRDefault="54BE550B" w14:paraId="7673DBD9" w14:textId="050086DE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LG W R (Log Writer):</w:t>
      </w:r>
    </w:p>
    <w:p w:rsidR="54BE550B" w:rsidP="4462E4FB" w:rsidRDefault="002B1687" w14:paraId="1006E944" w14:textId="01BA2562">
      <w:pPr>
        <w:pStyle w:val="ListParagraph"/>
        <w:rPr>
          <w:b/>
          <w:bCs/>
          <w:color w:val="70AD47" w:themeColor="accent6"/>
        </w:rPr>
      </w:pPr>
      <w:r>
        <w:rPr>
          <w:color w:val="70AD47" w:themeColor="accent6"/>
        </w:rPr>
        <w:t>Zapisuje z ramky (redo buffer) na disk (do redo logu)</w:t>
      </w:r>
    </w:p>
    <w:p w:rsidR="6343422C" w:rsidP="4462E4FB" w:rsidRDefault="6343422C" w14:paraId="36C7615A" w14:textId="707B2D5C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D B W R (Database Writer):</w:t>
      </w:r>
    </w:p>
    <w:p w:rsidR="6343422C" w:rsidP="4462E4FB" w:rsidRDefault="7B21D7F7" w14:paraId="0D20043B" w14:textId="4A60973C">
      <w:pPr>
        <w:pStyle w:val="ListParagraph"/>
        <w:ind w:left="360"/>
        <w:rPr>
          <w:b/>
          <w:bCs/>
          <w:color w:val="70AD47" w:themeColor="accent6"/>
        </w:rPr>
      </w:pPr>
      <w:r w:rsidRPr="4462E4FB">
        <w:rPr>
          <w:color w:val="70AD47" w:themeColor="accent6"/>
        </w:rPr>
        <w:t xml:space="preserve">       </w:t>
      </w:r>
      <w:r w:rsidRPr="4462E4FB" w:rsidR="55C08F04">
        <w:rPr>
          <w:color w:val="70AD47" w:themeColor="accent6"/>
        </w:rPr>
        <w:t>zapisuje zmenené bloky z buffer cache do dátových súborov.</w:t>
      </w:r>
    </w:p>
    <w:p w:rsidR="6343422C" w:rsidP="4462E4FB" w:rsidRDefault="6343422C" w14:paraId="5EDCB066" w14:textId="6B520C60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A R C H (Archiver):</w:t>
      </w:r>
    </w:p>
    <w:p w:rsidRPr="00156755" w:rsidR="6343422C" w:rsidP="4462E4FB" w:rsidRDefault="1B996894" w14:paraId="7B3DC4FA" w14:textId="7AF822C7">
      <w:pPr>
        <w:pStyle w:val="ListParagraph"/>
        <w:ind w:left="360"/>
        <w:rPr>
          <w:color w:val="70AD47" w:themeColor="accent6"/>
          <w:lang w:val="de-DE"/>
        </w:rPr>
      </w:pPr>
      <w:r w:rsidRPr="4462E4FB">
        <w:rPr>
          <w:color w:val="70AD47" w:themeColor="accent6"/>
        </w:rPr>
        <w:t xml:space="preserve">      </w:t>
      </w:r>
      <w:r w:rsidRPr="00156755" w:rsidR="4A2AD508">
        <w:rPr>
          <w:color w:val="70AD47" w:themeColor="accent6"/>
          <w:lang w:val="de-DE"/>
        </w:rPr>
        <w:t>Je zodpovedný za archiváciu databázy.</w:t>
      </w:r>
    </w:p>
    <w:p w:rsidR="6343422C" w:rsidP="4462E4FB" w:rsidRDefault="6343422C" w14:paraId="52A18385" w14:textId="0D4EC249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C K P T (Checkpoint):</w:t>
      </w:r>
    </w:p>
    <w:p w:rsidR="6343422C" w:rsidP="67A4B4FF" w:rsidRDefault="035A9EE9" w14:paraId="22CF8BBF" w14:textId="2400CEC6">
      <w:pPr>
        <w:pStyle w:val="ListParagraph"/>
        <w:ind w:left="360" w:firstLine="360"/>
        <w:rPr>
          <w:rFonts w:ascii="Calibri" w:hAnsi="Calibri" w:eastAsia="Calibri" w:cs="Arial"/>
          <w:noProof w:val="0"/>
          <w:color w:val="70AD47" w:themeColor="accent6"/>
          <w:sz w:val="22"/>
          <w:szCs w:val="22"/>
          <w:lang w:val="en-US"/>
        </w:rPr>
      </w:pPr>
      <w:r w:rsidRPr="67A4B4FF" w:rsidR="3B2B96C0">
        <w:rPr>
          <w:color w:val="70AD47" w:themeColor="accent6" w:themeTint="FF" w:themeShade="FF"/>
        </w:rPr>
        <w:t>za</w:t>
      </w:r>
      <w:r w:rsidRPr="67A4B4FF" w:rsidR="3B2B96C0">
        <w:rPr>
          <w:color w:val="70AD47" w:themeColor="accent6" w:themeTint="FF" w:themeShade="FF"/>
        </w:rPr>
        <w:t>b</w:t>
      </w:r>
      <w:r w:rsidRPr="67A4B4FF" w:rsidR="3B2B96C0">
        <w:rPr>
          <w:color w:val="70AD47" w:themeColor="accent6" w:themeTint="FF" w:themeShade="FF"/>
        </w:rPr>
        <w:t>ez</w:t>
      </w:r>
      <w:r w:rsidRPr="67A4B4FF" w:rsidR="3B2B96C0">
        <w:rPr>
          <w:color w:val="70AD47" w:themeColor="accent6" w:themeTint="FF" w:themeShade="FF"/>
        </w:rPr>
        <w:t>p</w:t>
      </w:r>
      <w:r w:rsidRPr="67A4B4FF" w:rsidR="3B2B96C0">
        <w:rPr>
          <w:color w:val="70AD47" w:themeColor="accent6" w:themeTint="FF" w:themeShade="FF"/>
        </w:rPr>
        <w:t>ečuj</w:t>
      </w:r>
      <w:r w:rsidRPr="67A4B4FF" w:rsidR="3B2B96C0">
        <w:rPr>
          <w:color w:val="70AD47" w:themeColor="accent6" w:themeTint="FF" w:themeShade="FF"/>
        </w:rPr>
        <w:t>e</w:t>
      </w:r>
      <w:r w:rsidRPr="67A4B4FF" w:rsidR="3B2B96C0">
        <w:rPr>
          <w:color w:val="70AD47" w:themeColor="accent6" w:themeTint="FF" w:themeShade="FF"/>
        </w:rPr>
        <w:t xml:space="preserve"> </w:t>
      </w:r>
      <w:r w:rsidRPr="67A4B4FF" w:rsidR="3B2B96C0">
        <w:rPr>
          <w:color w:val="70AD47" w:themeColor="accent6" w:themeTint="FF" w:themeShade="FF"/>
        </w:rPr>
        <w:t>s</w:t>
      </w:r>
      <w:r w:rsidRPr="67A4B4FF" w:rsidR="3B2B96C0">
        <w:rPr>
          <w:color w:val="70AD47" w:themeColor="accent6" w:themeTint="FF" w:themeShade="FF"/>
        </w:rPr>
        <w:t>ynchronizá</w:t>
      </w:r>
      <w:r w:rsidRPr="67A4B4FF" w:rsidR="3B2B96C0">
        <w:rPr>
          <w:color w:val="70AD47" w:themeColor="accent6" w:themeTint="FF" w:themeShade="FF"/>
        </w:rPr>
        <w:t>ciu</w:t>
      </w:r>
      <w:r w:rsidRPr="67A4B4FF" w:rsidR="3B2B96C0">
        <w:rPr>
          <w:color w:val="70AD47" w:themeColor="accent6" w:themeTint="FF" w:themeShade="FF"/>
        </w:rPr>
        <w:t xml:space="preserve"> </w:t>
      </w:r>
      <w:r w:rsidRPr="67A4B4FF" w:rsidR="3B2B96C0">
        <w:rPr>
          <w:color w:val="70AD47" w:themeColor="accent6" w:themeTint="FF" w:themeShade="FF"/>
        </w:rPr>
        <w:t>údajov</w:t>
      </w:r>
      <w:r w:rsidRPr="67A4B4FF" w:rsidR="3B2B96C0">
        <w:rPr>
          <w:color w:val="70AD47" w:themeColor="accent6" w:themeTint="FF" w:themeShade="FF"/>
        </w:rPr>
        <w:t xml:space="preserve"> v </w:t>
      </w:r>
      <w:r w:rsidRPr="67A4B4FF" w:rsidR="3B2B96C0">
        <w:rPr>
          <w:color w:val="70AD47" w:themeColor="accent6" w:themeTint="FF" w:themeShade="FF"/>
        </w:rPr>
        <w:t>pamäti</w:t>
      </w:r>
      <w:r w:rsidRPr="67A4B4FF" w:rsidR="3B2B96C0">
        <w:rPr>
          <w:color w:val="70AD47" w:themeColor="accent6" w:themeTint="FF" w:themeShade="FF"/>
        </w:rPr>
        <w:t xml:space="preserve"> s </w:t>
      </w:r>
      <w:r w:rsidRPr="67A4B4FF" w:rsidR="3B2B96C0">
        <w:rPr>
          <w:color w:val="70AD47" w:themeColor="accent6" w:themeTint="FF" w:themeShade="FF"/>
        </w:rPr>
        <w:t>diskom</w:t>
      </w:r>
      <w:r w:rsidRPr="67A4B4FF" w:rsidR="3B2B96C0">
        <w:rPr>
          <w:color w:val="70AD47" w:themeColor="accent6" w:themeTint="FF" w:themeShade="FF"/>
        </w:rPr>
        <w:t xml:space="preserve"> </w:t>
      </w:r>
      <w:r w:rsidRPr="67A4B4FF" w:rsidR="3B2B96C0">
        <w:rPr>
          <w:color w:val="70AD47" w:themeColor="accent6" w:themeTint="FF" w:themeShade="FF"/>
        </w:rPr>
        <w:t>a</w:t>
      </w:r>
      <w:r w:rsidRPr="67A4B4FF" w:rsidR="3B2B96C0">
        <w:rPr>
          <w:color w:val="70AD47" w:themeColor="accent6" w:themeTint="FF" w:themeShade="FF"/>
        </w:rPr>
        <w:t xml:space="preserve"> </w:t>
      </w:r>
      <w:r w:rsidRPr="67A4B4FF" w:rsidR="3B2B96C0">
        <w:rPr>
          <w:color w:val="70AD47" w:themeColor="accent6" w:themeTint="FF" w:themeShade="FF"/>
        </w:rPr>
        <w:t>aktualizuje</w:t>
      </w:r>
      <w:r w:rsidRPr="67A4B4FF" w:rsidR="3B2B96C0">
        <w:rPr>
          <w:color w:val="70AD47" w:themeColor="accent6" w:themeTint="FF" w:themeShade="FF"/>
        </w:rPr>
        <w:t xml:space="preserve"> </w:t>
      </w:r>
      <w:r w:rsidRPr="67A4B4FF" w:rsidR="3B2B96C0">
        <w:rPr>
          <w:color w:val="70AD47" w:themeColor="accent6" w:themeTint="FF" w:themeShade="FF"/>
        </w:rPr>
        <w:t>hlavičky</w:t>
      </w:r>
      <w:r w:rsidRPr="67A4B4FF" w:rsidR="3B2B96C0">
        <w:rPr>
          <w:color w:val="70AD47" w:themeColor="accent6" w:themeTint="FF" w:themeShade="FF"/>
        </w:rPr>
        <w:t xml:space="preserve"> </w:t>
      </w:r>
      <w:r>
        <w:tab/>
      </w:r>
      <w:r>
        <w:tab/>
      </w:r>
      <w:r>
        <w:tab/>
      </w:r>
      <w:r w:rsidRPr="67A4B4FF" w:rsidR="3B2B96C0">
        <w:rPr>
          <w:color w:val="70AD47" w:themeColor="accent6" w:themeTint="FF" w:themeShade="FF"/>
        </w:rPr>
        <w:t>súb</w:t>
      </w:r>
      <w:r w:rsidRPr="67A4B4FF" w:rsidR="3B2B96C0">
        <w:rPr>
          <w:color w:val="70AD47" w:themeColor="accent6" w:themeTint="FF" w:themeShade="FF"/>
        </w:rPr>
        <w:t>oro</w:t>
      </w:r>
      <w:r w:rsidRPr="67A4B4FF" w:rsidR="3B2B96C0">
        <w:rPr>
          <w:color w:val="70AD47" w:themeColor="accent6" w:themeTint="FF" w:themeShade="FF"/>
        </w:rPr>
        <w:t>v</w:t>
      </w:r>
      <w:r w:rsidRPr="67A4B4FF" w:rsidR="3B2B96C0">
        <w:rPr>
          <w:color w:val="70AD47" w:themeColor="accent6" w:themeTint="FF" w:themeShade="FF"/>
        </w:rPr>
        <w:t>.</w:t>
      </w:r>
      <w:r w:rsidRPr="67A4B4FF" w:rsidR="41B004C4">
        <w:rPr>
          <w:color w:val="70AD47" w:themeColor="accent6" w:themeTint="FF" w:themeShade="FF"/>
        </w:rPr>
        <w:t xml:space="preserve"> </w:t>
      </w:r>
      <w:r w:rsidRPr="67A4B4FF" w:rsidR="41B004C4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oznacuje body, kde je db uloznena bezpecne</w:t>
      </w:r>
    </w:p>
    <w:p w:rsidRPr="00B475A1" w:rsidR="00325A7F" w:rsidP="54B138C6" w:rsidRDefault="00325A7F" w14:paraId="27C228EA" w14:textId="79136EB8">
      <w:pPr>
        <w:pStyle w:val="ListParagraph"/>
        <w:numPr>
          <w:ilvl w:val="0"/>
          <w:numId w:val="1"/>
        </w:numPr>
        <w:rPr>
          <w:lang w:val="sk-SK"/>
        </w:rPr>
      </w:pPr>
      <w:r w:rsidRPr="54B138C6">
        <w:rPr>
          <w:lang w:val="sk-SK"/>
        </w:rPr>
        <w:t xml:space="preserve">Shutdown prikazy pre Oracle </w:t>
      </w:r>
      <w:r w:rsidRPr="54B138C6" w:rsidR="00B475A1">
        <w:rPr>
          <w:lang w:val="sk-SK"/>
        </w:rPr>
        <w:t>– vlastnosti kazdeho</w:t>
      </w:r>
    </w:p>
    <w:p w:rsidR="68E6A95B" w:rsidP="4462E4FB" w:rsidRDefault="30E323BB" w14:paraId="3ABD2C09" w14:textId="6EC7DBEB">
      <w:pPr>
        <w:pStyle w:val="ListParagraph"/>
        <w:ind w:left="360"/>
        <w:rPr>
          <w:color w:val="70AD47" w:themeColor="accent6"/>
          <w:lang w:val="sk-SK"/>
        </w:rPr>
      </w:pPr>
      <w:r w:rsidRPr="4462E4FB">
        <w:rPr>
          <w:color w:val="70AD47" w:themeColor="accent6"/>
          <w:lang w:val="sk-SK"/>
        </w:rPr>
        <w:t>NORMAL</w:t>
      </w:r>
    </w:p>
    <w:p w:rsidR="30E323BB" w:rsidP="4462E4FB" w:rsidRDefault="30E323BB" w14:paraId="2F062CAA" w14:textId="52CB0706">
      <w:pPr>
        <w:pStyle w:val="ListParagraph"/>
        <w:ind w:left="360" w:firstLine="720"/>
        <w:rPr>
          <w:color w:val="70AD47" w:themeColor="accent6"/>
          <w:lang w:val="sk-SK"/>
        </w:rPr>
      </w:pPr>
      <w:r w:rsidRPr="00156755">
        <w:rPr>
          <w:color w:val="70AD47" w:themeColor="accent6"/>
          <w:lang w:val="sk-SK"/>
        </w:rPr>
        <w:t xml:space="preserve">Nepovoľuje nové pripojenia. Čaká na odpojenie všetkých aktuálne pripojených </w:t>
      </w:r>
      <w:r w:rsidRPr="00156755">
        <w:rPr>
          <w:lang w:val="sk-SK"/>
        </w:rPr>
        <w:tab/>
      </w:r>
      <w:r w:rsidRPr="00156755">
        <w:rPr>
          <w:lang w:val="sk-SK"/>
        </w:rPr>
        <w:br/>
      </w:r>
      <w:r w:rsidRPr="00156755">
        <w:rPr>
          <w:lang w:val="sk-SK"/>
        </w:rPr>
        <w:tab/>
      </w:r>
      <w:r w:rsidRPr="00156755">
        <w:rPr>
          <w:color w:val="70AD47" w:themeColor="accent6"/>
          <w:lang w:val="sk-SK"/>
        </w:rPr>
        <w:t xml:space="preserve">používateľov. </w:t>
      </w:r>
    </w:p>
    <w:p w:rsidRPr="00156755" w:rsidR="212BB74B" w:rsidP="4462E4FB" w:rsidRDefault="212BB74B" w14:paraId="6C0F2B71" w14:textId="44961052">
      <w:pPr>
        <w:pStyle w:val="ListParagraph"/>
        <w:ind w:left="360"/>
        <w:rPr>
          <w:color w:val="70AD47" w:themeColor="accent6"/>
          <w:lang w:val="sk-SK"/>
        </w:rPr>
      </w:pPr>
      <w:r w:rsidRPr="00156755">
        <w:rPr>
          <w:color w:val="70AD47" w:themeColor="accent6"/>
          <w:lang w:val="sk-SK"/>
        </w:rPr>
        <w:t>TRANSACTIONAL</w:t>
      </w:r>
    </w:p>
    <w:p w:rsidRPr="00156755" w:rsidR="30E323BB" w:rsidP="4462E4FB" w:rsidRDefault="222DEAB9" w14:paraId="7878E976" w14:textId="4D82AF8D">
      <w:pPr>
        <w:pStyle w:val="ListParagraph"/>
        <w:ind w:left="360"/>
        <w:rPr>
          <w:color w:val="70AD47" w:themeColor="accent6"/>
          <w:lang w:val="sk-SK"/>
        </w:rPr>
      </w:pPr>
      <w:r w:rsidRPr="67A4B4FF" w:rsidR="32C57798">
        <w:rPr>
          <w:color w:val="70AD47" w:themeColor="accent6" w:themeTint="FF" w:themeShade="FF"/>
          <w:lang w:val="sk-SK"/>
        </w:rPr>
        <w:t xml:space="preserve">       </w:t>
      </w:r>
      <w:r>
        <w:tab/>
      </w:r>
      <w:r w:rsidRPr="67A4B4FF" w:rsidR="239129DC">
        <w:rPr>
          <w:color w:val="70AD47" w:themeColor="accent6" w:themeTint="FF" w:themeShade="FF"/>
          <w:lang w:val="sk-SK"/>
        </w:rPr>
        <w:t xml:space="preserve">       </w:t>
      </w:r>
      <w:r w:rsidRPr="67A4B4FF" w:rsidR="7445B057">
        <w:rPr>
          <w:color w:val="70AD47" w:themeColor="accent6" w:themeTint="FF" w:themeShade="FF"/>
          <w:lang w:val="sk-SK"/>
        </w:rPr>
        <w:t>Nepovoľuje nové pripojenia</w:t>
      </w:r>
      <w:r w:rsidRPr="67A4B4FF" w:rsidR="7445B057">
        <w:rPr>
          <w:color w:val="70AD47" w:themeColor="accent6" w:themeTint="FF" w:themeShade="FF"/>
          <w:lang w:val="sk-SK"/>
        </w:rPr>
        <w:t>/</w:t>
      </w:r>
      <w:r w:rsidRPr="67A4B4FF" w:rsidR="7445B057">
        <w:rPr>
          <w:color w:val="70AD47" w:themeColor="accent6" w:themeTint="FF" w:themeShade="FF"/>
          <w:lang w:val="sk-SK"/>
        </w:rPr>
        <w:t>tranzakcie</w:t>
      </w:r>
      <w:r w:rsidRPr="67A4B4FF" w:rsidR="7A8741E3">
        <w:rPr>
          <w:color w:val="70AD47" w:themeColor="accent6" w:themeTint="FF" w:themeShade="FF"/>
          <w:lang w:val="sk-SK"/>
        </w:rPr>
        <w:t xml:space="preserve">. Oracle čaká, kým sa dokončia </w:t>
      </w:r>
      <w:r>
        <w:tab/>
      </w:r>
      <w:r>
        <w:br/>
      </w:r>
      <w:r w:rsidRPr="67A4B4FF" w:rsidR="7A8741E3">
        <w:rPr>
          <w:color w:val="70AD47" w:themeColor="accent6" w:themeTint="FF" w:themeShade="FF"/>
          <w:lang w:val="sk-SK"/>
        </w:rPr>
        <w:t xml:space="preserve"> </w:t>
      </w:r>
      <w:r>
        <w:tab/>
      </w:r>
      <w:r w:rsidRPr="67A4B4FF" w:rsidR="7A8741E3">
        <w:rPr>
          <w:color w:val="70AD47" w:themeColor="accent6" w:themeTint="FF" w:themeShade="FF"/>
          <w:lang w:val="sk-SK"/>
        </w:rPr>
        <w:t xml:space="preserve">všetky otvorené transakcie. Nasledovne vykoná </w:t>
      </w:r>
      <w:r w:rsidRPr="67A4B4FF" w:rsidR="7A8741E3">
        <w:rPr>
          <w:color w:val="70AD47" w:themeColor="accent6" w:themeTint="FF" w:themeShade="FF"/>
          <w:lang w:val="sk-SK"/>
        </w:rPr>
        <w:t>rollback</w:t>
      </w:r>
      <w:r w:rsidRPr="67A4B4FF" w:rsidR="7A8741E3">
        <w:rPr>
          <w:color w:val="70AD47" w:themeColor="accent6" w:themeTint="FF" w:themeShade="FF"/>
          <w:lang w:val="sk-SK"/>
        </w:rPr>
        <w:t xml:space="preserve">  </w:t>
      </w:r>
      <w:r w:rsidRPr="67A4B4FF" w:rsidR="189ADF54">
        <w:rPr>
          <w:color w:val="70AD47" w:themeColor="accent6" w:themeTint="FF" w:themeShade="FF"/>
          <w:lang w:val="sk-SK"/>
        </w:rPr>
        <w:t>(</w:t>
      </w:r>
      <w:r w:rsidRPr="67A4B4FF" w:rsidR="7A8741E3">
        <w:rPr>
          <w:color w:val="70AD47" w:themeColor="accent6" w:themeTint="FF" w:themeShade="FF"/>
          <w:lang w:val="sk-SK"/>
        </w:rPr>
        <w:t>vráti sa do úvodného</w:t>
      </w:r>
      <w:r w:rsidRPr="67A4B4FF" w:rsidR="189ADF54">
        <w:rPr>
          <w:color w:val="70AD47" w:themeColor="accent6" w:themeTint="FF" w:themeShade="FF"/>
          <w:lang w:val="sk-SK"/>
        </w:rPr>
        <w:t xml:space="preserve"> </w:t>
      </w:r>
      <w:r w:rsidRPr="67A4B4FF" w:rsidR="7A8741E3">
        <w:rPr>
          <w:color w:val="70AD47" w:themeColor="accent6" w:themeTint="FF" w:themeShade="FF"/>
          <w:lang w:val="sk-SK"/>
        </w:rPr>
        <w:t>stavu.</w:t>
      </w:r>
      <w:r w:rsidRPr="67A4B4FF" w:rsidR="189ADF54">
        <w:rPr>
          <w:color w:val="70AD47" w:themeColor="accent6" w:themeTint="FF" w:themeShade="FF"/>
          <w:lang w:val="sk-SK"/>
        </w:rPr>
        <w:t>)</w:t>
      </w:r>
    </w:p>
    <w:p w:rsidRPr="00156755" w:rsidR="30E323BB" w:rsidP="4462E4FB" w:rsidRDefault="451D33A6" w14:paraId="40152AC1" w14:textId="707491F7">
      <w:pPr>
        <w:pStyle w:val="ListParagraph"/>
        <w:ind w:left="360"/>
        <w:rPr>
          <w:color w:val="70AD47" w:themeColor="accent6"/>
          <w:lang w:val="sk-SK"/>
        </w:rPr>
      </w:pPr>
      <w:r w:rsidRPr="00156755">
        <w:rPr>
          <w:color w:val="70AD47" w:themeColor="accent6"/>
          <w:lang w:val="sk-SK"/>
        </w:rPr>
        <w:t>IMMEDIATE</w:t>
      </w:r>
    </w:p>
    <w:p w:rsidRPr="00156755" w:rsidR="30E323BB" w:rsidP="4462E4FB" w:rsidRDefault="451D33A6" w14:paraId="07AAB1EE" w14:textId="61D1CB46">
      <w:pPr>
        <w:pStyle w:val="ListParagraph"/>
        <w:ind w:left="360"/>
        <w:rPr>
          <w:color w:val="70AD47" w:themeColor="accent6"/>
          <w:lang w:val="sk-SK"/>
        </w:rPr>
      </w:pPr>
      <w:r w:rsidRPr="00156755">
        <w:rPr>
          <w:color w:val="70AD47" w:themeColor="accent6"/>
          <w:lang w:val="sk-SK"/>
        </w:rPr>
        <w:t xml:space="preserve">       </w:t>
      </w:r>
      <w:r w:rsidRPr="00156755" w:rsidR="3B6E24E7">
        <w:rPr>
          <w:color w:val="70AD47" w:themeColor="accent6"/>
          <w:lang w:val="sk-SK"/>
        </w:rPr>
        <w:t>rýchle vypnutie, pričom zabezpečí rollback otvorených transakcií:</w:t>
      </w:r>
    </w:p>
    <w:p w:rsidRPr="00156755" w:rsidR="30E323BB" w:rsidP="4462E4FB" w:rsidRDefault="3B6E24E7" w14:paraId="54839087" w14:textId="4E4CDB2E">
      <w:pPr>
        <w:pStyle w:val="ListParagraph"/>
        <w:ind w:firstLine="720"/>
        <w:rPr>
          <w:color w:val="70AD47" w:themeColor="accent6"/>
          <w:lang w:val="sk-SK"/>
        </w:rPr>
      </w:pPr>
      <w:r w:rsidRPr="00156755">
        <w:rPr>
          <w:color w:val="70AD47" w:themeColor="accent6"/>
          <w:lang w:val="sk-SK"/>
        </w:rPr>
        <w:t>• Nie sú povolené nové pripojenia</w:t>
      </w:r>
      <w:r w:rsidR="00363E1D">
        <w:rPr>
          <w:color w:val="70AD47" w:themeColor="accent6"/>
          <w:lang w:val="sk-SK"/>
        </w:rPr>
        <w:t>/</w:t>
      </w:r>
      <w:r w:rsidRPr="00156755">
        <w:rPr>
          <w:color w:val="70AD47" w:themeColor="accent6"/>
          <w:lang w:val="sk-SK"/>
        </w:rPr>
        <w:t>transakcie</w:t>
      </w:r>
    </w:p>
    <w:p w:rsidR="30E323BB" w:rsidP="4462E4FB" w:rsidRDefault="3B6E24E7" w14:paraId="23515414" w14:textId="07B8299B">
      <w:pPr>
        <w:pStyle w:val="ListParagraph"/>
        <w:ind w:firstLine="720"/>
        <w:rPr>
          <w:color w:val="70AD47" w:themeColor="accent6"/>
        </w:rPr>
      </w:pPr>
      <w:r w:rsidRPr="4462E4FB">
        <w:rPr>
          <w:color w:val="70AD47" w:themeColor="accent6"/>
        </w:rPr>
        <w:t>• ukonč</w:t>
      </w:r>
      <w:r w:rsidR="00363E1D">
        <w:rPr>
          <w:color w:val="70AD47" w:themeColor="accent6"/>
        </w:rPr>
        <w:t>ia sa</w:t>
      </w:r>
      <w:r w:rsidRPr="4462E4FB">
        <w:rPr>
          <w:color w:val="70AD47" w:themeColor="accent6"/>
        </w:rPr>
        <w:t xml:space="preserve"> všetky používateľské relácie.</w:t>
      </w:r>
    </w:p>
    <w:p w:rsidR="30E323BB" w:rsidP="4462E4FB" w:rsidRDefault="3B6E24E7" w14:paraId="7FB9A0DA" w14:textId="618275B6">
      <w:pPr>
        <w:pStyle w:val="ListParagraph"/>
        <w:ind w:firstLine="720"/>
        <w:rPr>
          <w:color w:val="70AD47" w:themeColor="accent6"/>
        </w:rPr>
      </w:pPr>
      <w:r w:rsidRPr="4462E4FB">
        <w:rPr>
          <w:color w:val="70AD47" w:themeColor="accent6"/>
        </w:rPr>
        <w:t>• Vykoná sa rollback akýchkoľvek otvorených transakcií.</w:t>
      </w:r>
    </w:p>
    <w:p w:rsidR="30E323BB" w:rsidP="4462E4FB" w:rsidRDefault="3B6E24E7" w14:paraId="08BD1B61" w14:textId="0033224A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>ABOART</w:t>
      </w:r>
    </w:p>
    <w:p w:rsidR="30E323BB" w:rsidP="4462E4FB" w:rsidRDefault="3B6E24E7" w14:paraId="60414CF8" w14:textId="4EB57041">
      <w:pPr>
        <w:pStyle w:val="ListParagraph"/>
        <w:ind w:left="360"/>
        <w:rPr>
          <w:color w:val="70AD47" w:themeColor="accent6"/>
        </w:rPr>
      </w:pPr>
      <w:r w:rsidRPr="4462E4FB">
        <w:rPr>
          <w:color w:val="70AD47" w:themeColor="accent6"/>
        </w:rPr>
        <w:t xml:space="preserve">       </w:t>
      </w:r>
      <w:r w:rsidRPr="4462E4FB" w:rsidR="77681FC8">
        <w:rPr>
          <w:color w:val="70AD47" w:themeColor="accent6"/>
        </w:rPr>
        <w:t>Ide o núdzové, okamžité vypnutie:</w:t>
      </w:r>
    </w:p>
    <w:p w:rsidR="30E323BB" w:rsidP="4462E4FB" w:rsidRDefault="77681FC8" w14:paraId="4FF9A917" w14:textId="70EE57AC">
      <w:pPr>
        <w:pStyle w:val="ListParagraph"/>
        <w:ind w:firstLine="720"/>
        <w:rPr>
          <w:color w:val="70AD47" w:themeColor="accent6"/>
        </w:rPr>
      </w:pPr>
      <w:r w:rsidRPr="4462E4FB">
        <w:rPr>
          <w:color w:val="70AD47" w:themeColor="accent6"/>
        </w:rPr>
        <w:t xml:space="preserve">• Všetky SQL príkazy klienta, ktoré sa momentálne spracúvajú, sú okamžite </w:t>
      </w:r>
      <w:r w:rsidR="30E323BB">
        <w:tab/>
      </w:r>
      <w:r w:rsidRPr="4462E4FB">
        <w:rPr>
          <w:color w:val="70AD47" w:themeColor="accent6"/>
        </w:rPr>
        <w:t xml:space="preserve"> </w:t>
      </w:r>
    </w:p>
    <w:p w:rsidR="30E323BB" w:rsidP="4462E4FB" w:rsidRDefault="77681FC8" w14:paraId="4A5347F3" w14:textId="34D28269">
      <w:pPr>
        <w:pStyle w:val="ListParagraph"/>
        <w:ind w:firstLine="720"/>
        <w:rPr>
          <w:color w:val="70AD47" w:themeColor="accent6"/>
        </w:rPr>
      </w:pPr>
      <w:r w:rsidRPr="4462E4FB">
        <w:rPr>
          <w:color w:val="70AD47" w:themeColor="accent6"/>
        </w:rPr>
        <w:t xml:space="preserve">   ukončené.</w:t>
      </w:r>
    </w:p>
    <w:p w:rsidR="30E323BB" w:rsidP="4462E4FB" w:rsidRDefault="77681FC8" w14:paraId="42BD5BEB" w14:textId="0A82769B">
      <w:pPr>
        <w:pStyle w:val="ListParagraph"/>
        <w:ind w:firstLine="720"/>
        <w:rPr>
          <w:color w:val="70AD47" w:themeColor="accent6"/>
        </w:rPr>
      </w:pPr>
      <w:r w:rsidRPr="67A4B4FF" w:rsidR="15F0C6A0">
        <w:rPr>
          <w:color w:val="70AD47" w:themeColor="accent6" w:themeTint="FF" w:themeShade="FF"/>
        </w:rPr>
        <w:t>• NEVYKONÁVA sa rollback otvorených transakcií.</w:t>
      </w:r>
    </w:p>
    <w:p w:rsidRPr="00156755" w:rsidR="30E323BB" w:rsidP="4462E4FB" w:rsidRDefault="77681FC8" w14:paraId="5EBCCE0A" w14:textId="5A78C96B">
      <w:pPr>
        <w:pStyle w:val="ListParagraph"/>
        <w:rPr>
          <w:color w:val="70AD47" w:themeColor="accent6"/>
          <w:lang w:val="de-DE"/>
        </w:rPr>
      </w:pPr>
      <w:r w:rsidRPr="00156755">
        <w:rPr>
          <w:color w:val="70AD47" w:themeColor="accent6"/>
          <w:lang w:val="de-DE"/>
        </w:rPr>
        <w:t xml:space="preserve">     DB je nekonzistentna</w:t>
      </w:r>
    </w:p>
    <w:p w:rsidRPr="00156755" w:rsidR="00B475A1" w:rsidP="4462E4FB" w:rsidRDefault="00B475A1" w14:paraId="4A8579E9" w14:textId="6C0D9C9B">
      <w:pPr>
        <w:rPr>
          <w:lang w:val="de-DE"/>
        </w:rPr>
      </w:pPr>
    </w:p>
    <w:p w:rsidRPr="00156755" w:rsidR="00B475A1" w:rsidP="4462E4FB" w:rsidRDefault="00B475A1" w14:paraId="21559875" w14:textId="4AFA936D">
      <w:pPr>
        <w:rPr>
          <w:lang w:val="de-DE"/>
        </w:rPr>
      </w:pPr>
      <w:r w:rsidRPr="00156755">
        <w:rPr>
          <w:lang w:val="de-DE"/>
        </w:rPr>
        <w:br w:type="page"/>
      </w:r>
    </w:p>
    <w:p w:rsidR="00B475A1" w:rsidP="4462E4FB" w:rsidRDefault="00B475A1" w14:paraId="77AE1358" w14:textId="1375A46F">
      <w:pPr>
        <w:pStyle w:val="ListParagraph"/>
        <w:numPr>
          <w:ilvl w:val="0"/>
          <w:numId w:val="1"/>
        </w:numPr>
      </w:pPr>
      <w:r>
        <w:t xml:space="preserve">Startup procedura pre Oracle </w:t>
      </w:r>
      <w:r w:rsidR="00066E66">
        <w:t>–</w:t>
      </w:r>
      <w:r>
        <w:t xml:space="preserve"> </w:t>
      </w:r>
      <w:r w:rsidR="00066E66">
        <w:t>v akej faze je system po konkretnom prikaze a co to znamena</w:t>
      </w:r>
    </w:p>
    <w:p w:rsidR="4AFB792B" w:rsidP="4462E4FB" w:rsidRDefault="1C2E2D69" w14:paraId="1E623488" w14:textId="07F48F11">
      <w:pPr>
        <w:pStyle w:val="ListParagraph"/>
        <w:ind w:left="360"/>
        <w:rPr>
          <w:color w:val="70AD47" w:themeColor="accent6"/>
          <w:lang w:val="es-ES"/>
        </w:rPr>
      </w:pPr>
      <w:r w:rsidRPr="4462E4FB">
        <w:rPr>
          <w:color w:val="70AD47" w:themeColor="accent6"/>
          <w:lang w:val="es-ES"/>
        </w:rPr>
        <w:t>NOMOUNT</w:t>
      </w:r>
      <w:r w:rsidRPr="4462E4FB" w:rsidR="4FC20C54">
        <w:rPr>
          <w:color w:val="70AD47" w:themeColor="accent6"/>
          <w:lang w:val="es-ES"/>
        </w:rPr>
        <w:t xml:space="preserve"> - “startup nomount” - spusta sa DB instancia, otvory a vyhodnoti sa parameter </w:t>
      </w:r>
      <w:r w:rsidR="4AFB792B">
        <w:br/>
      </w:r>
      <w:r w:rsidRPr="4462E4FB" w:rsidR="158DEDA0">
        <w:rPr>
          <w:color w:val="70AD47" w:themeColor="accent6"/>
          <w:lang w:val="es-ES"/>
        </w:rPr>
        <w:t xml:space="preserve"> </w:t>
      </w:r>
      <w:r w:rsidR="4AFB792B">
        <w:tab/>
      </w:r>
      <w:r w:rsidR="4AFB792B">
        <w:tab/>
      </w:r>
      <w:r w:rsidR="4AFB792B">
        <w:tab/>
      </w:r>
      <w:r w:rsidR="4AFB792B">
        <w:tab/>
      </w:r>
      <w:r w:rsidRPr="4462E4FB" w:rsidR="158DEDA0">
        <w:rPr>
          <w:color w:val="70AD47" w:themeColor="accent6"/>
          <w:lang w:val="es-ES"/>
        </w:rPr>
        <w:t xml:space="preserve">           </w:t>
      </w:r>
      <w:r w:rsidRPr="4462E4FB" w:rsidR="4FC20C54">
        <w:rPr>
          <w:color w:val="70AD47" w:themeColor="accent6"/>
          <w:lang w:val="es-ES"/>
        </w:rPr>
        <w:t>file a alokuju sa zdroje OS.</w:t>
      </w:r>
    </w:p>
    <w:p w:rsidR="18673FAF" w:rsidP="4462E4FB" w:rsidRDefault="18673FAF" w14:paraId="6E416D8E" w14:textId="2661BA20">
      <w:pPr>
        <w:pStyle w:val="ListParagraph"/>
        <w:ind w:left="360"/>
        <w:rPr>
          <w:color w:val="70AD47" w:themeColor="accent6"/>
          <w:lang w:val="es-ES"/>
        </w:rPr>
      </w:pPr>
      <w:r w:rsidRPr="67A4B4FF" w:rsidR="765E52FD">
        <w:rPr>
          <w:color w:val="70AD47" w:themeColor="accent6" w:themeTint="FF" w:themeShade="FF"/>
          <w:lang w:val="es-ES"/>
        </w:rPr>
        <w:t xml:space="preserve">       </w:t>
      </w:r>
      <w:r>
        <w:tab/>
      </w:r>
      <w:r>
        <w:tab/>
      </w:r>
      <w:r w:rsidRPr="67A4B4FF" w:rsidR="3820375C">
        <w:rPr>
          <w:color w:val="70AD47" w:themeColor="accent6" w:themeTint="FF" w:themeShade="FF"/>
          <w:lang w:val="es-ES"/>
        </w:rPr>
        <w:t xml:space="preserve">   </w:t>
      </w:r>
      <w:r w:rsidRPr="67A4B4FF" w:rsidR="765E52FD">
        <w:rPr>
          <w:color w:val="70AD47" w:themeColor="accent6" w:themeTint="FF" w:themeShade="FF"/>
          <w:lang w:val="es-ES"/>
        </w:rPr>
        <w:t>tento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 w:rsidRPr="67A4B4FF" w:rsidR="765E52FD">
        <w:rPr>
          <w:color w:val="70AD47" w:themeColor="accent6" w:themeTint="FF" w:themeShade="FF"/>
          <w:lang w:val="es-ES"/>
        </w:rPr>
        <w:t>stav</w:t>
      </w:r>
      <w:r w:rsidRPr="67A4B4FF" w:rsidR="765E52FD">
        <w:rPr>
          <w:color w:val="70AD47" w:themeColor="accent6" w:themeTint="FF" w:themeShade="FF"/>
          <w:lang w:val="es-ES"/>
        </w:rPr>
        <w:t xml:space="preserve"> je </w:t>
      </w:r>
      <w:r w:rsidRPr="67A4B4FF" w:rsidR="765E52FD">
        <w:rPr>
          <w:color w:val="70AD47" w:themeColor="accent6" w:themeTint="FF" w:themeShade="FF"/>
          <w:lang w:val="es-ES"/>
        </w:rPr>
        <w:t>nevyhnutny</w:t>
      </w:r>
      <w:r w:rsidRPr="67A4B4FF" w:rsidR="765E52FD">
        <w:rPr>
          <w:color w:val="70AD47" w:themeColor="accent6" w:themeTint="FF" w:themeShade="FF"/>
          <w:lang w:val="es-ES"/>
        </w:rPr>
        <w:t xml:space="preserve"> pre </w:t>
      </w:r>
      <w:r w:rsidRPr="67A4B4FF" w:rsidR="765E52FD">
        <w:rPr>
          <w:color w:val="70AD47" w:themeColor="accent6" w:themeTint="FF" w:themeShade="FF"/>
          <w:lang w:val="es-ES"/>
        </w:rPr>
        <w:t>vytvorenie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 w:rsidRPr="67A4B4FF" w:rsidR="765E52FD">
        <w:rPr>
          <w:color w:val="70AD47" w:themeColor="accent6" w:themeTint="FF" w:themeShade="FF"/>
          <w:lang w:val="es-ES"/>
        </w:rPr>
        <w:t>databazy</w:t>
      </w:r>
      <w:r w:rsidRPr="67A4B4FF" w:rsidR="765E52FD">
        <w:rPr>
          <w:color w:val="70AD47" w:themeColor="accent6" w:themeTint="FF" w:themeShade="FF"/>
          <w:lang w:val="es-ES"/>
        </w:rPr>
        <w:t xml:space="preserve"> a pre </w:t>
      </w:r>
      <w:r w:rsidRPr="67A4B4FF" w:rsidR="765E52FD">
        <w:rPr>
          <w:color w:val="70AD47" w:themeColor="accent6" w:themeTint="FF" w:themeShade="FF"/>
          <w:lang w:val="es-ES"/>
        </w:rPr>
        <w:t>opetovne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 w:rsidRPr="67A4B4FF" w:rsidR="765E52FD">
        <w:rPr>
          <w:color w:val="70AD47" w:themeColor="accent6" w:themeTint="FF" w:themeShade="FF"/>
          <w:lang w:val="es-ES"/>
        </w:rPr>
        <w:t>vytvorenie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>
        <w:br/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>
        <w:tab/>
      </w:r>
      <w:r w:rsidRPr="67A4B4FF" w:rsidR="2D7B6DAB">
        <w:rPr>
          <w:color w:val="70AD47" w:themeColor="accent6" w:themeTint="FF" w:themeShade="FF"/>
          <w:lang w:val="es-ES"/>
        </w:rPr>
        <w:t xml:space="preserve">           </w:t>
      </w:r>
      <w:r w:rsidRPr="67A4B4FF" w:rsidR="765E52FD">
        <w:rPr>
          <w:color w:val="70AD47" w:themeColor="accent6" w:themeTint="FF" w:themeShade="FF"/>
          <w:lang w:val="es-ES"/>
        </w:rPr>
        <w:t>stratenych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 w:rsidRPr="67A4B4FF" w:rsidR="765E52FD">
        <w:rPr>
          <w:color w:val="70AD47" w:themeColor="accent6" w:themeTint="FF" w:themeShade="FF"/>
          <w:lang w:val="es-ES"/>
        </w:rPr>
        <w:t>riadiachich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  <w:r w:rsidRPr="67A4B4FF" w:rsidR="765E52FD">
        <w:rPr>
          <w:color w:val="70AD47" w:themeColor="accent6" w:themeTint="FF" w:themeShade="FF"/>
          <w:lang w:val="es-ES"/>
        </w:rPr>
        <w:t>suborov</w:t>
      </w:r>
      <w:r w:rsidRPr="67A4B4FF" w:rsidR="765E52FD">
        <w:rPr>
          <w:color w:val="70AD47" w:themeColor="accent6" w:themeTint="FF" w:themeShade="FF"/>
          <w:lang w:val="es-ES"/>
        </w:rPr>
        <w:t xml:space="preserve"> </w:t>
      </w:r>
    </w:p>
    <w:p w:rsidR="072EEEBA" w:rsidP="4462E4FB" w:rsidRDefault="072EEEBA" w14:paraId="7399B2C9" w14:textId="48A88B9A">
      <w:pPr>
        <w:pStyle w:val="ListParagraph"/>
        <w:ind w:left="360" w:firstLine="360"/>
        <w:rPr>
          <w:color w:val="70AD47" w:themeColor="accent6"/>
          <w:lang w:val="es-ES"/>
        </w:rPr>
      </w:pPr>
      <w:r w:rsidRPr="4462E4FB">
        <w:rPr>
          <w:color w:val="70AD47" w:themeColor="accent6"/>
          <w:lang w:val="es-ES"/>
        </w:rPr>
        <w:t xml:space="preserve">MOUNT - “startup mount” - otvoria sa a vyhodnotia riadiace subory, system nacita info o fyz. </w:t>
      </w:r>
      <w:r w:rsidRPr="00156755">
        <w:rPr>
          <w:lang w:val="es-ES"/>
        </w:rPr>
        <w:tab/>
      </w:r>
      <w:r w:rsidRPr="00156755">
        <w:rPr>
          <w:lang w:val="es-ES"/>
        </w:rPr>
        <w:tab/>
      </w:r>
      <w:r w:rsidRPr="00156755">
        <w:rPr>
          <w:lang w:val="es-ES"/>
        </w:rPr>
        <w:tab/>
      </w:r>
      <w:r w:rsidRPr="00156755">
        <w:rPr>
          <w:lang w:val="es-ES"/>
        </w:rPr>
        <w:tab/>
      </w:r>
      <w:r w:rsidRPr="4462E4FB" w:rsidR="412C722C">
        <w:rPr>
          <w:color w:val="70AD47" w:themeColor="accent6"/>
          <w:lang w:val="es-ES"/>
        </w:rPr>
        <w:t xml:space="preserve">         </w:t>
      </w:r>
      <w:r w:rsidRPr="4462E4FB">
        <w:rPr>
          <w:color w:val="70AD47" w:themeColor="accent6"/>
          <w:lang w:val="es-ES"/>
        </w:rPr>
        <w:t xml:space="preserve">Strukture databazy. </w:t>
      </w:r>
    </w:p>
    <w:p w:rsidR="04B4C52D" w:rsidP="4462E4FB" w:rsidRDefault="04B4C52D" w14:paraId="260FF3E7" w14:textId="39B10695">
      <w:pPr>
        <w:pStyle w:val="ListParagraph"/>
        <w:ind w:left="1440"/>
        <w:rPr>
          <w:color w:val="70AD47" w:themeColor="accent6"/>
          <w:lang w:val="es-ES"/>
        </w:rPr>
      </w:pPr>
      <w:r w:rsidRPr="4462E4FB">
        <w:rPr>
          <w:color w:val="70AD47" w:themeColor="accent6"/>
          <w:lang w:val="es-ES"/>
        </w:rPr>
        <w:t xml:space="preserve">       </w:t>
      </w:r>
      <w:r w:rsidRPr="4462E4FB" w:rsidR="24E84D03">
        <w:rPr>
          <w:color w:val="70AD47" w:themeColor="accent6"/>
          <w:lang w:val="es-ES"/>
        </w:rPr>
        <w:t>Tento stav je potre</w:t>
      </w:r>
      <w:r w:rsidRPr="4462E4FB" w:rsidR="491E8CD7">
        <w:rPr>
          <w:color w:val="70AD47" w:themeColor="accent6"/>
          <w:lang w:val="es-ES"/>
        </w:rPr>
        <w:t xml:space="preserve">bny pre obnovu DB alebo premenovanie/presuvanie </w:t>
      </w:r>
      <w:r w:rsidRPr="4462E4FB" w:rsidR="569276DE">
        <w:rPr>
          <w:color w:val="70AD47" w:themeColor="accent6"/>
          <w:lang w:val="es-ES"/>
        </w:rPr>
        <w:t xml:space="preserve"> </w:t>
      </w:r>
      <w:r w:rsidRPr="00156755">
        <w:rPr>
          <w:lang w:val="es-ES"/>
        </w:rPr>
        <w:br/>
      </w:r>
      <w:r w:rsidRPr="4462E4FB" w:rsidR="793C6E5B">
        <w:rPr>
          <w:color w:val="70AD47" w:themeColor="accent6"/>
          <w:lang w:val="es-ES"/>
        </w:rPr>
        <w:t xml:space="preserve">       </w:t>
      </w:r>
      <w:r w:rsidRPr="4462E4FB" w:rsidR="491E8CD7">
        <w:rPr>
          <w:color w:val="70AD47" w:themeColor="accent6"/>
          <w:lang w:val="es-ES"/>
        </w:rPr>
        <w:t>datovych</w:t>
      </w:r>
      <w:r w:rsidRPr="4462E4FB" w:rsidR="5B246789">
        <w:rPr>
          <w:color w:val="70AD47" w:themeColor="accent6"/>
          <w:lang w:val="es-ES"/>
        </w:rPr>
        <w:t xml:space="preserve"> </w:t>
      </w:r>
      <w:r w:rsidRPr="4462E4FB" w:rsidR="491E8CD7">
        <w:rPr>
          <w:color w:val="70AD47" w:themeColor="accent6"/>
          <w:lang w:val="es-ES"/>
        </w:rPr>
        <w:t>suborov</w:t>
      </w:r>
    </w:p>
    <w:p w:rsidR="5F4EF89E" w:rsidP="4462E4FB" w:rsidRDefault="5F4EF89E" w14:paraId="1B12D60B" w14:textId="5BE1548B">
      <w:pPr>
        <w:ind w:left="720"/>
        <w:rPr>
          <w:color w:val="70AD47" w:themeColor="accent6"/>
          <w:lang w:val="es-ES"/>
        </w:rPr>
      </w:pPr>
      <w:r w:rsidRPr="4462E4FB">
        <w:rPr>
          <w:color w:val="70AD47" w:themeColor="accent6"/>
          <w:lang w:val="es-ES"/>
        </w:rPr>
        <w:t>OPEN - “startup" - otvoria sa vsetky zostavajuce subory DB systemu.</w:t>
      </w:r>
      <w:r w:rsidRPr="00156755">
        <w:rPr>
          <w:lang w:val="es-ES"/>
        </w:rPr>
        <w:br/>
      </w:r>
      <w:r w:rsidRPr="00156755">
        <w:rPr>
          <w:lang w:val="es-ES"/>
        </w:rPr>
        <w:tab/>
      </w:r>
      <w:r w:rsidRPr="4462E4FB" w:rsidR="1F3C9844">
        <w:rPr>
          <w:color w:val="70AD47" w:themeColor="accent6"/>
          <w:lang w:val="es-ES"/>
        </w:rPr>
        <w:t xml:space="preserve">           </w:t>
      </w:r>
      <w:r w:rsidRPr="4462E4FB" w:rsidR="56300013">
        <w:rPr>
          <w:color w:val="70AD47" w:themeColor="accent6"/>
          <w:lang w:val="es-ES"/>
        </w:rPr>
        <w:t xml:space="preserve">        len v tomto stave sa mozu k DB pripojit pouzivatelia.</w:t>
      </w:r>
    </w:p>
    <w:p w:rsidR="00066E66" w:rsidP="67A4B4FF" w:rsidRDefault="00066E66" w14:paraId="40136B6D" w14:textId="5B1AF1AB">
      <w:pPr>
        <w:pStyle w:val="ListParagraph"/>
        <w:numPr>
          <w:ilvl w:val="0"/>
          <w:numId w:val="1"/>
        </w:numPr>
        <w:rPr>
          <w:rFonts w:ascii="Calibri" w:hAnsi="Calibri" w:eastAsia="Calibri" w:cs="Arial"/>
          <w:noProof w:val="0"/>
          <w:sz w:val="22"/>
          <w:szCs w:val="22"/>
          <w:lang w:val="en-US"/>
        </w:rPr>
      </w:pPr>
      <w:r w:rsidR="6226B3FF">
        <w:rPr/>
        <w:t>Co je to transakcia</w:t>
      </w:r>
      <w:r>
        <w:br/>
      </w:r>
      <w:r>
        <w:tab/>
      </w:r>
      <w:r w:rsidRPr="67A4B4FF" w:rsidR="25A42C0F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logicka jednotka prace v db kt obsahuje jeden alebo viac prikazov sql</w:t>
      </w:r>
    </w:p>
    <w:p w:rsidR="00066E66" w:rsidP="4462E4FB" w:rsidRDefault="00066E66" w14:paraId="5C5AD8C8" w14:textId="5063E3F0">
      <w:pPr>
        <w:pStyle w:val="ListParagraph"/>
        <w:numPr>
          <w:ilvl w:val="0"/>
          <w:numId w:val="1"/>
        </w:numPr>
        <w:rPr/>
      </w:pPr>
      <w:r w:rsidR="6226B3FF">
        <w:rPr/>
        <w:t>Co je to recovery</w:t>
      </w:r>
      <w:r>
        <w:br/>
      </w:r>
      <w:r>
        <w:tab/>
      </w:r>
      <w:r w:rsidRPr="67A4B4FF" w:rsidR="09B61E18">
        <w:rPr>
          <w:color w:val="70AD47" w:themeColor="accent6" w:themeTint="FF" w:themeShade="FF"/>
        </w:rPr>
        <w:t xml:space="preserve">je to </w:t>
      </w:r>
      <w:r w:rsidRPr="67A4B4FF" w:rsidR="09B61E18">
        <w:rPr>
          <w:color w:val="70AD47" w:themeColor="accent6" w:themeTint="FF" w:themeShade="FF"/>
        </w:rPr>
        <w:t>administrativna</w:t>
      </w:r>
      <w:r w:rsidRPr="67A4B4FF" w:rsidR="09B61E18">
        <w:rPr>
          <w:color w:val="70AD47" w:themeColor="accent6" w:themeTint="FF" w:themeShade="FF"/>
        </w:rPr>
        <w:t xml:space="preserve"> </w:t>
      </w:r>
      <w:r w:rsidRPr="67A4B4FF" w:rsidR="09B61E18">
        <w:rPr>
          <w:color w:val="70AD47" w:themeColor="accent6" w:themeTint="FF" w:themeShade="FF"/>
        </w:rPr>
        <w:t>cinnost</w:t>
      </w:r>
      <w:r w:rsidRPr="67A4B4FF" w:rsidR="09B61E18">
        <w:rPr>
          <w:color w:val="70AD47" w:themeColor="accent6" w:themeTint="FF" w:themeShade="FF"/>
        </w:rPr>
        <w:t xml:space="preserve"> v DB.</w:t>
      </w:r>
      <w:r>
        <w:br/>
      </w:r>
      <w:r>
        <w:tab/>
      </w:r>
      <w:r w:rsidRPr="67A4B4FF" w:rsidR="783BC38B">
        <w:rPr>
          <w:color w:val="70AD47" w:themeColor="accent6" w:themeTint="FF" w:themeShade="FF"/>
        </w:rPr>
        <w:t xml:space="preserve">obnovuje </w:t>
      </w:r>
      <w:r w:rsidRPr="67A4B4FF" w:rsidR="783BC38B">
        <w:rPr>
          <w:color w:val="70AD47" w:themeColor="accent6" w:themeTint="FF" w:themeShade="FF"/>
        </w:rPr>
        <w:t>db</w:t>
      </w:r>
      <w:r w:rsidRPr="67A4B4FF" w:rsidR="783BC38B">
        <w:rPr>
          <w:color w:val="70AD47" w:themeColor="accent6" w:themeTint="FF" w:themeShade="FF"/>
        </w:rPr>
        <w:t xml:space="preserve"> do </w:t>
      </w:r>
      <w:r w:rsidRPr="67A4B4FF" w:rsidR="783BC38B">
        <w:rPr>
          <w:color w:val="70AD47" w:themeColor="accent6" w:themeTint="FF" w:themeShade="FF"/>
        </w:rPr>
        <w:t>konzistentneho</w:t>
      </w:r>
      <w:r w:rsidRPr="67A4B4FF" w:rsidR="783BC38B">
        <w:rPr>
          <w:color w:val="70AD47" w:themeColor="accent6" w:themeTint="FF" w:themeShade="FF"/>
        </w:rPr>
        <w:t xml:space="preserve"> stavu</w:t>
      </w:r>
    </w:p>
    <w:p w:rsidRPr="00066E66" w:rsidR="00065D35" w:rsidP="009407C1" w:rsidRDefault="00065D35" w14:paraId="51FEE1FC" w14:textId="333D133B">
      <w:pPr>
        <w:pStyle w:val="ListParagraph"/>
        <w:numPr>
          <w:ilvl w:val="0"/>
          <w:numId w:val="1"/>
        </w:numPr>
        <w:rPr/>
      </w:pPr>
      <w:r w:rsidR="2D21A2F2">
        <w:rPr/>
        <w:t>Co znamena rollback/confirm transakcie</w:t>
      </w:r>
    </w:p>
    <w:p w:rsidRPr="00066E66" w:rsidR="00065D35" w:rsidP="67A4B4FF" w:rsidRDefault="094BCFC6" w14:paraId="541ABAA9" w14:textId="59EE4CA2">
      <w:pPr>
        <w:pStyle w:val="ListParagraph"/>
        <w:ind w:left="360" w:firstLine="360"/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</w:pP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rollback -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vrati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transakciu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do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povodneho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stavu</w:t>
      </w:r>
    </w:p>
    <w:p w:rsidRPr="00066E66" w:rsidR="00065D35" w:rsidP="67A4B4FF" w:rsidRDefault="094BCFC6" w14:paraId="26A09325" w14:textId="7AF00BA6">
      <w:pPr>
        <w:pStyle w:val="ListParagraph"/>
        <w:ind w:left="360" w:firstLine="360"/>
        <w:rPr>
          <w:rFonts w:ascii="Calibri" w:hAnsi="Calibri" w:eastAsia="Calibri" w:cs="Arial"/>
          <w:noProof w:val="0"/>
          <w:sz w:val="22"/>
          <w:szCs w:val="22"/>
          <w:lang w:val="en-US"/>
        </w:rPr>
      </w:pP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confirm -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potvrdi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transakciu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a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trvalo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ulozi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zmeny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 xml:space="preserve"> do </w:t>
      </w:r>
      <w:r w:rsidRPr="67A4B4FF" w:rsidR="199A0B28">
        <w:rPr>
          <w:rFonts w:ascii="Calibri" w:hAnsi="Calibri" w:eastAsia="Calibri" w:cs="Arial"/>
          <w:noProof w:val="0"/>
          <w:color w:val="70AD47" w:themeColor="accent6" w:themeTint="FF" w:themeShade="FF"/>
          <w:sz w:val="22"/>
          <w:szCs w:val="22"/>
          <w:lang w:val="en-US"/>
        </w:rPr>
        <w:t>db</w:t>
      </w:r>
    </w:p>
    <w:p w:rsidRPr="00066E66" w:rsidR="00065D35" w:rsidP="4462E4FB" w:rsidRDefault="094BCFC6" w14:paraId="2DE22062" w14:textId="2006EC5B">
      <w:pPr>
        <w:pStyle w:val="ListParagraph"/>
        <w:ind w:left="360" w:firstLine="360"/>
      </w:pPr>
      <w:r>
        <w:br/>
      </w:r>
      <w:r>
        <w:tab/>
      </w:r>
    </w:p>
    <w:p w:rsidRPr="00066E66" w:rsidR="009407C1" w:rsidP="009407C1" w:rsidRDefault="009407C1" w14:paraId="02540A79" w14:textId="26DA2D74"/>
    <w:p w:rsidR="00044CD8" w:rsidRDefault="00044CD8" w14:paraId="2331DF32" w14:textId="77777777"/>
    <w:sectPr w:rsidR="00044CD8" w:rsidSect="00AA3CA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EB1"/>
    <w:multiLevelType w:val="hybridMultilevel"/>
    <w:tmpl w:val="CE0A01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88653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B0"/>
    <w:rsid w:val="00044CD8"/>
    <w:rsid w:val="00065D35"/>
    <w:rsid w:val="00066E66"/>
    <w:rsid w:val="000B04B2"/>
    <w:rsid w:val="000C6B45"/>
    <w:rsid w:val="000D3348"/>
    <w:rsid w:val="00156755"/>
    <w:rsid w:val="00174AF6"/>
    <w:rsid w:val="00176E5C"/>
    <w:rsid w:val="001A1F76"/>
    <w:rsid w:val="001F6AA2"/>
    <w:rsid w:val="00260D97"/>
    <w:rsid w:val="00296D83"/>
    <w:rsid w:val="002B1687"/>
    <w:rsid w:val="002B3860"/>
    <w:rsid w:val="00315555"/>
    <w:rsid w:val="00325A7F"/>
    <w:rsid w:val="003358C4"/>
    <w:rsid w:val="00354D74"/>
    <w:rsid w:val="00363E1D"/>
    <w:rsid w:val="003B4BF2"/>
    <w:rsid w:val="003C6E66"/>
    <w:rsid w:val="004655C4"/>
    <w:rsid w:val="00490692"/>
    <w:rsid w:val="00532E45"/>
    <w:rsid w:val="00571BE7"/>
    <w:rsid w:val="005F414B"/>
    <w:rsid w:val="006125D0"/>
    <w:rsid w:val="00711840"/>
    <w:rsid w:val="0075489C"/>
    <w:rsid w:val="00767606"/>
    <w:rsid w:val="00787447"/>
    <w:rsid w:val="00794272"/>
    <w:rsid w:val="007B0B9C"/>
    <w:rsid w:val="007B1234"/>
    <w:rsid w:val="008046B6"/>
    <w:rsid w:val="00846CB0"/>
    <w:rsid w:val="0087563E"/>
    <w:rsid w:val="00933B2E"/>
    <w:rsid w:val="009407C1"/>
    <w:rsid w:val="00980508"/>
    <w:rsid w:val="009E5E18"/>
    <w:rsid w:val="009F0353"/>
    <w:rsid w:val="009F4E09"/>
    <w:rsid w:val="00A16C0B"/>
    <w:rsid w:val="00A2365D"/>
    <w:rsid w:val="00A55AD2"/>
    <w:rsid w:val="00A93CDE"/>
    <w:rsid w:val="00AA3CA7"/>
    <w:rsid w:val="00AF5722"/>
    <w:rsid w:val="00B475A1"/>
    <w:rsid w:val="00B9102C"/>
    <w:rsid w:val="00C075CD"/>
    <w:rsid w:val="00CB2415"/>
    <w:rsid w:val="00CF01FC"/>
    <w:rsid w:val="00D22220"/>
    <w:rsid w:val="00D40234"/>
    <w:rsid w:val="00DB1ADE"/>
    <w:rsid w:val="00DB415A"/>
    <w:rsid w:val="00E0153A"/>
    <w:rsid w:val="00E25CA9"/>
    <w:rsid w:val="00E515F2"/>
    <w:rsid w:val="00E96999"/>
    <w:rsid w:val="00E96EC1"/>
    <w:rsid w:val="00F316F9"/>
    <w:rsid w:val="00F52E83"/>
    <w:rsid w:val="01DF8833"/>
    <w:rsid w:val="01EA922C"/>
    <w:rsid w:val="0209A02F"/>
    <w:rsid w:val="02283358"/>
    <w:rsid w:val="024ED624"/>
    <w:rsid w:val="02786846"/>
    <w:rsid w:val="035A9EE9"/>
    <w:rsid w:val="03FF9CB1"/>
    <w:rsid w:val="048C2C11"/>
    <w:rsid w:val="04B4C52D"/>
    <w:rsid w:val="0603CAD5"/>
    <w:rsid w:val="06C0051C"/>
    <w:rsid w:val="072EEEBA"/>
    <w:rsid w:val="094BCFC6"/>
    <w:rsid w:val="09B61E18"/>
    <w:rsid w:val="0A77720D"/>
    <w:rsid w:val="0B96328B"/>
    <w:rsid w:val="0C2AEDEE"/>
    <w:rsid w:val="0C544B0D"/>
    <w:rsid w:val="0CCEB894"/>
    <w:rsid w:val="0CF7AC13"/>
    <w:rsid w:val="0F64DDFE"/>
    <w:rsid w:val="0FFBD0D3"/>
    <w:rsid w:val="10811475"/>
    <w:rsid w:val="1098E524"/>
    <w:rsid w:val="118471C0"/>
    <w:rsid w:val="12C09B7C"/>
    <w:rsid w:val="12F6319D"/>
    <w:rsid w:val="13765E36"/>
    <w:rsid w:val="14B9383C"/>
    <w:rsid w:val="158DEDA0"/>
    <w:rsid w:val="159EBB3E"/>
    <w:rsid w:val="15F0C6A0"/>
    <w:rsid w:val="163DC2F8"/>
    <w:rsid w:val="16E761C7"/>
    <w:rsid w:val="17D8C890"/>
    <w:rsid w:val="18673FAF"/>
    <w:rsid w:val="189ADF54"/>
    <w:rsid w:val="19540079"/>
    <w:rsid w:val="199A0B28"/>
    <w:rsid w:val="1A201167"/>
    <w:rsid w:val="1A8B53D0"/>
    <w:rsid w:val="1A92B645"/>
    <w:rsid w:val="1B11A667"/>
    <w:rsid w:val="1B337EC0"/>
    <w:rsid w:val="1B6996C2"/>
    <w:rsid w:val="1B996894"/>
    <w:rsid w:val="1C2E2D69"/>
    <w:rsid w:val="1DB59C67"/>
    <w:rsid w:val="1F3C9844"/>
    <w:rsid w:val="1F4EA810"/>
    <w:rsid w:val="1FC69A2B"/>
    <w:rsid w:val="206103DC"/>
    <w:rsid w:val="208B1DF5"/>
    <w:rsid w:val="209589EC"/>
    <w:rsid w:val="20E098AF"/>
    <w:rsid w:val="212BB74B"/>
    <w:rsid w:val="21751579"/>
    <w:rsid w:val="21C5FA6C"/>
    <w:rsid w:val="22215094"/>
    <w:rsid w:val="222DEAB9"/>
    <w:rsid w:val="22C9B3BE"/>
    <w:rsid w:val="23058562"/>
    <w:rsid w:val="239129DC"/>
    <w:rsid w:val="2485343D"/>
    <w:rsid w:val="24971138"/>
    <w:rsid w:val="24E84D03"/>
    <w:rsid w:val="25A42C0F"/>
    <w:rsid w:val="25F0C28D"/>
    <w:rsid w:val="28573A6C"/>
    <w:rsid w:val="28B625B5"/>
    <w:rsid w:val="2A4238DC"/>
    <w:rsid w:val="2C29BA9B"/>
    <w:rsid w:val="2D21A2F2"/>
    <w:rsid w:val="2D7B6DAB"/>
    <w:rsid w:val="2DD58603"/>
    <w:rsid w:val="2E9393C2"/>
    <w:rsid w:val="305095EB"/>
    <w:rsid w:val="30E323BB"/>
    <w:rsid w:val="31EEC2C5"/>
    <w:rsid w:val="325865E1"/>
    <w:rsid w:val="32C57798"/>
    <w:rsid w:val="32E0DE0A"/>
    <w:rsid w:val="331DBC4D"/>
    <w:rsid w:val="33B214F9"/>
    <w:rsid w:val="3501E9F4"/>
    <w:rsid w:val="35025DF4"/>
    <w:rsid w:val="35468894"/>
    <w:rsid w:val="3588EB7C"/>
    <w:rsid w:val="35B2DEFF"/>
    <w:rsid w:val="374C91C8"/>
    <w:rsid w:val="3764D08F"/>
    <w:rsid w:val="379295BD"/>
    <w:rsid w:val="3820375C"/>
    <w:rsid w:val="38448102"/>
    <w:rsid w:val="392B03E2"/>
    <w:rsid w:val="39CF2646"/>
    <w:rsid w:val="3B2B96C0"/>
    <w:rsid w:val="3B6E24E7"/>
    <w:rsid w:val="3BB1E051"/>
    <w:rsid w:val="3C115532"/>
    <w:rsid w:val="3C394615"/>
    <w:rsid w:val="3CA252A6"/>
    <w:rsid w:val="3F7CB7A3"/>
    <w:rsid w:val="4091DF48"/>
    <w:rsid w:val="412C722C"/>
    <w:rsid w:val="41B004C4"/>
    <w:rsid w:val="423C95BD"/>
    <w:rsid w:val="42B470FF"/>
    <w:rsid w:val="44530BBD"/>
    <w:rsid w:val="4462E4FB"/>
    <w:rsid w:val="4470C15B"/>
    <w:rsid w:val="451D33A6"/>
    <w:rsid w:val="454BA20A"/>
    <w:rsid w:val="45EB6092"/>
    <w:rsid w:val="46521D90"/>
    <w:rsid w:val="466680B4"/>
    <w:rsid w:val="491E8CD7"/>
    <w:rsid w:val="4A2AD508"/>
    <w:rsid w:val="4AFB792B"/>
    <w:rsid w:val="4B348403"/>
    <w:rsid w:val="4C1FC02D"/>
    <w:rsid w:val="4D39F83D"/>
    <w:rsid w:val="4DCD9718"/>
    <w:rsid w:val="4E213823"/>
    <w:rsid w:val="4E78E34C"/>
    <w:rsid w:val="4F90B013"/>
    <w:rsid w:val="4FC20C54"/>
    <w:rsid w:val="4FDE9345"/>
    <w:rsid w:val="4FF933C4"/>
    <w:rsid w:val="5138D258"/>
    <w:rsid w:val="53146B3D"/>
    <w:rsid w:val="534B1C07"/>
    <w:rsid w:val="53CF10E9"/>
    <w:rsid w:val="54B138C6"/>
    <w:rsid w:val="54BE550B"/>
    <w:rsid w:val="55B9189B"/>
    <w:rsid w:val="55C08F04"/>
    <w:rsid w:val="5617988A"/>
    <w:rsid w:val="56300013"/>
    <w:rsid w:val="5672C288"/>
    <w:rsid w:val="569276DE"/>
    <w:rsid w:val="5884768C"/>
    <w:rsid w:val="5A51F004"/>
    <w:rsid w:val="5B246789"/>
    <w:rsid w:val="5D280558"/>
    <w:rsid w:val="5DC60079"/>
    <w:rsid w:val="5F4EF89E"/>
    <w:rsid w:val="5FCA3234"/>
    <w:rsid w:val="61815BF1"/>
    <w:rsid w:val="6196CB2B"/>
    <w:rsid w:val="61EF93EC"/>
    <w:rsid w:val="61F73CDD"/>
    <w:rsid w:val="6226B3FF"/>
    <w:rsid w:val="623DF96B"/>
    <w:rsid w:val="6253ABDD"/>
    <w:rsid w:val="631EEE87"/>
    <w:rsid w:val="6343422C"/>
    <w:rsid w:val="63928376"/>
    <w:rsid w:val="64A2CD0E"/>
    <w:rsid w:val="66469DE2"/>
    <w:rsid w:val="665C1C3F"/>
    <w:rsid w:val="668AC77A"/>
    <w:rsid w:val="67A4B4FF"/>
    <w:rsid w:val="68D6CB5D"/>
    <w:rsid w:val="68E6A95B"/>
    <w:rsid w:val="6A9292C7"/>
    <w:rsid w:val="6AF79AA8"/>
    <w:rsid w:val="6BB795F4"/>
    <w:rsid w:val="6C8EB4CD"/>
    <w:rsid w:val="6CDEEFB2"/>
    <w:rsid w:val="6DEC1DBD"/>
    <w:rsid w:val="6F4A6B1A"/>
    <w:rsid w:val="6FB378AA"/>
    <w:rsid w:val="700EFE7F"/>
    <w:rsid w:val="705516E5"/>
    <w:rsid w:val="7099B95B"/>
    <w:rsid w:val="711D00F6"/>
    <w:rsid w:val="71847546"/>
    <w:rsid w:val="73584829"/>
    <w:rsid w:val="7445B057"/>
    <w:rsid w:val="744A8962"/>
    <w:rsid w:val="758DFFEF"/>
    <w:rsid w:val="75DD606D"/>
    <w:rsid w:val="765E52FD"/>
    <w:rsid w:val="773FD982"/>
    <w:rsid w:val="77681FC8"/>
    <w:rsid w:val="77830E0A"/>
    <w:rsid w:val="7798AC9D"/>
    <w:rsid w:val="77A5C7BC"/>
    <w:rsid w:val="78366EC6"/>
    <w:rsid w:val="783BC38B"/>
    <w:rsid w:val="793C6E5B"/>
    <w:rsid w:val="7A5A7E2D"/>
    <w:rsid w:val="7A8741E3"/>
    <w:rsid w:val="7AB900CA"/>
    <w:rsid w:val="7B21D7F7"/>
    <w:rsid w:val="7B2C035B"/>
    <w:rsid w:val="7D3F2D20"/>
    <w:rsid w:val="7D635B4B"/>
    <w:rsid w:val="7E108A1D"/>
    <w:rsid w:val="7E71FF71"/>
    <w:rsid w:val="7ED1EF5D"/>
    <w:rsid w:val="7F7343CD"/>
    <w:rsid w:val="7F85C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4F3A0"/>
  <w15:chartTrackingRefBased/>
  <w15:docId w15:val="{6823D826-319D-4330-AC17-BD274A33D5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Fryvaldsky, Miroslav</dc:creator>
  <keywords/>
  <dc:description/>
  <lastModifiedBy>matej papaj</lastModifiedBy>
  <revision>61</revision>
  <dcterms:created xsi:type="dcterms:W3CDTF">2023-10-10T09:08:00.0000000Z</dcterms:created>
  <dcterms:modified xsi:type="dcterms:W3CDTF">2025-10-21T14:11:36.2639991Z</dcterms:modified>
</coreProperties>
</file>