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93C3" w14:textId="1C331BFD" w:rsidR="00EE7825" w:rsidRDefault="00FE457E" w:rsidP="00FE457E">
      <w:pPr>
        <w:pStyle w:val="Heading1"/>
        <w:jc w:val="center"/>
      </w:pPr>
      <w:r>
        <w:t>802.11 - Wireless networks</w:t>
      </w:r>
    </w:p>
    <w:p w14:paraId="022D115B" w14:textId="4D682D71" w:rsidR="00FE457E" w:rsidRDefault="00FE457E">
      <w:r>
        <w:t>Need for it:</w:t>
      </w:r>
    </w:p>
    <w:p w14:paraId="21F48DAD" w14:textId="58E82A88" w:rsidR="00FE457E" w:rsidRDefault="00FE457E">
      <w:r>
        <w:tab/>
        <w:t>Convenience</w:t>
      </w:r>
      <w:r>
        <w:br/>
      </w:r>
      <w:r>
        <w:tab/>
        <w:t>mobility</w:t>
      </w:r>
      <w:r>
        <w:br/>
      </w:r>
      <w:r>
        <w:tab/>
        <w:t>ease of setup</w:t>
      </w:r>
      <w:r>
        <w:br/>
      </w:r>
      <w:r>
        <w:tab/>
        <w:t>scalability</w:t>
      </w:r>
      <w:r>
        <w:br/>
      </w:r>
      <w:r>
        <w:tab/>
        <w:t>security</w:t>
      </w:r>
      <w:r>
        <w:br/>
      </w:r>
      <w:r>
        <w:tab/>
        <w:t>cost</w:t>
      </w:r>
    </w:p>
    <w:p w14:paraId="704F8A64" w14:textId="5E3C2BFE" w:rsidR="00FE457E" w:rsidRDefault="0064184A">
      <w:r>
        <w:t>Wireless fundamentals</w:t>
      </w:r>
    </w:p>
    <w:p w14:paraId="31E0E3B3" w14:textId="70237D36" w:rsidR="001A7FB6" w:rsidRDefault="002359FB">
      <w:r>
        <w:tab/>
        <w:t xml:space="preserve">RF signals (radio </w:t>
      </w:r>
      <w:proofErr w:type="spellStart"/>
      <w:r>
        <w:t>frekvence</w:t>
      </w:r>
      <w:proofErr w:type="spellEnd"/>
      <w:r>
        <w:t>)</w:t>
      </w:r>
    </w:p>
    <w:p w14:paraId="11667814" w14:textId="628B7440" w:rsidR="001A7FB6" w:rsidRDefault="001A7FB6">
      <w:r>
        <w:tab/>
        <w:t>EM wave propagation</w:t>
      </w:r>
      <w:r>
        <w:br/>
      </w:r>
      <w:r>
        <w:tab/>
      </w:r>
      <w:r>
        <w:tab/>
        <w:t>amplitude</w:t>
      </w:r>
      <w:r>
        <w:br/>
      </w:r>
      <w:r>
        <w:tab/>
      </w:r>
      <w:r>
        <w:tab/>
        <w:t>frequency</w:t>
      </w:r>
      <w:r>
        <w:br/>
      </w:r>
      <w:r>
        <w:tab/>
      </w:r>
      <w:r>
        <w:tab/>
        <w:t>wavelength</w:t>
      </w:r>
      <w:r>
        <w:br/>
      </w:r>
      <w:r>
        <w:tab/>
      </w:r>
      <w:r>
        <w:tab/>
        <w:t>phase</w:t>
      </w:r>
    </w:p>
    <w:p w14:paraId="5712B6D8" w14:textId="4491CA07" w:rsidR="00E169FB" w:rsidRDefault="001A7FB6" w:rsidP="00D81AEE">
      <w:pPr>
        <w:ind w:left="720" w:firstLine="720"/>
      </w:pPr>
      <w:r>
        <w:t>Reflection</w:t>
      </w:r>
      <w:r w:rsidR="00702E4F">
        <w:tab/>
        <w:t>()</w:t>
      </w:r>
      <w:r>
        <w:br/>
      </w:r>
      <w:r>
        <w:tab/>
        <w:t>refraction</w:t>
      </w:r>
      <w:r w:rsidR="00702E4F">
        <w:tab/>
        <w:t>()</w:t>
      </w:r>
      <w:r>
        <w:br/>
      </w:r>
      <w:r>
        <w:tab/>
        <w:t>scattering</w:t>
      </w:r>
      <w:r w:rsidR="00702E4F">
        <w:tab/>
        <w:t>()</w:t>
      </w:r>
      <w:r w:rsidR="00D81AEE">
        <w:br/>
      </w:r>
      <w:r>
        <w:tab/>
        <w:t>multipath</w:t>
      </w:r>
      <w:r w:rsidR="00570CCD">
        <w:tab/>
        <w:t>(</w:t>
      </w:r>
      <w:proofErr w:type="spellStart"/>
      <w:r w:rsidR="00570CCD">
        <w:t>viac</w:t>
      </w:r>
      <w:proofErr w:type="spellEnd"/>
      <w:r w:rsidR="00570CCD">
        <w:t xml:space="preserve"> </w:t>
      </w:r>
      <w:proofErr w:type="spellStart"/>
      <w:r w:rsidR="00570CCD">
        <w:t>cestne</w:t>
      </w:r>
      <w:proofErr w:type="spellEnd"/>
      <w:r w:rsidR="00570CCD">
        <w:t xml:space="preserve"> </w:t>
      </w:r>
      <w:proofErr w:type="spellStart"/>
      <w:r w:rsidR="00570CCD">
        <w:t>sirenie</w:t>
      </w:r>
      <w:proofErr w:type="spellEnd"/>
      <w:r w:rsidR="00570CCD">
        <w:t xml:space="preserve"> </w:t>
      </w:r>
      <w:proofErr w:type="spellStart"/>
      <w:r w:rsidR="00702E4F">
        <w:t>signalu</w:t>
      </w:r>
      <w:proofErr w:type="spellEnd"/>
      <w:r w:rsidR="00570CCD">
        <w:t>)</w:t>
      </w:r>
      <w:r>
        <w:br/>
      </w:r>
      <w:r>
        <w:tab/>
        <w:t>absorption</w:t>
      </w:r>
      <w:r w:rsidR="00702E4F">
        <w:tab/>
        <w:t>(</w:t>
      </w:r>
      <w:proofErr w:type="spellStart"/>
      <w:r w:rsidR="00702E4F">
        <w:t>absorbcia</w:t>
      </w:r>
      <w:proofErr w:type="spellEnd"/>
      <w:r w:rsidR="00702E4F">
        <w:t xml:space="preserve"> [</w:t>
      </w:r>
      <w:proofErr w:type="spellStart"/>
      <w:r w:rsidR="00702E4F">
        <w:t>prekazka</w:t>
      </w:r>
      <w:proofErr w:type="spellEnd"/>
      <w:r w:rsidR="00702E4F">
        <w:t xml:space="preserve"> kt signal </w:t>
      </w:r>
      <w:proofErr w:type="spellStart"/>
      <w:r w:rsidR="00702E4F">
        <w:t>pohlti</w:t>
      </w:r>
      <w:proofErr w:type="spellEnd"/>
      <w:r w:rsidR="00702E4F">
        <w:t>]</w:t>
      </w:r>
      <w:r w:rsidR="006B7CC1">
        <w:t xml:space="preserve"> basically </w:t>
      </w:r>
      <w:proofErr w:type="spellStart"/>
      <w:r w:rsidR="006B7CC1">
        <w:t>tlmi</w:t>
      </w:r>
      <w:proofErr w:type="spellEnd"/>
      <w:r w:rsidR="006B7CC1">
        <w:t xml:space="preserve"> ten signal</w:t>
      </w:r>
      <w:r w:rsidR="00702E4F">
        <w:t>)</w:t>
      </w:r>
      <w:r w:rsidR="00E169FB">
        <w:br/>
      </w:r>
      <w:r w:rsidR="00E169FB">
        <w:br/>
      </w:r>
      <w:proofErr w:type="spellStart"/>
      <w:r w:rsidR="00E169FB">
        <w:t>ak</w:t>
      </w:r>
      <w:proofErr w:type="spellEnd"/>
      <w:r w:rsidR="00E169FB">
        <w:t xml:space="preserve"> </w:t>
      </w:r>
      <w:proofErr w:type="spellStart"/>
      <w:r w:rsidR="00E169FB">
        <w:t>mame</w:t>
      </w:r>
      <w:proofErr w:type="spellEnd"/>
      <w:r w:rsidR="00E169FB">
        <w:t xml:space="preserve"> </w:t>
      </w:r>
      <w:r w:rsidR="00C6123F">
        <w:t xml:space="preserve">2 </w:t>
      </w:r>
      <w:proofErr w:type="spellStart"/>
      <w:r w:rsidR="00C6123F">
        <w:t>transmitre</w:t>
      </w:r>
      <w:proofErr w:type="spellEnd"/>
      <w:r w:rsidR="00C6123F">
        <w:t xml:space="preserve"> 1 ma 1nW 2 ma 10nW</w:t>
      </w:r>
      <w:r w:rsidR="002A0CF1">
        <w:br/>
      </w:r>
      <w:proofErr w:type="spellStart"/>
      <w:r w:rsidR="002A0CF1">
        <w:t>poviel</w:t>
      </w:r>
      <w:proofErr w:type="spellEnd"/>
      <w:r w:rsidR="002A0CF1">
        <w:t xml:space="preserve"> je </w:t>
      </w:r>
      <w:proofErr w:type="spellStart"/>
      <w:r w:rsidR="002A0CF1">
        <w:t>ako</w:t>
      </w:r>
      <w:proofErr w:type="spellEnd"/>
      <w:r w:rsidR="002A0CF1">
        <w:t xml:space="preserve"> ho </w:t>
      </w:r>
      <w:proofErr w:type="spellStart"/>
      <w:r w:rsidR="002A0CF1">
        <w:t>berieme</w:t>
      </w:r>
      <w:proofErr w:type="spellEnd"/>
      <w:r w:rsidR="002A0CF1">
        <w:t xml:space="preserve"> </w:t>
      </w:r>
      <w:proofErr w:type="spellStart"/>
      <w:r w:rsidR="0085220A">
        <w:t>ak</w:t>
      </w:r>
      <w:proofErr w:type="spellEnd"/>
      <w:r w:rsidR="0085220A">
        <w:t xml:space="preserve"> T2 – T1 = 9mW ale T2/T1 = 10</w:t>
      </w:r>
    </w:p>
    <w:p w14:paraId="1B966B60" w14:textId="2102E8BB" w:rsidR="0085220A" w:rsidRDefault="00D81AEE" w:rsidP="009732AB">
      <w:pPr>
        <w:ind w:firstLine="720"/>
      </w:pPr>
      <w:proofErr w:type="spellStart"/>
      <w:r>
        <w:t>Vediet</w:t>
      </w:r>
      <w:proofErr w:type="spellEnd"/>
      <w:r>
        <w:t xml:space="preserve"> tie </w:t>
      </w:r>
      <w:proofErr w:type="spellStart"/>
      <w:r>
        <w:t>hodnoty</w:t>
      </w:r>
      <w:proofErr w:type="spellEnd"/>
      <w:r>
        <w:t xml:space="preserve"> co </w:t>
      </w:r>
      <w:proofErr w:type="spellStart"/>
      <w:r>
        <w:t>tu</w:t>
      </w:r>
      <w:proofErr w:type="spellEnd"/>
      <w:r>
        <w:t xml:space="preserve"> </w:t>
      </w:r>
      <w:proofErr w:type="spellStart"/>
      <w:r>
        <w:t>chybaju</w:t>
      </w:r>
      <w:proofErr w:type="spellEnd"/>
      <w:r>
        <w:t>!!!!!</w:t>
      </w:r>
    </w:p>
    <w:p w14:paraId="5F930AF6" w14:textId="77777777" w:rsidR="009732AB" w:rsidRDefault="009732AB" w:rsidP="009732AB">
      <w:pPr>
        <w:ind w:firstLine="720"/>
      </w:pPr>
    </w:p>
    <w:p w14:paraId="3315987A" w14:textId="423D0F51" w:rsidR="009732AB" w:rsidRDefault="009732AB" w:rsidP="009732AB">
      <w:pPr>
        <w:ind w:firstLine="720"/>
      </w:pPr>
      <w:proofErr w:type="spellStart"/>
      <w:r>
        <w:t>Freee</w:t>
      </w:r>
      <w:proofErr w:type="spellEnd"/>
      <w:r>
        <w:t xml:space="preserve"> Path Loss: </w:t>
      </w:r>
    </w:p>
    <w:p w14:paraId="6EFEFAE8" w14:textId="18883CFF" w:rsidR="009732AB" w:rsidRDefault="009732AB" w:rsidP="009732AB">
      <w:pPr>
        <w:ind w:firstLine="720"/>
      </w:pPr>
      <w:r>
        <w:t xml:space="preserve">Even without obstacles, a radio wave gets weaker as it moves away from the </w:t>
      </w:r>
      <w:r w:rsidR="00915FCF">
        <w:t xml:space="preserve">emitting source </w:t>
      </w:r>
      <w:proofErr w:type="spellStart"/>
      <w:r w:rsidR="00915FCF">
        <w:t>bcs</w:t>
      </w:r>
      <w:proofErr w:type="spellEnd"/>
      <w:r w:rsidR="00915FCF">
        <w:t xml:space="preserve"> the energy of the wave spreads</w:t>
      </w:r>
    </w:p>
    <w:p w14:paraId="481106CA" w14:textId="77777777" w:rsidR="00B3386C" w:rsidRDefault="00B3386C" w:rsidP="009732AB">
      <w:pPr>
        <w:ind w:firstLine="720"/>
      </w:pPr>
    </w:p>
    <w:p w14:paraId="03785A9D" w14:textId="77777777" w:rsidR="00B3386C" w:rsidRDefault="00B3386C" w:rsidP="009732AB">
      <w:pPr>
        <w:ind w:firstLine="720"/>
      </w:pPr>
    </w:p>
    <w:p w14:paraId="2586D41B" w14:textId="503E5CBB" w:rsidR="00915FCF" w:rsidRDefault="00915FCF" w:rsidP="009732AB">
      <w:pPr>
        <w:ind w:firstLine="720"/>
      </w:pPr>
      <w:r>
        <w:lastRenderedPageBreak/>
        <w:t>RSSI:</w:t>
      </w:r>
    </w:p>
    <w:p w14:paraId="16702F44" w14:textId="77A2B291" w:rsidR="00915FCF" w:rsidRDefault="00915FCF" w:rsidP="008B4307">
      <w:pPr>
        <w:ind w:left="1440"/>
      </w:pPr>
      <w:proofErr w:type="spellStart"/>
      <w:r>
        <w:t>Bcs</w:t>
      </w:r>
      <w:proofErr w:type="spellEnd"/>
      <w:r>
        <w:t xml:space="preserve"> the RF wave might have been affected by obstacles in its path, it is </w:t>
      </w:r>
      <w:r w:rsidR="008B4307">
        <w:br/>
      </w:r>
      <w:r>
        <w:t xml:space="preserve">important to determine how much signal is received by the other endpoint. </w:t>
      </w:r>
      <w:r w:rsidR="00B3386C">
        <w:t>The value that indicates the amount of power received is called received signal strength indicator (RSSI)</w:t>
      </w:r>
    </w:p>
    <w:p w14:paraId="46D6F88B" w14:textId="0DB0B5A8" w:rsidR="005034DA" w:rsidRDefault="005034DA" w:rsidP="005034DA">
      <w:pPr>
        <w:ind w:firstLine="720"/>
      </w:pPr>
      <w:r>
        <w:t>EIRP:</w:t>
      </w:r>
    </w:p>
    <w:p w14:paraId="28AA93A4" w14:textId="69FD7B81" w:rsidR="005034DA" w:rsidRDefault="005034DA" w:rsidP="004C1314">
      <w:pPr>
        <w:ind w:left="720" w:firstLine="720"/>
      </w:pPr>
      <w:r>
        <w:t>Effective isotropic radiated power</w:t>
      </w:r>
      <w:r w:rsidR="00E10061">
        <w:br/>
      </w:r>
      <w:r w:rsidR="00E10061">
        <w:tab/>
        <w:t>actual power level radiated from the antenna</w:t>
      </w:r>
      <w:r w:rsidR="00E10061">
        <w:br/>
      </w:r>
      <w:r w:rsidR="00E10061">
        <w:tab/>
        <w:t>regulated by governmental agencies</w:t>
      </w:r>
    </w:p>
    <w:p w14:paraId="1C20CC5C" w14:textId="07576367" w:rsidR="00E10061" w:rsidRDefault="00945ED3" w:rsidP="00E10061">
      <w:pPr>
        <w:ind w:firstLine="720"/>
      </w:pPr>
      <w:r>
        <w:tab/>
        <w:t>EIRP = Tx Power – Tx Cable</w:t>
      </w:r>
      <w:r w:rsidR="003A410C">
        <w:t xml:space="preserve"> </w:t>
      </w:r>
      <w:r>
        <w:t>+</w:t>
      </w:r>
      <w:r w:rsidR="003A410C">
        <w:t xml:space="preserve"> </w:t>
      </w:r>
      <w:r>
        <w:t>TX Antenna</w:t>
      </w:r>
    </w:p>
    <w:p w14:paraId="521CE234" w14:textId="0E80FB70" w:rsidR="00945ED3" w:rsidRDefault="004C1314" w:rsidP="00E10061">
      <w:pPr>
        <w:ind w:firstLine="720"/>
      </w:pPr>
      <w:r>
        <w:t>Link budget:</w:t>
      </w:r>
    </w:p>
    <w:p w14:paraId="39BC19CA" w14:textId="2A9F4C62" w:rsidR="004C1314" w:rsidRDefault="004C1314" w:rsidP="00E10061">
      <w:pPr>
        <w:ind w:firstLine="720"/>
      </w:pPr>
      <w:r>
        <w:tab/>
        <w:t xml:space="preserve">Complete signal path from the transmitter to receiver with its gains and </w:t>
      </w:r>
      <w:r w:rsidR="008B4307">
        <w:br/>
        <w:t xml:space="preserve"> </w:t>
      </w:r>
      <w:r w:rsidR="008B4307">
        <w:tab/>
      </w:r>
      <w:r w:rsidR="008B4307">
        <w:tab/>
      </w:r>
      <w:r>
        <w:t>looses</w:t>
      </w:r>
    </w:p>
    <w:p w14:paraId="76BE326F" w14:textId="5CC403C4" w:rsidR="008B4307" w:rsidRDefault="001E45C4" w:rsidP="001E45C4">
      <w:pPr>
        <w:pStyle w:val="ListParagraph"/>
        <w:ind w:left="1080" w:firstLine="360"/>
      </w:pPr>
      <w:r>
        <w:t>Tx Power – Tx Cable</w:t>
      </w:r>
      <w:r w:rsidR="003A410C">
        <w:t xml:space="preserve"> </w:t>
      </w:r>
      <w:r>
        <w:t>+</w:t>
      </w:r>
      <w:r w:rsidR="003A410C">
        <w:t xml:space="preserve"> </w:t>
      </w:r>
      <w:r>
        <w:t>TX Antenna</w:t>
      </w:r>
      <w:r>
        <w:t xml:space="preserve"> - Free space + </w:t>
      </w:r>
      <w:proofErr w:type="spellStart"/>
      <w:r>
        <w:t>rx</w:t>
      </w:r>
      <w:proofErr w:type="spellEnd"/>
      <w:r>
        <w:t xml:space="preserve"> antenna – </w:t>
      </w:r>
      <w:proofErr w:type="spellStart"/>
      <w:r>
        <w:t>rx</w:t>
      </w:r>
      <w:proofErr w:type="spellEnd"/>
      <w:r>
        <w:t xml:space="preserve"> </w:t>
      </w:r>
      <w:proofErr w:type="spellStart"/>
      <w:r>
        <w:t>calbe</w:t>
      </w:r>
      <w:proofErr w:type="spellEnd"/>
    </w:p>
    <w:p w14:paraId="16E47372" w14:textId="3DA76AB5" w:rsidR="00530004" w:rsidRDefault="00530004" w:rsidP="00530004">
      <w:r>
        <w:tab/>
      </w:r>
      <w:r w:rsidR="00D011F9">
        <w:t>Understanding power levels at the receiver:</w:t>
      </w:r>
    </w:p>
    <w:p w14:paraId="7CD244BA" w14:textId="6D547E29" w:rsidR="00D011F9" w:rsidRDefault="00D011F9" w:rsidP="00530004">
      <w:r>
        <w:tab/>
      </w:r>
      <w:r>
        <w:tab/>
        <w:t>EIRP ranges normally from 100mW</w:t>
      </w:r>
      <w:r w:rsidR="00133B99">
        <w:t xml:space="preserve"> (20dBm)</w:t>
      </w:r>
      <w:r>
        <w:t xml:space="preserve"> to 1mW</w:t>
      </w:r>
      <w:r w:rsidR="00133B99">
        <w:t xml:space="preserve"> (0dBm)</w:t>
      </w:r>
      <w:r w:rsidR="002B5CA1">
        <w:br/>
      </w:r>
      <w:r w:rsidR="002B5CA1">
        <w:tab/>
      </w:r>
      <w:r w:rsidR="002B5CA1">
        <w:tab/>
        <w:t xml:space="preserve">RSSI ranges usually </w:t>
      </w:r>
      <w:proofErr w:type="spellStart"/>
      <w:r w:rsidR="002B5CA1">
        <w:t>fom</w:t>
      </w:r>
      <w:proofErr w:type="spellEnd"/>
      <w:r w:rsidR="002B5CA1">
        <w:t xml:space="preserve"> 1mW</w:t>
      </w:r>
      <w:r w:rsidR="00133B99">
        <w:t xml:space="preserve"> (0dBm)</w:t>
      </w:r>
      <w:r w:rsidR="002B5CA1">
        <w:t xml:space="preserve"> don’t to 0mW</w:t>
      </w:r>
      <w:r w:rsidR="00F47C88">
        <w:t xml:space="preserve"> (less than -100dBm)</w:t>
      </w:r>
      <w:r w:rsidR="00F47C88">
        <w:br/>
      </w:r>
      <w:r w:rsidR="00F47C88">
        <w:tab/>
      </w:r>
      <w:r w:rsidR="00F47C88">
        <w:tab/>
        <w:t xml:space="preserve">every receiver has a sensitivity lever or </w:t>
      </w:r>
      <w:r w:rsidR="008A1FD9">
        <w:t xml:space="preserve">threshold that divides intelligible,  </w:t>
      </w:r>
      <w:r w:rsidR="008A1FD9">
        <w:br/>
        <w:t xml:space="preserve"> </w:t>
      </w:r>
      <w:r w:rsidR="008A1FD9">
        <w:tab/>
      </w:r>
      <w:r w:rsidR="008A1FD9">
        <w:tab/>
        <w:t xml:space="preserve"> useful signals from unintelligible</w:t>
      </w:r>
    </w:p>
    <w:p w14:paraId="7F45396A" w14:textId="31E75BD9" w:rsidR="008A1FD9" w:rsidRDefault="008A1FD9" w:rsidP="00530004">
      <w:r>
        <w:tab/>
      </w:r>
      <w:r w:rsidR="00944BDA">
        <w:t>SNR:</w:t>
      </w:r>
    </w:p>
    <w:p w14:paraId="1452005D" w14:textId="36F09062" w:rsidR="00944BDA" w:rsidRDefault="00944BDA" w:rsidP="00530004">
      <w:r>
        <w:tab/>
      </w:r>
      <w:r>
        <w:tab/>
        <w:t>Signal to noise ration</w:t>
      </w:r>
      <w:r>
        <w:br/>
      </w:r>
      <w:r>
        <w:tab/>
      </w:r>
      <w:r>
        <w:tab/>
        <w:t xml:space="preserve">higher SNR is </w:t>
      </w:r>
      <w:r w:rsidR="00B36BD9">
        <w:t>preferred</w:t>
      </w:r>
    </w:p>
    <w:p w14:paraId="02A856F6" w14:textId="77777777" w:rsidR="00B36BD9" w:rsidRDefault="00B36BD9" w:rsidP="00530004"/>
    <w:p w14:paraId="7B209E20" w14:textId="15D0B47A" w:rsidR="00B36BD9" w:rsidRDefault="00B36BD9" w:rsidP="00530004">
      <w:r>
        <w:t>Regulatory bodies</w:t>
      </w:r>
    </w:p>
    <w:p w14:paraId="1615B6DD" w14:textId="76A77A2A" w:rsidR="00E024D8" w:rsidRDefault="00B36BD9" w:rsidP="00530004">
      <w:r>
        <w:tab/>
      </w:r>
      <w:r w:rsidR="00E024D8">
        <w:t>ITU-R</w:t>
      </w:r>
      <w:r w:rsidR="00E024D8">
        <w:br/>
      </w:r>
      <w:r w:rsidR="00E024D8">
        <w:tab/>
        <w:t>FCC</w:t>
      </w:r>
      <w:r w:rsidR="00E024D8">
        <w:br/>
      </w:r>
      <w:r w:rsidR="00E024D8">
        <w:tab/>
        <w:t>ETSI</w:t>
      </w:r>
      <w:r w:rsidR="00E024D8">
        <w:br/>
      </w:r>
      <w:r w:rsidR="00E024D8">
        <w:tab/>
        <w:t>IEEE</w:t>
      </w:r>
      <w:r w:rsidR="00E024D8">
        <w:br/>
      </w:r>
      <w:r w:rsidR="00E024D8">
        <w:tab/>
        <w:t xml:space="preserve">Wi-Fi </w:t>
      </w:r>
      <w:proofErr w:type="spellStart"/>
      <w:r w:rsidR="00E024D8">
        <w:t>Aliance</w:t>
      </w:r>
      <w:proofErr w:type="spellEnd"/>
    </w:p>
    <w:p w14:paraId="6B9E6F08" w14:textId="77777777" w:rsidR="00F27F47" w:rsidRDefault="00F27F47" w:rsidP="00530004"/>
    <w:p w14:paraId="2D9D3568" w14:textId="56712429" w:rsidR="00B36BD9" w:rsidRDefault="00F27F47" w:rsidP="00530004">
      <w:pPr>
        <w:rPr>
          <w:lang w:val="de-DE"/>
        </w:rPr>
      </w:pPr>
      <w:r w:rsidRPr="00F27F47">
        <w:rPr>
          <w:lang w:val="de-DE"/>
        </w:rPr>
        <w:lastRenderedPageBreak/>
        <w:t>NAJVIAC POUZIVANE KANALY SU 1,6,11  v t</w:t>
      </w:r>
      <w:r>
        <w:rPr>
          <w:lang w:val="de-DE"/>
        </w:rPr>
        <w:t>este !!!!</w:t>
      </w:r>
      <w:r w:rsidR="0030066C">
        <w:rPr>
          <w:lang w:val="de-DE"/>
        </w:rPr>
        <w:br/>
        <w:t>AKE FREKVENCIE POUZIVA WIFI (</w:t>
      </w:r>
      <w:proofErr w:type="spellStart"/>
      <w:r w:rsidR="0030066C">
        <w:rPr>
          <w:lang w:val="de-DE"/>
        </w:rPr>
        <w:t>mHz</w:t>
      </w:r>
      <w:proofErr w:type="spellEnd"/>
      <w:r w:rsidR="0030066C">
        <w:rPr>
          <w:lang w:val="de-DE"/>
        </w:rPr>
        <w:t xml:space="preserve"> </w:t>
      </w:r>
      <w:proofErr w:type="spellStart"/>
      <w:r w:rsidR="0030066C">
        <w:rPr>
          <w:lang w:val="de-DE"/>
        </w:rPr>
        <w:t>alebo</w:t>
      </w:r>
      <w:proofErr w:type="spellEnd"/>
      <w:r w:rsidR="0030066C">
        <w:rPr>
          <w:lang w:val="de-DE"/>
        </w:rPr>
        <w:t xml:space="preserve"> </w:t>
      </w:r>
      <w:proofErr w:type="spellStart"/>
      <w:r w:rsidR="0030066C">
        <w:rPr>
          <w:lang w:val="de-DE"/>
        </w:rPr>
        <w:t>gHz</w:t>
      </w:r>
      <w:proofErr w:type="spellEnd"/>
      <w:r w:rsidR="0030066C">
        <w:rPr>
          <w:lang w:val="de-DE"/>
        </w:rPr>
        <w:t>)</w:t>
      </w:r>
    </w:p>
    <w:p w14:paraId="2D1EA88E" w14:textId="77777777" w:rsidR="00525653" w:rsidRDefault="00525653" w:rsidP="00530004">
      <w:pPr>
        <w:rPr>
          <w:lang w:val="de-DE"/>
        </w:rPr>
      </w:pPr>
    </w:p>
    <w:p w14:paraId="6D43FA9F" w14:textId="007A482E" w:rsidR="00525653" w:rsidRDefault="00525653" w:rsidP="00530004">
      <w:pPr>
        <w:rPr>
          <w:lang w:val="de-DE"/>
        </w:rPr>
      </w:pPr>
      <w:proofErr w:type="spellStart"/>
      <w:r>
        <w:rPr>
          <w:lang w:val="de-DE"/>
        </w:rPr>
        <w:t>Antenna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characteristics</w:t>
      </w:r>
      <w:proofErr w:type="spellEnd"/>
    </w:p>
    <w:p w14:paraId="16C69A14" w14:textId="4474420D" w:rsidR="00525653" w:rsidRDefault="00525653" w:rsidP="00530004">
      <w:r>
        <w:rPr>
          <w:lang w:val="de-DE"/>
        </w:rPr>
        <w:tab/>
      </w:r>
      <w:r w:rsidRPr="00525653">
        <w:t>Radiation pattern ()</w:t>
      </w:r>
      <w:r w:rsidRPr="00525653">
        <w:br/>
      </w:r>
      <w:r w:rsidRPr="00525653">
        <w:tab/>
        <w:t>gain</w:t>
      </w:r>
      <w:r w:rsidRPr="00525653">
        <w:br/>
      </w:r>
      <w:r w:rsidRPr="00525653">
        <w:tab/>
        <w:t>beamwidth</w:t>
      </w:r>
      <w:r w:rsidR="00E9734E">
        <w:t xml:space="preserve"> (</w:t>
      </w:r>
      <w:proofErr w:type="spellStart"/>
      <w:r w:rsidR="007272D2">
        <w:t>ako</w:t>
      </w:r>
      <w:proofErr w:type="spellEnd"/>
      <w:r w:rsidR="007272D2">
        <w:t xml:space="preserve"> </w:t>
      </w:r>
      <w:proofErr w:type="spellStart"/>
      <w:r w:rsidR="007272D2">
        <w:t>sa</w:t>
      </w:r>
      <w:proofErr w:type="spellEnd"/>
      <w:r w:rsidR="007272D2">
        <w:t xml:space="preserve"> </w:t>
      </w:r>
      <w:proofErr w:type="spellStart"/>
      <w:r w:rsidR="007272D2">
        <w:t>posiela</w:t>
      </w:r>
      <w:proofErr w:type="spellEnd"/>
      <w:r w:rsidR="007272D2">
        <w:t>, directional, omnidirectional, isotropic</w:t>
      </w:r>
      <w:r w:rsidR="00E9734E">
        <w:t>)</w:t>
      </w:r>
      <w:r w:rsidRPr="00525653">
        <w:br/>
      </w:r>
      <w:r w:rsidRPr="00525653">
        <w:tab/>
        <w:t>polarization</w:t>
      </w:r>
      <w:r w:rsidR="00910621">
        <w:t xml:space="preserve"> (</w:t>
      </w:r>
      <w:proofErr w:type="spellStart"/>
      <w:r w:rsidR="00910621">
        <w:t>uhol</w:t>
      </w:r>
      <w:proofErr w:type="spellEnd"/>
      <w:r w:rsidR="00910621">
        <w:t xml:space="preserve"> v kt je </w:t>
      </w:r>
      <w:proofErr w:type="spellStart"/>
      <w:r w:rsidR="00910621">
        <w:t>proste</w:t>
      </w:r>
      <w:proofErr w:type="spellEnd"/>
      <w:r w:rsidR="00910621">
        <w:t xml:space="preserve"> ze </w:t>
      </w:r>
      <w:proofErr w:type="spellStart"/>
      <w:r w:rsidR="00910621">
        <w:t>antenky</w:t>
      </w:r>
      <w:proofErr w:type="spellEnd"/>
      <w:r w:rsidR="00910621">
        <w:t xml:space="preserve"> </w:t>
      </w:r>
      <w:proofErr w:type="spellStart"/>
      <w:r w:rsidR="00910621">
        <w:t>maju</w:t>
      </w:r>
      <w:proofErr w:type="spellEnd"/>
      <w:r w:rsidR="00910621">
        <w:t xml:space="preserve"> </w:t>
      </w:r>
      <w:proofErr w:type="spellStart"/>
      <w:r w:rsidR="00910621">
        <w:t>byt</w:t>
      </w:r>
      <w:proofErr w:type="spellEnd"/>
      <w:r w:rsidR="00910621">
        <w:t xml:space="preserve"> </w:t>
      </w:r>
      <w:proofErr w:type="spellStart"/>
      <w:r w:rsidR="00910621">
        <w:t>nastavene</w:t>
      </w:r>
      <w:proofErr w:type="spellEnd"/>
      <w:r w:rsidR="00910621">
        <w:t xml:space="preserve"> do hora)</w:t>
      </w:r>
      <w:r w:rsidRPr="00525653">
        <w:br/>
      </w:r>
      <w:r w:rsidRPr="00525653">
        <w:tab/>
        <w:t>a</w:t>
      </w:r>
      <w:r>
        <w:t>ntenna types</w:t>
      </w:r>
      <w:r w:rsidR="001F3C82">
        <w:t xml:space="preserve"> (omnidirectional, </w:t>
      </w:r>
      <w:proofErr w:type="gramStart"/>
      <w:r w:rsidR="001F3C82">
        <w:t>directional</w:t>
      </w:r>
      <w:r w:rsidR="009C6C23">
        <w:t>[</w:t>
      </w:r>
      <w:proofErr w:type="gramEnd"/>
      <w:r w:rsidR="009C6C23">
        <w:t>patch, Yagi, dish],</w:t>
      </w:r>
      <w:r w:rsidR="001F3C82">
        <w:t>)</w:t>
      </w:r>
    </w:p>
    <w:p w14:paraId="7447EE6C" w14:textId="77777777" w:rsidR="00135F49" w:rsidRDefault="00135F49" w:rsidP="00530004"/>
    <w:p w14:paraId="3F411522" w14:textId="74BC0A0E" w:rsidR="00135F49" w:rsidRDefault="003D2295" w:rsidP="00530004">
      <w:r>
        <w:t>Wireless LAN topologies</w:t>
      </w:r>
    </w:p>
    <w:p w14:paraId="1B2AFBD8" w14:textId="75D88AA4" w:rsidR="003D2295" w:rsidRDefault="003D2295" w:rsidP="00530004">
      <w:r>
        <w:tab/>
        <w:t>BSS (basic service set) – group of wireless stations formed around the AP</w:t>
      </w:r>
      <w:r>
        <w:br/>
      </w:r>
      <w:r>
        <w:tab/>
      </w:r>
      <w:r w:rsidR="000965DB">
        <w:t>BSA – (basic service area) – wireless cell created around the AP</w:t>
      </w:r>
      <w:r w:rsidR="000965DB">
        <w:br/>
      </w:r>
      <w:r w:rsidR="000965DB">
        <w:tab/>
        <w:t>BSSID – MAC address of AP wireless radio</w:t>
      </w:r>
    </w:p>
    <w:p w14:paraId="1B8ECE26" w14:textId="5FC99E9D" w:rsidR="003D2295" w:rsidRDefault="003D2295" w:rsidP="000965DB">
      <w:pPr>
        <w:ind w:firstLine="720"/>
      </w:pPr>
      <w:r>
        <w:t xml:space="preserve">VEDIET </w:t>
      </w:r>
      <w:proofErr w:type="spellStart"/>
      <w:r>
        <w:t>bssid</w:t>
      </w:r>
      <w:proofErr w:type="spellEnd"/>
      <w:r w:rsidR="000965DB">
        <w:t>!!!!!!!!!!</w:t>
      </w:r>
    </w:p>
    <w:p w14:paraId="67EB1B92" w14:textId="2F9FA5CF" w:rsidR="000965DB" w:rsidRDefault="00EF2352" w:rsidP="00530004">
      <w:r>
        <w:tab/>
        <w:t xml:space="preserve">IBSS </w:t>
      </w:r>
      <w:r w:rsidR="00764084">
        <w:t>–</w:t>
      </w:r>
      <w:r>
        <w:t xml:space="preserve"> </w:t>
      </w:r>
      <w:r w:rsidR="00764084">
        <w:t xml:space="preserve">independent basic service set – wireless network created by a </w:t>
      </w:r>
      <w:proofErr w:type="gramStart"/>
      <w:r w:rsidR="00764084">
        <w:t>stations</w:t>
      </w:r>
      <w:proofErr w:type="gramEnd"/>
      <w:r w:rsidR="00764084">
        <w:t xml:space="preserve"> </w:t>
      </w:r>
      <w:r w:rsidR="0041593C">
        <w:br/>
        <w:t xml:space="preserve"> </w:t>
      </w:r>
      <w:r w:rsidR="0041593C">
        <w:tab/>
      </w:r>
      <w:r w:rsidR="0041593C">
        <w:tab/>
      </w:r>
      <w:r w:rsidR="00764084">
        <w:t>without APs</w:t>
      </w:r>
      <w:r w:rsidR="00764084">
        <w:br/>
      </w:r>
      <w:r w:rsidR="00764084">
        <w:tab/>
        <w:t xml:space="preserve">DS – distribution System </w:t>
      </w:r>
      <w:r w:rsidR="0041593C">
        <w:t>–</w:t>
      </w:r>
      <w:r w:rsidR="00764084">
        <w:t xml:space="preserve"> </w:t>
      </w:r>
      <w:r w:rsidR="0041593C">
        <w:t xml:space="preserve">wired section of the network that can be reached through </w:t>
      </w:r>
      <w:r w:rsidR="00E711E5">
        <w:br/>
        <w:t xml:space="preserve"> </w:t>
      </w:r>
      <w:r w:rsidR="00E711E5">
        <w:tab/>
      </w:r>
      <w:r w:rsidR="00E711E5">
        <w:tab/>
      </w:r>
      <w:r w:rsidR="0041593C">
        <w:t>the AP</w:t>
      </w:r>
      <w:r w:rsidR="00764084">
        <w:br/>
      </w:r>
      <w:r w:rsidR="00764084">
        <w:tab/>
        <w:t xml:space="preserve">ESS – Extended service set </w:t>
      </w:r>
      <w:r w:rsidR="0041593C">
        <w:t>–</w:t>
      </w:r>
      <w:r w:rsidR="00764084">
        <w:t xml:space="preserve"> </w:t>
      </w:r>
      <w:r w:rsidR="0041593C">
        <w:t>links 2 or more Aps o one group</w:t>
      </w:r>
    </w:p>
    <w:p w14:paraId="54F7D2B5" w14:textId="2781A3C1" w:rsidR="00E711E5" w:rsidRDefault="00E711E5" w:rsidP="00530004">
      <w:r>
        <w:t>Wireless LAN topologies:</w:t>
      </w:r>
    </w:p>
    <w:p w14:paraId="018E4768" w14:textId="612D18BC" w:rsidR="00E711E5" w:rsidRDefault="00E711E5" w:rsidP="00530004">
      <w:r>
        <w:tab/>
        <w:t>Repeater:</w:t>
      </w:r>
    </w:p>
    <w:p w14:paraId="0EEBD72A" w14:textId="1733938C" w:rsidR="00E711E5" w:rsidRDefault="00E711E5" w:rsidP="00530004">
      <w:r>
        <w:tab/>
      </w:r>
      <w:r>
        <w:tab/>
        <w:t>Extends the AP coverage</w:t>
      </w:r>
      <w:r>
        <w:br/>
      </w:r>
      <w:r>
        <w:tab/>
      </w:r>
      <w:r>
        <w:tab/>
      </w:r>
      <w:r w:rsidR="00443F20">
        <w:t>dual radio can create dual half-duplex</w:t>
      </w:r>
      <w:r w:rsidR="00443F20">
        <w:br/>
      </w:r>
      <w:r w:rsidR="00443F20">
        <w:tab/>
      </w:r>
      <w:r w:rsidR="00443F20">
        <w:tab/>
        <w:t xml:space="preserve">overlap of </w:t>
      </w:r>
      <w:r w:rsidR="00C113AD">
        <w:t>50% required</w:t>
      </w:r>
      <w:r w:rsidR="00C113AD">
        <w:br/>
      </w:r>
      <w:r w:rsidR="00C113AD">
        <w:tab/>
      </w:r>
      <w:r w:rsidR="00C113AD">
        <w:tab/>
        <w:t>throughput impacted when single frequency used</w:t>
      </w:r>
    </w:p>
    <w:p w14:paraId="5AD43FBE" w14:textId="0F365BD0" w:rsidR="00443F20" w:rsidRDefault="00443F20" w:rsidP="00530004">
      <w:r>
        <w:tab/>
        <w:t>Workgroup Bridge:</w:t>
      </w:r>
    </w:p>
    <w:p w14:paraId="2307F761" w14:textId="77777777" w:rsidR="00A40811" w:rsidRDefault="00C113AD" w:rsidP="00A40811">
      <w:r>
        <w:tab/>
      </w:r>
      <w:r>
        <w:tab/>
        <w:t xml:space="preserve">A WGB </w:t>
      </w:r>
      <w:r w:rsidR="00CE56A1">
        <w:t>provides wireless connection from Ethernet port</w:t>
      </w:r>
      <w:r w:rsidR="00CE56A1">
        <w:br/>
      </w:r>
      <w:r w:rsidR="00CE56A1">
        <w:tab/>
      </w:r>
      <w:r w:rsidR="00CE56A1">
        <w:tab/>
        <w:t xml:space="preserve">several devices can benefit if the WGB </w:t>
      </w:r>
      <w:r w:rsidR="007112DC">
        <w:t>is connected to a switch</w:t>
      </w:r>
      <w:r w:rsidR="00A40811">
        <w:br/>
      </w:r>
    </w:p>
    <w:p w14:paraId="2B79CEAE" w14:textId="77777777" w:rsidR="00A40811" w:rsidRDefault="00A40811" w:rsidP="00A40811"/>
    <w:p w14:paraId="0937822E" w14:textId="03A9FDCA" w:rsidR="00E63579" w:rsidRDefault="00E63579" w:rsidP="00A40811">
      <w:pPr>
        <w:ind w:firstLine="720"/>
      </w:pPr>
      <w:r>
        <w:lastRenderedPageBreak/>
        <w:t>Outdoor wireless bridge:</w:t>
      </w:r>
    </w:p>
    <w:p w14:paraId="662F3F47" w14:textId="15275899" w:rsidR="00E63579" w:rsidRDefault="00E63579" w:rsidP="00530004">
      <w:r>
        <w:tab/>
      </w:r>
      <w:r>
        <w:tab/>
      </w:r>
      <w:r w:rsidR="00285CA8">
        <w:t>Extend the LAN by linking LANs</w:t>
      </w:r>
      <w:r w:rsidR="00285CA8">
        <w:br/>
      </w:r>
      <w:r w:rsidR="00285CA8">
        <w:tab/>
      </w:r>
      <w:r w:rsidR="00285CA8">
        <w:tab/>
        <w:t>usually a few miles range</w:t>
      </w:r>
      <w:r w:rsidR="00285CA8">
        <w:br/>
      </w:r>
      <w:r w:rsidR="00285CA8">
        <w:tab/>
      </w:r>
      <w:r w:rsidR="00285CA8">
        <w:tab/>
        <w:t>point to point or hub and spo</w:t>
      </w:r>
      <w:r w:rsidR="00A40811">
        <w:t>k</w:t>
      </w:r>
      <w:r w:rsidR="00285CA8">
        <w:t>e</w:t>
      </w:r>
    </w:p>
    <w:p w14:paraId="7D006A98" w14:textId="3F5CD5E8" w:rsidR="00A40811" w:rsidRDefault="00E043E3" w:rsidP="00530004">
      <w:r>
        <w:tab/>
        <w:t>Mesh networks:</w:t>
      </w:r>
    </w:p>
    <w:p w14:paraId="3DE27D5F" w14:textId="0B7356DC" w:rsidR="00E043E3" w:rsidRDefault="00E043E3" w:rsidP="00530004">
      <w:r>
        <w:tab/>
      </w:r>
      <w:r>
        <w:tab/>
        <w:t>Provide wireless coverage over a large area</w:t>
      </w:r>
      <w:r>
        <w:br/>
      </w:r>
      <w:r>
        <w:tab/>
      </w:r>
      <w:r>
        <w:tab/>
        <w:t xml:space="preserve">devices </w:t>
      </w:r>
      <w:proofErr w:type="gramStart"/>
      <w:r>
        <w:t>are connected with</w:t>
      </w:r>
      <w:proofErr w:type="gramEnd"/>
      <w:r>
        <w:t xml:space="preserve"> redundant connection between nodes</w:t>
      </w:r>
      <w:r>
        <w:br/>
      </w:r>
      <w:r>
        <w:tab/>
      </w:r>
      <w:r>
        <w:tab/>
        <w:t>no single point of failure</w:t>
      </w:r>
      <w:r w:rsidR="00625E56">
        <w:br/>
      </w:r>
      <w:r w:rsidR="00625E56">
        <w:tab/>
      </w:r>
      <w:r w:rsidR="00625E56">
        <w:tab/>
        <w:t>5GHz for backbone and 2,4GHz for users</w:t>
      </w:r>
    </w:p>
    <w:p w14:paraId="12410749" w14:textId="2D80D7B3" w:rsidR="00625E56" w:rsidRDefault="00625E56" w:rsidP="00530004">
      <w:r>
        <w:tab/>
      </w:r>
      <w:r w:rsidR="00D343D4">
        <w:tab/>
        <w:t>RAP (root access point)</w:t>
      </w:r>
      <w:r w:rsidR="00D343D4">
        <w:br/>
      </w:r>
      <w:r w:rsidR="00D343D4">
        <w:tab/>
      </w:r>
      <w:r w:rsidR="00D343D4">
        <w:tab/>
        <w:t>MAP (mesh access point)</w:t>
      </w:r>
    </w:p>
    <w:p w14:paraId="1CA790F9" w14:textId="6E3662C5" w:rsidR="00D343D4" w:rsidRDefault="00AF2C34" w:rsidP="00530004">
      <w:r>
        <w:t xml:space="preserve">Wireless network standards </w:t>
      </w:r>
      <w:proofErr w:type="gramStart"/>
      <w:r>
        <w:t>features</w:t>
      </w:r>
      <w:proofErr w:type="gramEnd"/>
    </w:p>
    <w:p w14:paraId="161FBDA0" w14:textId="3E71635C" w:rsidR="00AF2C34" w:rsidRDefault="00AF2C34" w:rsidP="00530004">
      <w:r>
        <w:tab/>
        <w:t>802.11n</w:t>
      </w:r>
    </w:p>
    <w:p w14:paraId="7EDDB2FF" w14:textId="31D33A84" w:rsidR="00AF2C34" w:rsidRDefault="00AF2C34" w:rsidP="00530004">
      <w:r>
        <w:tab/>
      </w:r>
      <w:r>
        <w:tab/>
      </w:r>
      <w:r w:rsidR="0031488E">
        <w:t xml:space="preserve">Channel aggregation </w:t>
      </w:r>
      <w:r w:rsidR="00E06422">
        <w:t>(2 adjacent 20-MHz channels are combined)</w:t>
      </w:r>
      <w:r w:rsidR="00E06422">
        <w:br/>
      </w:r>
      <w:r w:rsidR="00E06422">
        <w:tab/>
      </w:r>
      <w:r w:rsidR="00E06422">
        <w:tab/>
      </w:r>
      <w:r w:rsidR="00830C99">
        <w:t>MAC aggregation packs smaller packets into a single unit</w:t>
      </w:r>
      <w:r w:rsidR="00830C99">
        <w:br/>
      </w:r>
      <w:r w:rsidR="00830C99">
        <w:tab/>
      </w:r>
      <w:r w:rsidR="00830C99">
        <w:tab/>
      </w:r>
      <w:r w:rsidR="00B37402">
        <w:t>improves throughput</w:t>
      </w:r>
    </w:p>
    <w:p w14:paraId="065A7DD0" w14:textId="6EB04A5A" w:rsidR="00AF2C34" w:rsidRDefault="00AF2C34" w:rsidP="00530004">
      <w:r>
        <w:tab/>
        <w:t>802.11ac</w:t>
      </w:r>
    </w:p>
    <w:p w14:paraId="24D58B3D" w14:textId="4A19EF7C" w:rsidR="00B37402" w:rsidRDefault="00B37402" w:rsidP="00530004">
      <w:r>
        <w:tab/>
      </w:r>
      <w:r>
        <w:tab/>
        <w:t>5GHz only</w:t>
      </w:r>
      <w:r>
        <w:br/>
      </w:r>
      <w:r>
        <w:tab/>
      </w:r>
      <w:r>
        <w:tab/>
        <w:t>up to 8 spatial streams</w:t>
      </w:r>
      <w:r>
        <w:br/>
      </w:r>
      <w:r>
        <w:tab/>
      </w:r>
      <w:r>
        <w:tab/>
      </w:r>
      <w:r w:rsidR="001B2BE4">
        <w:t>introduce up to 160MHz channel</w:t>
      </w:r>
      <w:r w:rsidR="001B2BE4">
        <w:br/>
      </w:r>
      <w:r w:rsidR="001B2BE4">
        <w:tab/>
      </w:r>
      <w:r w:rsidR="001B2BE4">
        <w:tab/>
        <w:t>wave 2 introduce MU-MIMO</w:t>
      </w:r>
    </w:p>
    <w:p w14:paraId="3F10555D" w14:textId="39824D1B" w:rsidR="00AF2C34" w:rsidRDefault="00AF2C34" w:rsidP="00530004">
      <w:r>
        <w:tab/>
        <w:t>802.11ax</w:t>
      </w:r>
    </w:p>
    <w:p w14:paraId="446A16E3" w14:textId="2D3AD03F" w:rsidR="001B2BE4" w:rsidRDefault="001B2BE4" w:rsidP="00530004">
      <w:r>
        <w:tab/>
      </w:r>
      <w:r>
        <w:tab/>
      </w:r>
      <w:r w:rsidR="00EB1D92">
        <w:t>Introduce OFDMA – orthogonal frequency-division multiple access</w:t>
      </w:r>
      <w:r w:rsidR="00EB1D92">
        <w:br/>
      </w:r>
      <w:r w:rsidR="00EB1D92">
        <w:tab/>
      </w:r>
      <w:r w:rsidR="00EB1D92">
        <w:tab/>
        <w:t>spatial frequency reuse (</w:t>
      </w:r>
      <w:r w:rsidR="006104A1">
        <w:t>device coloring to diff own and neighboring devices</w:t>
      </w:r>
      <w:r w:rsidR="00EB1D92">
        <w:t>)</w:t>
      </w:r>
      <w:r w:rsidR="006104A1">
        <w:br/>
      </w:r>
      <w:r w:rsidR="006104A1">
        <w:tab/>
      </w:r>
      <w:r w:rsidR="006104A1">
        <w:tab/>
        <w:t>TWT – target wake time</w:t>
      </w:r>
      <w:r w:rsidR="000064A4">
        <w:t xml:space="preserve"> (signal </w:t>
      </w:r>
      <w:proofErr w:type="spellStart"/>
      <w:r w:rsidR="000064A4">
        <w:t>trz</w:t>
      </w:r>
      <w:proofErr w:type="spellEnd"/>
      <w:r w:rsidR="000064A4">
        <w:t xml:space="preserve"> </w:t>
      </w:r>
      <w:proofErr w:type="spellStart"/>
      <w:r w:rsidR="000064A4">
        <w:t>nevisielaj</w:t>
      </w:r>
      <w:proofErr w:type="spellEnd"/>
      <w:r w:rsidR="000064A4">
        <w:t xml:space="preserve"> [</w:t>
      </w:r>
      <w:proofErr w:type="spellStart"/>
      <w:r w:rsidR="000064A4">
        <w:t>usetrenie</w:t>
      </w:r>
      <w:proofErr w:type="spellEnd"/>
      <w:r w:rsidR="000064A4">
        <w:t xml:space="preserve"> </w:t>
      </w:r>
      <w:proofErr w:type="spellStart"/>
      <w:r w:rsidR="000064A4">
        <w:t>baterie</w:t>
      </w:r>
      <w:proofErr w:type="spellEnd"/>
      <w:r w:rsidR="000064A4">
        <w:t xml:space="preserve"> a </w:t>
      </w:r>
      <w:proofErr w:type="spellStart"/>
      <w:r w:rsidR="000064A4">
        <w:t>umozni</w:t>
      </w:r>
      <w:proofErr w:type="spellEnd"/>
      <w:r w:rsidR="000064A4">
        <w:t xml:space="preserve"> </w:t>
      </w:r>
      <w:r w:rsidR="000064A4">
        <w:br/>
        <w:t xml:space="preserve"> </w:t>
      </w:r>
      <w:r w:rsidR="000064A4">
        <w:tab/>
      </w:r>
      <w:r w:rsidR="000064A4">
        <w:tab/>
      </w:r>
      <w:r w:rsidR="000064A4">
        <w:tab/>
      </w:r>
      <w:proofErr w:type="spellStart"/>
      <w:r w:rsidR="000064A4">
        <w:t>posielanie</w:t>
      </w:r>
      <w:proofErr w:type="spellEnd"/>
      <w:r w:rsidR="000064A4">
        <w:t xml:space="preserve"> </w:t>
      </w:r>
      <w:proofErr w:type="spellStart"/>
      <w:r w:rsidR="000064A4">
        <w:t>inych</w:t>
      </w:r>
      <w:proofErr w:type="spellEnd"/>
      <w:r w:rsidR="000064A4">
        <w:t xml:space="preserve"> </w:t>
      </w:r>
      <w:proofErr w:type="spellStart"/>
      <w:r w:rsidR="000064A4">
        <w:t>zariadeny</w:t>
      </w:r>
      <w:proofErr w:type="spellEnd"/>
      <w:r w:rsidR="000064A4">
        <w:t xml:space="preserve"> bez </w:t>
      </w:r>
      <w:proofErr w:type="spellStart"/>
      <w:r w:rsidR="000064A4">
        <w:t>rusenia</w:t>
      </w:r>
      <w:proofErr w:type="spellEnd"/>
      <w:r w:rsidR="000064A4">
        <w:t>])</w:t>
      </w:r>
      <w:r w:rsidR="000064A4">
        <w:br/>
      </w:r>
      <w:r w:rsidR="000064A4">
        <w:tab/>
      </w:r>
      <w:r w:rsidR="000064A4">
        <w:tab/>
        <w:t>WPA3 (</w:t>
      </w:r>
      <w:proofErr w:type="spellStart"/>
      <w:r w:rsidR="000064A4">
        <w:t>novsia</w:t>
      </w:r>
      <w:proofErr w:type="spellEnd"/>
      <w:r w:rsidR="000064A4">
        <w:t xml:space="preserve"> forma </w:t>
      </w:r>
      <w:proofErr w:type="spellStart"/>
      <w:r w:rsidR="000064A4">
        <w:t>zabezpecenia</w:t>
      </w:r>
      <w:proofErr w:type="spellEnd"/>
      <w:r w:rsidR="000064A4">
        <w:t>)</w:t>
      </w:r>
    </w:p>
    <w:p w14:paraId="5050B08C" w14:textId="77777777" w:rsidR="000026CC" w:rsidRDefault="000026CC" w:rsidP="00530004"/>
    <w:p w14:paraId="70F10DA2" w14:textId="77777777" w:rsidR="000026CC" w:rsidRPr="00525653" w:rsidRDefault="000026CC" w:rsidP="00530004"/>
    <w:sectPr w:rsidR="000026CC" w:rsidRPr="00525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B2B71"/>
    <w:multiLevelType w:val="hybridMultilevel"/>
    <w:tmpl w:val="4554144C"/>
    <w:lvl w:ilvl="0" w:tplc="8B641202">
      <w:start w:val="80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575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89"/>
    <w:rsid w:val="000026CC"/>
    <w:rsid w:val="000064A4"/>
    <w:rsid w:val="000965DB"/>
    <w:rsid w:val="00133B99"/>
    <w:rsid w:val="00135F49"/>
    <w:rsid w:val="00170762"/>
    <w:rsid w:val="001A7903"/>
    <w:rsid w:val="001A7FB6"/>
    <w:rsid w:val="001B2BE4"/>
    <w:rsid w:val="001E45C4"/>
    <w:rsid w:val="001E7A63"/>
    <w:rsid w:val="001F3C82"/>
    <w:rsid w:val="002359FB"/>
    <w:rsid w:val="00285CA8"/>
    <w:rsid w:val="002A0CF1"/>
    <w:rsid w:val="002B5CA1"/>
    <w:rsid w:val="0030066C"/>
    <w:rsid w:val="0031488E"/>
    <w:rsid w:val="003A410C"/>
    <w:rsid w:val="003D2295"/>
    <w:rsid w:val="0041593C"/>
    <w:rsid w:val="00443F20"/>
    <w:rsid w:val="004C1314"/>
    <w:rsid w:val="005034DA"/>
    <w:rsid w:val="00525653"/>
    <w:rsid w:val="00530004"/>
    <w:rsid w:val="0054792C"/>
    <w:rsid w:val="00570CCD"/>
    <w:rsid w:val="00577A44"/>
    <w:rsid w:val="006104A1"/>
    <w:rsid w:val="00625E56"/>
    <w:rsid w:val="0064184A"/>
    <w:rsid w:val="006B7CC1"/>
    <w:rsid w:val="00702E4F"/>
    <w:rsid w:val="007112DC"/>
    <w:rsid w:val="007272D2"/>
    <w:rsid w:val="00764084"/>
    <w:rsid w:val="00830C99"/>
    <w:rsid w:val="0085220A"/>
    <w:rsid w:val="008A1FD9"/>
    <w:rsid w:val="008B4307"/>
    <w:rsid w:val="00910621"/>
    <w:rsid w:val="00915FCF"/>
    <w:rsid w:val="00944BDA"/>
    <w:rsid w:val="00945ED3"/>
    <w:rsid w:val="009651CB"/>
    <w:rsid w:val="009732AB"/>
    <w:rsid w:val="009C6C23"/>
    <w:rsid w:val="00A25989"/>
    <w:rsid w:val="00A40811"/>
    <w:rsid w:val="00A87F5A"/>
    <w:rsid w:val="00AF2C34"/>
    <w:rsid w:val="00B3386C"/>
    <w:rsid w:val="00B36BD9"/>
    <w:rsid w:val="00B37402"/>
    <w:rsid w:val="00C113AD"/>
    <w:rsid w:val="00C6123F"/>
    <w:rsid w:val="00CE56A1"/>
    <w:rsid w:val="00D011F9"/>
    <w:rsid w:val="00D343D4"/>
    <w:rsid w:val="00D81AEE"/>
    <w:rsid w:val="00E024D8"/>
    <w:rsid w:val="00E043E3"/>
    <w:rsid w:val="00E06422"/>
    <w:rsid w:val="00E10061"/>
    <w:rsid w:val="00E169FB"/>
    <w:rsid w:val="00E63579"/>
    <w:rsid w:val="00E711E5"/>
    <w:rsid w:val="00E9734E"/>
    <w:rsid w:val="00EB1D92"/>
    <w:rsid w:val="00EE7825"/>
    <w:rsid w:val="00EF2352"/>
    <w:rsid w:val="00F27F47"/>
    <w:rsid w:val="00F47C88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7315B"/>
  <w15:chartTrackingRefBased/>
  <w15:docId w15:val="{5CF9302D-1C7B-475B-A56D-0A92E423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69</cp:revision>
  <dcterms:created xsi:type="dcterms:W3CDTF">2026-01-12T12:41:00Z</dcterms:created>
  <dcterms:modified xsi:type="dcterms:W3CDTF">2026-01-12T13:50:00Z</dcterms:modified>
</cp:coreProperties>
</file>