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E6CFF">
      <w:p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VLAN - Virtual Local Area Network</w:t>
      </w:r>
    </w:p>
    <w:p w14:paraId="600558A6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74D8"/>
          <w:lang w:val="en-US"/>
        </w:rPr>
        <w:t>Umožňuje rozdeliť lokálnu sieť na niekoľko virtuálnych sietí a oddeliť tak komunikáciu v sieťach</w:t>
      </w:r>
    </w:p>
    <w:p w14:paraId="7AE77340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Výhody VLAN: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menšia Broadcast doména </w:t>
      </w:r>
    </w:p>
    <w:p w14:paraId="68DF36C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jednoduchšia správa zariadení </w:t>
      </w:r>
    </w:p>
    <w:p w14:paraId="449F0962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redukcia nákladov </w:t>
      </w:r>
    </w:p>
    <w:p w14:paraId="04D12FB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lepší výkon v sieti </w:t>
      </w:r>
    </w:p>
    <w:p w14:paraId="3EDF7AE9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Default VLAN</w:t>
      </w:r>
      <w:r>
        <w:rPr>
          <w:rFonts w:hint="default"/>
          <w:lang w:val="en-US"/>
        </w:rPr>
        <w:t xml:space="preserve"> – je defaultne vytvorená na zariadeniach, využíva č. 1, nedá sa zmazať ani premenovať.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Defaultne sú všetky porty priradené do VLAN 1. Je menežovateľná a natívna </w:t>
      </w:r>
    </w:p>
    <w:p w14:paraId="151A540C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Dátová VLAN</w:t>
      </w:r>
      <w:r>
        <w:rPr>
          <w:rFonts w:hint="default"/>
          <w:lang w:val="en-US"/>
        </w:rPr>
        <w:t xml:space="preserve"> – pre používateľské dáta </w:t>
      </w:r>
    </w:p>
    <w:p w14:paraId="4EC39CBB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Menežovateľná VLAN</w:t>
      </w:r>
      <w:r>
        <w:rPr>
          <w:rFonts w:hint="default"/>
          <w:lang w:val="en-US"/>
        </w:rPr>
        <w:t xml:space="preserve"> – Pre spravovanie sieťových zariadení </w:t>
      </w:r>
    </w:p>
    <w:p w14:paraId="783B6154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Voice VLAN</w:t>
      </w:r>
      <w:r>
        <w:rPr>
          <w:rFonts w:hint="default"/>
          <w:lang w:val="en-US"/>
        </w:rPr>
        <w:t xml:space="preserve"> – prenáša hlas z VOIP zariadení </w:t>
      </w:r>
    </w:p>
    <w:p w14:paraId="6F2EFEDA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Natívna VLAN</w:t>
      </w:r>
      <w:r>
        <w:rPr>
          <w:rFonts w:hint="default"/>
          <w:lang w:val="en-US"/>
        </w:rPr>
        <w:t xml:space="preserve"> – oznčuje frame pri posielaní medzi switchmi ak príde na switch neoznačený frame</w:t>
      </w:r>
    </w:p>
    <w:p w14:paraId="514CDDDB">
      <w:pPr>
        <w:jc w:val="left"/>
        <w:rPr>
          <w:rFonts w:hint="default"/>
          <w:lang w:val="en-US"/>
        </w:rPr>
      </w:pPr>
    </w:p>
    <w:p w14:paraId="0308FC9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VLAN rozsahy</w:t>
      </w:r>
    </w:p>
    <w:p w14:paraId="6B73CEB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Štandardný:   </w:t>
      </w:r>
    </w:p>
    <w:p w14:paraId="12338A89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rozsah 1 – 1005 </w:t>
      </w:r>
    </w:p>
    <w:p w14:paraId="3E131245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 malé a stredné siete.  </w:t>
      </w:r>
    </w:p>
    <w:p w14:paraId="155A7DC0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1, 1002 – 1005 sú defaultne </w:t>
      </w:r>
    </w:p>
    <w:p w14:paraId="688FEC6A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vytvorené a nedajú sa zmazať </w:t>
      </w:r>
    </w:p>
    <w:p w14:paraId="0879E13F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konfigurácia sa ukladá na flash pamäť </w:t>
      </w:r>
    </w:p>
    <w:p w14:paraId="6C996D58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podporujú VLAN tracking protocol (VTP) </w:t>
      </w:r>
    </w:p>
    <w:p w14:paraId="0971BEE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Rozšírený:    </w:t>
      </w:r>
    </w:p>
    <w:p w14:paraId="3903668C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rozsah 1006 – 4094 </w:t>
      </w:r>
    </w:p>
    <w:p w14:paraId="7210E45D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používa sa vo veľkých sieťach </w:t>
      </w:r>
    </w:p>
    <w:p w14:paraId="69E249A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ukladá sa len do running config </w:t>
      </w:r>
    </w:p>
    <w:p w14:paraId="1F793E05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podporuje viacero funkcionalít, nemá plnú podporu VTP </w:t>
      </w:r>
    </w:p>
    <w:p w14:paraId="27E29DF3">
      <w:pPr>
        <w:jc w:val="left"/>
        <w:rPr>
          <w:rFonts w:hint="default"/>
          <w:lang w:val="en-US"/>
        </w:rPr>
      </w:pPr>
    </w:p>
    <w:p w14:paraId="20C4E97D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STP</w:t>
      </w:r>
    </w:p>
    <w:p w14:paraId="52204798">
      <w:pPr>
        <w:jc w:val="left"/>
        <w:rPr>
          <w:rFonts w:hint="default"/>
          <w:b/>
          <w:bCs/>
          <w:color w:val="0074D8"/>
          <w:lang w:val="en-US"/>
        </w:rPr>
      </w:pPr>
      <w:r>
        <w:rPr>
          <w:rFonts w:hint="default"/>
          <w:b/>
          <w:bCs/>
          <w:color w:val="0074D8"/>
          <w:lang w:val="en-US"/>
        </w:rPr>
        <w:t>Spanning tree je protokol na druhej vrstve (linkovej), ktorého úlohou je odstrániť slučky (loopy) v sieti a zabrániť tak trom možným problémom.</w:t>
      </w:r>
    </w:p>
    <w:p w14:paraId="00B6BE56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broadcast storm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switch príjme broadcast, rozpošle ho na všetky aktívne porty okrem toho odkiaľ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prišiel a ak existujú v sieti slučky tak sa broadcast bude množiť do kým nespôsobia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výpadok switchov</w:t>
      </w:r>
    </w:p>
    <w:p w14:paraId="18CC3E11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prepisovanie záznamov v MAC adress tabuľke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Switch po prijatí framu si zapíše source mac adresu z framu portu odkiaľ prišiel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pošle ho na ostatné porty. Vďaka slučke sa mu frame vráti cez iný port a prepíše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pôvodný záznam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3. </w:t>
      </w:r>
      <w:r>
        <w:rPr>
          <w:rFonts w:hint="default"/>
          <w:b/>
          <w:bCs/>
          <w:lang w:val="en-US"/>
        </w:rPr>
        <w:t xml:space="preserve">duplicitné framy </w:t>
      </w:r>
    </w:p>
    <w:p w14:paraId="2FD670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switch príjime frame,ktorého príjemcu nepozná, pošle to na všetky aktívne porty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podľa počtu slučiek sa znásobí počet framov</w:t>
      </w:r>
    </w:p>
    <w:p w14:paraId="21BAF7B5">
      <w:pPr>
        <w:jc w:val="left"/>
        <w:rPr>
          <w:rFonts w:hint="default"/>
          <w:lang w:val="en-US"/>
        </w:rPr>
      </w:pPr>
    </w:p>
    <w:p w14:paraId="615BC5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Spanning tree tieto problémy odstraňuje tak, že na slučke si vyberie jeden port, ktorý zablokuje pre používateľskú komunikáciu a tak odstráni slučku(loop). </w:t>
      </w:r>
    </w:p>
    <w:p w14:paraId="13E5716B">
      <w:pPr>
        <w:jc w:val="left"/>
        <w:rPr>
          <w:rFonts w:hint="default"/>
          <w:lang w:val="en-US"/>
        </w:rPr>
      </w:pPr>
    </w:p>
    <w:p w14:paraId="66666AB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Počet zablokovaných portov v sieti sa rovná počtu slučiek. </w:t>
      </w:r>
    </w:p>
    <w:p w14:paraId="1E62A5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 STP sa najskôr volí root bridge, ktorý slúži ako referenčný bod pre </w:t>
      </w:r>
    </w:p>
    <w:p w14:paraId="062284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všetky výpočty ciest. Root bridge sa stáva switch s najnižšou hodnotou </w:t>
      </w:r>
    </w:p>
    <w:p w14:paraId="55AFF4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bridge ID (BID) </w:t>
      </w:r>
    </w:p>
    <w:p w14:paraId="0D89CD86">
      <w:pPr>
        <w:jc w:val="left"/>
        <w:rPr>
          <w:rFonts w:hint="default"/>
          <w:lang w:val="en-US"/>
        </w:rPr>
      </w:pPr>
    </w:p>
    <w:p w14:paraId="7CDD641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BID sa skladá z priority a mac adresy switcha </w:t>
      </w:r>
    </w:p>
    <w:p w14:paraId="5F22E68C">
      <w:pPr>
        <w:jc w:val="left"/>
        <w:rPr>
          <w:rFonts w:hint="default"/>
          <w:lang w:val="en-US"/>
        </w:rPr>
      </w:pPr>
    </w:p>
    <w:p w14:paraId="53F8E0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Rovnakým postupom sa určí secondary root bridge, ktorý slúži ako </w:t>
      </w:r>
    </w:p>
    <w:p w14:paraId="17900A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náhrada pri výpadku</w:t>
      </w:r>
    </w:p>
    <w:p w14:paraId="55535F17">
      <w:pPr>
        <w:jc w:val="left"/>
        <w:rPr>
          <w:rFonts w:hint="default"/>
          <w:lang w:val="en-US"/>
        </w:rPr>
      </w:pPr>
    </w:p>
    <w:p w14:paraId="121F7EC0">
      <w:pPr>
        <w:jc w:val="left"/>
        <w:rPr>
          <w:rFonts w:hint="default"/>
          <w:lang w:val="en-US"/>
        </w:rPr>
      </w:pPr>
    </w:p>
    <w:p w14:paraId="40F91AC1">
      <w:pPr>
        <w:jc w:val="left"/>
        <w:rPr>
          <w:rFonts w:hint="default"/>
          <w:lang w:val="en-US"/>
        </w:rPr>
      </w:pPr>
    </w:p>
    <w:p w14:paraId="16173B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PORTY</w:t>
      </w:r>
    </w:p>
    <w:p w14:paraId="4E97D9B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Designated port</w:t>
      </w:r>
      <w:r>
        <w:rPr>
          <w:rFonts w:hint="default"/>
          <w:lang w:val="en-US"/>
        </w:rPr>
        <w:t xml:space="preserve"> - port, ktorý preposiela používateľskú komunikáciu a BPDU framy, port,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ktorý sa nachádza na root bridge alebo na ceste ku root bridge. </w:t>
      </w:r>
    </w:p>
    <w:p w14:paraId="7ECC6619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Root port</w:t>
      </w:r>
      <w:r>
        <w:rPr>
          <w:rFonts w:hint="default"/>
          <w:lang w:val="en-US"/>
        </w:rPr>
        <w:t xml:space="preserve"> - preposiela použ. komunikáciu, aj BPDU framy, port smerujúci k root bridge nikdy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nie na root bridge, každý switch môže mať len jeden root port </w:t>
      </w:r>
      <w:r>
        <w:rPr>
          <w:rFonts w:hint="default"/>
          <w:lang w:val="en-US"/>
        </w:rPr>
        <w:tab/>
      </w:r>
    </w:p>
    <w:p w14:paraId="064439B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Alternate </w:t>
      </w:r>
      <w:r>
        <w:rPr>
          <w:rFonts w:hint="default"/>
          <w:lang w:val="en-US"/>
        </w:rPr>
        <w:t>- posiela len BPDU framy, nikdy nie je na root bridge, beží na záložnej linke</w:t>
      </w:r>
    </w:p>
    <w:p w14:paraId="7E9F6C8D">
      <w:pPr>
        <w:ind w:firstLine="720" w:firstLineChars="0"/>
        <w:jc w:val="left"/>
        <w:rPr>
          <w:rFonts w:hint="default"/>
          <w:lang w:val="en-US"/>
        </w:rPr>
      </w:pPr>
    </w:p>
    <w:p w14:paraId="048A4B7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Operácie spanning tree </w:t>
      </w:r>
    </w:p>
    <w:p w14:paraId="686ADC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1. krok - každý switch si navolí hodnotu BID, ak je na switchy viacero VLAN tak to urobí pre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všetky VLAN </w:t>
      </w:r>
    </w:p>
    <w:p w14:paraId="609EE513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krok switche si medzi sebou vymieňajú BPDU frame </w:t>
      </w:r>
    </w:p>
    <w:p w14:paraId="04EC3D2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krok vyberajú si root bridge, switch s najnižšou hodnotou BID </w:t>
      </w:r>
    </w:p>
    <w:p w14:paraId="46322212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krok root bridge si nastaví svoje porty ako designated a ostatné switche si nastavujú root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porty - </w:t>
      </w:r>
      <w:r>
        <w:rPr>
          <w:rFonts w:hint="default"/>
          <w:b/>
          <w:bCs/>
          <w:lang w:val="en-US"/>
        </w:rPr>
        <w:t>root port sa navolí port, ktorý leží na ceste s najnižšou hodnotou ceny k root bridge</w:t>
      </w:r>
      <w:r>
        <w:rPr>
          <w:rFonts w:hint="default"/>
          <w:lang w:val="en-US"/>
        </w:rPr>
        <w:t xml:space="preserve"> </w:t>
      </w:r>
    </w:p>
    <w:p w14:paraId="5F9E238E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5. krok </w:t>
      </w:r>
      <w:r>
        <w:rPr>
          <w:rFonts w:hint="default"/>
          <w:b/>
          <w:bCs/>
          <w:lang w:val="en-US"/>
        </w:rPr>
        <w:t>volí sa na linke, ktorá má najdlhšiu cestu k root bridge, alternate port</w:t>
      </w:r>
    </w:p>
    <w:p w14:paraId="525D44C7">
      <w:pPr>
        <w:jc w:val="left"/>
        <w:rPr>
          <w:rFonts w:hint="default"/>
          <w:b/>
          <w:bCs/>
          <w:lang w:val="en-US"/>
        </w:rPr>
      </w:pPr>
    </w:p>
    <w:p w14:paraId="3905151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Priority pre voľbu úlohy portov </w:t>
      </w:r>
    </w:p>
    <w:p w14:paraId="5B1B9D21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najnižšia cost </w:t>
      </w:r>
    </w:p>
    <w:p w14:paraId="33066D2C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2. najnižšie susedove BID (bridge ID) </w:t>
      </w:r>
    </w:p>
    <w:p w14:paraId="59754DD2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najnižšie susedove PID (port ID) </w:t>
      </w:r>
    </w:p>
    <w:p w14:paraId="41D66322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4. najnižšie vlastné PID (port ID) </w:t>
      </w:r>
    </w:p>
    <w:p w14:paraId="74C739C8">
      <w:pPr>
        <w:jc w:val="left"/>
        <w:rPr>
          <w:rFonts w:hint="default"/>
          <w:b w:val="0"/>
          <w:bCs w:val="0"/>
          <w:lang w:val="en-US"/>
        </w:rPr>
      </w:pPr>
    </w:p>
    <w:p w14:paraId="67028CA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Prenosová rýchlosť a cost portov </w:t>
      </w:r>
    </w:p>
    <w:p w14:paraId="0DAE7297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Gbps - 4 (GigabitEthernet) </w:t>
      </w:r>
    </w:p>
    <w:p w14:paraId="7D6F2166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100 Mbps - 19 (FastEthernet) </w:t>
      </w:r>
    </w:p>
    <w:p w14:paraId="6A8569E1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10 Mbps - 100 (Ethernet) </w:t>
      </w:r>
    </w:p>
    <w:p w14:paraId="5BAE6B6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</w:p>
    <w:p w14:paraId="5D13EBF1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Nájsť Root Bridge:</w:t>
      </w:r>
    </w:p>
    <w:p w14:paraId="16FE31D0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Porovnaj všetky switche:</w:t>
      </w:r>
    </w:p>
    <w:p w14:paraId="43AFF5C1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Najnižšia priorita vyhráva.</w:t>
      </w:r>
    </w:p>
    <w:p w14:paraId="560EC13D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 rovnaká priorita, vyhráva najnižšia MAC adresa.</w:t>
      </w:r>
    </w:p>
    <w:p w14:paraId="35FA8DF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Root Bridge - označiť porty:</w:t>
      </w:r>
    </w:p>
    <w:p w14:paraId="1469EE4E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Všetky porty na Root Bridge, ktoré vedú na iné switche, sú Designated Ports (Forwarding).</w:t>
      </w:r>
    </w:p>
    <w:p w14:paraId="543766B4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Na ostatných switchoch - nájsť Root Port:</w:t>
      </w:r>
    </w:p>
    <w:p w14:paraId="24195E9F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 každý switch:</w:t>
      </w:r>
    </w:p>
    <w:p w14:paraId="47C8D0F7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Vypočítaj cost cesty ku Root Bridge.</w:t>
      </w:r>
    </w:p>
    <w:p w14:paraId="47C64299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port s najnižším costom → to bude Root Port (Forwarding).</w:t>
      </w:r>
    </w:p>
    <w:p w14:paraId="297DBB17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Ak sú dve cesty rovnako lacné:</w:t>
      </w:r>
    </w:p>
    <w:p w14:paraId="7AC7A622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Porovnaj Bridge ID susedných switchov:</w:t>
      </w:r>
    </w:p>
    <w:p w14:paraId="25336C66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cestu cez switch s nižším Bridge ID. (priority, MAC) zo str odosielatela</w:t>
      </w:r>
    </w:p>
    <w:p w14:paraId="027228DB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 aj Bridge ID rovnaké, potom:</w:t>
      </w:r>
    </w:p>
    <w:p w14:paraId="7FFC16DA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port s nižším Port ID (nižšie číslo portu) zo strany odosielatela.</w:t>
      </w:r>
    </w:p>
    <w:p w14:paraId="2DE9653B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Vyriešiť porty medzi switchmi:</w:t>
      </w:r>
    </w:p>
    <w:p w14:paraId="13940783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 linke medzi dvoma switchmi:</w:t>
      </w:r>
    </w:p>
    <w:p w14:paraId="389ACAC0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Switch, ktorý má nižší cost k Root Bridge, má jeho port Designated Port (Forwarding).</w:t>
      </w:r>
    </w:p>
    <w:p w14:paraId="25142AD4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 druhom switchi bude port Blocking.</w:t>
      </w:r>
    </w:p>
    <w:p w14:paraId="46AF1E06">
      <w:pPr>
        <w:numPr>
          <w:ilvl w:val="0"/>
          <w:numId w:val="0"/>
        </w:numPr>
        <w:ind w:left="720" w:leftChars="0" w:firstLine="720" w:firstLineChars="0"/>
        <w:jc w:val="left"/>
      </w:pP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69865" cy="29260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D137">
      <w:pPr>
        <w:numPr>
          <w:ilvl w:val="0"/>
          <w:numId w:val="0"/>
        </w:numPr>
        <w:ind w:left="720" w:leftChars="0" w:firstLine="720" w:firstLineChars="0"/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Linková vrstva (2. vrstva OSI)</w:t>
      </w:r>
    </w:p>
    <w:p w14:paraId="2B8F1936">
      <w:pPr>
        <w:numPr>
          <w:ilvl w:val="0"/>
          <w:numId w:val="0"/>
        </w:numPr>
        <w:ind w:left="720" w:leftChars="0" w:firstLine="720" w:firstLineChars="0"/>
        <w:jc w:val="center"/>
        <w:rPr>
          <w:rFonts w:hint="default"/>
          <w:lang w:val="en-US"/>
        </w:rPr>
      </w:pPr>
    </w:p>
    <w:p w14:paraId="0030462B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Úloha linkovej vrstvy:</w:t>
      </w:r>
    </w:p>
    <w:p w14:paraId="3C8AD987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Zabezpečuje konektivitu v rámci jednej siete (lokálnej siete).</w:t>
      </w:r>
    </w:p>
    <w:p w14:paraId="5598EE80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MAC adresy sa používajú na identifikáciu zariadení v tej istej sieti.</w:t>
      </w:r>
    </w:p>
    <w:p w14:paraId="36E12033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Linková vrstva nerieši routovanie medzi sieťami, to je až úloha 3. vrstvy (IP).</w:t>
      </w:r>
    </w:p>
    <w:p w14:paraId="024AE650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Poznámka k IP a MAC:</w:t>
      </w:r>
    </w:p>
    <w:p w14:paraId="396C8236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IP Destination (IPD) – môže byť v inej sieti (rieši 3. vrstva).</w:t>
      </w:r>
    </w:p>
    <w:p w14:paraId="02490CAB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MAC Destination (MACD) – musí byť z tej istej siete, lebo 2. vrstva nevie posielať dáta cez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viacero sietí.</w:t>
      </w:r>
    </w:p>
    <w:p w14:paraId="3DD276B1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Rámec</w:t>
      </w:r>
      <w:r>
        <w:rPr>
          <w:rFonts w:hint="default"/>
          <w:lang w:val="en-US"/>
        </w:rPr>
        <w:t>:</w:t>
      </w:r>
    </w:p>
    <w:p w14:paraId="07422C65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Dátová jednotka na linkovej vrstve obsahuje:</w:t>
      </w:r>
    </w:p>
    <w:p w14:paraId="48746705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MAC adresu odosielateľa a príjemcu.</w:t>
      </w:r>
    </w:p>
    <w:p w14:paraId="5798B0AD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 protokolu (napr. IPv4, IPv6).</w:t>
      </w:r>
    </w:p>
    <w:p w14:paraId="7CCD7E42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Dátovú časť.</w:t>
      </w:r>
    </w:p>
    <w:p w14:paraId="0896C878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Kontrolný súčet (FCS) na detekciu chýb.</w:t>
      </w:r>
    </w:p>
    <w:p w14:paraId="1034FDF2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</w:p>
    <w:p w14:paraId="739B6E69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ARP (Address Resolution Protocol):</w:t>
      </w:r>
    </w:p>
    <w:p w14:paraId="1ED51D31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Protokol, ktorý zisťuje MAC adresu podľa známej IP adresy.</w:t>
      </w:r>
    </w:p>
    <w:p w14:paraId="6B75F9CD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Keď poznáš IP adresu v sieti, ale nevieš MAC adresu, použiješ ARP.</w:t>
      </w:r>
    </w:p>
    <w:p w14:paraId="15A9ECA9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ARP funguje len v rámci jednej siete.</w:t>
      </w:r>
    </w:p>
    <w:p w14:paraId="53BE9164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Podvrstvy:</w:t>
      </w:r>
    </w:p>
    <w:p w14:paraId="59622847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LLC (Logical Link Control)</w:t>
      </w:r>
    </w:p>
    <w:p w14:paraId="3981A085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Riadenie spojenia.</w:t>
      </w:r>
    </w:p>
    <w:p w14:paraId="5E88C1F5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Oznamovanie chýb vyšším vrstvám.</w:t>
      </w:r>
    </w:p>
    <w:p w14:paraId="53753D22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Rámcovanie dát.</w:t>
      </w:r>
    </w:p>
    <w:p w14:paraId="63A704D0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MAC (Media Access Control)</w:t>
      </w:r>
    </w:p>
    <w:p w14:paraId="3D779495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Riadenie prístupu na fyzické médium (kto môže vysielať).</w:t>
      </w:r>
    </w:p>
    <w:p w14:paraId="527A06DB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Priradenie MAC adries.</w:t>
      </w:r>
    </w:p>
    <w:p w14:paraId="3289B164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</w:p>
    <w:p w14:paraId="0C9A3C68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323E1BE3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6B2D1C55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75D7F6FA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3EDF1448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6751F5C6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5A675F1D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</w:p>
    <w:p w14:paraId="6BE26201"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Topológie sietí</w:t>
      </w:r>
    </w:p>
    <w:p w14:paraId="7BBBE4C2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Fyzická topológia</w:t>
      </w:r>
      <w:r>
        <w:rPr>
          <w:rFonts w:hint="default"/>
          <w:lang w:val="en-US"/>
        </w:rPr>
        <w:t>: ako je sieť fyzicky pospájaná (káble, spoje).</w:t>
      </w:r>
    </w:p>
    <w:p w14:paraId="6321BE93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Logická topológia</w:t>
      </w:r>
      <w:r>
        <w:rPr>
          <w:rFonts w:hint="default"/>
          <w:lang w:val="en-US"/>
        </w:rPr>
        <w:t>: ako dáta logicky tečú sieťou (aj keď káble môžu byť inak).</w:t>
      </w:r>
    </w:p>
    <w:p w14:paraId="193BADCE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Typy topológií:</w:t>
      </w:r>
    </w:p>
    <w:p w14:paraId="5D40DDCA"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Zbernicová (busová)</w:t>
      </w:r>
    </w:p>
    <w:p w14:paraId="2BB1BBF3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Všetky zariadenia sú pripojené na jeden kábel.</w:t>
      </w:r>
    </w:p>
    <w:p w14:paraId="644C971B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Rovnocenní partneri – každý vidí všetko, jednoduché.</w:t>
      </w:r>
    </w:p>
    <w:p w14:paraId="6BC3B947"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Kruhová (ringová)</w:t>
      </w:r>
    </w:p>
    <w:p w14:paraId="7A164C7A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Zariadenia sú pripojené do kruhu.</w:t>
      </w:r>
    </w:p>
    <w:p w14:paraId="0C8A0044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Rovnocenní partneri – signál prechádza cez každého.</w:t>
      </w:r>
    </w:p>
    <w:p w14:paraId="564982C5"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Stromová (hierarchická)</w:t>
      </w:r>
    </w:p>
    <w:p w14:paraId="21469006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Vyzerá ako obrátený strom – vetvenie zhora nadol.</w:t>
      </w:r>
    </w:p>
    <w:p w14:paraId="6EEF650C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Nerovnocenní partneri – uzly sú závislé od vyšších uzlov.</w:t>
      </w:r>
    </w:p>
    <w:p w14:paraId="4C6D96AE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</w:p>
    <w:p w14:paraId="28E40CFA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9F7FA"/>
    <w:multiLevelType w:val="singleLevel"/>
    <w:tmpl w:val="FEF9F7F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E3918"/>
    <w:rsid w:val="0A812BF3"/>
    <w:rsid w:val="5B067006"/>
    <w:rsid w:val="6AD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2025-04-21T12:57:00Z</dcterms:created>
  <dc:creator>Matej</dc:creator>
  <cp:lastModifiedBy>Mr.M</cp:lastModifiedBy>
  <dcterms:modified xsi:type="dcterms:W3CDTF">2025-04-22T20:03:25Z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464F7AFAAD32416487564AB6DB0ACB65_11</vt:lpwstr>
  </property>
</Properties>
</file>