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BCB32">
      <w:pPr>
        <w:jc w:val="center"/>
        <w:rPr>
          <w:rFonts w:hint="default"/>
          <w:highlight w:val="magenta"/>
          <w:lang w:val="en-US"/>
        </w:rPr>
      </w:pPr>
      <w:r>
        <w:rPr>
          <w:rFonts w:hint="default"/>
          <w:highlight w:val="magenta"/>
          <w:lang w:val="en-US"/>
        </w:rPr>
        <w:t>RECAP/</w:t>
      </w:r>
    </w:p>
    <w:p w14:paraId="34AF72C7">
      <w:pPr>
        <w:jc w:val="center"/>
        <w:rPr>
          <w:rFonts w:hint="default"/>
          <w:lang w:val="en-US"/>
        </w:rPr>
      </w:pPr>
    </w:p>
    <w:p w14:paraId="71241276">
      <w:pPr>
        <w:jc w:val="left"/>
        <w:rPr>
          <w:rFonts w:hint="default"/>
          <w:highlight w:val="green"/>
          <w:lang w:val="en-US"/>
        </w:rPr>
      </w:pPr>
      <w:r>
        <w:rPr>
          <w:rFonts w:hint="default"/>
          <w:highlight w:val="green"/>
          <w:lang w:val="en-US"/>
        </w:rPr>
        <w:t>The client server relationship</w:t>
      </w:r>
    </w:p>
    <w:p w14:paraId="19F6A4F0">
      <w:pPr>
        <w:jc w:val="left"/>
        <w:rPr>
          <w:rFonts w:hint="default"/>
          <w:lang w:val="en-US"/>
        </w:rPr>
      </w:pPr>
    </w:p>
    <w:p w14:paraId="70FE0230">
      <w:pPr>
        <w:jc w:val="left"/>
        <w:rPr>
          <w:rFonts w:hint="default"/>
          <w:lang w:val="en-US"/>
        </w:rPr>
      </w:pPr>
      <w:r>
        <w:rPr>
          <w:rFonts w:hint="default"/>
          <w:lang w:val="en-US"/>
        </w:rPr>
        <w:tab/>
        <w:t xml:space="preserve">The term </w:t>
      </w:r>
      <w:r>
        <w:rPr>
          <w:rFonts w:hint="default"/>
          <w:highlight w:val="yellow"/>
          <w:lang w:val="en-US"/>
        </w:rPr>
        <w:t xml:space="preserve">server </w:t>
      </w:r>
      <w:r>
        <w:rPr>
          <w:rFonts w:hint="default"/>
          <w:b/>
          <w:bCs/>
          <w:lang w:val="en-US"/>
        </w:rPr>
        <w:t>refers to a host running a software application that provides info or services to other hosts that are connected to the network,</w:t>
      </w:r>
      <w:r>
        <w:rPr>
          <w:rFonts w:hint="default"/>
          <w:lang w:val="en-US"/>
        </w:rPr>
        <w:t xml:space="preserve"> such as a web server.</w:t>
      </w:r>
    </w:p>
    <w:p w14:paraId="7EB3D2A7">
      <w:pPr>
        <w:jc w:val="left"/>
        <w:rPr>
          <w:rFonts w:hint="default"/>
          <w:lang w:val="en-US"/>
        </w:rPr>
      </w:pPr>
      <w:r>
        <w:rPr>
          <w:rFonts w:hint="default"/>
          <w:lang w:val="en-US"/>
        </w:rPr>
        <w:tab/>
        <w:t>A single PC can also run multiple types of client software.</w:t>
      </w:r>
    </w:p>
    <w:p w14:paraId="09D1A0E0">
      <w:pPr>
        <w:jc w:val="left"/>
        <w:rPr>
          <w:rFonts w:hint="default"/>
          <w:lang w:val="en-US"/>
        </w:rPr>
      </w:pPr>
      <w:r>
        <w:rPr>
          <w:rFonts w:hint="default"/>
          <w:lang w:val="en-US"/>
        </w:rPr>
        <w:tab/>
      </w:r>
      <w:r>
        <w:rPr>
          <w:rFonts w:hint="default"/>
          <w:b/>
          <w:bCs/>
          <w:color w:val="00B050"/>
          <w:lang w:val="en-US"/>
        </w:rPr>
        <w:t>A crucial factor to enable these complex interactions to function is that they all use agreed upon standards and protocols.</w:t>
      </w:r>
    </w:p>
    <w:p w14:paraId="11E349D2">
      <w:pPr>
        <w:jc w:val="left"/>
        <w:rPr>
          <w:rFonts w:hint="default"/>
          <w:lang w:val="en-US"/>
        </w:rPr>
      </w:pPr>
    </w:p>
    <w:p w14:paraId="06A67B0E">
      <w:pPr>
        <w:jc w:val="left"/>
        <w:rPr>
          <w:rFonts w:hint="default"/>
          <w:lang w:val="en-US"/>
        </w:rPr>
      </w:pPr>
      <w:r>
        <w:rPr>
          <w:rFonts w:hint="default"/>
          <w:lang w:val="en-US"/>
        </w:rPr>
        <w:tab/>
        <w:t xml:space="preserve">The </w:t>
      </w:r>
      <w:r>
        <w:rPr>
          <w:rFonts w:hint="default"/>
          <w:highlight w:val="yellow"/>
          <w:lang w:val="en-US"/>
        </w:rPr>
        <w:t>key characteristic</w:t>
      </w:r>
      <w:r>
        <w:rPr>
          <w:rFonts w:hint="default"/>
          <w:lang w:val="en-US"/>
        </w:rPr>
        <w:t xml:space="preserve"> of client/server systems is that the </w:t>
      </w:r>
      <w:r>
        <w:rPr>
          <w:rFonts w:hint="default"/>
          <w:b/>
          <w:bCs/>
          <w:lang w:val="en-US"/>
        </w:rPr>
        <w:t>client sends a request to a server, and the server responds by carrying out a function</w:t>
      </w:r>
      <w:r>
        <w:rPr>
          <w:rFonts w:hint="default"/>
          <w:lang w:val="en-US"/>
        </w:rPr>
        <w:t xml:space="preserve">, such as sending the requested document back to the client. </w:t>
      </w:r>
    </w:p>
    <w:p w14:paraId="0FE7774A">
      <w:pPr>
        <w:jc w:val="left"/>
        <w:rPr>
          <w:rFonts w:hint="default"/>
          <w:lang w:val="en-US"/>
        </w:rPr>
      </w:pPr>
      <w:r>
        <w:rPr>
          <w:rFonts w:hint="default"/>
          <w:lang w:val="en-US"/>
        </w:rPr>
        <w:tab/>
      </w:r>
      <w:r>
        <w:rPr>
          <w:rFonts w:hint="default"/>
          <w:u w:val="single"/>
          <w:lang w:val="en-US"/>
        </w:rPr>
        <w:t>The combination of a web browser and a web server is perhaps the most commony used instance of a client/server system</w:t>
      </w:r>
      <w:r>
        <w:rPr>
          <w:rFonts w:hint="default"/>
          <w:lang w:val="en-US"/>
        </w:rPr>
        <w:t>.</w:t>
      </w:r>
    </w:p>
    <w:p w14:paraId="4B280363">
      <w:pPr>
        <w:jc w:val="left"/>
        <w:rPr>
          <w:rFonts w:hint="default"/>
          <w:lang w:val="en-US"/>
        </w:rPr>
      </w:pPr>
    </w:p>
    <w:p w14:paraId="5B5A62A6">
      <w:pPr>
        <w:ind w:firstLine="720" w:firstLineChars="0"/>
        <w:jc w:val="left"/>
        <w:rPr>
          <w:rFonts w:hint="default"/>
          <w:lang w:val="en-US"/>
        </w:rPr>
      </w:pPr>
      <w:r>
        <w:rPr>
          <w:rFonts w:hint="default"/>
          <w:lang w:val="en-US"/>
        </w:rPr>
        <w:t xml:space="preserve">A </w:t>
      </w:r>
      <w:r>
        <w:rPr>
          <w:rFonts w:hint="default"/>
          <w:highlight w:val="yellow"/>
          <w:lang w:val="en-US"/>
        </w:rPr>
        <w:t xml:space="preserve">URI </w:t>
      </w:r>
      <w:r>
        <w:rPr>
          <w:rFonts w:hint="default"/>
          <w:lang w:val="en-US"/>
        </w:rPr>
        <w:t xml:space="preserve">is </w:t>
      </w:r>
      <w:r>
        <w:rPr>
          <w:rFonts w:hint="default"/>
          <w:b/>
          <w:bCs/>
          <w:lang w:val="en-US"/>
        </w:rPr>
        <w:t>a string of characters that identifies a specific network resource.</w:t>
      </w:r>
    </w:p>
    <w:p w14:paraId="7AAD2976">
      <w:pPr>
        <w:ind w:firstLine="720" w:firstLineChars="0"/>
        <w:jc w:val="left"/>
        <w:rPr>
          <w:rFonts w:hint="default"/>
          <w:lang w:val="en-US"/>
        </w:rPr>
      </w:pPr>
      <w:r>
        <w:rPr>
          <w:rFonts w:hint="default"/>
          <w:lang w:val="en-US"/>
        </w:rPr>
        <w:t>The</w:t>
      </w:r>
      <w:r>
        <w:rPr>
          <w:rFonts w:hint="default"/>
          <w:highlight w:val="yellow"/>
          <w:lang w:val="en-US"/>
        </w:rPr>
        <w:t xml:space="preserve"> parts of a URI</w:t>
      </w:r>
      <w:r>
        <w:rPr>
          <w:rFonts w:hint="default"/>
          <w:lang w:val="en-US"/>
        </w:rPr>
        <w:t xml:space="preserve"> are</w:t>
      </w:r>
      <w:r>
        <w:rPr>
          <w:rFonts w:hint="default"/>
          <w:b/>
          <w:bCs/>
          <w:lang w:val="en-US"/>
        </w:rPr>
        <w:t xml:space="preserve"> protocol/scheme, hostname, path and file name, and fragment</w:t>
      </w:r>
      <w:r>
        <w:rPr>
          <w:rFonts w:hint="default"/>
          <w:lang w:val="en-US"/>
        </w:rPr>
        <w:t xml:space="preserve">. </w:t>
      </w:r>
    </w:p>
    <w:p w14:paraId="2CC9FD7F">
      <w:pPr>
        <w:ind w:firstLine="720" w:firstLineChars="0"/>
        <w:jc w:val="left"/>
        <w:rPr>
          <w:rFonts w:hint="default"/>
          <w:lang w:val="en-US"/>
        </w:rPr>
      </w:pPr>
      <w:r>
        <w:rPr>
          <w:rFonts w:hint="default"/>
          <w:lang w:val="en-US"/>
        </w:rPr>
        <w:t>A URI has 2 specializations:</w:t>
      </w:r>
    </w:p>
    <w:p w14:paraId="0E2AA161">
      <w:pPr>
        <w:ind w:firstLine="720" w:firstLineChars="0"/>
        <w:jc w:val="left"/>
        <w:rPr>
          <w:rFonts w:hint="default"/>
          <w:lang w:val="en-US"/>
        </w:rPr>
      </w:pPr>
      <w:r>
        <w:rPr>
          <w:rFonts w:hint="default"/>
          <w:lang w:val="en-US"/>
        </w:rPr>
        <w:tab/>
      </w:r>
      <w:r>
        <w:rPr>
          <w:rFonts w:hint="default"/>
          <w:highlight w:val="yellow"/>
          <w:lang w:val="en-US"/>
        </w:rPr>
        <w:t>URN</w:t>
      </w:r>
    </w:p>
    <w:p w14:paraId="26F34F36">
      <w:pPr>
        <w:ind w:firstLine="720" w:firstLineChars="0"/>
        <w:jc w:val="left"/>
        <w:rPr>
          <w:rFonts w:hint="default"/>
          <w:b/>
          <w:bCs/>
          <w:lang w:val="en-US"/>
        </w:rPr>
      </w:pPr>
      <w:r>
        <w:rPr>
          <w:rFonts w:hint="default"/>
          <w:lang w:val="en-US"/>
        </w:rPr>
        <w:tab/>
        <w:t xml:space="preserve">  - </w:t>
      </w:r>
      <w:r>
        <w:rPr>
          <w:rFonts w:hint="default"/>
          <w:b/>
          <w:bCs/>
          <w:lang w:val="en-US"/>
        </w:rPr>
        <w:t xml:space="preserve">identifies only the namespace of the resource without reference to protocol </w:t>
      </w:r>
    </w:p>
    <w:p w14:paraId="56584B8A">
      <w:pPr>
        <w:ind w:firstLine="720" w:firstLineChars="0"/>
        <w:jc w:val="left"/>
        <w:rPr>
          <w:rFonts w:hint="default"/>
          <w:lang w:val="en-US"/>
        </w:rPr>
      </w:pPr>
      <w:r>
        <w:rPr>
          <w:rFonts w:hint="default"/>
          <w:lang w:val="en-US"/>
        </w:rPr>
        <w:tab/>
      </w:r>
      <w:r>
        <w:rPr>
          <w:rFonts w:hint="default"/>
          <w:highlight w:val="yellow"/>
          <w:lang w:val="en-US"/>
        </w:rPr>
        <w:t>URL</w:t>
      </w:r>
    </w:p>
    <w:p w14:paraId="068872B9">
      <w:pPr>
        <w:ind w:firstLine="720" w:firstLineChars="0"/>
        <w:jc w:val="left"/>
        <w:rPr>
          <w:rFonts w:hint="default"/>
          <w:lang w:val="en-US"/>
        </w:rPr>
      </w:pPr>
      <w:r>
        <w:rPr>
          <w:rFonts w:hint="default"/>
          <w:lang w:val="en-US"/>
        </w:rPr>
        <w:tab/>
        <w:t xml:space="preserve">  - </w:t>
      </w:r>
      <w:r>
        <w:rPr>
          <w:rFonts w:hint="default"/>
          <w:b/>
          <w:bCs/>
          <w:lang w:val="en-US"/>
        </w:rPr>
        <w:t xml:space="preserve">defines the network location of a resource on the network. HTTP or HTTPS URLs </w:t>
      </w:r>
      <w:r>
        <w:rPr>
          <w:rFonts w:hint="default"/>
          <w:b/>
          <w:bCs/>
          <w:lang w:val="en-US"/>
        </w:rPr>
        <w:tab/>
        <w:t/>
      </w:r>
      <w:r>
        <w:rPr>
          <w:rFonts w:hint="default"/>
          <w:b/>
          <w:bCs/>
          <w:lang w:val="en-US"/>
        </w:rPr>
        <w:tab/>
        <w:t xml:space="preserve">    are typically used with web browsers.</w:t>
      </w:r>
      <w:r>
        <w:rPr>
          <w:rFonts w:hint="default"/>
          <w:lang w:val="en-US"/>
        </w:rPr>
        <w:t xml:space="preserve"> Other protocols such as FTP, SFTP. SSH can </w:t>
      </w:r>
      <w:r>
        <w:rPr>
          <w:rFonts w:hint="default"/>
          <w:lang w:val="en-US"/>
        </w:rPr>
        <w:tab/>
        <w:t/>
      </w:r>
      <w:r>
        <w:rPr>
          <w:rFonts w:hint="default"/>
          <w:lang w:val="en-US"/>
        </w:rPr>
        <w:tab/>
        <w:t xml:space="preserve">    be used as URL</w:t>
      </w:r>
    </w:p>
    <w:p w14:paraId="1BDFB9C8">
      <w:pPr>
        <w:ind w:firstLine="720" w:firstLineChars="0"/>
        <w:jc w:val="left"/>
        <w:rPr>
          <w:rFonts w:hint="default"/>
          <w:lang w:val="en-US"/>
        </w:rPr>
      </w:pPr>
    </w:p>
    <w:p w14:paraId="2E200033">
      <w:pPr>
        <w:jc w:val="left"/>
        <w:rPr>
          <w:rFonts w:hint="default"/>
          <w:highlight w:val="green"/>
          <w:lang w:val="en-US"/>
        </w:rPr>
      </w:pPr>
      <w:r>
        <w:rPr>
          <w:rFonts w:hint="default"/>
          <w:highlight w:val="green"/>
          <w:lang w:val="en-US"/>
        </w:rPr>
        <w:t>Network application services</w:t>
      </w:r>
    </w:p>
    <w:p w14:paraId="2124E150">
      <w:pPr>
        <w:jc w:val="left"/>
        <w:rPr>
          <w:rFonts w:hint="default"/>
          <w:lang w:val="en-US"/>
        </w:rPr>
      </w:pPr>
    </w:p>
    <w:p w14:paraId="75239439">
      <w:pPr>
        <w:jc w:val="left"/>
        <w:rPr>
          <w:rFonts w:hint="default"/>
          <w:u w:val="single"/>
          <w:lang w:val="en-US"/>
        </w:rPr>
      </w:pPr>
      <w:r>
        <w:rPr>
          <w:rFonts w:hint="default"/>
          <w:lang w:val="en-US"/>
        </w:rPr>
        <w:tab/>
      </w:r>
      <w:r>
        <w:rPr>
          <w:rFonts w:hint="default"/>
          <w:b/>
          <w:bCs/>
          <w:lang w:val="en-US"/>
        </w:rPr>
        <w:t>For most people, the most common internet services that they use include</w:t>
      </w:r>
      <w:r>
        <w:rPr>
          <w:rFonts w:hint="default"/>
          <w:lang w:val="en-US"/>
        </w:rPr>
        <w:t xml:space="preserve"> </w:t>
      </w:r>
      <w:r>
        <w:rPr>
          <w:rFonts w:hint="default"/>
          <w:u w:val="single"/>
          <w:lang w:val="en-US"/>
        </w:rPr>
        <w:t>internet searches, social media sites, video and audio streaming, on-line shopping, mail, messaging.</w:t>
      </w:r>
    </w:p>
    <w:p w14:paraId="6F9C7226">
      <w:pPr>
        <w:jc w:val="left"/>
        <w:rPr>
          <w:rFonts w:hint="default"/>
          <w:lang w:val="en-US"/>
        </w:rPr>
      </w:pPr>
      <w:r>
        <w:rPr>
          <w:rFonts w:hint="default"/>
          <w:lang w:val="en-US"/>
        </w:rPr>
        <w:tab/>
      </w:r>
      <w:r>
        <w:rPr>
          <w:rFonts w:hint="default"/>
          <w:highlight w:val="yellow"/>
          <w:lang w:val="en-US"/>
        </w:rPr>
        <w:t xml:space="preserve">Each of these services relies on protocols from the TCP/IP protocol suite to reliably communicate the info between the clients and the servers. </w:t>
      </w:r>
      <w:r>
        <w:rPr>
          <w:rFonts w:hint="default"/>
          <w:lang w:val="en-US"/>
        </w:rPr>
        <w:br w:type="textWrapping"/>
      </w:r>
      <w:r>
        <w:rPr>
          <w:rFonts w:hint="default"/>
          <w:lang w:val="en-US"/>
        </w:rPr>
        <w:tab/>
        <w:t/>
      </w:r>
      <w:r>
        <w:rPr>
          <w:rFonts w:hint="default"/>
          <w:lang w:val="en-US"/>
        </w:rPr>
        <w:tab/>
        <w:t>(DNS, SSH, SMTP, POP, IMAP, DHCP, HTTP, FTP…)</w:t>
      </w:r>
    </w:p>
    <w:p w14:paraId="76044738">
      <w:pPr>
        <w:jc w:val="left"/>
        <w:rPr>
          <w:rFonts w:hint="default"/>
          <w:lang w:val="en-US"/>
        </w:rPr>
      </w:pPr>
    </w:p>
    <w:p w14:paraId="42C5CDD8">
      <w:pPr>
        <w:jc w:val="left"/>
        <w:rPr>
          <w:rFonts w:hint="default"/>
          <w:color w:val="auto"/>
          <w:highlight w:val="green"/>
          <w:lang w:val="en-US"/>
        </w:rPr>
      </w:pPr>
      <w:r>
        <w:rPr>
          <w:rFonts w:hint="default"/>
          <w:color w:val="auto"/>
          <w:highlight w:val="green"/>
          <w:lang w:val="en-US"/>
        </w:rPr>
        <w:t>Domain name system</w:t>
      </w:r>
    </w:p>
    <w:p w14:paraId="6887176D">
      <w:pPr>
        <w:jc w:val="left"/>
        <w:rPr>
          <w:rFonts w:hint="default"/>
          <w:lang w:val="en-US"/>
        </w:rPr>
      </w:pPr>
    </w:p>
    <w:p w14:paraId="3202282B">
      <w:pPr>
        <w:jc w:val="left"/>
        <w:rPr>
          <w:rFonts w:hint="default"/>
          <w:lang w:val="en-US"/>
        </w:rPr>
      </w:pPr>
      <w:r>
        <w:rPr>
          <w:rFonts w:hint="default"/>
          <w:lang w:val="en-US"/>
        </w:rPr>
        <w:tab/>
      </w:r>
      <w:r>
        <w:rPr>
          <w:rFonts w:hint="default"/>
          <w:highlight w:val="yellow"/>
          <w:lang w:val="en-US"/>
        </w:rPr>
        <w:t>DNS provides</w:t>
      </w:r>
      <w:r>
        <w:rPr>
          <w:rFonts w:hint="default"/>
          <w:lang w:val="en-US"/>
        </w:rPr>
        <w:t xml:space="preserve"> </w:t>
      </w:r>
    </w:p>
    <w:p w14:paraId="0120D4D2">
      <w:pPr>
        <w:jc w:val="left"/>
        <w:rPr>
          <w:rFonts w:hint="default"/>
          <w:b/>
          <w:bCs/>
          <w:lang w:val="en-US"/>
        </w:rPr>
      </w:pPr>
      <w:r>
        <w:rPr>
          <w:rFonts w:hint="default"/>
          <w:lang w:val="en-US"/>
        </w:rPr>
        <w:tab/>
      </w:r>
      <w:r>
        <w:rPr>
          <w:rFonts w:hint="default"/>
          <w:b/>
          <w:bCs/>
          <w:lang w:val="en-US"/>
        </w:rPr>
        <w:t>A way for hosts to request the IP address of a specific server.</w:t>
      </w:r>
    </w:p>
    <w:p w14:paraId="71E976E1">
      <w:pPr>
        <w:jc w:val="left"/>
        <w:rPr>
          <w:rFonts w:hint="default"/>
          <w:b/>
          <w:bCs/>
          <w:lang w:val="en-US"/>
        </w:rPr>
      </w:pPr>
      <w:r>
        <w:rPr>
          <w:rFonts w:hint="default"/>
          <w:lang w:val="en-US"/>
        </w:rPr>
        <w:tab/>
      </w:r>
      <w:r>
        <w:rPr>
          <w:rFonts w:hint="default"/>
          <w:b/>
          <w:bCs/>
          <w:lang w:val="en-US"/>
        </w:rPr>
        <w:t>DNS names are registered and organized on the internet within specific high-level groups, or domains.</w:t>
      </w:r>
    </w:p>
    <w:p w14:paraId="691F6431">
      <w:pPr>
        <w:jc w:val="left"/>
        <w:rPr>
          <w:rFonts w:hint="default"/>
          <w:lang w:val="en-US"/>
        </w:rPr>
      </w:pPr>
      <w:r>
        <w:rPr>
          <w:rFonts w:hint="default"/>
          <w:lang w:val="en-US"/>
        </w:rPr>
        <w:tab/>
        <w:t>Some of the most common high-leverl domains on the internet are .com, .edu, .net</w:t>
      </w:r>
    </w:p>
    <w:p w14:paraId="49C4AC3F">
      <w:pPr>
        <w:jc w:val="left"/>
        <w:rPr>
          <w:rFonts w:hint="default"/>
          <w:lang w:val="en-US"/>
        </w:rPr>
      </w:pPr>
    </w:p>
    <w:p w14:paraId="5FECC0BE">
      <w:pPr>
        <w:jc w:val="left"/>
        <w:rPr>
          <w:rFonts w:hint="default"/>
          <w:highlight w:val="green"/>
          <w:lang w:val="en-US"/>
        </w:rPr>
      </w:pPr>
      <w:r>
        <w:rPr>
          <w:rFonts w:hint="default"/>
          <w:highlight w:val="green"/>
          <w:lang w:val="en-US"/>
        </w:rPr>
        <w:t>Web clients and servers</w:t>
      </w:r>
    </w:p>
    <w:p w14:paraId="701354D8">
      <w:pPr>
        <w:jc w:val="left"/>
        <w:rPr>
          <w:rFonts w:hint="default"/>
          <w:lang w:val="en-US"/>
        </w:rPr>
      </w:pPr>
    </w:p>
    <w:p w14:paraId="7F9066CA">
      <w:pPr>
        <w:jc w:val="left"/>
        <w:rPr>
          <w:rFonts w:hint="default"/>
          <w:lang w:val="en-US"/>
        </w:rPr>
      </w:pPr>
      <w:r>
        <w:rPr>
          <w:rFonts w:hint="default"/>
          <w:lang w:val="en-US"/>
        </w:rPr>
        <w:tab/>
      </w:r>
      <w:r>
        <w:rPr>
          <w:rFonts w:hint="default"/>
          <w:highlight w:val="yellow"/>
          <w:lang w:val="en-US"/>
        </w:rPr>
        <w:t>When a web client receives the IP address of a web server</w:t>
      </w:r>
      <w:r>
        <w:rPr>
          <w:rFonts w:hint="default"/>
          <w:lang w:val="en-US"/>
        </w:rPr>
        <w:t>,</w:t>
      </w:r>
      <w:r>
        <w:rPr>
          <w:rFonts w:hint="default"/>
          <w:b/>
          <w:bCs/>
          <w:lang w:val="en-US"/>
        </w:rPr>
        <w:t xml:space="preserve"> the client browser uses that IP address and port 80 to request web services.</w:t>
      </w:r>
    </w:p>
    <w:p w14:paraId="2AC6ED50">
      <w:pPr>
        <w:jc w:val="left"/>
        <w:rPr>
          <w:rFonts w:hint="default"/>
          <w:b/>
          <w:bCs/>
          <w:color w:val="FF0000"/>
          <w:lang w:val="en-US"/>
        </w:rPr>
      </w:pPr>
      <w:r>
        <w:rPr>
          <w:rFonts w:hint="default"/>
          <w:lang w:val="en-US"/>
        </w:rPr>
        <w:tab/>
        <w:t xml:space="preserve">This request is sent to the server using HTTP. The </w:t>
      </w:r>
      <w:r>
        <w:rPr>
          <w:rFonts w:hint="default"/>
          <w:b/>
          <w:bCs/>
          <w:color w:val="FF0000"/>
          <w:lang w:val="en-US"/>
        </w:rPr>
        <w:t>HTTP protocol is not a secure protocol</w:t>
      </w:r>
    </w:p>
    <w:p w14:paraId="25A2444A">
      <w:pPr>
        <w:jc w:val="left"/>
        <w:rPr>
          <w:rFonts w:hint="default"/>
          <w:lang w:val="en-US"/>
        </w:rPr>
      </w:pPr>
      <w:r>
        <w:rPr>
          <w:rFonts w:hint="default"/>
          <w:b/>
          <w:bCs/>
          <w:color w:val="FF0000"/>
          <w:lang w:val="en-US"/>
        </w:rPr>
        <w:tab/>
        <w:t/>
      </w:r>
      <w:r>
        <w:rPr>
          <w:rFonts w:hint="default"/>
          <w:b/>
          <w:bCs/>
          <w:color w:val="FF0000"/>
          <w:lang w:val="en-US"/>
        </w:rPr>
        <w:tab/>
        <w:t>Info could easily be intercepted by other users</w:t>
      </w:r>
      <w:r>
        <w:rPr>
          <w:rFonts w:hint="default"/>
          <w:lang w:val="en-US"/>
        </w:rPr>
        <w:t xml:space="preserve"> as data is being send on network.</w:t>
      </w:r>
    </w:p>
    <w:p w14:paraId="041A5120">
      <w:pPr>
        <w:jc w:val="left"/>
        <w:rPr>
          <w:rFonts w:hint="default"/>
          <w:b/>
          <w:bCs/>
          <w:color w:val="00B050"/>
          <w:lang w:val="en-US"/>
        </w:rPr>
      </w:pPr>
      <w:r>
        <w:rPr>
          <w:rFonts w:hint="default"/>
          <w:lang w:val="en-US"/>
        </w:rPr>
        <w:tab/>
      </w:r>
      <w:r>
        <w:rPr>
          <w:rFonts w:hint="default"/>
          <w:b/>
          <w:bCs/>
          <w:color w:val="00B050"/>
          <w:lang w:val="en-US"/>
        </w:rPr>
        <w:t>To provide security for the data, HTTP can be used with secure transport protocols.</w:t>
      </w:r>
    </w:p>
    <w:p w14:paraId="47044CB9">
      <w:pPr>
        <w:jc w:val="left"/>
        <w:rPr>
          <w:rFonts w:hint="default"/>
          <w:lang w:val="en-US"/>
        </w:rPr>
      </w:pPr>
      <w:r>
        <w:rPr>
          <w:rFonts w:hint="default"/>
          <w:lang w:val="en-US"/>
        </w:rPr>
        <w:tab/>
      </w:r>
      <w:r>
        <w:rPr>
          <w:rFonts w:hint="default"/>
          <w:u w:val="single"/>
          <w:lang w:val="en-US"/>
        </w:rPr>
        <w:t>Request for that are sent to port 443</w:t>
      </w:r>
      <w:r>
        <w:rPr>
          <w:rFonts w:hint="default"/>
          <w:lang w:val="en-US"/>
        </w:rPr>
        <w:t>. they use https in the site address</w:t>
      </w:r>
    </w:p>
    <w:p w14:paraId="52E700D7">
      <w:pPr>
        <w:jc w:val="left"/>
        <w:rPr>
          <w:rFonts w:hint="default"/>
          <w:lang w:val="en-US"/>
        </w:rPr>
      </w:pPr>
    </w:p>
    <w:p w14:paraId="3BC9F283">
      <w:pPr>
        <w:ind w:left="100" w:firstLine="719" w:firstLineChars="0"/>
        <w:jc w:val="left"/>
        <w:rPr>
          <w:rFonts w:hint="default"/>
          <w:b/>
          <w:bCs/>
          <w:lang w:val="en-US"/>
        </w:rPr>
      </w:pPr>
      <w:r>
        <w:rPr>
          <w:rFonts w:hint="default"/>
          <w:b/>
          <w:bCs/>
          <w:lang w:val="en-US"/>
        </w:rPr>
        <w:t>When the server receives a</w:t>
      </w:r>
      <w:r>
        <w:rPr>
          <w:rFonts w:hint="default"/>
          <w:b/>
          <w:bCs/>
          <w:u w:val="single"/>
          <w:lang w:val="en-US"/>
        </w:rPr>
        <w:t xml:space="preserve"> port 80 request</w:t>
      </w:r>
      <w:r>
        <w:rPr>
          <w:rFonts w:hint="default"/>
          <w:b/>
          <w:bCs/>
          <w:lang w:val="en-US"/>
        </w:rPr>
        <w:t>, the server responds to the client request and sends the web page to the client.</w:t>
      </w:r>
    </w:p>
    <w:p w14:paraId="3FF4C2BF">
      <w:pPr>
        <w:ind w:left="100" w:hanging="100" w:hangingChars="50"/>
        <w:jc w:val="left"/>
        <w:rPr>
          <w:rFonts w:hint="default"/>
          <w:lang w:val="en-US"/>
        </w:rPr>
      </w:pPr>
      <w:r>
        <w:rPr>
          <w:rFonts w:hint="default"/>
          <w:lang w:val="en-US"/>
        </w:rPr>
        <w:tab/>
        <w:t/>
      </w:r>
      <w:r>
        <w:rPr>
          <w:rFonts w:hint="default"/>
          <w:lang w:val="en-US"/>
        </w:rPr>
        <w:tab/>
        <w:t>The information content of a web page is encoded using HTML.</w:t>
      </w:r>
    </w:p>
    <w:p w14:paraId="646E1D36">
      <w:pPr>
        <w:ind w:left="100" w:hanging="100" w:hangingChars="50"/>
        <w:jc w:val="left"/>
        <w:rPr>
          <w:rFonts w:hint="default"/>
          <w:b/>
          <w:bCs/>
          <w:lang w:val="en-US"/>
        </w:rPr>
      </w:pPr>
      <w:r>
        <w:rPr>
          <w:rFonts w:hint="default"/>
          <w:lang w:val="en-US"/>
        </w:rPr>
        <w:tab/>
        <w:t/>
      </w:r>
      <w:r>
        <w:rPr>
          <w:rFonts w:hint="default"/>
          <w:lang w:val="en-US"/>
        </w:rPr>
        <w:tab/>
      </w:r>
      <w:r>
        <w:rPr>
          <w:rFonts w:hint="default"/>
          <w:b/>
          <w:bCs/>
          <w:lang w:val="en-US"/>
        </w:rPr>
        <w:t>HTML coding tells the browser how to format the web page and what graphics and fonts to use</w:t>
      </w:r>
    </w:p>
    <w:p w14:paraId="5321482F">
      <w:pPr>
        <w:jc w:val="left"/>
        <w:rPr>
          <w:rFonts w:hint="default"/>
          <w:lang w:val="en-US"/>
        </w:rPr>
      </w:pPr>
    </w:p>
    <w:p w14:paraId="32A11AD0">
      <w:pPr>
        <w:jc w:val="left"/>
        <w:rPr>
          <w:rFonts w:hint="default"/>
          <w:lang w:val="en-US"/>
        </w:rPr>
      </w:pPr>
      <w:r>
        <w:rPr>
          <w:rFonts w:hint="default"/>
          <w:lang w:val="en-US"/>
        </w:rPr>
        <w:tab/>
        <w:t>There are many different web servers and web clients. The HTTP protocol and HTML standards make it possible for these servers and clients from many different manufacturers to work together seamlessly.</w:t>
      </w:r>
      <w:bookmarkStart w:id="0" w:name="_GoBack"/>
      <w:bookmarkEnd w:id="0"/>
    </w:p>
    <w:p w14:paraId="151BF32F">
      <w:pPr>
        <w:jc w:val="left"/>
        <w:rPr>
          <w:rFonts w:hint="default"/>
          <w:lang w:val="en-US"/>
        </w:rPr>
      </w:pPr>
    </w:p>
    <w:p w14:paraId="49D7793A">
      <w:pPr>
        <w:jc w:val="left"/>
        <w:rPr>
          <w:rFonts w:hint="default"/>
          <w:highlight w:val="green"/>
          <w:lang w:val="en-US"/>
        </w:rPr>
      </w:pPr>
      <w:r>
        <w:rPr>
          <w:rFonts w:hint="default"/>
          <w:highlight w:val="green"/>
          <w:lang w:val="en-US"/>
        </w:rPr>
        <w:t>FTP clients and servers</w:t>
      </w:r>
    </w:p>
    <w:p w14:paraId="3475F7E0">
      <w:pPr>
        <w:jc w:val="left"/>
        <w:rPr>
          <w:rFonts w:hint="default"/>
          <w:lang w:val="en-US"/>
        </w:rPr>
      </w:pPr>
    </w:p>
    <w:p w14:paraId="44266A52">
      <w:pPr>
        <w:jc w:val="left"/>
        <w:rPr>
          <w:rFonts w:hint="default"/>
          <w:lang w:val="en-US"/>
        </w:rPr>
      </w:pPr>
      <w:r>
        <w:rPr>
          <w:rFonts w:hint="default"/>
          <w:lang w:val="en-US"/>
        </w:rPr>
        <w:tab/>
        <w:t>F</w:t>
      </w:r>
    </w:p>
    <w:p w14:paraId="0DA1E34C">
      <w:pPr>
        <w:jc w:val="left"/>
        <w:rPr>
          <w:rFonts w:hint="default"/>
          <w:lang w:val="en-US"/>
        </w:rPr>
      </w:pPr>
    </w:p>
    <w:p w14:paraId="6487E629">
      <w:pPr>
        <w:jc w:val="left"/>
        <w:rPr>
          <w:rFonts w:hint="default"/>
          <w:highlight w:val="green"/>
          <w:lang w:val="en-US"/>
        </w:rPr>
      </w:pPr>
      <w:r>
        <w:rPr>
          <w:rFonts w:hint="default"/>
          <w:highlight w:val="green"/>
          <w:lang w:val="en-US"/>
        </w:rPr>
        <w:t>Virtual terminals</w:t>
      </w:r>
    </w:p>
    <w:p w14:paraId="3C7E5635">
      <w:pPr>
        <w:jc w:val="left"/>
        <w:rPr>
          <w:rFonts w:hint="default"/>
          <w:lang w:val="en-US"/>
        </w:rPr>
      </w:pPr>
    </w:p>
    <w:p w14:paraId="27665643">
      <w:pPr>
        <w:jc w:val="left"/>
        <w:rPr>
          <w:rFonts w:hint="default"/>
          <w:lang w:val="en-US"/>
        </w:rPr>
      </w:pPr>
      <w:r>
        <w:rPr>
          <w:rFonts w:hint="default"/>
          <w:lang w:val="en-US"/>
        </w:rPr>
        <w:tab/>
        <w:t>F</w:t>
      </w:r>
    </w:p>
    <w:p w14:paraId="0D4A253F">
      <w:pPr>
        <w:jc w:val="left"/>
        <w:rPr>
          <w:rFonts w:hint="default"/>
          <w:lang w:val="en-US"/>
        </w:rPr>
      </w:pPr>
    </w:p>
    <w:p w14:paraId="587FAF5D">
      <w:pPr>
        <w:jc w:val="left"/>
        <w:rPr>
          <w:rFonts w:hint="default"/>
          <w:highlight w:val="green"/>
          <w:lang w:val="en-US"/>
        </w:rPr>
      </w:pPr>
      <w:r>
        <w:rPr>
          <w:rFonts w:hint="default"/>
          <w:highlight w:val="green"/>
          <w:lang w:val="en-US"/>
        </w:rPr>
        <w:t>Email and messaging</w:t>
      </w:r>
    </w:p>
    <w:p w14:paraId="59EDB931">
      <w:pPr>
        <w:jc w:val="left"/>
        <w:rPr>
          <w:rFonts w:hint="default"/>
          <w:lang w:val="en-US"/>
        </w:rPr>
      </w:pPr>
    </w:p>
    <w:p w14:paraId="17439042">
      <w:pPr>
        <w:jc w:val="left"/>
        <w:rPr>
          <w:rFonts w:hint="default"/>
          <w:lang w:val="en-US"/>
        </w:rPr>
      </w:pPr>
      <w:r>
        <w:rPr>
          <w:rFonts w:hint="default"/>
          <w:lang w:val="en-US"/>
        </w:rPr>
        <w:tab/>
        <w:t>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D01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2024-11-13T20:33:55Z</dcterms:created>
  <dc:creator>Mr.M</dc:creator>
  <cp:lastModifiedBy>Mr.M</cp:lastModifiedBy>
  <dcterms:modified xsi:type="dcterms:W3CDTF">2024-11-13T20:56:54Z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E11E3D743FD84BA39E033614B8613CA6_12</vt:lpwstr>
  </property>
</Properties>
</file>