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B4AB" w14:textId="6B44A8E6" w:rsidR="00EE7825" w:rsidRDefault="00801C49">
      <w:r>
        <w:t>The cloud allows customers to trade fixed expenses for variable expenses and only pay for IT as they consume it</w:t>
      </w:r>
    </w:p>
    <w:p w14:paraId="42FA4129" w14:textId="1C7891B7" w:rsidR="00801C49" w:rsidRDefault="00FB151C">
      <w:r>
        <w:t>Due to economies of scale, the variable expenses are much lower than what organizations would pay to do it themselves</w:t>
      </w:r>
    </w:p>
    <w:p w14:paraId="7A1B4669" w14:textId="77777777" w:rsidR="000112DC" w:rsidRDefault="000112DC"/>
    <w:p w14:paraId="70B63640" w14:textId="1CE241AF" w:rsidR="000112DC" w:rsidRDefault="000112DC">
      <w:r>
        <w:t>Fixed cost:</w:t>
      </w:r>
      <w:r>
        <w:tab/>
      </w:r>
      <w:r>
        <w:tab/>
      </w:r>
      <w:r>
        <w:tab/>
      </w:r>
      <w:r>
        <w:tab/>
      </w:r>
      <w:r>
        <w:tab/>
      </w:r>
      <w:r>
        <w:tab/>
        <w:t>variable costs:</w:t>
      </w:r>
    </w:p>
    <w:p w14:paraId="79A4D096" w14:textId="6D8684B1" w:rsidR="000112DC" w:rsidRDefault="000112DC">
      <w:r>
        <w:tab/>
        <w:t>Data centers / server farms</w:t>
      </w:r>
      <w:r>
        <w:tab/>
      </w:r>
      <w:r>
        <w:tab/>
      </w:r>
      <w:r>
        <w:tab/>
      </w:r>
      <w:r>
        <w:tab/>
        <w:t xml:space="preserve">virtual instances of windows or </w:t>
      </w:r>
      <w:proofErr w:type="spellStart"/>
      <w:r>
        <w:t>linux</w:t>
      </w:r>
      <w:proofErr w:type="spellEnd"/>
      <w:r>
        <w:br/>
      </w:r>
      <w:r>
        <w:tab/>
        <w:t>physical blade servers and racks</w:t>
      </w:r>
      <w:r>
        <w:tab/>
      </w:r>
      <w:r>
        <w:tab/>
      </w:r>
      <w:r>
        <w:tab/>
        <w:t xml:space="preserve">serverless solutions like </w:t>
      </w:r>
      <w:proofErr w:type="spellStart"/>
      <w:r>
        <w:t>FaaS</w:t>
      </w:r>
      <w:proofErr w:type="spellEnd"/>
      <w:r>
        <w:br/>
      </w:r>
      <w:r>
        <w:tab/>
        <w:t xml:space="preserve">storage area networks </w:t>
      </w:r>
      <w:r>
        <w:tab/>
      </w:r>
      <w:r>
        <w:tab/>
      </w:r>
      <w:r>
        <w:tab/>
      </w:r>
      <w:r>
        <w:tab/>
      </w:r>
      <w:r>
        <w:tab/>
        <w:t>relational database services</w:t>
      </w:r>
      <w:r>
        <w:br/>
      </w:r>
      <w:r>
        <w:tab/>
        <w:t>buildings, HVAC, and environmental controls</w:t>
      </w:r>
      <w:r>
        <w:tab/>
      </w:r>
      <w:r>
        <w:tab/>
        <w:t>elastic file servers</w:t>
      </w:r>
    </w:p>
    <w:p w14:paraId="7855EB9F" w14:textId="77777777" w:rsidR="000112DC" w:rsidRDefault="000112DC"/>
    <w:p w14:paraId="2C6BEFD4" w14:textId="77777777" w:rsidR="000112DC" w:rsidRDefault="000112DC"/>
    <w:sectPr w:rsidR="000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47"/>
    <w:rsid w:val="000112DC"/>
    <w:rsid w:val="00170762"/>
    <w:rsid w:val="00421A47"/>
    <w:rsid w:val="00801C49"/>
    <w:rsid w:val="00A87F5A"/>
    <w:rsid w:val="00D27B8E"/>
    <w:rsid w:val="00EE7825"/>
    <w:rsid w:val="00FB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E77C"/>
  <w15:chartTrackingRefBased/>
  <w15:docId w15:val="{75820979-091F-4DDF-B688-A32CBD4C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</cp:revision>
  <dcterms:created xsi:type="dcterms:W3CDTF">2025-03-31T15:08:00Z</dcterms:created>
  <dcterms:modified xsi:type="dcterms:W3CDTF">2025-03-31T15:12:00Z</dcterms:modified>
</cp:coreProperties>
</file>