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6750E">
      <w:pPr>
        <w:jc w:val="center"/>
        <w:rPr>
          <w:rFonts w:hint="default"/>
          <w:highlight w:val="magenta"/>
          <w:lang w:val="en-US"/>
        </w:rPr>
      </w:pPr>
      <w:r>
        <w:rPr>
          <w:rFonts w:hint="default"/>
          <w:highlight w:val="magenta"/>
          <w:lang w:val="en-US"/>
        </w:rPr>
        <w:t>Email and messaging</w:t>
      </w:r>
    </w:p>
    <w:p w14:paraId="53789064">
      <w:pPr>
        <w:jc w:val="center"/>
        <w:rPr>
          <w:rFonts w:hint="default"/>
          <w:lang w:val="en-US"/>
        </w:rPr>
      </w:pPr>
    </w:p>
    <w:p w14:paraId="196D125E">
      <w:pPr>
        <w:jc w:val="left"/>
        <w:rPr>
          <w:rFonts w:hint="default"/>
          <w:highlight w:val="green"/>
          <w:lang w:val="en-US"/>
        </w:rPr>
      </w:pPr>
      <w:r>
        <w:rPr>
          <w:rFonts w:hint="default"/>
          <w:highlight w:val="green"/>
          <w:lang w:val="en-US"/>
        </w:rPr>
        <w:t>Email clients and servers</w:t>
      </w:r>
    </w:p>
    <w:p w14:paraId="61A71529">
      <w:pPr>
        <w:jc w:val="left"/>
        <w:rPr>
          <w:rFonts w:hint="default"/>
          <w:lang w:val="en-US"/>
        </w:rPr>
      </w:pPr>
    </w:p>
    <w:p w14:paraId="3E8EE52C">
      <w:pPr>
        <w:jc w:val="left"/>
        <w:rPr>
          <w:rFonts w:hint="default"/>
          <w:lang w:val="en-US"/>
        </w:rPr>
      </w:pPr>
      <w:r>
        <w:rPr>
          <w:rFonts w:hint="default"/>
          <w:lang w:val="en-US"/>
        </w:rPr>
        <w:tab/>
      </w:r>
      <w:r>
        <w:rPr>
          <w:rFonts w:hint="default"/>
          <w:lang w:val="en-US"/>
        </w:rPr>
        <w:t>Email is one of the most popular client/server applications on the internet.</w:t>
      </w:r>
    </w:p>
    <w:p w14:paraId="378FE224">
      <w:pPr>
        <w:jc w:val="left"/>
        <w:rPr>
          <w:rFonts w:hint="default"/>
          <w:b/>
          <w:bCs/>
          <w:lang w:val="en-US"/>
        </w:rPr>
      </w:pPr>
      <w:r>
        <w:rPr>
          <w:rFonts w:hint="default"/>
          <w:lang w:val="en-US"/>
        </w:rPr>
        <w:tab/>
      </w:r>
      <w:r>
        <w:rPr>
          <w:rFonts w:hint="default"/>
          <w:b/>
          <w:bCs/>
          <w:lang w:val="en-US"/>
        </w:rPr>
        <w:t>Email servers run server software that enable them to interact with clients and with other email servers over the network.</w:t>
      </w:r>
    </w:p>
    <w:p w14:paraId="74AF2EF9">
      <w:pPr>
        <w:jc w:val="left"/>
        <w:rPr>
          <w:rFonts w:hint="default"/>
          <w:lang w:val="en-US"/>
        </w:rPr>
      </w:pPr>
    </w:p>
    <w:p w14:paraId="77089817">
      <w:pPr>
        <w:jc w:val="left"/>
        <w:rPr>
          <w:rFonts w:hint="default"/>
          <w:b/>
          <w:bCs/>
          <w:lang w:val="en-US"/>
        </w:rPr>
      </w:pPr>
      <w:r>
        <w:rPr>
          <w:rFonts w:hint="default"/>
          <w:lang w:val="en-US"/>
        </w:rPr>
        <w:tab/>
      </w:r>
      <w:r>
        <w:rPr>
          <w:rFonts w:hint="default"/>
          <w:b/>
          <w:bCs/>
          <w:lang w:val="en-US"/>
        </w:rPr>
        <w:t>Each mail server receives and stores mail for users who have mailboxes configured on the mail server.</w:t>
      </w:r>
    </w:p>
    <w:p w14:paraId="655FBA44">
      <w:pPr>
        <w:jc w:val="left"/>
        <w:rPr>
          <w:rFonts w:hint="default"/>
          <w:b/>
          <w:bCs/>
          <w:lang w:val="en-US"/>
        </w:rPr>
      </w:pPr>
      <w:r>
        <w:rPr>
          <w:rFonts w:hint="default"/>
          <w:b/>
          <w:bCs/>
          <w:lang w:val="en-US"/>
        </w:rPr>
        <w:tab/>
      </w:r>
      <w:r>
        <w:rPr>
          <w:rFonts w:hint="default"/>
          <w:b/>
          <w:bCs/>
          <w:lang w:val="en-US"/>
        </w:rPr>
        <w:t>Each user with a mailbox must then use an email client to access the mail server and read these msges.</w:t>
      </w:r>
    </w:p>
    <w:p w14:paraId="1722C562">
      <w:pPr>
        <w:jc w:val="left"/>
        <w:rPr>
          <w:rFonts w:hint="default"/>
          <w:lang w:val="en-US"/>
        </w:rPr>
      </w:pPr>
      <w:r>
        <w:rPr>
          <w:rFonts w:hint="default"/>
          <w:lang w:val="en-US"/>
        </w:rPr>
        <w:tab/>
      </w:r>
      <w:r>
        <w:rPr>
          <w:rFonts w:hint="default"/>
          <w:lang w:val="en-US"/>
        </w:rPr>
        <w:t>Many internet msges systems use a web-based client to access email.</w:t>
      </w:r>
    </w:p>
    <w:p w14:paraId="2CFD032B">
      <w:pPr>
        <w:jc w:val="left"/>
      </w:pPr>
      <w:r>
        <w:drawing>
          <wp:inline distT="0" distB="0" distL="114300" distR="114300">
            <wp:extent cx="5271135" cy="38392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839210"/>
                    </a:xfrm>
                    <a:prstGeom prst="rect">
                      <a:avLst/>
                    </a:prstGeom>
                    <a:noFill/>
                    <a:ln>
                      <a:noFill/>
                    </a:ln>
                  </pic:spPr>
                </pic:pic>
              </a:graphicData>
            </a:graphic>
          </wp:inline>
        </w:drawing>
      </w:r>
    </w:p>
    <w:p w14:paraId="5778BC8C">
      <w:pPr>
        <w:jc w:val="left"/>
      </w:pPr>
    </w:p>
    <w:p w14:paraId="15223C28">
      <w:pPr>
        <w:jc w:val="left"/>
      </w:pPr>
    </w:p>
    <w:p w14:paraId="5C7789A2">
      <w:pPr>
        <w:jc w:val="left"/>
      </w:pPr>
    </w:p>
    <w:p w14:paraId="4DDAE47D">
      <w:pPr>
        <w:jc w:val="left"/>
      </w:pPr>
    </w:p>
    <w:p w14:paraId="6D6F8C0B">
      <w:pPr>
        <w:jc w:val="left"/>
      </w:pPr>
    </w:p>
    <w:p w14:paraId="447B4942">
      <w:pPr>
        <w:jc w:val="left"/>
      </w:pPr>
    </w:p>
    <w:p w14:paraId="107F50DC">
      <w:pPr>
        <w:jc w:val="left"/>
      </w:pPr>
    </w:p>
    <w:p w14:paraId="069F556F">
      <w:pPr>
        <w:jc w:val="left"/>
      </w:pPr>
    </w:p>
    <w:p w14:paraId="6BDC4BA6">
      <w:pPr>
        <w:jc w:val="left"/>
      </w:pPr>
    </w:p>
    <w:p w14:paraId="265BBC6D">
      <w:pPr>
        <w:jc w:val="left"/>
      </w:pPr>
    </w:p>
    <w:p w14:paraId="0C880C67">
      <w:pPr>
        <w:jc w:val="left"/>
      </w:pPr>
    </w:p>
    <w:p w14:paraId="2066FA55">
      <w:pPr>
        <w:jc w:val="left"/>
      </w:pPr>
    </w:p>
    <w:p w14:paraId="36E0B457">
      <w:pPr>
        <w:jc w:val="left"/>
      </w:pPr>
    </w:p>
    <w:p w14:paraId="30499AFE">
      <w:pPr>
        <w:jc w:val="left"/>
      </w:pPr>
    </w:p>
    <w:p w14:paraId="44C8CB36">
      <w:pPr>
        <w:jc w:val="left"/>
      </w:pPr>
    </w:p>
    <w:p w14:paraId="04F083ED">
      <w:pPr>
        <w:jc w:val="left"/>
      </w:pPr>
    </w:p>
    <w:p w14:paraId="511CCFD9">
      <w:pPr>
        <w:jc w:val="left"/>
      </w:pPr>
    </w:p>
    <w:p w14:paraId="3316CFAD">
      <w:pPr>
        <w:jc w:val="left"/>
      </w:pPr>
    </w:p>
    <w:p w14:paraId="495BBC56">
      <w:pPr>
        <w:jc w:val="left"/>
      </w:pPr>
    </w:p>
    <w:p w14:paraId="3F28C190">
      <w:pPr>
        <w:jc w:val="left"/>
        <w:rPr>
          <w:rFonts w:hint="default"/>
          <w:highlight w:val="green"/>
          <w:lang w:val="en-US"/>
        </w:rPr>
      </w:pPr>
      <w:r>
        <w:rPr>
          <w:rFonts w:hint="default"/>
          <w:highlight w:val="green"/>
          <w:lang w:val="en-US"/>
        </w:rPr>
        <w:t>Email protocols</w:t>
      </w:r>
    </w:p>
    <w:p w14:paraId="175F57B1">
      <w:pPr>
        <w:jc w:val="left"/>
        <w:rPr>
          <w:rFonts w:hint="default"/>
          <w:lang w:val="en-US"/>
        </w:rPr>
      </w:pPr>
    </w:p>
    <w:p w14:paraId="47EE635F">
      <w:pPr>
        <w:jc w:val="left"/>
        <w:rPr>
          <w:rFonts w:hint="default"/>
          <w:lang w:val="en-US"/>
        </w:rPr>
      </w:pPr>
      <w:r>
        <w:rPr>
          <w:rFonts w:hint="default"/>
          <w:lang w:val="en-US"/>
        </w:rPr>
        <w:tab/>
      </w:r>
      <w:r>
        <w:rPr>
          <w:rFonts w:hint="default"/>
          <w:highlight w:val="cyan"/>
          <w:lang w:val="en-US"/>
        </w:rPr>
        <w:t>Simple mail transfer protocol (SMTP)</w:t>
      </w:r>
    </w:p>
    <w:p w14:paraId="2E8C10DE">
      <w:pPr>
        <w:jc w:val="left"/>
        <w:rPr>
          <w:rFonts w:hint="default"/>
          <w:lang w:val="en-US"/>
        </w:rPr>
      </w:pPr>
      <w:r>
        <w:rPr>
          <w:rFonts w:hint="default"/>
          <w:lang w:val="en-US"/>
        </w:rPr>
        <w:tab/>
      </w:r>
    </w:p>
    <w:p w14:paraId="6CFAFA13">
      <w:pPr>
        <w:jc w:val="left"/>
        <w:rPr>
          <w:rFonts w:hint="default"/>
          <w:lang w:val="en-US"/>
        </w:rPr>
      </w:pPr>
      <w:r>
        <w:rPr>
          <w:rFonts w:hint="default"/>
          <w:lang w:val="en-US"/>
        </w:rPr>
        <w:tab/>
      </w:r>
      <w:r>
        <w:rPr>
          <w:rFonts w:hint="default"/>
          <w:b/>
          <w:bCs/>
          <w:lang w:val="en-US"/>
        </w:rPr>
        <w:t>SMTP is used by email client to send msges to its local email server.</w:t>
      </w:r>
    </w:p>
    <w:p w14:paraId="4C850A44">
      <w:pPr>
        <w:jc w:val="left"/>
        <w:rPr>
          <w:rFonts w:hint="default"/>
          <w:lang w:val="en-US"/>
        </w:rPr>
      </w:pPr>
      <w:r>
        <w:rPr>
          <w:rFonts w:hint="default"/>
          <w:lang w:val="en-US"/>
        </w:rPr>
        <w:tab/>
      </w:r>
      <w:r>
        <w:rPr>
          <w:rFonts w:hint="default"/>
          <w:lang w:val="en-US"/>
        </w:rPr>
        <w:t>The local server then decides if the msg is destined for a local mailbox or if the msg is addressed to a mailbox on another server.</w:t>
      </w:r>
    </w:p>
    <w:p w14:paraId="3C4A668D">
      <w:pPr>
        <w:jc w:val="left"/>
        <w:rPr>
          <w:rFonts w:hint="default"/>
          <w:lang w:val="en-US"/>
        </w:rPr>
      </w:pPr>
    </w:p>
    <w:p w14:paraId="3E29A1E9">
      <w:pPr>
        <w:jc w:val="left"/>
        <w:rPr>
          <w:rFonts w:hint="default"/>
          <w:lang w:val="en-US"/>
        </w:rPr>
      </w:pPr>
      <w:r>
        <w:rPr>
          <w:rFonts w:hint="default"/>
          <w:lang w:val="en-US"/>
        </w:rPr>
        <w:tab/>
      </w:r>
      <w:r>
        <w:rPr>
          <w:rFonts w:hint="default"/>
          <w:b/>
          <w:bCs/>
          <w:lang w:val="en-US"/>
        </w:rPr>
        <w:t xml:space="preserve">If the server has to send the msg to a different server, SMTP is used between those 2 servers as well. </w:t>
      </w:r>
      <w:r>
        <w:rPr>
          <w:rFonts w:hint="default"/>
          <w:lang w:val="en-US"/>
        </w:rPr>
        <w:t xml:space="preserve">SMTP </w:t>
      </w:r>
      <w:r>
        <w:rPr>
          <w:rFonts w:hint="default"/>
          <w:u w:val="single"/>
          <w:lang w:val="en-US"/>
        </w:rPr>
        <w:t>requests are sent to port 25</w:t>
      </w:r>
      <w:r>
        <w:rPr>
          <w:rFonts w:hint="default"/>
          <w:lang w:val="en-US"/>
        </w:rPr>
        <w:t>.</w:t>
      </w:r>
    </w:p>
    <w:p w14:paraId="4A0711BF">
      <w:pPr>
        <w:jc w:val="left"/>
        <w:rPr>
          <w:rFonts w:hint="default"/>
          <w:lang w:val="en-US"/>
        </w:rPr>
      </w:pPr>
    </w:p>
    <w:p w14:paraId="09385E7F">
      <w:pPr>
        <w:jc w:val="left"/>
        <w:rPr>
          <w:rFonts w:hint="default"/>
          <w:lang w:val="en-US"/>
        </w:rPr>
      </w:pPr>
      <w:r>
        <w:rPr>
          <w:rFonts w:hint="default"/>
          <w:lang w:val="en-US"/>
        </w:rPr>
        <w:tab/>
      </w:r>
      <w:r>
        <w:rPr>
          <w:rFonts w:hint="default"/>
          <w:highlight w:val="cyan"/>
          <w:lang w:val="en-US"/>
        </w:rPr>
        <w:t>Post office protocol (POP3)</w:t>
      </w:r>
    </w:p>
    <w:p w14:paraId="23E4F27A">
      <w:pPr>
        <w:jc w:val="left"/>
        <w:rPr>
          <w:rFonts w:hint="default"/>
          <w:lang w:val="en-US"/>
        </w:rPr>
      </w:pPr>
    </w:p>
    <w:p w14:paraId="21786C2A">
      <w:pPr>
        <w:jc w:val="left"/>
        <w:rPr>
          <w:rFonts w:hint="default"/>
          <w:b/>
          <w:bCs/>
          <w:lang w:val="en-US"/>
        </w:rPr>
      </w:pPr>
      <w:r>
        <w:rPr>
          <w:rFonts w:hint="default"/>
          <w:lang w:val="en-US"/>
        </w:rPr>
        <w:tab/>
      </w:r>
      <w:r>
        <w:rPr>
          <w:rFonts w:hint="default"/>
          <w:b/>
          <w:bCs/>
          <w:lang w:val="en-US"/>
        </w:rPr>
        <w:t>A server that supports POP clients receives and stores msges addressed to its users.</w:t>
      </w:r>
    </w:p>
    <w:p w14:paraId="121C033F">
      <w:pPr>
        <w:jc w:val="left"/>
        <w:rPr>
          <w:rFonts w:hint="default"/>
          <w:u w:val="single"/>
          <w:lang w:val="en-US"/>
        </w:rPr>
      </w:pPr>
      <w:r>
        <w:rPr>
          <w:rFonts w:hint="default"/>
          <w:lang w:val="en-US"/>
        </w:rPr>
        <w:tab/>
      </w:r>
      <w:r>
        <w:rPr>
          <w:rFonts w:hint="default"/>
          <w:b/>
          <w:bCs/>
          <w:lang w:val="en-US"/>
        </w:rPr>
        <w:t>When the client connects to the email server, the msg are downloaded to the client. By default, msges are not kept on the server after they have been accessed by the client</w:t>
      </w:r>
      <w:r>
        <w:rPr>
          <w:rFonts w:hint="default"/>
          <w:lang w:val="en-US"/>
        </w:rPr>
        <w:t xml:space="preserve">. Clients </w:t>
      </w:r>
      <w:r>
        <w:rPr>
          <w:rFonts w:hint="default"/>
          <w:u w:val="single"/>
          <w:lang w:val="en-US"/>
        </w:rPr>
        <w:t>contact POP3 servers on port 110</w:t>
      </w:r>
    </w:p>
    <w:p w14:paraId="381BC331">
      <w:pPr>
        <w:jc w:val="left"/>
        <w:rPr>
          <w:rFonts w:hint="default"/>
          <w:lang w:val="en-US"/>
        </w:rPr>
      </w:pPr>
      <w:r>
        <w:rPr>
          <w:rFonts w:hint="default"/>
          <w:lang w:val="en-US"/>
        </w:rPr>
        <w:tab/>
      </w:r>
    </w:p>
    <w:p w14:paraId="7F386512">
      <w:pPr>
        <w:jc w:val="left"/>
        <w:rPr>
          <w:rFonts w:hint="default"/>
          <w:lang w:val="en-US"/>
        </w:rPr>
      </w:pPr>
      <w:r>
        <w:rPr>
          <w:rFonts w:hint="default"/>
          <w:lang w:val="en-US"/>
        </w:rPr>
        <w:tab/>
      </w:r>
      <w:r>
        <w:rPr>
          <w:rFonts w:hint="default"/>
          <w:highlight w:val="cyan"/>
          <w:lang w:val="en-US"/>
        </w:rPr>
        <w:t>Internet message access protocol (IMAP4)</w:t>
      </w:r>
    </w:p>
    <w:p w14:paraId="45D2DD27">
      <w:pPr>
        <w:jc w:val="left"/>
        <w:rPr>
          <w:rFonts w:hint="default"/>
          <w:lang w:val="en-US"/>
        </w:rPr>
      </w:pPr>
    </w:p>
    <w:p w14:paraId="25E046F0">
      <w:pPr>
        <w:jc w:val="left"/>
        <w:rPr>
          <w:rFonts w:hint="default"/>
          <w:lang w:val="en-US"/>
        </w:rPr>
      </w:pPr>
      <w:r>
        <w:rPr>
          <w:rFonts w:hint="default"/>
          <w:lang w:val="en-US"/>
        </w:rPr>
        <w:tab/>
      </w:r>
      <w:r>
        <w:rPr>
          <w:rFonts w:hint="default"/>
          <w:b/>
          <w:bCs/>
          <w:lang w:val="en-US"/>
        </w:rPr>
        <w:t>A server that supports IMAP clients also receives and stores msges addressed to its users.</w:t>
      </w:r>
    </w:p>
    <w:p w14:paraId="247CDC8A">
      <w:pPr>
        <w:jc w:val="left"/>
        <w:rPr>
          <w:rFonts w:hint="default"/>
          <w:b/>
          <w:bCs/>
          <w:lang w:val="en-US"/>
        </w:rPr>
      </w:pPr>
      <w:r>
        <w:rPr>
          <w:rFonts w:hint="default"/>
          <w:lang w:val="en-US"/>
        </w:rPr>
        <w:tab/>
      </w:r>
      <w:r>
        <w:rPr>
          <w:rFonts w:hint="default"/>
          <w:lang w:val="en-US"/>
        </w:rPr>
        <w:t>However, unlike POP, IMAP</w:t>
      </w:r>
      <w:r>
        <w:rPr>
          <w:rFonts w:hint="default"/>
          <w:b/>
          <w:bCs/>
          <w:lang w:val="en-US"/>
        </w:rPr>
        <w:t xml:space="preserve"> keeps the msg in the mailboxes on the server, unless they are deleted by the user.</w:t>
      </w:r>
    </w:p>
    <w:p w14:paraId="7E1BDE91">
      <w:pPr>
        <w:jc w:val="left"/>
        <w:rPr>
          <w:rFonts w:hint="default"/>
          <w:lang w:val="en-US"/>
        </w:rPr>
      </w:pPr>
      <w:r>
        <w:rPr>
          <w:rFonts w:hint="default"/>
          <w:lang w:val="en-US"/>
        </w:rPr>
        <w:tab/>
      </w:r>
      <w:r>
        <w:rPr>
          <w:rFonts w:hint="default"/>
          <w:lang w:val="en-US"/>
        </w:rPr>
        <w:t xml:space="preserve">The most current version of IMAP is IMAP4 which listens for </w:t>
      </w:r>
      <w:r>
        <w:rPr>
          <w:rFonts w:hint="default"/>
          <w:u w:val="single"/>
          <w:lang w:val="en-US"/>
        </w:rPr>
        <w:t>client requests on port 143</w:t>
      </w:r>
    </w:p>
    <w:p w14:paraId="03615DA4">
      <w:pPr>
        <w:jc w:val="left"/>
        <w:rPr>
          <w:rFonts w:hint="default"/>
          <w:lang w:val="en-US"/>
        </w:rPr>
      </w:pPr>
      <w:r>
        <w:rPr>
          <w:rFonts w:hint="default"/>
          <w:lang w:val="en-US"/>
        </w:rPr>
        <w:tab/>
      </w:r>
    </w:p>
    <w:p w14:paraId="64481CEA">
      <w:pPr>
        <w:jc w:val="left"/>
        <w:rPr>
          <w:rFonts w:hint="default"/>
          <w:highlight w:val="green"/>
          <w:lang w:val="en-US"/>
        </w:rPr>
      </w:pPr>
      <w:r>
        <w:rPr>
          <w:rFonts w:hint="default"/>
          <w:highlight w:val="green"/>
          <w:lang w:val="en-US"/>
        </w:rPr>
        <w:t>Text messaging</w:t>
      </w:r>
    </w:p>
    <w:p w14:paraId="7726D713">
      <w:pPr>
        <w:jc w:val="left"/>
        <w:rPr>
          <w:rFonts w:hint="default"/>
          <w:lang w:val="en-US"/>
        </w:rPr>
      </w:pPr>
    </w:p>
    <w:p w14:paraId="68070FF6">
      <w:pPr>
        <w:jc w:val="left"/>
        <w:rPr>
          <w:rFonts w:hint="default"/>
          <w:b/>
          <w:bCs/>
          <w:lang w:val="en-US"/>
        </w:rPr>
      </w:pPr>
      <w:r>
        <w:rPr>
          <w:rFonts w:hint="default"/>
          <w:lang w:val="en-US"/>
        </w:rPr>
        <w:tab/>
      </w:r>
      <w:r>
        <w:rPr>
          <w:rFonts w:hint="default"/>
          <w:b/>
          <w:bCs/>
          <w:lang w:val="en-US"/>
        </w:rPr>
        <w:t>Text msging, is one of the most popular communication tools in use today.</w:t>
      </w:r>
    </w:p>
    <w:p w14:paraId="663C20FC">
      <w:pPr>
        <w:jc w:val="left"/>
        <w:rPr>
          <w:rFonts w:hint="default"/>
          <w:lang w:val="en-US"/>
        </w:rPr>
      </w:pPr>
      <w:r>
        <w:rPr>
          <w:rFonts w:hint="default"/>
          <w:b/>
          <w:bCs/>
          <w:lang w:val="en-US"/>
        </w:rPr>
        <w:tab/>
      </w:r>
      <w:r>
        <w:rPr>
          <w:rFonts w:hint="default"/>
          <w:b/>
          <w:bCs/>
          <w:lang w:val="en-US"/>
        </w:rPr>
        <w:t>In addition, text msging software is built into many online applications</w:t>
      </w:r>
      <w:r>
        <w:rPr>
          <w:rFonts w:hint="default"/>
          <w:lang w:val="en-US"/>
        </w:rPr>
        <w:t xml:space="preserve">, spartphone aps and </w:t>
      </w:r>
      <w:r>
        <w:rPr>
          <w:rFonts w:hint="default"/>
          <w:lang w:val="en-US"/>
        </w:rPr>
        <w:tab/>
      </w:r>
      <w:r>
        <w:rPr>
          <w:rFonts w:hint="default"/>
          <w:lang w:val="en-US"/>
        </w:rPr>
        <w:t>social media sites.</w:t>
      </w:r>
    </w:p>
    <w:p w14:paraId="2A031177">
      <w:pPr>
        <w:jc w:val="left"/>
        <w:rPr>
          <w:rFonts w:hint="default"/>
          <w:lang w:val="en-US"/>
        </w:rPr>
      </w:pPr>
    </w:p>
    <w:p w14:paraId="2B630BCC">
      <w:pPr>
        <w:jc w:val="left"/>
        <w:rPr>
          <w:rFonts w:hint="default"/>
          <w:lang w:val="en-US"/>
        </w:rPr>
      </w:pPr>
      <w:r>
        <w:rPr>
          <w:rFonts w:hint="default"/>
          <w:lang w:val="en-US"/>
        </w:rPr>
        <w:tab/>
      </w:r>
      <w:r>
        <w:rPr>
          <w:rFonts w:hint="default"/>
          <w:highlight w:val="yellow"/>
          <w:lang w:val="en-US"/>
        </w:rPr>
        <w:t>Both clients can simultaneously send and receive msges.</w:t>
      </w:r>
    </w:p>
    <w:p w14:paraId="083E4D83">
      <w:pPr>
        <w:jc w:val="left"/>
        <w:rPr>
          <w:rFonts w:hint="default"/>
          <w:lang w:val="en-US"/>
        </w:rPr>
      </w:pPr>
    </w:p>
    <w:p w14:paraId="24FCBD42">
      <w:pPr>
        <w:jc w:val="left"/>
        <w:rPr>
          <w:rFonts w:hint="default"/>
          <w:b w:val="0"/>
          <w:bCs w:val="0"/>
          <w:i w:val="0"/>
          <w:iCs w:val="0"/>
          <w:highlight w:val="yellow"/>
          <w:u w:val="none"/>
          <w:lang w:val="en-US"/>
        </w:rPr>
      </w:pPr>
      <w:r>
        <w:rPr>
          <w:rFonts w:hint="default"/>
          <w:lang w:val="en-US"/>
        </w:rPr>
        <w:tab/>
      </w:r>
      <w:r>
        <w:rPr>
          <w:rFonts w:hint="default"/>
          <w:b w:val="0"/>
          <w:bCs w:val="0"/>
          <w:i w:val="0"/>
          <w:iCs w:val="0"/>
          <w:highlight w:val="yellow"/>
          <w:u w:val="none"/>
          <w:lang w:val="en-US"/>
        </w:rPr>
        <w:t>text msging enables users to communicate or chat over the internet in real-time.</w:t>
      </w:r>
    </w:p>
    <w:p w14:paraId="6E7DABD6">
      <w:pPr>
        <w:jc w:val="left"/>
        <w:rPr>
          <w:rFonts w:hint="default"/>
          <w:lang w:val="en-US"/>
        </w:rPr>
      </w:pPr>
      <w:r>
        <w:rPr>
          <w:rFonts w:hint="default"/>
          <w:lang w:val="en-US"/>
        </w:rPr>
        <w:tab/>
      </w:r>
      <w:r>
        <w:rPr>
          <w:rFonts w:hint="default"/>
          <w:lang w:val="en-US"/>
        </w:rPr>
        <w:t>Text msging services</w:t>
      </w:r>
      <w:r>
        <w:rPr>
          <w:rFonts w:hint="default"/>
          <w:b/>
          <w:bCs/>
          <w:lang w:val="en-US"/>
        </w:rPr>
        <w:t xml:space="preserve"> on a computer are usually accessed through a web-based client</w:t>
      </w:r>
      <w:r>
        <w:rPr>
          <w:rFonts w:hint="default"/>
          <w:lang w:val="en-US"/>
        </w:rPr>
        <w:t xml:space="preserve"> that is integrated into a social media or information sharing site.</w:t>
      </w:r>
    </w:p>
    <w:p w14:paraId="38345ED7">
      <w:pPr>
        <w:jc w:val="left"/>
        <w:rPr>
          <w:rFonts w:hint="default"/>
          <w:lang w:val="en-US"/>
        </w:rPr>
      </w:pPr>
      <w:r>
        <w:rPr>
          <w:rFonts w:hint="default"/>
          <w:lang w:val="en-US"/>
        </w:rPr>
        <w:tab/>
      </w:r>
      <w:r>
        <w:rPr>
          <w:rFonts w:hint="default"/>
          <w:lang w:val="en-US"/>
        </w:rPr>
        <w:t>These clients usually only connect to other users of the same site.</w:t>
      </w:r>
    </w:p>
    <w:p w14:paraId="1DC05470">
      <w:pPr>
        <w:jc w:val="left"/>
        <w:rPr>
          <w:rFonts w:hint="default"/>
          <w:lang w:val="en-US"/>
        </w:rPr>
      </w:pPr>
    </w:p>
    <w:p w14:paraId="12ABA0E5">
      <w:pPr>
        <w:jc w:val="left"/>
        <w:rPr>
          <w:rFonts w:hint="default"/>
          <w:lang w:val="en-US"/>
        </w:rPr>
      </w:pPr>
      <w:r>
        <w:rPr>
          <w:rFonts w:hint="default"/>
          <w:lang w:val="en-US"/>
        </w:rPr>
        <w:tab/>
      </w:r>
      <w:r>
        <w:rPr>
          <w:rFonts w:hint="default"/>
          <w:b/>
          <w:bCs/>
          <w:lang w:val="en-US"/>
        </w:rPr>
        <w:t xml:space="preserve">There are also a number of standalone text msge clients. These applications are available </w:t>
      </w:r>
      <w:r>
        <w:rPr>
          <w:rFonts w:hint="default"/>
          <w:b/>
          <w:bCs/>
          <w:lang w:val="en-US"/>
        </w:rPr>
        <w:tab/>
      </w:r>
      <w:r>
        <w:rPr>
          <w:rFonts w:hint="default"/>
          <w:b/>
          <w:bCs/>
          <w:lang w:val="en-US"/>
        </w:rPr>
        <w:t xml:space="preserve">   for a wide variety of operating systems and devices. </w:t>
      </w:r>
    </w:p>
    <w:p w14:paraId="4CD149DA">
      <w:pPr>
        <w:jc w:val="left"/>
        <w:rPr>
          <w:rFonts w:hint="default"/>
          <w:lang w:val="en-US"/>
        </w:rPr>
      </w:pPr>
      <w:r>
        <w:rPr>
          <w:rFonts w:hint="default"/>
          <w:lang w:val="en-US"/>
        </w:rPr>
        <w:tab/>
      </w:r>
      <w:r>
        <w:rPr>
          <w:rFonts w:hint="default"/>
          <w:b/>
          <w:bCs/>
          <w:u w:val="single"/>
          <w:lang w:val="en-US"/>
        </w:rPr>
        <w:t>A mobile version is typically offered.</w:t>
      </w:r>
    </w:p>
    <w:p w14:paraId="60F1AE72">
      <w:pPr>
        <w:jc w:val="left"/>
        <w:rPr>
          <w:rFonts w:hint="default"/>
          <w:lang w:val="en-US"/>
        </w:rPr>
      </w:pPr>
      <w:r>
        <w:rPr>
          <w:rFonts w:hint="default"/>
          <w:lang w:val="en-US"/>
        </w:rPr>
        <w:tab/>
      </w:r>
      <w:r>
        <w:rPr>
          <w:rFonts w:hint="default"/>
          <w:lang w:val="en-US"/>
        </w:rPr>
        <w:t xml:space="preserve">In addition to text msges, these clients support the transfer of documents, video, music, and </w:t>
      </w:r>
      <w:r>
        <w:rPr>
          <w:rFonts w:hint="default"/>
          <w:lang w:val="en-US"/>
        </w:rPr>
        <w:tab/>
      </w:r>
      <w:r>
        <w:rPr>
          <w:rFonts w:hint="default"/>
          <w:lang w:val="en-US"/>
        </w:rPr>
        <w:t xml:space="preserve">  audio files</w:t>
      </w:r>
    </w:p>
    <w:p w14:paraId="3DD3D06D">
      <w:pPr>
        <w:jc w:val="left"/>
        <w:rPr>
          <w:rFonts w:hint="default"/>
          <w:lang w:val="en-US"/>
        </w:rPr>
      </w:pPr>
    </w:p>
    <w:p w14:paraId="51FF32AE">
      <w:pPr>
        <w:jc w:val="left"/>
        <w:rPr>
          <w:rFonts w:hint="default"/>
          <w:highlight w:val="green"/>
          <w:lang w:val="en-US"/>
        </w:rPr>
      </w:pPr>
      <w:r>
        <w:rPr>
          <w:rFonts w:hint="default"/>
          <w:highlight w:val="green"/>
          <w:lang w:val="en-US"/>
        </w:rPr>
        <w:t>Internet phone calls</w:t>
      </w:r>
    </w:p>
    <w:p w14:paraId="44025B3C">
      <w:pPr>
        <w:jc w:val="left"/>
        <w:rPr>
          <w:rFonts w:hint="default"/>
          <w:lang w:val="en-US"/>
        </w:rPr>
      </w:pPr>
      <w:r>
        <w:rPr>
          <w:rFonts w:hint="default"/>
          <w:lang w:val="en-US"/>
        </w:rPr>
        <w:tab/>
      </w:r>
    </w:p>
    <w:p w14:paraId="647D4ADE">
      <w:pPr>
        <w:jc w:val="left"/>
        <w:rPr>
          <w:rFonts w:hint="default"/>
          <w:b/>
          <w:bCs/>
          <w:lang w:val="en-US"/>
        </w:rPr>
      </w:pPr>
      <w:r>
        <w:rPr>
          <w:rFonts w:hint="default"/>
          <w:lang w:val="en-US"/>
        </w:rPr>
        <w:tab/>
      </w:r>
      <w:r>
        <w:rPr>
          <w:rFonts w:hint="default"/>
          <w:lang w:val="en-US"/>
        </w:rPr>
        <w:t>Making telephone calls over the internet is becoming increasingly popular.</w:t>
      </w:r>
      <w:r>
        <w:rPr>
          <w:rFonts w:hint="default"/>
          <w:b/>
          <w:bCs/>
          <w:lang w:val="en-US"/>
        </w:rPr>
        <w:t xml:space="preserve"> An internet telephony client uses peer-to-peer technology similar to that used by instant messaging.</w:t>
      </w:r>
    </w:p>
    <w:p w14:paraId="2CDBE0FF">
      <w:pPr>
        <w:jc w:val="left"/>
        <w:rPr>
          <w:rFonts w:hint="default"/>
          <w:highlight w:val="yellow"/>
          <w:lang w:val="en-US"/>
        </w:rPr>
      </w:pPr>
      <w:r>
        <w:rPr>
          <w:rFonts w:hint="default"/>
          <w:lang w:val="en-US"/>
        </w:rPr>
        <w:tab/>
      </w:r>
      <w:r>
        <w:rPr>
          <w:rFonts w:hint="default"/>
          <w:highlight w:val="yellow"/>
          <w:lang w:val="en-US"/>
        </w:rPr>
        <w:t>IP telephony makes use of voice over IP (VoIP) technology, which converts analog voice signals into digital data.</w:t>
      </w:r>
    </w:p>
    <w:p w14:paraId="3E6623BD">
      <w:pPr>
        <w:jc w:val="left"/>
        <w:rPr>
          <w:rFonts w:hint="default"/>
          <w:highlight w:val="yellow"/>
          <w:lang w:val="en-US"/>
        </w:rPr>
      </w:pPr>
      <w:r>
        <w:rPr>
          <w:rFonts w:hint="default"/>
          <w:lang w:val="en-US"/>
        </w:rPr>
        <w:tab/>
      </w:r>
      <w:r>
        <w:rPr>
          <w:rFonts w:hint="default"/>
          <w:highlight w:val="yellow"/>
          <w:lang w:val="en-US"/>
        </w:rPr>
        <w:t>The voice data is encapsulated into IP packets which carry the phone call through the network.</w:t>
      </w:r>
    </w:p>
    <w:p w14:paraId="25A3A090">
      <w:pPr>
        <w:jc w:val="left"/>
        <w:rPr>
          <w:rFonts w:hint="default"/>
          <w:lang w:val="en-US"/>
        </w:rPr>
      </w:pPr>
    </w:p>
    <w:p w14:paraId="7858066A">
      <w:pPr>
        <w:jc w:val="left"/>
        <w:rPr>
          <w:rFonts w:hint="default"/>
          <w:lang w:val="en-US"/>
        </w:rPr>
      </w:pPr>
      <w:r>
        <w:rPr>
          <w:rFonts w:hint="default"/>
          <w:lang w:val="en-US"/>
        </w:rPr>
        <w:tab/>
        <w:t xml:space="preserve">When IP phone software has been installed, the user selects a unique name. </w:t>
      </w:r>
      <w:r>
        <w:rPr>
          <w:rFonts w:hint="default"/>
          <w:lang w:val="en-US"/>
        </w:rPr>
        <w:br w:type="textWrapping"/>
      </w:r>
      <w:r>
        <w:rPr>
          <w:rFonts w:hint="default"/>
          <w:lang w:val="en-US"/>
        </w:rPr>
        <w:tab/>
        <w:t>This is so that calls can be received from other users. Speakers and a microphone, are required.</w:t>
      </w:r>
    </w:p>
    <w:p w14:paraId="507F4B59">
      <w:pPr>
        <w:jc w:val="left"/>
        <w:rPr>
          <w:rFonts w:hint="default"/>
          <w:lang w:val="en-US"/>
        </w:rPr>
      </w:pPr>
      <w:r>
        <w:rPr>
          <w:rFonts w:hint="default"/>
          <w:lang w:val="en-US"/>
        </w:rPr>
        <w:tab/>
      </w:r>
    </w:p>
    <w:p w14:paraId="6C6B11BC">
      <w:pPr>
        <w:jc w:val="left"/>
        <w:rPr>
          <w:rFonts w:hint="default"/>
          <w:b/>
          <w:bCs/>
          <w:lang w:val="en-US"/>
        </w:rPr>
      </w:pPr>
      <w:r>
        <w:rPr>
          <w:rFonts w:hint="default"/>
          <w:lang w:val="en-US"/>
        </w:rPr>
        <w:tab/>
      </w:r>
      <w:r>
        <w:rPr>
          <w:rFonts w:hint="default"/>
          <w:b/>
          <w:bCs/>
          <w:lang w:val="en-US"/>
        </w:rPr>
        <w:t xml:space="preserve">Calls are made to other users of the same service on the internet, by selecting the username from a list. </w:t>
      </w:r>
    </w:p>
    <w:p w14:paraId="35DE6626">
      <w:pPr>
        <w:jc w:val="left"/>
        <w:rPr>
          <w:rFonts w:hint="default"/>
          <w:lang w:val="en-US"/>
        </w:rPr>
      </w:pPr>
      <w:r>
        <w:rPr>
          <w:rFonts w:hint="default"/>
          <w:lang w:val="en-US"/>
        </w:rPr>
        <w:tab/>
        <w:t xml:space="preserve">A call to a regular telephone requires using a gateway to access the public switches telephone network (PSTN). </w:t>
      </w:r>
    </w:p>
    <w:p w14:paraId="5A9141F0">
      <w:pPr>
        <w:jc w:val="left"/>
        <w:rPr>
          <w:rFonts w:hint="default"/>
          <w:lang w:val="en-US"/>
        </w:rPr>
      </w:pPr>
      <w:r>
        <w:rPr>
          <w:rFonts w:hint="default"/>
          <w:lang w:val="en-US"/>
        </w:rPr>
        <w:tab/>
        <w:t>Depending on he service, there may be charges associated with this type of call. The protocols and destination ports used by internet telephone applications can vary based on the software.</w:t>
      </w:r>
      <w:bookmarkStart w:id="0" w:name="_GoBack"/>
      <w:bookmarkEnd w:id="0"/>
    </w:p>
    <w:p w14:paraId="4024EC91">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1149B"/>
    <w:rsid w:val="7C1C2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2024-11-13T19:22:00Z</dcterms:created>
  <dc:creator>Mr.M</dc:creator>
  <cp:lastModifiedBy>Mr.M</cp:lastModifiedBy>
  <dcterms:modified xsi:type="dcterms:W3CDTF">2024-11-13T20:32:56Z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040F32C8CCD94B58BF9640B46352B8F5_12</vt:lpwstr>
  </property>
</Properties>
</file>