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CBCB32">
      <w:pPr>
        <w:jc w:val="center"/>
        <w:rPr>
          <w:rFonts w:hint="default"/>
          <w:highlight w:val="magenta"/>
          <w:lang w:val="en-US"/>
        </w:rPr>
      </w:pPr>
      <w:r>
        <w:rPr>
          <w:rFonts w:hint="default"/>
          <w:highlight w:val="magenta"/>
          <w:lang w:val="en-US"/>
        </w:rPr>
        <w:t>RECAP/</w:t>
      </w:r>
    </w:p>
    <w:p w14:paraId="34AF72C7">
      <w:pPr>
        <w:jc w:val="center"/>
        <w:rPr>
          <w:rFonts w:hint="default"/>
          <w:lang w:val="en-US"/>
        </w:rPr>
      </w:pPr>
    </w:p>
    <w:p w14:paraId="71241276">
      <w:pPr>
        <w:jc w:val="left"/>
        <w:rPr>
          <w:rFonts w:hint="default"/>
          <w:highlight w:val="green"/>
          <w:lang w:val="en-US"/>
        </w:rPr>
      </w:pPr>
      <w:r>
        <w:rPr>
          <w:rFonts w:hint="default"/>
          <w:highlight w:val="green"/>
          <w:lang w:val="en-US"/>
        </w:rPr>
        <w:t>The client server relationship</w:t>
      </w:r>
    </w:p>
    <w:p w14:paraId="19F6A4F0">
      <w:pPr>
        <w:jc w:val="left"/>
        <w:rPr>
          <w:rFonts w:hint="default"/>
          <w:lang w:val="en-US"/>
        </w:rPr>
      </w:pPr>
    </w:p>
    <w:p w14:paraId="70FE0230">
      <w:pPr>
        <w:jc w:val="left"/>
        <w:rPr>
          <w:rFonts w:hint="default"/>
          <w:lang w:val="en-US"/>
        </w:rPr>
      </w:pPr>
      <w:r>
        <w:rPr>
          <w:rFonts w:hint="default"/>
          <w:lang w:val="en-US"/>
        </w:rPr>
        <w:tab/>
      </w:r>
      <w:r>
        <w:rPr>
          <w:rFonts w:hint="default"/>
          <w:lang w:val="en-US"/>
        </w:rPr>
        <w:t xml:space="preserve">The term </w:t>
      </w:r>
      <w:r>
        <w:rPr>
          <w:rFonts w:hint="default"/>
          <w:highlight w:val="yellow"/>
          <w:lang w:val="en-US"/>
        </w:rPr>
        <w:t xml:space="preserve">server </w:t>
      </w:r>
      <w:r>
        <w:rPr>
          <w:rFonts w:hint="default"/>
          <w:b/>
          <w:bCs/>
          <w:lang w:val="en-US"/>
        </w:rPr>
        <w:t>refers to a host running a software application that provides info or services to other hosts that are connected to the network,</w:t>
      </w:r>
      <w:r>
        <w:rPr>
          <w:rFonts w:hint="default"/>
          <w:lang w:val="en-US"/>
        </w:rPr>
        <w:t xml:space="preserve"> such as a web server.</w:t>
      </w:r>
    </w:p>
    <w:p w14:paraId="7EB3D2A7">
      <w:pPr>
        <w:jc w:val="left"/>
        <w:rPr>
          <w:rFonts w:hint="default"/>
          <w:lang w:val="en-US"/>
        </w:rPr>
      </w:pPr>
      <w:r>
        <w:rPr>
          <w:rFonts w:hint="default"/>
          <w:lang w:val="en-US"/>
        </w:rPr>
        <w:tab/>
      </w:r>
      <w:r>
        <w:rPr>
          <w:rFonts w:hint="default"/>
          <w:lang w:val="en-US"/>
        </w:rPr>
        <w:t>A single PC can also run multiple types of client software.</w:t>
      </w:r>
    </w:p>
    <w:p w14:paraId="09D1A0E0">
      <w:pPr>
        <w:jc w:val="left"/>
        <w:rPr>
          <w:rFonts w:hint="default"/>
          <w:lang w:val="en-US"/>
        </w:rPr>
      </w:pPr>
      <w:r>
        <w:rPr>
          <w:rFonts w:hint="default"/>
          <w:lang w:val="en-US"/>
        </w:rPr>
        <w:tab/>
      </w:r>
      <w:r>
        <w:rPr>
          <w:rFonts w:hint="default"/>
          <w:b/>
          <w:bCs/>
          <w:color w:val="00B050"/>
          <w:lang w:val="en-US"/>
        </w:rPr>
        <w:t>A crucial factor to enable these complex interactions to function is that they all use agreed upon standards and protocols.</w:t>
      </w:r>
    </w:p>
    <w:p w14:paraId="11E349D2">
      <w:pPr>
        <w:jc w:val="left"/>
        <w:rPr>
          <w:rFonts w:hint="default"/>
          <w:lang w:val="en-US"/>
        </w:rPr>
      </w:pPr>
    </w:p>
    <w:p w14:paraId="06A67B0E">
      <w:pPr>
        <w:jc w:val="left"/>
        <w:rPr>
          <w:rFonts w:hint="default"/>
          <w:lang w:val="en-US"/>
        </w:rPr>
      </w:pPr>
      <w:r>
        <w:rPr>
          <w:rFonts w:hint="default"/>
          <w:lang w:val="en-US"/>
        </w:rPr>
        <w:tab/>
      </w:r>
      <w:r>
        <w:rPr>
          <w:rFonts w:hint="default"/>
          <w:lang w:val="en-US"/>
        </w:rPr>
        <w:t xml:space="preserve">The </w:t>
      </w:r>
      <w:r>
        <w:rPr>
          <w:rFonts w:hint="default"/>
          <w:highlight w:val="yellow"/>
          <w:lang w:val="en-US"/>
        </w:rPr>
        <w:t>key characteristic</w:t>
      </w:r>
      <w:r>
        <w:rPr>
          <w:rFonts w:hint="default"/>
          <w:lang w:val="en-US"/>
        </w:rPr>
        <w:t xml:space="preserve"> of client/server systems is that the </w:t>
      </w:r>
      <w:r>
        <w:rPr>
          <w:rFonts w:hint="default"/>
          <w:b/>
          <w:bCs/>
          <w:lang w:val="en-US"/>
        </w:rPr>
        <w:t>client sends a request to a server, and the server responds by carrying out a function</w:t>
      </w:r>
      <w:r>
        <w:rPr>
          <w:rFonts w:hint="default"/>
          <w:lang w:val="en-US"/>
        </w:rPr>
        <w:t xml:space="preserve">, such as sending the requested document back to the client. </w:t>
      </w:r>
    </w:p>
    <w:p w14:paraId="0FE7774A">
      <w:pPr>
        <w:jc w:val="left"/>
        <w:rPr>
          <w:rFonts w:hint="default"/>
          <w:lang w:val="en-US"/>
        </w:rPr>
      </w:pPr>
      <w:r>
        <w:rPr>
          <w:rFonts w:hint="default"/>
          <w:lang w:val="en-US"/>
        </w:rPr>
        <w:tab/>
      </w:r>
      <w:r>
        <w:rPr>
          <w:rFonts w:hint="default"/>
          <w:u w:val="single"/>
          <w:lang w:val="en-US"/>
        </w:rPr>
        <w:t>The combination of a web browser and a web server is perhaps the most commony used instance of a client/server system</w:t>
      </w:r>
      <w:r>
        <w:rPr>
          <w:rFonts w:hint="default"/>
          <w:lang w:val="en-US"/>
        </w:rPr>
        <w:t>.</w:t>
      </w:r>
    </w:p>
    <w:p w14:paraId="4B280363">
      <w:pPr>
        <w:jc w:val="left"/>
        <w:rPr>
          <w:rFonts w:hint="default"/>
          <w:lang w:val="en-US"/>
        </w:rPr>
      </w:pPr>
    </w:p>
    <w:p w14:paraId="5B5A62A6">
      <w:pPr>
        <w:ind w:firstLine="720" w:firstLineChars="0"/>
        <w:jc w:val="left"/>
        <w:rPr>
          <w:rFonts w:hint="default"/>
          <w:lang w:val="en-US"/>
        </w:rPr>
      </w:pPr>
      <w:r>
        <w:rPr>
          <w:rFonts w:hint="default"/>
          <w:lang w:val="en-US"/>
        </w:rPr>
        <w:t xml:space="preserve">A </w:t>
      </w:r>
      <w:r>
        <w:rPr>
          <w:rFonts w:hint="default"/>
          <w:highlight w:val="yellow"/>
          <w:lang w:val="en-US"/>
        </w:rPr>
        <w:t xml:space="preserve">URI </w:t>
      </w:r>
      <w:r>
        <w:rPr>
          <w:rFonts w:hint="default"/>
          <w:lang w:val="en-US"/>
        </w:rPr>
        <w:t xml:space="preserve">is </w:t>
      </w:r>
      <w:r>
        <w:rPr>
          <w:rFonts w:hint="default"/>
          <w:b/>
          <w:bCs/>
          <w:lang w:val="en-US"/>
        </w:rPr>
        <w:t>a string of characters that identifies a specific network resource.</w:t>
      </w:r>
    </w:p>
    <w:p w14:paraId="7AAD2976">
      <w:pPr>
        <w:ind w:firstLine="720" w:firstLineChars="0"/>
        <w:jc w:val="left"/>
        <w:rPr>
          <w:rFonts w:hint="default"/>
          <w:lang w:val="en-US"/>
        </w:rPr>
      </w:pPr>
      <w:r>
        <w:rPr>
          <w:rFonts w:hint="default"/>
          <w:lang w:val="en-US"/>
        </w:rPr>
        <w:t>The</w:t>
      </w:r>
      <w:r>
        <w:rPr>
          <w:rFonts w:hint="default"/>
          <w:highlight w:val="yellow"/>
          <w:lang w:val="en-US"/>
        </w:rPr>
        <w:t xml:space="preserve"> parts of a URI</w:t>
      </w:r>
      <w:r>
        <w:rPr>
          <w:rFonts w:hint="default"/>
          <w:lang w:val="en-US"/>
        </w:rPr>
        <w:t xml:space="preserve"> are</w:t>
      </w:r>
      <w:r>
        <w:rPr>
          <w:rFonts w:hint="default"/>
          <w:b/>
          <w:bCs/>
          <w:lang w:val="en-US"/>
        </w:rPr>
        <w:t xml:space="preserve"> protocol/scheme, hostname, path and file name, and fragment</w:t>
      </w:r>
      <w:r>
        <w:rPr>
          <w:rFonts w:hint="default"/>
          <w:lang w:val="en-US"/>
        </w:rPr>
        <w:t xml:space="preserve">. </w:t>
      </w:r>
    </w:p>
    <w:p w14:paraId="2CC9FD7F">
      <w:pPr>
        <w:ind w:firstLine="720" w:firstLineChars="0"/>
        <w:jc w:val="left"/>
        <w:rPr>
          <w:rFonts w:hint="default"/>
          <w:lang w:val="en-US"/>
        </w:rPr>
      </w:pPr>
      <w:r>
        <w:rPr>
          <w:rFonts w:hint="default"/>
          <w:lang w:val="en-US"/>
        </w:rPr>
        <w:t>A URI has 2 specializations:</w:t>
      </w:r>
    </w:p>
    <w:p w14:paraId="0E2AA161">
      <w:pPr>
        <w:ind w:firstLine="720" w:firstLineChars="0"/>
        <w:jc w:val="left"/>
        <w:rPr>
          <w:rFonts w:hint="default"/>
          <w:lang w:val="en-US"/>
        </w:rPr>
      </w:pPr>
      <w:r>
        <w:rPr>
          <w:rFonts w:hint="default"/>
          <w:lang w:val="en-US"/>
        </w:rPr>
        <w:tab/>
      </w:r>
      <w:r>
        <w:rPr>
          <w:rFonts w:hint="default"/>
          <w:highlight w:val="yellow"/>
          <w:lang w:val="en-US"/>
        </w:rPr>
        <w:t>URN</w:t>
      </w:r>
    </w:p>
    <w:p w14:paraId="26F34F36">
      <w:pPr>
        <w:ind w:firstLine="720" w:firstLineChars="0"/>
        <w:jc w:val="left"/>
        <w:rPr>
          <w:rFonts w:hint="default"/>
          <w:b/>
          <w:bCs/>
          <w:lang w:val="en-US"/>
        </w:rPr>
      </w:pPr>
      <w:r>
        <w:rPr>
          <w:rFonts w:hint="default"/>
          <w:lang w:val="en-US"/>
        </w:rPr>
        <w:tab/>
      </w:r>
      <w:r>
        <w:rPr>
          <w:rFonts w:hint="default"/>
          <w:lang w:val="en-US"/>
        </w:rPr>
        <w:t xml:space="preserve">  - </w:t>
      </w:r>
      <w:r>
        <w:rPr>
          <w:rFonts w:hint="default"/>
          <w:b/>
          <w:bCs/>
          <w:lang w:val="en-US"/>
        </w:rPr>
        <w:t xml:space="preserve">identifies only the namespace of the resource without reference to protocol </w:t>
      </w:r>
    </w:p>
    <w:p w14:paraId="56584B8A">
      <w:pPr>
        <w:ind w:firstLine="720" w:firstLineChars="0"/>
        <w:jc w:val="left"/>
        <w:rPr>
          <w:rFonts w:hint="default"/>
          <w:lang w:val="en-US"/>
        </w:rPr>
      </w:pPr>
      <w:r>
        <w:rPr>
          <w:rFonts w:hint="default"/>
          <w:lang w:val="en-US"/>
        </w:rPr>
        <w:tab/>
      </w:r>
      <w:r>
        <w:rPr>
          <w:rFonts w:hint="default"/>
          <w:highlight w:val="yellow"/>
          <w:lang w:val="en-US"/>
        </w:rPr>
        <w:t>URL</w:t>
      </w:r>
    </w:p>
    <w:p w14:paraId="068872B9">
      <w:pPr>
        <w:ind w:firstLine="720" w:firstLineChars="0"/>
        <w:jc w:val="left"/>
        <w:rPr>
          <w:rFonts w:hint="default"/>
          <w:lang w:val="en-US"/>
        </w:rPr>
      </w:pPr>
      <w:r>
        <w:rPr>
          <w:rFonts w:hint="default"/>
          <w:lang w:val="en-US"/>
        </w:rPr>
        <w:tab/>
      </w:r>
      <w:r>
        <w:rPr>
          <w:rFonts w:hint="default"/>
          <w:lang w:val="en-US"/>
        </w:rPr>
        <w:t xml:space="preserve">  - </w:t>
      </w:r>
      <w:r>
        <w:rPr>
          <w:rFonts w:hint="default"/>
          <w:b/>
          <w:bCs/>
          <w:lang w:val="en-US"/>
        </w:rPr>
        <w:t xml:space="preserve">defines the network location of a resource on the network. HTTP or HTTPS URLs </w:t>
      </w:r>
      <w:r>
        <w:rPr>
          <w:rFonts w:hint="default"/>
          <w:b/>
          <w:bCs/>
          <w:lang w:val="en-US"/>
        </w:rPr>
        <w:tab/>
      </w:r>
      <w:r>
        <w:rPr>
          <w:rFonts w:hint="default"/>
          <w:b/>
          <w:bCs/>
          <w:lang w:val="en-US"/>
        </w:rPr>
        <w:tab/>
      </w:r>
      <w:r>
        <w:rPr>
          <w:rFonts w:hint="default"/>
          <w:b/>
          <w:bCs/>
          <w:lang w:val="en-US"/>
        </w:rPr>
        <w:t xml:space="preserve">    are typically used with web browsers.</w:t>
      </w:r>
      <w:r>
        <w:rPr>
          <w:rFonts w:hint="default"/>
          <w:lang w:val="en-US"/>
        </w:rPr>
        <w:t xml:space="preserve"> Other protocols such as FTP, SFTP. SSH can </w:t>
      </w:r>
      <w:r>
        <w:rPr>
          <w:rFonts w:hint="default"/>
          <w:lang w:val="en-US"/>
        </w:rPr>
        <w:tab/>
      </w:r>
      <w:r>
        <w:rPr>
          <w:rFonts w:hint="default"/>
          <w:lang w:val="en-US"/>
        </w:rPr>
        <w:tab/>
      </w:r>
      <w:r>
        <w:rPr>
          <w:rFonts w:hint="default"/>
          <w:lang w:val="en-US"/>
        </w:rPr>
        <w:t xml:space="preserve">    be used as URL</w:t>
      </w:r>
    </w:p>
    <w:p w14:paraId="1BDFB9C8">
      <w:pPr>
        <w:ind w:firstLine="720" w:firstLineChars="0"/>
        <w:jc w:val="left"/>
        <w:rPr>
          <w:rFonts w:hint="default"/>
          <w:lang w:val="en-US"/>
        </w:rPr>
      </w:pPr>
    </w:p>
    <w:p w14:paraId="2E200033">
      <w:pPr>
        <w:jc w:val="left"/>
        <w:rPr>
          <w:rFonts w:hint="default"/>
          <w:highlight w:val="green"/>
          <w:lang w:val="en-US"/>
        </w:rPr>
      </w:pPr>
      <w:r>
        <w:rPr>
          <w:rFonts w:hint="default"/>
          <w:highlight w:val="green"/>
          <w:lang w:val="en-US"/>
        </w:rPr>
        <w:t>Network application services</w:t>
      </w:r>
    </w:p>
    <w:p w14:paraId="2124E150">
      <w:pPr>
        <w:jc w:val="left"/>
        <w:rPr>
          <w:rFonts w:hint="default"/>
          <w:lang w:val="en-US"/>
        </w:rPr>
      </w:pPr>
    </w:p>
    <w:p w14:paraId="75239439">
      <w:pPr>
        <w:jc w:val="left"/>
        <w:rPr>
          <w:rFonts w:hint="default"/>
          <w:u w:val="single"/>
          <w:lang w:val="en-US"/>
        </w:rPr>
      </w:pPr>
      <w:r>
        <w:rPr>
          <w:rFonts w:hint="default"/>
          <w:lang w:val="en-US"/>
        </w:rPr>
        <w:tab/>
      </w:r>
      <w:r>
        <w:rPr>
          <w:rFonts w:hint="default"/>
          <w:b/>
          <w:bCs/>
          <w:lang w:val="en-US"/>
        </w:rPr>
        <w:t>For most people, the most common internet services that they use include</w:t>
      </w:r>
      <w:r>
        <w:rPr>
          <w:rFonts w:hint="default"/>
          <w:lang w:val="en-US"/>
        </w:rPr>
        <w:t xml:space="preserve"> </w:t>
      </w:r>
      <w:r>
        <w:rPr>
          <w:rFonts w:hint="default"/>
          <w:u w:val="single"/>
          <w:lang w:val="en-US"/>
        </w:rPr>
        <w:t>internet searches, social media sites, video and audio streaming, on-line shopping, mail, messaging.</w:t>
      </w:r>
    </w:p>
    <w:p w14:paraId="6F9C7226">
      <w:pPr>
        <w:jc w:val="left"/>
        <w:rPr>
          <w:rFonts w:hint="default"/>
          <w:lang w:val="en-US"/>
        </w:rPr>
      </w:pPr>
      <w:r>
        <w:rPr>
          <w:rFonts w:hint="default"/>
          <w:lang w:val="en-US"/>
        </w:rPr>
        <w:tab/>
      </w:r>
      <w:r>
        <w:rPr>
          <w:rFonts w:hint="default"/>
          <w:highlight w:val="yellow"/>
          <w:lang w:val="en-US"/>
        </w:rPr>
        <w:t xml:space="preserve">Each of these services relies on protocols from the TCP/IP protocol suite to reliably communicate the info between the clients and the servers. </w:t>
      </w:r>
      <w:r>
        <w:rPr>
          <w:rFonts w:hint="default"/>
          <w:lang w:val="en-US"/>
        </w:rPr>
        <w:br w:type="textWrapping"/>
      </w:r>
      <w:r>
        <w:rPr>
          <w:rFonts w:hint="default"/>
          <w:lang w:val="en-US"/>
        </w:rPr>
        <w:tab/>
      </w:r>
      <w:r>
        <w:rPr>
          <w:rFonts w:hint="default"/>
          <w:lang w:val="en-US"/>
        </w:rPr>
        <w:tab/>
      </w:r>
      <w:r>
        <w:rPr>
          <w:rFonts w:hint="default"/>
          <w:lang w:val="en-US"/>
        </w:rPr>
        <w:t>(DNS, SSH, SMTP, POP, IMAP, DHCP, HTTP, FTP…)</w:t>
      </w:r>
    </w:p>
    <w:p w14:paraId="76044738">
      <w:pPr>
        <w:jc w:val="left"/>
        <w:rPr>
          <w:rFonts w:hint="default"/>
          <w:lang w:val="en-US"/>
        </w:rPr>
      </w:pPr>
    </w:p>
    <w:p w14:paraId="42C5CDD8">
      <w:pPr>
        <w:jc w:val="left"/>
        <w:rPr>
          <w:rFonts w:hint="default"/>
          <w:color w:val="auto"/>
          <w:highlight w:val="green"/>
          <w:lang w:val="en-US"/>
        </w:rPr>
      </w:pPr>
      <w:r>
        <w:rPr>
          <w:rFonts w:hint="default"/>
          <w:color w:val="auto"/>
          <w:highlight w:val="green"/>
          <w:lang w:val="en-US"/>
        </w:rPr>
        <w:t>Domain name system</w:t>
      </w:r>
    </w:p>
    <w:p w14:paraId="6887176D">
      <w:pPr>
        <w:jc w:val="left"/>
        <w:rPr>
          <w:rFonts w:hint="default"/>
          <w:lang w:val="en-US"/>
        </w:rPr>
      </w:pPr>
    </w:p>
    <w:p w14:paraId="3202282B">
      <w:pPr>
        <w:jc w:val="left"/>
        <w:rPr>
          <w:rFonts w:hint="default"/>
          <w:lang w:val="en-US"/>
        </w:rPr>
      </w:pPr>
      <w:r>
        <w:rPr>
          <w:rFonts w:hint="default"/>
          <w:lang w:val="en-US"/>
        </w:rPr>
        <w:tab/>
      </w:r>
      <w:r>
        <w:rPr>
          <w:rFonts w:hint="default"/>
          <w:highlight w:val="yellow"/>
          <w:lang w:val="en-US"/>
        </w:rPr>
        <w:t>DNS provides</w:t>
      </w:r>
      <w:r>
        <w:rPr>
          <w:rFonts w:hint="default"/>
          <w:lang w:val="en-US"/>
        </w:rPr>
        <w:t xml:space="preserve"> </w:t>
      </w:r>
    </w:p>
    <w:p w14:paraId="0120D4D2">
      <w:pPr>
        <w:jc w:val="left"/>
        <w:rPr>
          <w:rFonts w:hint="default"/>
          <w:b/>
          <w:bCs/>
          <w:lang w:val="en-US"/>
        </w:rPr>
      </w:pPr>
      <w:r>
        <w:rPr>
          <w:rFonts w:hint="default"/>
          <w:lang w:val="en-US"/>
        </w:rPr>
        <w:tab/>
      </w:r>
      <w:r>
        <w:rPr>
          <w:rFonts w:hint="default"/>
          <w:b/>
          <w:bCs/>
          <w:lang w:val="en-US"/>
        </w:rPr>
        <w:t>A way for hosts to request the IP address of a specific server.</w:t>
      </w:r>
    </w:p>
    <w:p w14:paraId="71E976E1">
      <w:pPr>
        <w:jc w:val="left"/>
        <w:rPr>
          <w:rFonts w:hint="default"/>
          <w:b/>
          <w:bCs/>
          <w:lang w:val="en-US"/>
        </w:rPr>
      </w:pPr>
      <w:r>
        <w:rPr>
          <w:rFonts w:hint="default"/>
          <w:lang w:val="en-US"/>
        </w:rPr>
        <w:tab/>
      </w:r>
      <w:r>
        <w:rPr>
          <w:rFonts w:hint="default"/>
          <w:b/>
          <w:bCs/>
          <w:lang w:val="en-US"/>
        </w:rPr>
        <w:t>DNS names are registered and organized on the internet within specific high-level groups, or domains.</w:t>
      </w:r>
    </w:p>
    <w:p w14:paraId="691F6431">
      <w:pPr>
        <w:jc w:val="left"/>
        <w:rPr>
          <w:rFonts w:hint="default"/>
          <w:lang w:val="en-US"/>
        </w:rPr>
      </w:pPr>
      <w:r>
        <w:rPr>
          <w:rFonts w:hint="default"/>
          <w:lang w:val="en-US"/>
        </w:rPr>
        <w:tab/>
      </w:r>
      <w:r>
        <w:rPr>
          <w:rFonts w:hint="default"/>
          <w:lang w:val="en-US"/>
        </w:rPr>
        <w:t>Some of the most common high-leverl domains on the internet are .com, .edu, .net</w:t>
      </w:r>
    </w:p>
    <w:p w14:paraId="49C4AC3F">
      <w:pPr>
        <w:jc w:val="left"/>
        <w:rPr>
          <w:rFonts w:hint="default"/>
          <w:lang w:val="en-US"/>
        </w:rPr>
      </w:pPr>
    </w:p>
    <w:p w14:paraId="5FECC0BE">
      <w:pPr>
        <w:jc w:val="left"/>
        <w:rPr>
          <w:rFonts w:hint="default"/>
          <w:highlight w:val="green"/>
          <w:lang w:val="en-US"/>
        </w:rPr>
      </w:pPr>
      <w:r>
        <w:rPr>
          <w:rFonts w:hint="default"/>
          <w:highlight w:val="green"/>
          <w:lang w:val="en-US"/>
        </w:rPr>
        <w:t>Web clients and servers</w:t>
      </w:r>
    </w:p>
    <w:p w14:paraId="701354D8">
      <w:pPr>
        <w:jc w:val="left"/>
        <w:rPr>
          <w:rFonts w:hint="default"/>
          <w:lang w:val="en-US"/>
        </w:rPr>
      </w:pPr>
    </w:p>
    <w:p w14:paraId="7F9066CA">
      <w:pPr>
        <w:jc w:val="left"/>
        <w:rPr>
          <w:rFonts w:hint="default"/>
          <w:lang w:val="en-US"/>
        </w:rPr>
      </w:pPr>
      <w:r>
        <w:rPr>
          <w:rFonts w:hint="default"/>
          <w:lang w:val="en-US"/>
        </w:rPr>
        <w:tab/>
      </w:r>
      <w:r>
        <w:rPr>
          <w:rFonts w:hint="default"/>
          <w:highlight w:val="yellow"/>
          <w:lang w:val="en-US"/>
        </w:rPr>
        <w:t>When a web client receives the IP address of a web server</w:t>
      </w:r>
      <w:r>
        <w:rPr>
          <w:rFonts w:hint="default"/>
          <w:lang w:val="en-US"/>
        </w:rPr>
        <w:t>,</w:t>
      </w:r>
      <w:r>
        <w:rPr>
          <w:rFonts w:hint="default"/>
          <w:b/>
          <w:bCs/>
          <w:lang w:val="en-US"/>
        </w:rPr>
        <w:t xml:space="preserve"> the client browser uses that IP address and port 80 to request web services.</w:t>
      </w:r>
    </w:p>
    <w:p w14:paraId="2AC6ED50">
      <w:pPr>
        <w:jc w:val="left"/>
        <w:rPr>
          <w:rFonts w:hint="default"/>
          <w:b/>
          <w:bCs/>
          <w:color w:val="FF0000"/>
          <w:lang w:val="en-US"/>
        </w:rPr>
      </w:pPr>
      <w:r>
        <w:rPr>
          <w:rFonts w:hint="default"/>
          <w:lang w:val="en-US"/>
        </w:rPr>
        <w:tab/>
      </w:r>
      <w:r>
        <w:rPr>
          <w:rFonts w:hint="default"/>
          <w:lang w:val="en-US"/>
        </w:rPr>
        <w:t xml:space="preserve">This request is sent to the server using HTTP. The </w:t>
      </w:r>
      <w:r>
        <w:rPr>
          <w:rFonts w:hint="default"/>
          <w:b/>
          <w:bCs/>
          <w:color w:val="FF0000"/>
          <w:lang w:val="en-US"/>
        </w:rPr>
        <w:t>HTTP protocol is not a secure protocol</w:t>
      </w:r>
    </w:p>
    <w:p w14:paraId="25A2444A">
      <w:pPr>
        <w:jc w:val="left"/>
        <w:rPr>
          <w:rFonts w:hint="default"/>
          <w:lang w:val="en-US"/>
        </w:rPr>
      </w:pPr>
      <w:r>
        <w:rPr>
          <w:rFonts w:hint="default"/>
          <w:b/>
          <w:bCs/>
          <w:color w:val="FF0000"/>
          <w:lang w:val="en-US"/>
        </w:rPr>
        <w:tab/>
      </w:r>
      <w:r>
        <w:rPr>
          <w:rFonts w:hint="default"/>
          <w:b/>
          <w:bCs/>
          <w:color w:val="FF0000"/>
          <w:lang w:val="en-US"/>
        </w:rPr>
        <w:tab/>
      </w:r>
      <w:r>
        <w:rPr>
          <w:rFonts w:hint="default"/>
          <w:b/>
          <w:bCs/>
          <w:color w:val="FF0000"/>
          <w:lang w:val="en-US"/>
        </w:rPr>
        <w:t>Info could easily be intercepted by other users</w:t>
      </w:r>
      <w:r>
        <w:rPr>
          <w:rFonts w:hint="default"/>
          <w:lang w:val="en-US"/>
        </w:rPr>
        <w:t xml:space="preserve"> as data is being send on network.</w:t>
      </w:r>
    </w:p>
    <w:p w14:paraId="041A5120">
      <w:pPr>
        <w:jc w:val="left"/>
        <w:rPr>
          <w:rFonts w:hint="default"/>
          <w:b/>
          <w:bCs/>
          <w:color w:val="00B050"/>
          <w:lang w:val="en-US"/>
        </w:rPr>
      </w:pPr>
      <w:r>
        <w:rPr>
          <w:rFonts w:hint="default"/>
          <w:lang w:val="en-US"/>
        </w:rPr>
        <w:tab/>
      </w:r>
      <w:r>
        <w:rPr>
          <w:rFonts w:hint="default"/>
          <w:b/>
          <w:bCs/>
          <w:color w:val="00B050"/>
          <w:lang w:val="en-US"/>
        </w:rPr>
        <w:t>To provide security for the data, HTTP can be used with secure transport protocols.</w:t>
      </w:r>
    </w:p>
    <w:p w14:paraId="47044CB9">
      <w:pPr>
        <w:jc w:val="left"/>
        <w:rPr>
          <w:rFonts w:hint="default"/>
          <w:lang w:val="en-US"/>
        </w:rPr>
      </w:pPr>
      <w:r>
        <w:rPr>
          <w:rFonts w:hint="default"/>
          <w:lang w:val="en-US"/>
        </w:rPr>
        <w:tab/>
      </w:r>
      <w:r>
        <w:rPr>
          <w:rFonts w:hint="default"/>
          <w:u w:val="single"/>
          <w:lang w:val="en-US"/>
        </w:rPr>
        <w:t>Request for that are sent to port 443</w:t>
      </w:r>
      <w:r>
        <w:rPr>
          <w:rFonts w:hint="default"/>
          <w:lang w:val="en-US"/>
        </w:rPr>
        <w:t>. they use https in the site address</w:t>
      </w:r>
    </w:p>
    <w:p w14:paraId="52E700D7">
      <w:pPr>
        <w:jc w:val="left"/>
        <w:rPr>
          <w:rFonts w:hint="default"/>
          <w:lang w:val="en-US"/>
        </w:rPr>
      </w:pPr>
    </w:p>
    <w:p w14:paraId="3BC9F283">
      <w:pPr>
        <w:ind w:left="100" w:firstLine="719" w:firstLineChars="0"/>
        <w:jc w:val="left"/>
        <w:rPr>
          <w:rFonts w:hint="default"/>
          <w:b/>
          <w:bCs/>
          <w:lang w:val="en-US"/>
        </w:rPr>
      </w:pPr>
      <w:r>
        <w:rPr>
          <w:rFonts w:hint="default"/>
          <w:b/>
          <w:bCs/>
          <w:lang w:val="en-US"/>
        </w:rPr>
        <w:t>When the server receives a</w:t>
      </w:r>
      <w:r>
        <w:rPr>
          <w:rFonts w:hint="default"/>
          <w:b/>
          <w:bCs/>
          <w:u w:val="single"/>
          <w:lang w:val="en-US"/>
        </w:rPr>
        <w:t xml:space="preserve"> port 80 request</w:t>
      </w:r>
      <w:r>
        <w:rPr>
          <w:rFonts w:hint="default"/>
          <w:b/>
          <w:bCs/>
          <w:lang w:val="en-US"/>
        </w:rPr>
        <w:t>, the server responds to the client request and sends the web page to the client.</w:t>
      </w:r>
    </w:p>
    <w:p w14:paraId="3FF4C2BF">
      <w:pPr>
        <w:ind w:left="100" w:hanging="100" w:hangingChars="50"/>
        <w:jc w:val="left"/>
        <w:rPr>
          <w:rFonts w:hint="default"/>
          <w:lang w:val="en-US"/>
        </w:rPr>
      </w:pPr>
      <w:r>
        <w:rPr>
          <w:rFonts w:hint="default"/>
          <w:lang w:val="en-US"/>
        </w:rPr>
        <w:tab/>
      </w:r>
      <w:r>
        <w:rPr>
          <w:rFonts w:hint="default"/>
          <w:lang w:val="en-US"/>
        </w:rPr>
        <w:tab/>
      </w:r>
      <w:r>
        <w:rPr>
          <w:rFonts w:hint="default"/>
          <w:lang w:val="en-US"/>
        </w:rPr>
        <w:t>The information content of a web page is encoded using HTML.</w:t>
      </w:r>
    </w:p>
    <w:p w14:paraId="646E1D36">
      <w:pPr>
        <w:ind w:left="100" w:hanging="100" w:hangingChars="50"/>
        <w:jc w:val="left"/>
        <w:rPr>
          <w:rFonts w:hint="default"/>
          <w:b/>
          <w:bCs/>
          <w:lang w:val="en-US"/>
        </w:rPr>
      </w:pPr>
      <w:r>
        <w:rPr>
          <w:rFonts w:hint="default"/>
          <w:lang w:val="en-US"/>
        </w:rPr>
        <w:tab/>
      </w:r>
      <w:r>
        <w:rPr>
          <w:rFonts w:hint="default"/>
          <w:lang w:val="en-US"/>
        </w:rPr>
        <w:tab/>
      </w:r>
      <w:r>
        <w:rPr>
          <w:rFonts w:hint="default"/>
          <w:b/>
          <w:bCs/>
          <w:lang w:val="en-US"/>
        </w:rPr>
        <w:t>HTML coding tells the browser how to format the web page and what graphics and fonts to use</w:t>
      </w:r>
    </w:p>
    <w:p w14:paraId="5321482F">
      <w:pPr>
        <w:jc w:val="left"/>
        <w:rPr>
          <w:rFonts w:hint="default"/>
          <w:lang w:val="en-US"/>
        </w:rPr>
      </w:pPr>
    </w:p>
    <w:p w14:paraId="32A11AD0">
      <w:pPr>
        <w:jc w:val="left"/>
        <w:rPr>
          <w:rFonts w:hint="default"/>
          <w:lang w:val="en-US"/>
        </w:rPr>
      </w:pPr>
      <w:r>
        <w:rPr>
          <w:rFonts w:hint="default"/>
          <w:lang w:val="en-US"/>
        </w:rPr>
        <w:tab/>
      </w:r>
      <w:r>
        <w:rPr>
          <w:rFonts w:hint="default"/>
          <w:lang w:val="en-US"/>
        </w:rPr>
        <w:t>There are many different web servers and web clients. The HTTP protocol and HTML standards make it possible for these servers and clients from many different manufacturers to work together seamlessly.</w:t>
      </w:r>
    </w:p>
    <w:p w14:paraId="151BF32F">
      <w:pPr>
        <w:jc w:val="left"/>
        <w:rPr>
          <w:rFonts w:hint="default"/>
          <w:lang w:val="en-US"/>
        </w:rPr>
      </w:pPr>
    </w:p>
    <w:p w14:paraId="49D7793A">
      <w:pPr>
        <w:jc w:val="left"/>
        <w:rPr>
          <w:rFonts w:hint="default"/>
          <w:highlight w:val="green"/>
          <w:lang w:val="en-US"/>
        </w:rPr>
      </w:pPr>
      <w:r>
        <w:rPr>
          <w:rFonts w:hint="default"/>
          <w:highlight w:val="green"/>
          <w:lang w:val="en-US"/>
        </w:rPr>
        <w:t>FTP clients and servers</w:t>
      </w:r>
    </w:p>
    <w:p w14:paraId="3475F7E0">
      <w:pPr>
        <w:jc w:val="left"/>
        <w:rPr>
          <w:rFonts w:hint="default"/>
          <w:lang w:val="en-US"/>
        </w:rPr>
      </w:pPr>
    </w:p>
    <w:p w14:paraId="44266A52">
      <w:pPr>
        <w:jc w:val="left"/>
        <w:rPr>
          <w:rFonts w:hint="default"/>
          <w:u w:val="single"/>
          <w:lang w:val="en-US"/>
        </w:rPr>
      </w:pPr>
      <w:r>
        <w:rPr>
          <w:rFonts w:hint="default"/>
          <w:lang w:val="en-US"/>
        </w:rPr>
        <w:tab/>
      </w:r>
      <w:r>
        <w:rPr>
          <w:rFonts w:hint="default"/>
          <w:highlight w:val="yellow"/>
          <w:lang w:val="en-US"/>
        </w:rPr>
        <w:t>FTP provides</w:t>
      </w:r>
      <w:r>
        <w:rPr>
          <w:rFonts w:hint="default"/>
          <w:lang w:val="en-US"/>
        </w:rPr>
        <w:t xml:space="preserve"> an </w:t>
      </w:r>
      <w:r>
        <w:rPr>
          <w:rFonts w:hint="default"/>
          <w:b/>
          <w:bCs/>
          <w:lang w:val="en-US"/>
        </w:rPr>
        <w:t>easy method to transfer files from one PC to another</w:t>
      </w:r>
      <w:r>
        <w:rPr>
          <w:rFonts w:hint="default"/>
          <w:lang w:val="en-US"/>
        </w:rPr>
        <w:t>.</w:t>
      </w:r>
      <w:r>
        <w:rPr>
          <w:rFonts w:hint="default"/>
          <w:u w:val="single"/>
          <w:lang w:val="en-US"/>
        </w:rPr>
        <w:t xml:space="preserve"> A host running FTP client software can access an FTP server to perform various file management functions including file uploads and downloads.</w:t>
      </w:r>
    </w:p>
    <w:p w14:paraId="4795A0A4">
      <w:pPr>
        <w:jc w:val="left"/>
        <w:rPr>
          <w:rFonts w:hint="default"/>
          <w:lang w:val="en-US"/>
        </w:rPr>
      </w:pPr>
      <w:r>
        <w:rPr>
          <w:rFonts w:hint="default"/>
          <w:lang w:val="en-US"/>
        </w:rPr>
        <w:tab/>
      </w:r>
      <w:r>
        <w:rPr>
          <w:rFonts w:hint="default"/>
          <w:b/>
          <w:bCs/>
          <w:lang w:val="en-US"/>
        </w:rPr>
        <w:t>The FTP server enables a client to exchange files between devices.</w:t>
      </w:r>
      <w:r>
        <w:rPr>
          <w:rFonts w:hint="default"/>
          <w:lang w:val="en-US"/>
        </w:rPr>
        <w:t xml:space="preserve"> It also enables clients to </w:t>
      </w:r>
      <w:r>
        <w:rPr>
          <w:rFonts w:hint="default"/>
          <w:b/>
          <w:bCs/>
          <w:lang w:val="en-US"/>
        </w:rPr>
        <w:t>manage files remotely</w:t>
      </w:r>
      <w:r>
        <w:rPr>
          <w:rFonts w:hint="default"/>
          <w:lang w:val="en-US"/>
        </w:rPr>
        <w:t xml:space="preserve"> by sending file management commands such as delete or rename.</w:t>
      </w:r>
    </w:p>
    <w:p w14:paraId="65716327">
      <w:pPr>
        <w:jc w:val="left"/>
        <w:rPr>
          <w:rFonts w:hint="default"/>
          <w:lang w:val="en-US"/>
        </w:rPr>
      </w:pPr>
      <w:r>
        <w:rPr>
          <w:rFonts w:hint="default"/>
          <w:lang w:val="en-US"/>
        </w:rPr>
        <w:tab/>
        <w:t xml:space="preserve">To accomplish this, the FTP service </w:t>
      </w:r>
      <w:r>
        <w:rPr>
          <w:rFonts w:hint="default"/>
          <w:highlight w:val="yellow"/>
          <w:lang w:val="en-US"/>
        </w:rPr>
        <w:t>uses two different ports</w:t>
      </w:r>
      <w:r>
        <w:rPr>
          <w:rFonts w:hint="default"/>
          <w:lang w:val="en-US"/>
        </w:rPr>
        <w:t xml:space="preserve"> to communicate between client and server.</w:t>
      </w:r>
    </w:p>
    <w:p w14:paraId="5D868333">
      <w:pPr>
        <w:jc w:val="left"/>
        <w:rPr>
          <w:rFonts w:hint="default"/>
          <w:b/>
          <w:bCs/>
          <w:lang w:val="en-US"/>
        </w:rPr>
      </w:pPr>
      <w:r>
        <w:rPr>
          <w:rFonts w:hint="default"/>
          <w:lang w:val="en-US"/>
        </w:rPr>
        <w:tab/>
      </w:r>
      <w:r>
        <w:rPr>
          <w:rFonts w:hint="default"/>
          <w:b/>
          <w:bCs/>
          <w:lang w:val="en-US"/>
        </w:rPr>
        <w:t xml:space="preserve">To begin an FTP session, control connection requests are sent to the server using destination </w:t>
      </w:r>
      <w:r>
        <w:rPr>
          <w:rFonts w:hint="default"/>
          <w:b/>
          <w:bCs/>
          <w:highlight w:val="yellow"/>
          <w:lang w:val="en-US"/>
        </w:rPr>
        <w:t>TCP port 21.</w:t>
      </w:r>
    </w:p>
    <w:p w14:paraId="2F0761BB">
      <w:pPr>
        <w:jc w:val="left"/>
        <w:rPr>
          <w:rFonts w:hint="default"/>
          <w:lang w:val="en-US"/>
        </w:rPr>
      </w:pPr>
      <w:r>
        <w:rPr>
          <w:rFonts w:hint="default"/>
          <w:lang w:val="en-US"/>
        </w:rPr>
        <w:tab/>
      </w:r>
      <w:r>
        <w:rPr>
          <w:rFonts w:hint="default"/>
          <w:b/>
          <w:bCs/>
          <w:lang w:val="en-US"/>
        </w:rPr>
        <w:t xml:space="preserve">When the session is opened, the server uses </w:t>
      </w:r>
      <w:r>
        <w:rPr>
          <w:rFonts w:hint="default"/>
          <w:b/>
          <w:bCs/>
          <w:highlight w:val="yellow"/>
          <w:lang w:val="en-US"/>
        </w:rPr>
        <w:t>TCP port 20</w:t>
      </w:r>
      <w:r>
        <w:rPr>
          <w:rFonts w:hint="default"/>
          <w:b/>
          <w:bCs/>
          <w:lang w:val="en-US"/>
        </w:rPr>
        <w:t xml:space="preserve"> to transfer the data files.</w:t>
      </w:r>
    </w:p>
    <w:p w14:paraId="14EE3929">
      <w:pPr>
        <w:jc w:val="left"/>
        <w:rPr>
          <w:rFonts w:hint="default"/>
          <w:lang w:val="en-US"/>
        </w:rPr>
      </w:pPr>
    </w:p>
    <w:p w14:paraId="41B504A6">
      <w:pPr>
        <w:jc w:val="left"/>
        <w:rPr>
          <w:rFonts w:hint="default"/>
          <w:lang w:val="en-US"/>
        </w:rPr>
      </w:pPr>
      <w:r>
        <w:rPr>
          <w:rFonts w:hint="default"/>
          <w:lang w:val="en-US"/>
        </w:rPr>
        <w:tab/>
        <w:t>Most client operating systems such as windows, Mac OS, and linux include a connand-line interface for FTP. There is also GUI-based FTP client software that provides a simple drag-and-drop interface for FTP.</w:t>
      </w:r>
    </w:p>
    <w:p w14:paraId="0DA1E34C">
      <w:pPr>
        <w:jc w:val="left"/>
        <w:rPr>
          <w:rFonts w:hint="default"/>
          <w:lang w:val="en-US"/>
        </w:rPr>
      </w:pPr>
    </w:p>
    <w:p w14:paraId="6487E629">
      <w:pPr>
        <w:jc w:val="left"/>
        <w:rPr>
          <w:rFonts w:hint="default"/>
          <w:highlight w:val="green"/>
          <w:lang w:val="en-US"/>
        </w:rPr>
      </w:pPr>
      <w:r>
        <w:rPr>
          <w:rFonts w:hint="default"/>
          <w:highlight w:val="green"/>
          <w:lang w:val="en-US"/>
        </w:rPr>
        <w:t>Virtual terminals</w:t>
      </w:r>
    </w:p>
    <w:p w14:paraId="3C7E5635">
      <w:pPr>
        <w:jc w:val="left"/>
        <w:rPr>
          <w:rFonts w:hint="default"/>
          <w:lang w:val="en-US"/>
        </w:rPr>
      </w:pPr>
    </w:p>
    <w:p w14:paraId="27665643">
      <w:pPr>
        <w:jc w:val="left"/>
        <w:rPr>
          <w:rFonts w:hint="default"/>
          <w:lang w:val="en-US"/>
        </w:rPr>
      </w:pPr>
      <w:r>
        <w:rPr>
          <w:rFonts w:hint="default"/>
          <w:lang w:val="en-US"/>
        </w:rPr>
        <w:tab/>
      </w:r>
      <w:r>
        <w:rPr>
          <w:rFonts w:hint="default"/>
          <w:lang w:val="en-US"/>
        </w:rPr>
        <w:t>Telnet provides a standard method of emulating text-based terminal devices over the data network.</w:t>
      </w:r>
    </w:p>
    <w:p w14:paraId="2C01200C">
      <w:pPr>
        <w:jc w:val="left"/>
        <w:rPr>
          <w:rFonts w:hint="default"/>
          <w:lang w:val="en-US"/>
        </w:rPr>
      </w:pPr>
      <w:r>
        <w:rPr>
          <w:rFonts w:hint="default"/>
          <w:lang w:val="en-US"/>
        </w:rPr>
        <w:tab/>
        <w:t xml:space="preserve">Telnet servers listen for client requests on </w:t>
      </w:r>
      <w:r>
        <w:rPr>
          <w:rFonts w:hint="default"/>
          <w:highlight w:val="yellow"/>
          <w:lang w:val="en-US"/>
        </w:rPr>
        <w:t>TCP port 23</w:t>
      </w:r>
      <w:r>
        <w:rPr>
          <w:rFonts w:hint="default"/>
          <w:lang w:val="en-US"/>
        </w:rPr>
        <w:t>.</w:t>
      </w:r>
    </w:p>
    <w:p w14:paraId="2188F6BE">
      <w:pPr>
        <w:jc w:val="left"/>
        <w:rPr>
          <w:rFonts w:hint="default"/>
          <w:lang w:val="en-US"/>
        </w:rPr>
      </w:pPr>
      <w:r>
        <w:rPr>
          <w:rFonts w:hint="default"/>
          <w:lang w:val="en-US"/>
        </w:rPr>
        <w:tab/>
        <w:t xml:space="preserve">A connection using telnet is called a </w:t>
      </w:r>
      <w:r>
        <w:rPr>
          <w:rFonts w:hint="default"/>
          <w:b w:val="0"/>
          <w:bCs w:val="0"/>
          <w:lang w:val="en-US"/>
        </w:rPr>
        <w:t>vty session, or connection</w:t>
      </w:r>
      <w:r>
        <w:rPr>
          <w:rFonts w:hint="default"/>
          <w:lang w:val="en-US"/>
        </w:rPr>
        <w:t>.</w:t>
      </w:r>
    </w:p>
    <w:p w14:paraId="5CCD74D0">
      <w:pPr>
        <w:jc w:val="left"/>
        <w:rPr>
          <w:rFonts w:hint="default"/>
          <w:b/>
          <w:bCs/>
          <w:lang w:val="en-US"/>
        </w:rPr>
      </w:pPr>
      <w:r>
        <w:rPr>
          <w:rFonts w:hint="default"/>
          <w:lang w:val="en-US"/>
        </w:rPr>
        <w:tab/>
        <w:t>R</w:t>
      </w:r>
      <w:r>
        <w:rPr>
          <w:rFonts w:hint="default"/>
          <w:b/>
          <w:bCs/>
          <w:lang w:val="en-US"/>
        </w:rPr>
        <w:t>ather than using a physical device to connect to the server, telnet uses software to create a virtual device that provides the same features of a terminal session with access to the servers CLI</w:t>
      </w:r>
    </w:p>
    <w:p w14:paraId="30F52CF2">
      <w:pPr>
        <w:jc w:val="left"/>
        <w:rPr>
          <w:rFonts w:hint="default"/>
          <w:lang w:val="en-US"/>
        </w:rPr>
      </w:pPr>
    </w:p>
    <w:p w14:paraId="08D63CA9">
      <w:pPr>
        <w:jc w:val="left"/>
        <w:rPr>
          <w:rFonts w:hint="default"/>
          <w:b/>
          <w:bCs/>
          <w:color w:val="FF0000"/>
          <w:lang w:val="en-US"/>
        </w:rPr>
      </w:pPr>
      <w:r>
        <w:rPr>
          <w:rFonts w:hint="default"/>
          <w:lang w:val="en-US"/>
        </w:rPr>
        <w:tab/>
      </w:r>
      <w:r>
        <w:rPr>
          <w:rFonts w:hint="default"/>
          <w:b/>
          <w:bCs/>
          <w:color w:val="FF0000"/>
          <w:lang w:val="en-US"/>
        </w:rPr>
        <w:t>Telnet is not considered to be a secure protocol.</w:t>
      </w:r>
    </w:p>
    <w:p w14:paraId="06ADCF3D">
      <w:pPr>
        <w:jc w:val="left"/>
        <w:rPr>
          <w:rFonts w:hint="default"/>
          <w:lang w:val="en-US"/>
        </w:rPr>
      </w:pPr>
      <w:r>
        <w:rPr>
          <w:rFonts w:hint="default"/>
          <w:b/>
          <w:bCs/>
          <w:color w:val="FF0000"/>
          <w:lang w:val="en-US"/>
        </w:rPr>
        <w:tab/>
        <w:t xml:space="preserve">Although it can requst to log in, it does not support transporting encrypted data. </w:t>
      </w:r>
      <w:r>
        <w:rPr>
          <w:rFonts w:hint="default"/>
          <w:lang w:val="en-US"/>
        </w:rPr>
        <w:t>All data exchanged during telnet sessions is transported as plain text across the network.</w:t>
      </w:r>
    </w:p>
    <w:p w14:paraId="262FA7AF">
      <w:pPr>
        <w:jc w:val="left"/>
        <w:rPr>
          <w:rFonts w:hint="default"/>
          <w:lang w:val="en-US"/>
        </w:rPr>
      </w:pPr>
      <w:r>
        <w:rPr>
          <w:rFonts w:hint="default"/>
          <w:lang w:val="en-US"/>
        </w:rPr>
        <w:tab/>
        <w:t>This means that the data can be easily intercepted and understood.</w:t>
      </w:r>
    </w:p>
    <w:p w14:paraId="56B6336C">
      <w:pPr>
        <w:jc w:val="left"/>
        <w:rPr>
          <w:rFonts w:hint="default"/>
          <w:lang w:val="en-US"/>
        </w:rPr>
      </w:pPr>
    </w:p>
    <w:p w14:paraId="1AC766C6">
      <w:pPr>
        <w:jc w:val="left"/>
        <w:rPr>
          <w:rFonts w:hint="default"/>
          <w:b/>
          <w:bCs/>
          <w:color w:val="00B050"/>
          <w:lang w:val="en-US"/>
        </w:rPr>
      </w:pPr>
      <w:r>
        <w:rPr>
          <w:rFonts w:hint="default"/>
          <w:lang w:val="en-US"/>
        </w:rPr>
        <w:tab/>
      </w:r>
      <w:r>
        <w:rPr>
          <w:rFonts w:hint="default"/>
          <w:b/>
          <w:bCs/>
          <w:color w:val="00B050"/>
          <w:lang w:val="en-US"/>
        </w:rPr>
        <w:t>SSH provides the structure for secure remote login and other secure network services.</w:t>
      </w:r>
    </w:p>
    <w:p w14:paraId="36BADCB3">
      <w:pPr>
        <w:jc w:val="left"/>
        <w:rPr>
          <w:rFonts w:hint="default"/>
          <w:b/>
          <w:bCs/>
          <w:color w:val="00B050"/>
          <w:lang w:val="en-US"/>
        </w:rPr>
      </w:pPr>
      <w:r>
        <w:rPr>
          <w:rFonts w:hint="default"/>
          <w:b/>
          <w:bCs/>
          <w:color w:val="00B050"/>
          <w:lang w:val="en-US"/>
        </w:rPr>
        <w:tab/>
        <w:t>It also provides stronger authentication than telnet and supports transporting session data using encryption.</w:t>
      </w:r>
    </w:p>
    <w:p w14:paraId="0D4A253F">
      <w:pPr>
        <w:jc w:val="left"/>
        <w:rPr>
          <w:rFonts w:hint="default"/>
          <w:lang w:val="en-US"/>
        </w:rPr>
      </w:pPr>
    </w:p>
    <w:p w14:paraId="587FAF5D">
      <w:pPr>
        <w:jc w:val="left"/>
        <w:rPr>
          <w:rFonts w:hint="default"/>
          <w:highlight w:val="green"/>
          <w:lang w:val="en-US"/>
        </w:rPr>
      </w:pPr>
      <w:r>
        <w:rPr>
          <w:rFonts w:hint="default"/>
          <w:highlight w:val="green"/>
          <w:lang w:val="en-US"/>
        </w:rPr>
        <w:t>Email and messaging</w:t>
      </w:r>
    </w:p>
    <w:p w14:paraId="59EDB931">
      <w:pPr>
        <w:jc w:val="left"/>
        <w:rPr>
          <w:rFonts w:hint="default"/>
          <w:lang w:val="en-US"/>
        </w:rPr>
      </w:pPr>
    </w:p>
    <w:p w14:paraId="17439042">
      <w:pPr>
        <w:jc w:val="left"/>
        <w:rPr>
          <w:rFonts w:hint="default"/>
          <w:b/>
          <w:bCs/>
          <w:lang w:val="en-US"/>
        </w:rPr>
      </w:pPr>
      <w:r>
        <w:rPr>
          <w:rFonts w:hint="default"/>
          <w:lang w:val="en-US"/>
        </w:rPr>
        <w:tab/>
      </w:r>
      <w:r>
        <w:rPr>
          <w:rFonts w:hint="default"/>
          <w:b/>
          <w:bCs/>
          <w:lang w:val="en-US"/>
        </w:rPr>
        <w:t>Each mail server receives and stores mail for users who have mailboxes configured on the mail server. Each user with a mailbox must then use an email client to access the mail server and read these messages.</w:t>
      </w:r>
    </w:p>
    <w:p w14:paraId="06D67DDD">
      <w:pPr>
        <w:jc w:val="left"/>
        <w:rPr>
          <w:rFonts w:hint="default"/>
          <w:lang w:val="en-US"/>
        </w:rPr>
      </w:pPr>
      <w:r>
        <w:rPr>
          <w:rFonts w:hint="default"/>
          <w:lang w:val="en-US"/>
        </w:rPr>
        <w:tab/>
        <w:t>Many internet messaging systems use a web-based client to access email.</w:t>
      </w:r>
    </w:p>
    <w:p w14:paraId="0629FB0A">
      <w:pPr>
        <w:jc w:val="left"/>
        <w:rPr>
          <w:rFonts w:hint="default"/>
          <w:lang w:val="en-US"/>
        </w:rPr>
      </w:pPr>
    </w:p>
    <w:p w14:paraId="7613970C">
      <w:pPr>
        <w:jc w:val="left"/>
        <w:rPr>
          <w:rFonts w:hint="default"/>
          <w:lang w:val="en-US"/>
        </w:rPr>
      </w:pPr>
      <w:r>
        <w:rPr>
          <w:rFonts w:hint="default"/>
          <w:lang w:val="en-US"/>
        </w:rPr>
        <w:tab/>
      </w:r>
      <w:r>
        <w:rPr>
          <w:rFonts w:hint="default"/>
          <w:highlight w:val="cyan"/>
          <w:lang w:val="en-US"/>
        </w:rPr>
        <w:t>SMTP</w:t>
      </w:r>
    </w:p>
    <w:p w14:paraId="6FEF3C3A">
      <w:pPr>
        <w:jc w:val="left"/>
        <w:rPr>
          <w:rFonts w:hint="default"/>
          <w:lang w:val="en-US"/>
        </w:rPr>
      </w:pPr>
    </w:p>
    <w:p w14:paraId="5FDBEE4A">
      <w:pPr>
        <w:jc w:val="left"/>
        <w:rPr>
          <w:rFonts w:hint="default"/>
          <w:highlight w:val="yellow"/>
          <w:lang w:val="en-US"/>
        </w:rPr>
      </w:pPr>
      <w:r>
        <w:rPr>
          <w:rFonts w:hint="default"/>
          <w:lang w:val="en-US"/>
        </w:rPr>
        <w:tab/>
      </w:r>
      <w:r>
        <w:rPr>
          <w:rFonts w:hint="default"/>
          <w:highlight w:val="yellow"/>
          <w:lang w:val="en-US"/>
        </w:rPr>
        <w:t>Is used by an email client to send msges to its local email server.</w:t>
      </w:r>
    </w:p>
    <w:p w14:paraId="4C505E23">
      <w:pPr>
        <w:jc w:val="left"/>
        <w:rPr>
          <w:rFonts w:hint="default"/>
          <w:highlight w:val="yellow"/>
          <w:lang w:val="en-US"/>
        </w:rPr>
      </w:pPr>
      <w:r>
        <w:rPr>
          <w:rFonts w:hint="default"/>
          <w:lang w:val="en-US"/>
        </w:rPr>
        <w:tab/>
      </w:r>
      <w:r>
        <w:rPr>
          <w:rFonts w:hint="default"/>
          <w:highlight w:val="yellow"/>
          <w:lang w:val="en-US"/>
        </w:rPr>
        <w:t>The local server then decides of the msg is destined for a local mailbox or if the msg is addressed to a mailbox on another server.</w:t>
      </w:r>
    </w:p>
    <w:p w14:paraId="092EE832">
      <w:pPr>
        <w:jc w:val="left"/>
        <w:rPr>
          <w:rFonts w:hint="default"/>
          <w:b/>
          <w:bCs/>
          <w:lang w:val="en-US"/>
        </w:rPr>
      </w:pPr>
      <w:r>
        <w:rPr>
          <w:rFonts w:hint="default"/>
          <w:lang w:val="en-US"/>
        </w:rPr>
        <w:tab/>
      </w:r>
      <w:r>
        <w:rPr>
          <w:rFonts w:hint="default"/>
          <w:b/>
          <w:bCs/>
          <w:lang w:val="en-US"/>
        </w:rPr>
        <w:t>If the server must send the msg to a different server, SMTP is used between those two server.</w:t>
      </w:r>
    </w:p>
    <w:p w14:paraId="25CF4AC9">
      <w:pPr>
        <w:jc w:val="left"/>
        <w:rPr>
          <w:rFonts w:hint="default"/>
          <w:lang w:val="en-US"/>
        </w:rPr>
      </w:pPr>
      <w:r>
        <w:rPr>
          <w:rFonts w:hint="default"/>
          <w:lang w:val="en-US"/>
        </w:rPr>
        <w:tab/>
        <w:t xml:space="preserve">SMTP requests are sent to </w:t>
      </w:r>
      <w:r>
        <w:rPr>
          <w:rFonts w:hint="default"/>
          <w:u w:val="single"/>
          <w:lang w:val="en-US"/>
        </w:rPr>
        <w:t>port 25</w:t>
      </w:r>
      <w:r>
        <w:rPr>
          <w:rFonts w:hint="default"/>
          <w:lang w:val="en-US"/>
        </w:rPr>
        <w:t xml:space="preserve">. </w:t>
      </w:r>
    </w:p>
    <w:p w14:paraId="09B747A6">
      <w:pPr>
        <w:jc w:val="left"/>
        <w:rPr>
          <w:rFonts w:hint="default"/>
          <w:lang w:val="en-US"/>
        </w:rPr>
      </w:pPr>
      <w:r>
        <w:rPr>
          <w:rFonts w:hint="default"/>
          <w:lang w:val="en-US"/>
        </w:rPr>
        <w:tab/>
      </w:r>
    </w:p>
    <w:p w14:paraId="7A6FA57A">
      <w:pPr>
        <w:jc w:val="left"/>
        <w:rPr>
          <w:rFonts w:hint="default"/>
          <w:lang w:val="en-US"/>
        </w:rPr>
      </w:pPr>
    </w:p>
    <w:p w14:paraId="13399711">
      <w:pPr>
        <w:jc w:val="left"/>
        <w:rPr>
          <w:rFonts w:hint="default"/>
          <w:lang w:val="en-US"/>
        </w:rPr>
      </w:pPr>
    </w:p>
    <w:p w14:paraId="0FA3D28A">
      <w:pPr>
        <w:jc w:val="left"/>
        <w:rPr>
          <w:rFonts w:hint="default"/>
          <w:lang w:val="en-US"/>
        </w:rPr>
      </w:pPr>
      <w:r>
        <w:rPr>
          <w:rFonts w:hint="default"/>
          <w:lang w:val="en-US"/>
        </w:rPr>
        <w:tab/>
      </w:r>
      <w:r>
        <w:rPr>
          <w:rFonts w:hint="default"/>
          <w:highlight w:val="cyan"/>
          <w:lang w:val="en-US"/>
        </w:rPr>
        <w:t>POP</w:t>
      </w:r>
    </w:p>
    <w:p w14:paraId="3372E061">
      <w:pPr>
        <w:jc w:val="left"/>
        <w:rPr>
          <w:rFonts w:hint="default"/>
          <w:lang w:val="en-US"/>
        </w:rPr>
      </w:pPr>
      <w:r>
        <w:rPr>
          <w:rFonts w:hint="default"/>
          <w:lang w:val="en-US"/>
        </w:rPr>
        <w:tab/>
      </w:r>
    </w:p>
    <w:p w14:paraId="23DE70CA">
      <w:pPr>
        <w:jc w:val="left"/>
        <w:rPr>
          <w:rFonts w:hint="default"/>
          <w:lang w:val="en-US"/>
        </w:rPr>
      </w:pPr>
      <w:r>
        <w:rPr>
          <w:rFonts w:hint="default"/>
          <w:lang w:val="en-US"/>
        </w:rPr>
        <w:tab/>
        <w:t xml:space="preserve">Receives and stores msges addressed to its users. </w:t>
      </w:r>
    </w:p>
    <w:p w14:paraId="00872FB0">
      <w:pPr>
        <w:jc w:val="left"/>
        <w:rPr>
          <w:rFonts w:hint="default"/>
          <w:highlight w:val="yellow"/>
          <w:lang w:val="en-US"/>
        </w:rPr>
      </w:pPr>
      <w:r>
        <w:rPr>
          <w:rFonts w:hint="default"/>
          <w:lang w:val="en-US"/>
        </w:rPr>
        <w:tab/>
      </w:r>
      <w:r>
        <w:rPr>
          <w:rFonts w:hint="default"/>
          <w:highlight w:val="yellow"/>
          <w:lang w:val="en-US"/>
        </w:rPr>
        <w:t>When the client connects to POP clients receives and stores msges addressed to its users.</w:t>
      </w:r>
    </w:p>
    <w:p w14:paraId="72834674">
      <w:pPr>
        <w:jc w:val="left"/>
        <w:rPr>
          <w:rFonts w:hint="default"/>
          <w:lang w:val="en-US"/>
        </w:rPr>
      </w:pPr>
      <w:r>
        <w:rPr>
          <w:rFonts w:hint="default"/>
          <w:lang w:val="en-US"/>
        </w:rPr>
        <w:tab/>
      </w:r>
      <w:r>
        <w:rPr>
          <w:rFonts w:hint="default"/>
          <w:highlight w:val="yellow"/>
          <w:lang w:val="en-US"/>
        </w:rPr>
        <w:t>When the client connects to the email server, the msg are downloaded to the client.</w:t>
      </w:r>
      <w:r>
        <w:rPr>
          <w:rFonts w:hint="default"/>
          <w:lang w:val="en-US"/>
        </w:rPr>
        <w:t xml:space="preserve"> By default, msges are not kept on the server after they have been accessed bt the client.</w:t>
      </w:r>
    </w:p>
    <w:p w14:paraId="7098A10F">
      <w:pPr>
        <w:jc w:val="left"/>
        <w:rPr>
          <w:rFonts w:hint="default"/>
          <w:lang w:val="en-US"/>
        </w:rPr>
      </w:pPr>
      <w:r>
        <w:rPr>
          <w:rFonts w:hint="default"/>
          <w:lang w:val="en-US"/>
        </w:rPr>
        <w:tab/>
      </w:r>
      <w:r>
        <w:rPr>
          <w:rFonts w:hint="default"/>
          <w:u w:val="single"/>
          <w:lang w:val="en-US"/>
        </w:rPr>
        <w:t>Clients contact POP3 servers on port 110</w:t>
      </w:r>
      <w:r>
        <w:rPr>
          <w:rFonts w:hint="default"/>
          <w:lang w:val="en-US"/>
        </w:rPr>
        <w:t>.</w:t>
      </w:r>
    </w:p>
    <w:p w14:paraId="0EDA23AE">
      <w:pPr>
        <w:jc w:val="left"/>
        <w:rPr>
          <w:rFonts w:hint="default"/>
          <w:lang w:val="en-US"/>
        </w:rPr>
      </w:pPr>
    </w:p>
    <w:p w14:paraId="122B2177">
      <w:pPr>
        <w:jc w:val="left"/>
        <w:rPr>
          <w:rFonts w:hint="default"/>
          <w:lang w:val="en-US"/>
        </w:rPr>
      </w:pPr>
      <w:r>
        <w:rPr>
          <w:rFonts w:hint="default"/>
          <w:lang w:val="en-US"/>
        </w:rPr>
        <w:tab/>
      </w:r>
      <w:r>
        <w:rPr>
          <w:rFonts w:hint="default"/>
          <w:highlight w:val="cyan"/>
          <w:lang w:val="en-US"/>
        </w:rPr>
        <w:t>IMAP</w:t>
      </w:r>
    </w:p>
    <w:p w14:paraId="510EDFB0">
      <w:pPr>
        <w:jc w:val="left"/>
        <w:rPr>
          <w:rFonts w:hint="default"/>
          <w:lang w:val="en-US"/>
        </w:rPr>
      </w:pPr>
    </w:p>
    <w:p w14:paraId="74C00C7B">
      <w:pPr>
        <w:jc w:val="left"/>
        <w:rPr>
          <w:rFonts w:hint="default"/>
          <w:highlight w:val="yellow"/>
          <w:lang w:val="en-US"/>
        </w:rPr>
      </w:pPr>
      <w:r>
        <w:rPr>
          <w:rFonts w:hint="default"/>
          <w:lang w:val="en-US"/>
        </w:rPr>
        <w:tab/>
      </w:r>
      <w:r>
        <w:rPr>
          <w:rFonts w:hint="default"/>
          <w:highlight w:val="yellow"/>
          <w:lang w:val="en-US"/>
        </w:rPr>
        <w:t>Also receives and stores msges addressed to its users.</w:t>
      </w:r>
    </w:p>
    <w:p w14:paraId="21F8C1FC">
      <w:pPr>
        <w:jc w:val="left"/>
        <w:rPr>
          <w:rFonts w:hint="default"/>
          <w:u w:val="single"/>
          <w:lang w:val="en-US"/>
        </w:rPr>
      </w:pPr>
      <w:r>
        <w:rPr>
          <w:rFonts w:hint="default"/>
          <w:lang w:val="en-US"/>
        </w:rPr>
        <w:tab/>
        <w:t xml:space="preserve">However, unlike POP, IMAP </w:t>
      </w:r>
      <w:r>
        <w:rPr>
          <w:rFonts w:hint="default"/>
          <w:highlight w:val="yellow"/>
          <w:lang w:val="en-US"/>
        </w:rPr>
        <w:t>keeps the msges in the mailboxes on the server, unless they are deleted by the user.</w:t>
      </w:r>
      <w:r>
        <w:rPr>
          <w:rFonts w:hint="default"/>
          <w:lang w:val="en-US"/>
        </w:rPr>
        <w:t xml:space="preserve"> The most current version of IMAP is IMAP4 which listens for </w:t>
      </w:r>
      <w:r>
        <w:rPr>
          <w:rFonts w:hint="default"/>
          <w:u w:val="single"/>
          <w:lang w:val="en-US"/>
        </w:rPr>
        <w:t>client requests on port 143</w:t>
      </w:r>
    </w:p>
    <w:p w14:paraId="58010E48">
      <w:pPr>
        <w:jc w:val="left"/>
        <w:rPr>
          <w:rFonts w:hint="default"/>
          <w:lang w:val="en-US"/>
        </w:rPr>
      </w:pPr>
    </w:p>
    <w:p w14:paraId="48F04ACF">
      <w:pPr>
        <w:jc w:val="left"/>
        <w:rPr>
          <w:rFonts w:hint="default"/>
          <w:lang w:val="en-US"/>
        </w:rPr>
      </w:pPr>
    </w:p>
    <w:p w14:paraId="3682D8CF">
      <w:pPr>
        <w:jc w:val="left"/>
        <w:rPr>
          <w:rFonts w:hint="default"/>
          <w:lang w:val="en-US"/>
        </w:rPr>
      </w:pPr>
      <w:r>
        <w:rPr>
          <w:rFonts w:hint="default"/>
          <w:lang w:val="en-US"/>
        </w:rPr>
        <w:tab/>
        <w:t xml:space="preserve">Text msges may be called instant msges, direct msges, private msges, and chat msges. </w:t>
      </w:r>
    </w:p>
    <w:p w14:paraId="58925D22">
      <w:pPr>
        <w:jc w:val="left"/>
        <w:rPr>
          <w:rFonts w:hint="default"/>
          <w:lang w:val="en-US"/>
        </w:rPr>
      </w:pPr>
      <w:r>
        <w:rPr>
          <w:rFonts w:hint="default"/>
          <w:lang w:val="en-US"/>
        </w:rPr>
        <w:tab/>
      </w:r>
      <w:r>
        <w:rPr>
          <w:rFonts w:hint="default"/>
          <w:b/>
          <w:bCs/>
          <w:lang w:val="en-US"/>
        </w:rPr>
        <w:t>Text msging enables users to chat over the internet in real-time.</w:t>
      </w:r>
    </w:p>
    <w:p w14:paraId="6E254F53">
      <w:pPr>
        <w:jc w:val="left"/>
        <w:rPr>
          <w:rFonts w:hint="default"/>
          <w:lang w:val="en-US"/>
        </w:rPr>
      </w:pPr>
      <w:r>
        <w:rPr>
          <w:rFonts w:hint="default"/>
          <w:lang w:val="en-US"/>
        </w:rPr>
        <w:tab/>
      </w:r>
      <w:r>
        <w:rPr>
          <w:rFonts w:hint="default"/>
          <w:b/>
          <w:bCs/>
          <w:lang w:val="en-US"/>
        </w:rPr>
        <w:t>Text msging services on a computer are usually accessed through a web-based client that is integrated into a social media or information sharing site.</w:t>
      </w:r>
    </w:p>
    <w:p w14:paraId="69356826">
      <w:pPr>
        <w:jc w:val="left"/>
        <w:rPr>
          <w:rFonts w:hint="default"/>
          <w:lang w:val="en-US"/>
        </w:rPr>
      </w:pPr>
      <w:r>
        <w:rPr>
          <w:rFonts w:hint="default"/>
          <w:lang w:val="en-US"/>
        </w:rPr>
        <w:tab/>
        <w:t>These clients usually only connect to other users of the same site.</w:t>
      </w:r>
    </w:p>
    <w:p w14:paraId="1CFBDEEB">
      <w:pPr>
        <w:jc w:val="left"/>
        <w:rPr>
          <w:rFonts w:hint="default"/>
          <w:lang w:val="en-US"/>
        </w:rPr>
      </w:pPr>
    </w:p>
    <w:p w14:paraId="60273E9B">
      <w:pPr>
        <w:jc w:val="left"/>
        <w:rPr>
          <w:rFonts w:hint="default"/>
          <w:b/>
          <w:bCs/>
          <w:lang w:val="en-US"/>
        </w:rPr>
      </w:pPr>
      <w:r>
        <w:rPr>
          <w:rFonts w:hint="default"/>
          <w:lang w:val="en-US"/>
        </w:rPr>
        <w:tab/>
      </w:r>
      <w:r>
        <w:rPr>
          <w:rFonts w:hint="default"/>
          <w:highlight w:val="yellow"/>
          <w:lang w:val="en-US"/>
        </w:rPr>
        <w:t xml:space="preserve">An internet telephony client </w:t>
      </w:r>
      <w:r>
        <w:rPr>
          <w:rFonts w:hint="default"/>
          <w:b/>
          <w:bCs/>
          <w:lang w:val="en-US"/>
        </w:rPr>
        <w:t>uses peer-to-peer technology similar to that used by instant msging.</w:t>
      </w:r>
      <w:r>
        <w:rPr>
          <w:rFonts w:hint="default"/>
          <w:lang w:val="en-US"/>
        </w:rPr>
        <w:t xml:space="preserve"> IP telephony </w:t>
      </w:r>
      <w:r>
        <w:rPr>
          <w:rFonts w:hint="default"/>
          <w:b/>
          <w:bCs/>
          <w:lang w:val="en-US"/>
        </w:rPr>
        <w:t xml:space="preserve">uses VoIP, which converts analog voice signals into digital data. The voice data is encapsulated into IP packets which carry </w:t>
      </w:r>
      <w:bookmarkStart w:id="0" w:name="_GoBack"/>
      <w:bookmarkEnd w:id="0"/>
      <w:r>
        <w:rPr>
          <w:rFonts w:hint="default"/>
          <w:b/>
          <w:bCs/>
          <w:lang w:val="en-US"/>
        </w:rPr>
        <w:t>the phone call through the network.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D01006"/>
    <w:rsid w:val="253D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2024-11-13T20:33:00Z</dcterms:created>
  <dc:creator>Mr.M</dc:creator>
  <cp:lastModifiedBy>Mr.M</cp:lastModifiedBy>
  <dcterms:modified xsi:type="dcterms:W3CDTF">2024-11-14T15:24:32Z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E11E3D743FD84BA39E033614B8613CA6_12</vt:lpwstr>
  </property>
</Properties>
</file>