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8A772E" w14:textId="77777777" w:rsidR="00C03958" w:rsidRDefault="008C536A">
      <w:pPr>
        <w:spacing w:after="40"/>
        <w:jc w:val="center"/>
      </w:pPr>
      <w:r>
        <w:rPr>
          <w:b/>
          <w:sz w:val="30"/>
        </w:rPr>
        <w:t>SỔ TAY HƯỚNG DẪN CHUẨN BỊ GIẤY TỜ</w:t>
      </w:r>
    </w:p>
    <w:p w14:paraId="350AF7AE" w14:textId="77777777" w:rsidR="00C03958" w:rsidRDefault="008C536A">
      <w:pPr>
        <w:spacing w:after="40"/>
        <w:jc w:val="center"/>
      </w:pPr>
      <w:r>
        <w:rPr>
          <w:b/>
          <w:color w:val="0F5132"/>
          <w:sz w:val="26"/>
        </w:rPr>
        <w:t>CHỨNG MINH NGƯỜI CÓ CÔNG VỚI CÁCH MẠNG HOẶC THÂN NHÂN LIỆT SĨ</w:t>
      </w:r>
    </w:p>
    <w:p w14:paraId="00CC8B22" w14:textId="77777777" w:rsidR="00C03958" w:rsidRDefault="008C536A">
      <w:pPr>
        <w:spacing w:after="160"/>
        <w:jc w:val="center"/>
      </w:pPr>
      <w:r>
        <w:rPr>
          <w:i/>
        </w:rPr>
        <w:t>Dùng trong hồ sơ đăng ký mua nhà ở xã hội</w:t>
      </w:r>
    </w:p>
    <w:tbl>
      <w:tblPr>
        <w:tblW w:w="0" w:type="auto"/>
        <w:jc w:val="center"/>
        <w:tblLook w:val="04A0" w:firstRow="1" w:lastRow="0" w:firstColumn="1" w:lastColumn="0" w:noHBand="0" w:noVBand="1"/>
      </w:tblPr>
      <w:tblGrid>
        <w:gridCol w:w="9405"/>
      </w:tblGrid>
      <w:tr w:rsidR="00C03958" w14:paraId="631CC90C" w14:textId="77777777" w:rsidTr="001642B6">
        <w:trPr>
          <w:jc w:val="center"/>
        </w:trPr>
        <w:tc>
          <w:tcPr>
            <w:tcW w:w="9405" w:type="dxa"/>
            <w:tcBorders>
              <w:top w:val="single" w:sz="4" w:space="0" w:color="F4B183"/>
              <w:left w:val="single" w:sz="4" w:space="0" w:color="F4B183"/>
              <w:bottom w:val="single" w:sz="4" w:space="0" w:color="F4B183"/>
              <w:right w:val="single" w:sz="4" w:space="0" w:color="F4B183"/>
            </w:tcBorders>
            <w:shd w:val="clear" w:color="auto" w:fill="FDE9D9" w:themeFill="accent6" w:themeFillTint="33"/>
          </w:tcPr>
          <w:p w14:paraId="42023E51" w14:textId="77777777" w:rsidR="00C03958" w:rsidRPr="006135F1" w:rsidRDefault="008C536A">
            <w:pPr>
              <w:spacing w:after="40"/>
              <w:rPr>
                <w:color w:val="FF0000"/>
              </w:rPr>
            </w:pPr>
            <w:r w:rsidRPr="006135F1">
              <w:rPr>
                <w:b/>
                <w:color w:val="FF0000"/>
              </w:rPr>
              <w:t>MỤC ĐÍCH SỬ DỤNG</w:t>
            </w:r>
          </w:p>
          <w:p w14:paraId="6B1D6E49" w14:textId="77777777" w:rsidR="00C03958" w:rsidRPr="00E0468C" w:rsidRDefault="008C536A">
            <w:pPr>
              <w:spacing w:after="0"/>
              <w:rPr>
                <w:i/>
                <w:iCs/>
                <w:szCs w:val="24"/>
              </w:rPr>
            </w:pPr>
            <w:r w:rsidRPr="006135F1">
              <w:rPr>
                <w:i/>
                <w:iCs/>
                <w:color w:val="FF0000"/>
                <w:szCs w:val="24"/>
              </w:rPr>
              <w:t>Sổ tay này giúp người dân nhận diện đúng giấy tờ chứng minh mình là người có công với cách mạng hoặc</w:t>
            </w:r>
            <w:r w:rsidRPr="006135F1">
              <w:rPr>
                <w:i/>
                <w:iCs/>
                <w:color w:val="FF0000"/>
                <w:szCs w:val="24"/>
              </w:rPr>
              <w:t xml:space="preserve"> thân nhân liệt sĩ; biết nên chuẩn bị loại văn bản nào, xin/cấp lại ở đâu, thời điểm nào cần chuẩn bị và thời gian xử lý thông thường theo thủ tục hành chính hiện hành.</w:t>
            </w:r>
          </w:p>
        </w:tc>
      </w:tr>
    </w:tbl>
    <w:p w14:paraId="6259CC2A" w14:textId="77777777" w:rsidR="00C03958" w:rsidRDefault="008C536A">
      <w:pPr>
        <w:spacing w:before="160" w:after="100"/>
      </w:pPr>
      <w:r>
        <w:rPr>
          <w:b/>
          <w:color w:val="0F5132"/>
          <w:sz w:val="26"/>
        </w:rPr>
        <w:t>A. Căn cứ pháp lý cần nắm</w:t>
      </w:r>
    </w:p>
    <w:p w14:paraId="29FA5C4C" w14:textId="77777777" w:rsidR="00C03958" w:rsidRDefault="008C536A">
      <w:pPr>
        <w:spacing w:after="40"/>
        <w:ind w:left="312" w:hanging="142"/>
      </w:pPr>
      <w:r>
        <w:t>• Luật Nhà ở năm 2023: người có công với cách mạng, thân nhâ</w:t>
      </w:r>
      <w:r>
        <w:t>n liệt sĩ thuộc trường hợp được hỗ trợ cải thiện nhà ở là một nhóm đối tượng được hưởng chính sách nhà ở xã hội.</w:t>
      </w:r>
    </w:p>
    <w:p w14:paraId="04B39ED0" w14:textId="77777777" w:rsidR="00C03958" w:rsidRDefault="008C536A">
      <w:pPr>
        <w:spacing w:after="40"/>
        <w:ind w:left="312" w:hanging="142"/>
      </w:pPr>
      <w:r>
        <w:t>• Pháp lệnh số 02/2020/UBTVQH14 về Ưu đãi người có công với cách mạng: xác định nhóm người có công và thân nhân của người có công/liệt sĩ.</w:t>
      </w:r>
    </w:p>
    <w:p w14:paraId="79E044CF" w14:textId="77777777" w:rsidR="00C03958" w:rsidRDefault="008C536A">
      <w:pPr>
        <w:spacing w:after="40"/>
        <w:ind w:left="312" w:hanging="142"/>
      </w:pPr>
      <w:r>
        <w:t>• Ng</w:t>
      </w:r>
      <w:r>
        <w:t>hị định số 131/2021/NĐ-CP: quy định chi tiết hồ sơ, trình tự, thủ tục công nhận, giải quyết chế độ và cấp/cấp lại giấy chứng nhận người có công, thân nhân liệt sĩ.</w:t>
      </w:r>
    </w:p>
    <w:p w14:paraId="2BBCC2B2" w14:textId="77777777" w:rsidR="00C03958" w:rsidRDefault="008C536A">
      <w:pPr>
        <w:spacing w:after="40"/>
        <w:ind w:left="312" w:hanging="142"/>
      </w:pPr>
      <w:r>
        <w:t>• Từ năm 2025, lĩnh vực người có công thuộc chức năng quản lý nhà nước của Bộ Nội vụ; tại đị</w:t>
      </w:r>
      <w:r>
        <w:t>a phương, người dân liên hệ Bộ phận Một cửa, UBND cấp xã hoặc cơ quan Nội vụ/Sở Nội vụ theo phân cấp thực tế.</w:t>
      </w:r>
    </w:p>
    <w:p w14:paraId="0385E622" w14:textId="77777777" w:rsidR="00C03958" w:rsidRDefault="008C536A">
      <w:pPr>
        <w:spacing w:before="160" w:after="100"/>
      </w:pPr>
      <w:r>
        <w:rPr>
          <w:b/>
          <w:color w:val="0F5132"/>
          <w:sz w:val="26"/>
        </w:rPr>
        <w:t>B. Cách hiểu loại giấy tờ này</w:t>
      </w:r>
    </w:p>
    <w:p w14:paraId="42DA540F" w14:textId="77777777" w:rsidR="00C03958" w:rsidRDefault="008C536A">
      <w:pPr>
        <w:spacing w:after="100"/>
      </w:pPr>
      <w:r>
        <w:t>Đây không phải là một mẫu đơn để điền vào chỗ trống. Đây là nhóm giấy tờ chứng minh tư cách pháp lý của người đăng k</w:t>
      </w:r>
      <w:r>
        <w:t>ý: người có công với cách mạng hoặc thân nhân liệt sĩ. Khi nộp hồ sơ mua nhà ở xã hội, người dân cần nộp bản sao/bản chứng thực hoặc bản xác nhận phù hợp để chứng minh mình thuộc đúng nhóm đối tượng.</w:t>
      </w:r>
    </w:p>
    <w:p w14:paraId="4CD795A5" w14:textId="77777777" w:rsidR="00C03958" w:rsidRDefault="008C536A">
      <w:pPr>
        <w:spacing w:before="160" w:after="100"/>
      </w:pPr>
      <w:r>
        <w:rPr>
          <w:b/>
          <w:color w:val="0F5132"/>
          <w:sz w:val="26"/>
        </w:rPr>
        <w:t>C. Những loại văn bản có thể dùng để chứng minh</w:t>
      </w:r>
    </w:p>
    <w:tbl>
      <w:tblPr>
        <w:tblW w:w="0" w:type="auto"/>
        <w:jc w:val="center"/>
        <w:tblLook w:val="04A0" w:firstRow="1" w:lastRow="0" w:firstColumn="1" w:lastColumn="0" w:noHBand="0" w:noVBand="1"/>
      </w:tblPr>
      <w:tblGrid>
        <w:gridCol w:w="1928"/>
        <w:gridCol w:w="3005"/>
        <w:gridCol w:w="2494"/>
        <w:gridCol w:w="2041"/>
      </w:tblGrid>
      <w:tr w:rsidR="00C03958" w14:paraId="3208420F" w14:textId="77777777">
        <w:trPr>
          <w:tblHeader/>
          <w:jc w:val="center"/>
        </w:trPr>
        <w:tc>
          <w:tcPr>
            <w:tcW w:w="1928"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0594BEC0" w14:textId="77777777" w:rsidR="00C03958" w:rsidRDefault="008C536A">
            <w:pPr>
              <w:spacing w:after="0"/>
              <w:jc w:val="center"/>
            </w:pPr>
            <w:r>
              <w:rPr>
                <w:b/>
                <w:color w:val="FFFFFF"/>
                <w:sz w:val="22"/>
              </w:rPr>
              <w:t xml:space="preserve">Nhóm </w:t>
            </w:r>
            <w:r>
              <w:rPr>
                <w:b/>
                <w:color w:val="FFFFFF"/>
                <w:sz w:val="22"/>
              </w:rPr>
              <w:t>trường hợp</w:t>
            </w:r>
          </w:p>
        </w:tc>
        <w:tc>
          <w:tcPr>
            <w:tcW w:w="3005"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36667D21" w14:textId="77777777" w:rsidR="00C03958" w:rsidRDefault="008C536A">
            <w:pPr>
              <w:spacing w:after="0"/>
              <w:jc w:val="center"/>
            </w:pPr>
            <w:r>
              <w:rPr>
                <w:b/>
                <w:color w:val="FFFFFF"/>
                <w:sz w:val="22"/>
              </w:rPr>
              <w:t>Văn bản nên chuẩn bị</w:t>
            </w:r>
          </w:p>
        </w:tc>
        <w:tc>
          <w:tcPr>
            <w:tcW w:w="2494"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14DB295E" w14:textId="77777777" w:rsidR="00C03958" w:rsidRDefault="008C536A">
            <w:pPr>
              <w:spacing w:after="0"/>
              <w:jc w:val="center"/>
            </w:pPr>
            <w:r>
              <w:rPr>
                <w:b/>
                <w:color w:val="FFFFFF"/>
                <w:sz w:val="22"/>
              </w:rPr>
              <w:t>Lấy/cấp lại ở đâu?</w:t>
            </w:r>
          </w:p>
        </w:tc>
        <w:tc>
          <w:tcPr>
            <w:tcW w:w="2041"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36CEAE7A" w14:textId="77777777" w:rsidR="00C03958" w:rsidRDefault="008C536A">
            <w:pPr>
              <w:spacing w:after="0"/>
              <w:jc w:val="center"/>
            </w:pPr>
            <w:r>
              <w:rPr>
                <w:b/>
                <w:color w:val="FFFFFF"/>
                <w:sz w:val="22"/>
              </w:rPr>
              <w:t>Lưu ý khi dùng trong hồ sơ NOXH</w:t>
            </w:r>
          </w:p>
        </w:tc>
      </w:tr>
      <w:tr w:rsidR="00C03958" w14:paraId="6CC34621" w14:textId="77777777">
        <w:trPr>
          <w:jc w:val="center"/>
        </w:trPr>
        <w:tc>
          <w:tcPr>
            <w:tcW w:w="1928" w:type="dxa"/>
            <w:shd w:val="clear" w:color="auto" w:fill="FFFFFF"/>
          </w:tcPr>
          <w:p w14:paraId="01DAF4B9" w14:textId="77777777" w:rsidR="00C03958" w:rsidRDefault="008C536A">
            <w:pPr>
              <w:spacing w:after="0"/>
            </w:pPr>
            <w:r>
              <w:rPr>
                <w:sz w:val="21"/>
              </w:rPr>
              <w:t>Người có công với cách mạng</w:t>
            </w:r>
          </w:p>
        </w:tc>
        <w:tc>
          <w:tcPr>
            <w:tcW w:w="3005" w:type="dxa"/>
            <w:shd w:val="clear" w:color="auto" w:fill="FFFFFF"/>
          </w:tcPr>
          <w:p w14:paraId="47EB0452" w14:textId="77777777" w:rsidR="00C03958" w:rsidRDefault="008C536A">
            <w:pPr>
              <w:spacing w:after="0"/>
            </w:pPr>
            <w:r>
              <w:rPr>
                <w:sz w:val="21"/>
              </w:rPr>
              <w:t>Giấy chứng nhận người có công với cách mạng.</w:t>
            </w:r>
          </w:p>
          <w:p w14:paraId="1E119097" w14:textId="77777777" w:rsidR="00C03958" w:rsidRDefault="008C536A">
            <w:pPr>
              <w:spacing w:after="20"/>
              <w:ind w:left="198" w:hanging="113"/>
            </w:pPr>
            <w:r>
              <w:rPr>
                <w:sz w:val="21"/>
              </w:rPr>
              <w:t>• Quyết định công nhận người có công.</w:t>
            </w:r>
          </w:p>
          <w:p w14:paraId="22E4B052" w14:textId="77777777" w:rsidR="00C03958" w:rsidRDefault="008C536A">
            <w:pPr>
              <w:spacing w:after="20"/>
              <w:ind w:left="198" w:hanging="113"/>
            </w:pPr>
            <w:r>
              <w:rPr>
                <w:sz w:val="21"/>
              </w:rPr>
              <w:t>• Quyết định hưởng trợ cấp/phụ cấp ưu đãi người có công.</w:t>
            </w:r>
          </w:p>
          <w:p w14:paraId="3A4D0DDC" w14:textId="77777777" w:rsidR="00C03958" w:rsidRDefault="008C536A">
            <w:pPr>
              <w:spacing w:after="20"/>
              <w:ind w:left="198" w:hanging="113"/>
            </w:pPr>
            <w:r>
              <w:rPr>
                <w:sz w:val="21"/>
              </w:rPr>
              <w:t>• Th</w:t>
            </w:r>
            <w:r>
              <w:rPr>
                <w:sz w:val="21"/>
              </w:rPr>
              <w:t>ẻ/Giấy chứng nhận thương binh, bệnh binh hoặc giấy tờ ưu đãi tương ứng nếu thuộc trường hợp đó.</w:t>
            </w:r>
          </w:p>
        </w:tc>
        <w:tc>
          <w:tcPr>
            <w:tcW w:w="2494" w:type="dxa"/>
            <w:shd w:val="clear" w:color="auto" w:fill="FFFFFF"/>
          </w:tcPr>
          <w:p w14:paraId="3919831E" w14:textId="77777777" w:rsidR="00C03958" w:rsidRDefault="008C536A">
            <w:pPr>
              <w:spacing w:after="0"/>
            </w:pPr>
            <w:r>
              <w:rPr>
                <w:sz w:val="21"/>
              </w:rPr>
              <w:t>Cơ quan quản lý hồ sơ người có công tại địa phương; thường liên hệ trước tại UBND cấp xã/Bộ phận Một cửa hoặc Sở Nội vụ/cơ quan Nội vụ nơi quản lý hồ sơ.</w:t>
            </w:r>
          </w:p>
        </w:tc>
        <w:tc>
          <w:tcPr>
            <w:tcW w:w="2041" w:type="dxa"/>
            <w:shd w:val="clear" w:color="auto" w:fill="FFFFFF"/>
          </w:tcPr>
          <w:p w14:paraId="22C7F9B4" w14:textId="77777777" w:rsidR="00C03958" w:rsidRDefault="008C536A">
            <w:pPr>
              <w:spacing w:after="0"/>
            </w:pPr>
            <w:r>
              <w:rPr>
                <w:sz w:val="21"/>
              </w:rPr>
              <w:t>Ưu tiê</w:t>
            </w:r>
            <w:r>
              <w:rPr>
                <w:sz w:val="21"/>
              </w:rPr>
              <w:t>n giấy tờ thể hiện rõ họ tên, số quyết định/số giấy chứng nhận, nhóm đối tượng và cơ quan cấp.</w:t>
            </w:r>
          </w:p>
        </w:tc>
      </w:tr>
      <w:tr w:rsidR="00C03958" w14:paraId="2A9CA7B4" w14:textId="77777777">
        <w:trPr>
          <w:jc w:val="center"/>
        </w:trPr>
        <w:tc>
          <w:tcPr>
            <w:tcW w:w="1928" w:type="dxa"/>
            <w:shd w:val="clear" w:color="auto" w:fill="F7F7F7"/>
          </w:tcPr>
          <w:p w14:paraId="1A6654BB" w14:textId="77777777" w:rsidR="00C03958" w:rsidRDefault="008C536A">
            <w:pPr>
              <w:spacing w:after="0"/>
            </w:pPr>
            <w:r>
              <w:rPr>
                <w:sz w:val="21"/>
              </w:rPr>
              <w:t>Thân nhân liệt sĩ</w:t>
            </w:r>
          </w:p>
        </w:tc>
        <w:tc>
          <w:tcPr>
            <w:tcW w:w="3005" w:type="dxa"/>
            <w:shd w:val="clear" w:color="auto" w:fill="F7F7F7"/>
          </w:tcPr>
          <w:p w14:paraId="62CD3D68" w14:textId="77777777" w:rsidR="00C03958" w:rsidRDefault="008C536A">
            <w:pPr>
              <w:spacing w:after="0"/>
            </w:pPr>
            <w:r>
              <w:rPr>
                <w:sz w:val="21"/>
              </w:rPr>
              <w:t>Giấy chứng nhận thân nhân liệt sĩ/Giấy chứng nhận gia đình liệt sĩ.</w:t>
            </w:r>
          </w:p>
          <w:p w14:paraId="76B9B6D0" w14:textId="77777777" w:rsidR="00C03958" w:rsidRDefault="008C536A">
            <w:pPr>
              <w:spacing w:after="20"/>
              <w:ind w:left="198" w:hanging="113"/>
            </w:pPr>
            <w:r>
              <w:rPr>
                <w:sz w:val="21"/>
              </w:rPr>
              <w:lastRenderedPageBreak/>
              <w:t>• Quyết định trợ cấp ưu đãi đối với thân nhân liệt sĩ.</w:t>
            </w:r>
          </w:p>
          <w:p w14:paraId="4DA74951" w14:textId="77777777" w:rsidR="00C03958" w:rsidRDefault="008C536A">
            <w:pPr>
              <w:spacing w:after="20"/>
              <w:ind w:left="198" w:hanging="113"/>
            </w:pPr>
            <w:r>
              <w:rPr>
                <w:sz w:val="21"/>
              </w:rPr>
              <w:t>• Bằng “Tổ quốc ghi</w:t>
            </w:r>
            <w:r>
              <w:rPr>
                <w:sz w:val="21"/>
              </w:rPr>
              <w:t xml:space="preserve"> công” kèm giấy tờ chứng minh quan hệ với liệt sĩ nếu cần.</w:t>
            </w:r>
          </w:p>
          <w:p w14:paraId="25B476BA" w14:textId="77777777" w:rsidR="00C03958" w:rsidRDefault="008C536A">
            <w:pPr>
              <w:spacing w:after="20"/>
              <w:ind w:left="198" w:hanging="113"/>
            </w:pPr>
            <w:r>
              <w:rPr>
                <w:sz w:val="21"/>
              </w:rPr>
              <w:t>• Giấy tờ chứng minh quan hệ: giấy khai sinh, đăng ký kết hôn, quyết định nhận nuôi, xác nhận người có công nuôi liệt sĩ...</w:t>
            </w:r>
          </w:p>
        </w:tc>
        <w:tc>
          <w:tcPr>
            <w:tcW w:w="2494" w:type="dxa"/>
            <w:shd w:val="clear" w:color="auto" w:fill="F7F7F7"/>
          </w:tcPr>
          <w:p w14:paraId="173B904B" w14:textId="77777777" w:rsidR="00C03958" w:rsidRDefault="008C536A">
            <w:pPr>
              <w:spacing w:after="0"/>
            </w:pPr>
            <w:r>
              <w:rPr>
                <w:sz w:val="21"/>
              </w:rPr>
              <w:lastRenderedPageBreak/>
              <w:t>UBND cấp xã nơi thường trú; cơ quan quản lý hồ sơ liệt sĩ; Sở Nội vụ/cơ q</w:t>
            </w:r>
            <w:r>
              <w:rPr>
                <w:sz w:val="21"/>
              </w:rPr>
              <w:t xml:space="preserve">uan </w:t>
            </w:r>
            <w:r>
              <w:rPr>
                <w:sz w:val="21"/>
              </w:rPr>
              <w:lastRenderedPageBreak/>
              <w:t>Nội vụ địa phương.</w:t>
            </w:r>
          </w:p>
        </w:tc>
        <w:tc>
          <w:tcPr>
            <w:tcW w:w="2041" w:type="dxa"/>
            <w:shd w:val="clear" w:color="auto" w:fill="F7F7F7"/>
          </w:tcPr>
          <w:p w14:paraId="631B551A" w14:textId="77777777" w:rsidR="00C03958" w:rsidRDefault="008C536A">
            <w:pPr>
              <w:spacing w:after="0"/>
            </w:pPr>
            <w:r>
              <w:rPr>
                <w:sz w:val="21"/>
              </w:rPr>
              <w:lastRenderedPageBreak/>
              <w:t xml:space="preserve">Chỉ dùng khi người đăng ký đúng là thân nhân liệt sĩ theo quy </w:t>
            </w:r>
            <w:r>
              <w:rPr>
                <w:sz w:val="21"/>
              </w:rPr>
              <w:lastRenderedPageBreak/>
              <w:t>định; không suy rộng sang họ hàng không thuộc diện được công nhận.</w:t>
            </w:r>
          </w:p>
        </w:tc>
      </w:tr>
      <w:tr w:rsidR="00C03958" w14:paraId="0ACFB9C9" w14:textId="77777777">
        <w:trPr>
          <w:jc w:val="center"/>
        </w:trPr>
        <w:tc>
          <w:tcPr>
            <w:tcW w:w="1928" w:type="dxa"/>
            <w:shd w:val="clear" w:color="auto" w:fill="FFFFFF"/>
          </w:tcPr>
          <w:p w14:paraId="56DA7563" w14:textId="77777777" w:rsidR="00C03958" w:rsidRDefault="008C536A">
            <w:pPr>
              <w:spacing w:after="0"/>
            </w:pPr>
            <w:r>
              <w:rPr>
                <w:sz w:val="21"/>
              </w:rPr>
              <w:lastRenderedPageBreak/>
              <w:t>Bà mẹ Việt Nam Anh hùng; Anh hùng LLVTND; Anh hùng Lao động trong thời kỳ kháng chiến</w:t>
            </w:r>
          </w:p>
        </w:tc>
        <w:tc>
          <w:tcPr>
            <w:tcW w:w="3005" w:type="dxa"/>
            <w:shd w:val="clear" w:color="auto" w:fill="FFFFFF"/>
          </w:tcPr>
          <w:p w14:paraId="15D63E5E" w14:textId="77777777" w:rsidR="00C03958" w:rsidRDefault="008C536A">
            <w:pPr>
              <w:spacing w:after="0"/>
            </w:pPr>
            <w:r>
              <w:rPr>
                <w:sz w:val="21"/>
              </w:rPr>
              <w:t xml:space="preserve">Quyết định phong </w:t>
            </w:r>
            <w:r>
              <w:rPr>
                <w:sz w:val="21"/>
              </w:rPr>
              <w:t>tặng/truy tặng danh hiệu.</w:t>
            </w:r>
          </w:p>
          <w:p w14:paraId="57236919" w14:textId="77777777" w:rsidR="00C03958" w:rsidRDefault="008C536A">
            <w:pPr>
              <w:spacing w:after="20"/>
              <w:ind w:left="198" w:hanging="113"/>
            </w:pPr>
            <w:r>
              <w:rPr>
                <w:sz w:val="21"/>
              </w:rPr>
              <w:t>• Bằng danh hiệu/Bằng Anh hùng.</w:t>
            </w:r>
          </w:p>
          <w:p w14:paraId="0483D2D4" w14:textId="77777777" w:rsidR="00C03958" w:rsidRDefault="008C536A">
            <w:pPr>
              <w:spacing w:after="20"/>
              <w:ind w:left="198" w:hanging="113"/>
            </w:pPr>
            <w:r>
              <w:rPr>
                <w:sz w:val="21"/>
              </w:rPr>
              <w:t>• Quyết định hưởng chế độ ưu đãi nếu đã được giải quyết.</w:t>
            </w:r>
          </w:p>
        </w:tc>
        <w:tc>
          <w:tcPr>
            <w:tcW w:w="2494" w:type="dxa"/>
            <w:shd w:val="clear" w:color="auto" w:fill="FFFFFF"/>
          </w:tcPr>
          <w:p w14:paraId="503BD453" w14:textId="77777777" w:rsidR="00C03958" w:rsidRDefault="008C536A">
            <w:pPr>
              <w:spacing w:after="0"/>
            </w:pPr>
            <w:r>
              <w:rPr>
                <w:sz w:val="21"/>
              </w:rPr>
              <w:t>Nếu còn bản gốc thì sao y/chứng thực tại cơ quan có thẩm quyền. Nếu mất hoặc cần xác nhận chế độ, liên hệ Bộ phận Một cửa/UBND cấp xã hoặc cơ</w:t>
            </w:r>
            <w:r>
              <w:rPr>
                <w:sz w:val="21"/>
              </w:rPr>
              <w:t xml:space="preserve"> quan quản lý hồ sơ người có công.</w:t>
            </w:r>
          </w:p>
        </w:tc>
        <w:tc>
          <w:tcPr>
            <w:tcW w:w="2041" w:type="dxa"/>
            <w:shd w:val="clear" w:color="auto" w:fill="FFFFFF"/>
          </w:tcPr>
          <w:p w14:paraId="224D4EAB" w14:textId="77777777" w:rsidR="00C03958" w:rsidRDefault="008C536A">
            <w:pPr>
              <w:spacing w:after="0"/>
            </w:pPr>
            <w:r>
              <w:rPr>
                <w:sz w:val="21"/>
              </w:rPr>
              <w:t>Bản sao chứng thực từ quyết định hoặc bằng danh hiệu thường là chứng cứ mạnh để chứng minh đối tượng.</w:t>
            </w:r>
          </w:p>
        </w:tc>
      </w:tr>
      <w:tr w:rsidR="00C03958" w14:paraId="750EF516" w14:textId="77777777">
        <w:trPr>
          <w:jc w:val="center"/>
        </w:trPr>
        <w:tc>
          <w:tcPr>
            <w:tcW w:w="1928" w:type="dxa"/>
            <w:shd w:val="clear" w:color="auto" w:fill="F7F7F7"/>
          </w:tcPr>
          <w:p w14:paraId="5E170851" w14:textId="77777777" w:rsidR="00C03958" w:rsidRDefault="008C536A">
            <w:pPr>
              <w:spacing w:after="0"/>
            </w:pPr>
            <w:r>
              <w:rPr>
                <w:sz w:val="21"/>
              </w:rPr>
              <w:t>Người hoạt động kháng chiến, bị địch bắt tù đày, nhiễm chất độc hóa học, giúp đỡ cách mạng...</w:t>
            </w:r>
          </w:p>
        </w:tc>
        <w:tc>
          <w:tcPr>
            <w:tcW w:w="3005" w:type="dxa"/>
            <w:shd w:val="clear" w:color="auto" w:fill="F7F7F7"/>
          </w:tcPr>
          <w:p w14:paraId="34A70363" w14:textId="77777777" w:rsidR="00C03958" w:rsidRDefault="008C536A">
            <w:pPr>
              <w:spacing w:after="0"/>
            </w:pPr>
            <w:r>
              <w:rPr>
                <w:sz w:val="21"/>
              </w:rPr>
              <w:t xml:space="preserve">Quyết định công </w:t>
            </w:r>
            <w:r>
              <w:rPr>
                <w:sz w:val="21"/>
              </w:rPr>
              <w:t>nhận/hưởng chế độ ưu đãi.</w:t>
            </w:r>
          </w:p>
          <w:p w14:paraId="0639BF64" w14:textId="77777777" w:rsidR="00C03958" w:rsidRDefault="008C536A">
            <w:pPr>
              <w:spacing w:after="20"/>
              <w:ind w:left="198" w:hanging="113"/>
            </w:pPr>
            <w:r>
              <w:rPr>
                <w:sz w:val="21"/>
              </w:rPr>
              <w:t>• Giấy chứng nhận người hoạt động kháng chiến hoặc giấy tờ ưu đãi tương ứng.</w:t>
            </w:r>
          </w:p>
          <w:p w14:paraId="70700B4F" w14:textId="77777777" w:rsidR="00C03958" w:rsidRDefault="008C536A">
            <w:pPr>
              <w:spacing w:after="20"/>
              <w:ind w:left="198" w:hanging="113"/>
            </w:pPr>
            <w:r>
              <w:rPr>
                <w:sz w:val="21"/>
              </w:rPr>
              <w:t>• Huân chương, Huy chương kháng chiến, Bằng khen, giấy khen có liên quan nếu là căn cứ trong hồ sơ ưu đãi.</w:t>
            </w:r>
          </w:p>
        </w:tc>
        <w:tc>
          <w:tcPr>
            <w:tcW w:w="2494" w:type="dxa"/>
            <w:shd w:val="clear" w:color="auto" w:fill="F7F7F7"/>
          </w:tcPr>
          <w:p w14:paraId="156EC771" w14:textId="77777777" w:rsidR="00C03958" w:rsidRDefault="008C536A">
            <w:pPr>
              <w:spacing w:after="0"/>
            </w:pPr>
            <w:r>
              <w:rPr>
                <w:sz w:val="21"/>
              </w:rPr>
              <w:t xml:space="preserve">Cơ quan quản lý hồ sơ người có công; UBND cấp </w:t>
            </w:r>
            <w:r>
              <w:rPr>
                <w:sz w:val="21"/>
              </w:rPr>
              <w:t>xã/Bộ phận Một cửa để được hướng dẫn đúng thủ tục theo từng trường hợp.</w:t>
            </w:r>
          </w:p>
        </w:tc>
        <w:tc>
          <w:tcPr>
            <w:tcW w:w="2041" w:type="dxa"/>
            <w:shd w:val="clear" w:color="auto" w:fill="F7F7F7"/>
          </w:tcPr>
          <w:p w14:paraId="55E609B3" w14:textId="77777777" w:rsidR="00C03958" w:rsidRDefault="008C536A">
            <w:pPr>
              <w:spacing w:after="0"/>
            </w:pPr>
            <w:r>
              <w:rPr>
                <w:sz w:val="21"/>
              </w:rPr>
              <w:t>Không chỉ nộp giấy khen/huân huy chương nếu giấy đó không thể hiện rõ đang thuộc diện người có công theo pháp luật ưu đãi. Nên kèm quyết định/giấy chứng nhận ưu đãi nếu có.</w:t>
            </w:r>
          </w:p>
        </w:tc>
      </w:tr>
    </w:tbl>
    <w:p w14:paraId="59DD3DC2" w14:textId="77777777" w:rsidR="00C03958" w:rsidRDefault="00C03958">
      <w:pPr>
        <w:spacing w:after="60"/>
      </w:pPr>
    </w:p>
    <w:p w14:paraId="1797238E" w14:textId="77777777" w:rsidR="00C03958" w:rsidRDefault="008C536A">
      <w:pPr>
        <w:spacing w:before="160" w:after="100"/>
      </w:pPr>
      <w:r>
        <w:rPr>
          <w:b/>
          <w:color w:val="0F5132"/>
          <w:sz w:val="26"/>
        </w:rPr>
        <w:t>D. Lấy gi</w:t>
      </w:r>
      <w:r>
        <w:rPr>
          <w:b/>
          <w:color w:val="0F5132"/>
          <w:sz w:val="26"/>
        </w:rPr>
        <w:t>ấy tờ xác nhận ở đâu?</w:t>
      </w:r>
    </w:p>
    <w:tbl>
      <w:tblPr>
        <w:tblW w:w="0" w:type="auto"/>
        <w:jc w:val="center"/>
        <w:tblLook w:val="04A0" w:firstRow="1" w:lastRow="0" w:firstColumn="1" w:lastColumn="0" w:noHBand="0" w:noVBand="1"/>
      </w:tblPr>
      <w:tblGrid>
        <w:gridCol w:w="2154"/>
        <w:gridCol w:w="2835"/>
        <w:gridCol w:w="2381"/>
        <w:gridCol w:w="2154"/>
      </w:tblGrid>
      <w:tr w:rsidR="00C03958" w14:paraId="71D5D537" w14:textId="77777777">
        <w:trPr>
          <w:tblHeader/>
          <w:jc w:val="center"/>
        </w:trPr>
        <w:tc>
          <w:tcPr>
            <w:tcW w:w="2154"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1C3BBD87" w14:textId="77777777" w:rsidR="00C03958" w:rsidRDefault="008C536A">
            <w:pPr>
              <w:spacing w:after="0"/>
              <w:jc w:val="center"/>
            </w:pPr>
            <w:r>
              <w:rPr>
                <w:b/>
                <w:color w:val="FFFFFF"/>
                <w:sz w:val="22"/>
              </w:rPr>
              <w:t>Tình huống</w:t>
            </w:r>
          </w:p>
        </w:tc>
        <w:tc>
          <w:tcPr>
            <w:tcW w:w="2835"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3AE2ADB3" w14:textId="77777777" w:rsidR="00C03958" w:rsidRDefault="008C536A">
            <w:pPr>
              <w:spacing w:after="0"/>
              <w:jc w:val="center"/>
            </w:pPr>
            <w:r>
              <w:rPr>
                <w:b/>
                <w:color w:val="FFFFFF"/>
                <w:sz w:val="22"/>
              </w:rPr>
              <w:t>Việc cần làm</w:t>
            </w:r>
          </w:p>
        </w:tc>
        <w:tc>
          <w:tcPr>
            <w:tcW w:w="2381"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252E74B6" w14:textId="77777777" w:rsidR="00C03958" w:rsidRDefault="008C536A">
            <w:pPr>
              <w:spacing w:after="0"/>
              <w:jc w:val="center"/>
            </w:pPr>
            <w:r>
              <w:rPr>
                <w:b/>
                <w:color w:val="FFFFFF"/>
                <w:sz w:val="22"/>
              </w:rPr>
              <w:t>Nơi liên hệ</w:t>
            </w:r>
          </w:p>
        </w:tc>
        <w:tc>
          <w:tcPr>
            <w:tcW w:w="2154"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024024F1" w14:textId="77777777" w:rsidR="00C03958" w:rsidRDefault="008C536A">
            <w:pPr>
              <w:spacing w:after="0"/>
              <w:jc w:val="center"/>
            </w:pPr>
            <w:r>
              <w:rPr>
                <w:b/>
                <w:color w:val="FFFFFF"/>
                <w:sz w:val="22"/>
              </w:rPr>
              <w:t>Lưu ý thực tế</w:t>
            </w:r>
          </w:p>
        </w:tc>
      </w:tr>
      <w:tr w:rsidR="00C03958" w14:paraId="0E8F297B" w14:textId="77777777">
        <w:trPr>
          <w:jc w:val="center"/>
        </w:trPr>
        <w:tc>
          <w:tcPr>
            <w:tcW w:w="2154" w:type="dxa"/>
            <w:shd w:val="clear" w:color="auto" w:fill="FFFFFF"/>
          </w:tcPr>
          <w:p w14:paraId="33618A82" w14:textId="77777777" w:rsidR="00C03958" w:rsidRDefault="008C536A">
            <w:pPr>
              <w:spacing w:after="0"/>
            </w:pPr>
            <w:r>
              <w:rPr>
                <w:sz w:val="21"/>
              </w:rPr>
              <w:t>Đang có giấy tờ gốc</w:t>
            </w:r>
          </w:p>
        </w:tc>
        <w:tc>
          <w:tcPr>
            <w:tcW w:w="2835" w:type="dxa"/>
            <w:shd w:val="clear" w:color="auto" w:fill="FFFFFF"/>
          </w:tcPr>
          <w:p w14:paraId="400B5A71" w14:textId="77777777" w:rsidR="00C03958" w:rsidRDefault="008C536A">
            <w:pPr>
              <w:spacing w:after="0"/>
            </w:pPr>
            <w:r>
              <w:rPr>
                <w:sz w:val="21"/>
              </w:rPr>
              <w:t>Mang bản gốc đi chứng thực hoặc photo kèm bản gốc để đối chiếu theo yêu cầu của đơn vị tiếp nhận hồ sơ.</w:t>
            </w:r>
          </w:p>
        </w:tc>
        <w:tc>
          <w:tcPr>
            <w:tcW w:w="2381" w:type="dxa"/>
            <w:shd w:val="clear" w:color="auto" w:fill="FFFFFF"/>
          </w:tcPr>
          <w:p w14:paraId="0E998A41" w14:textId="77777777" w:rsidR="00C03958" w:rsidRDefault="008C536A">
            <w:pPr>
              <w:spacing w:after="0"/>
            </w:pPr>
            <w:r>
              <w:rPr>
                <w:sz w:val="21"/>
              </w:rPr>
              <w:t>UBND cấp xã, Phòng công chứng/Văn phòng công chứng hoặc nơi</w:t>
            </w:r>
            <w:r>
              <w:rPr>
                <w:sz w:val="21"/>
              </w:rPr>
              <w:t xml:space="preserve"> tiếp nhận hồ sơ nếu cho đối chiếu bản gốc.</w:t>
            </w:r>
          </w:p>
        </w:tc>
        <w:tc>
          <w:tcPr>
            <w:tcW w:w="2154" w:type="dxa"/>
            <w:shd w:val="clear" w:color="auto" w:fill="FFFFFF"/>
          </w:tcPr>
          <w:p w14:paraId="335993FD" w14:textId="77777777" w:rsidR="00C03958" w:rsidRDefault="008C536A">
            <w:pPr>
              <w:spacing w:after="0"/>
            </w:pPr>
            <w:r>
              <w:rPr>
                <w:sz w:val="21"/>
              </w:rPr>
              <w:t>Nên chuẩn bị 02-03 bản sao chứng thực để nộp nhiều bộ hồ sơ nếu cần.</w:t>
            </w:r>
          </w:p>
        </w:tc>
      </w:tr>
      <w:tr w:rsidR="00C03958" w14:paraId="7B01177E" w14:textId="77777777">
        <w:trPr>
          <w:jc w:val="center"/>
        </w:trPr>
        <w:tc>
          <w:tcPr>
            <w:tcW w:w="2154" w:type="dxa"/>
            <w:shd w:val="clear" w:color="auto" w:fill="F7F7F7"/>
          </w:tcPr>
          <w:p w14:paraId="2536FB9F" w14:textId="77777777" w:rsidR="00C03958" w:rsidRDefault="008C536A">
            <w:pPr>
              <w:spacing w:after="0"/>
            </w:pPr>
            <w:r>
              <w:rPr>
                <w:sz w:val="21"/>
              </w:rPr>
              <w:t>Bị mất, hỏng, thất lạc giấy chứng nhận người có công hoặc giấy chứng nhận thân nhân liệt sĩ</w:t>
            </w:r>
          </w:p>
        </w:tc>
        <w:tc>
          <w:tcPr>
            <w:tcW w:w="2835" w:type="dxa"/>
            <w:shd w:val="clear" w:color="auto" w:fill="F7F7F7"/>
          </w:tcPr>
          <w:p w14:paraId="495FD57B" w14:textId="77777777" w:rsidR="00C03958" w:rsidRDefault="008C536A">
            <w:pPr>
              <w:spacing w:after="0"/>
            </w:pPr>
            <w:r>
              <w:rPr>
                <w:sz w:val="21"/>
              </w:rPr>
              <w:t>Làm thủ tục cấp bổ sung/cấp lại giấy chứng nhận. T</w:t>
            </w:r>
            <w:r>
              <w:rPr>
                <w:sz w:val="21"/>
              </w:rPr>
              <w:t>hông thường dùng đơn đề nghị theo mẫu của Nghị định 131/2021/NĐ-CP.</w:t>
            </w:r>
          </w:p>
        </w:tc>
        <w:tc>
          <w:tcPr>
            <w:tcW w:w="2381" w:type="dxa"/>
            <w:shd w:val="clear" w:color="auto" w:fill="F7F7F7"/>
          </w:tcPr>
          <w:p w14:paraId="7C8DBDE6" w14:textId="77777777" w:rsidR="00C03958" w:rsidRDefault="008C536A">
            <w:pPr>
              <w:spacing w:after="0"/>
            </w:pPr>
            <w:r>
              <w:rPr>
                <w:sz w:val="21"/>
              </w:rPr>
              <w:t>Nộp tại UBND cấp xã nơi thường trú hoặc cơ quan quản lý hồ sơ người có công; hồ sơ được chuyển đến cơ quan quản lý hồ sơ để đối chiếu và cấp lại.</w:t>
            </w:r>
          </w:p>
        </w:tc>
        <w:tc>
          <w:tcPr>
            <w:tcW w:w="2154" w:type="dxa"/>
            <w:shd w:val="clear" w:color="auto" w:fill="F7F7F7"/>
          </w:tcPr>
          <w:p w14:paraId="64BB282C" w14:textId="77777777" w:rsidR="00C03958" w:rsidRDefault="008C536A">
            <w:pPr>
              <w:spacing w:after="0"/>
            </w:pPr>
            <w:r>
              <w:rPr>
                <w:sz w:val="21"/>
              </w:rPr>
              <w:t xml:space="preserve">Giấy chứng nhận người có công/thân nhân </w:t>
            </w:r>
            <w:r>
              <w:rPr>
                <w:sz w:val="21"/>
              </w:rPr>
              <w:t>liệt sĩ đã cấp trước 01/7/2021 vẫn có giá trị nếu còn đầy đủ và hợp lệ.</w:t>
            </w:r>
          </w:p>
        </w:tc>
      </w:tr>
      <w:tr w:rsidR="00C03958" w14:paraId="4832BA97" w14:textId="77777777">
        <w:trPr>
          <w:jc w:val="center"/>
        </w:trPr>
        <w:tc>
          <w:tcPr>
            <w:tcW w:w="2154" w:type="dxa"/>
            <w:shd w:val="clear" w:color="auto" w:fill="FFFFFF"/>
          </w:tcPr>
          <w:p w14:paraId="73EF321C" w14:textId="77777777" w:rsidR="00C03958" w:rsidRDefault="008C536A">
            <w:pPr>
              <w:spacing w:after="0"/>
            </w:pPr>
            <w:r>
              <w:rPr>
                <w:sz w:val="21"/>
              </w:rPr>
              <w:t xml:space="preserve">Chưa từng được công nhận hoặc chưa có hồ </w:t>
            </w:r>
            <w:r>
              <w:rPr>
                <w:sz w:val="21"/>
              </w:rPr>
              <w:lastRenderedPageBreak/>
              <w:t>sơ ưu đãi</w:t>
            </w:r>
          </w:p>
        </w:tc>
        <w:tc>
          <w:tcPr>
            <w:tcW w:w="2835" w:type="dxa"/>
            <w:shd w:val="clear" w:color="auto" w:fill="FFFFFF"/>
          </w:tcPr>
          <w:p w14:paraId="3A624765" w14:textId="77777777" w:rsidR="00C03958" w:rsidRDefault="008C536A">
            <w:pPr>
              <w:spacing w:after="0"/>
            </w:pPr>
            <w:r>
              <w:rPr>
                <w:sz w:val="21"/>
              </w:rPr>
              <w:lastRenderedPageBreak/>
              <w:t xml:space="preserve">Không phải thủ tục cấp lại. Cần làm thủ tục công </w:t>
            </w:r>
            <w:r>
              <w:rPr>
                <w:sz w:val="21"/>
              </w:rPr>
              <w:lastRenderedPageBreak/>
              <w:t>nhận/giải quyết chế độ ưu đãi tương ứng với từng nhóm đối tượng.</w:t>
            </w:r>
          </w:p>
        </w:tc>
        <w:tc>
          <w:tcPr>
            <w:tcW w:w="2381" w:type="dxa"/>
            <w:shd w:val="clear" w:color="auto" w:fill="FFFFFF"/>
          </w:tcPr>
          <w:p w14:paraId="6759C4D5" w14:textId="77777777" w:rsidR="00C03958" w:rsidRDefault="008C536A">
            <w:pPr>
              <w:spacing w:after="0"/>
            </w:pPr>
            <w:r>
              <w:rPr>
                <w:sz w:val="21"/>
              </w:rPr>
              <w:lastRenderedPageBreak/>
              <w:t>Liên hệ Bộ phận Mộ</w:t>
            </w:r>
            <w:r>
              <w:rPr>
                <w:sz w:val="21"/>
              </w:rPr>
              <w:t xml:space="preserve">t cửa UBND cấp xã hoặc Sở </w:t>
            </w:r>
            <w:r>
              <w:rPr>
                <w:sz w:val="21"/>
              </w:rPr>
              <w:lastRenderedPageBreak/>
              <w:t>Nội vụ/cơ quan Nội vụ địa phương để được hướng dẫn thủ tục đúng loại hồ sơ.</w:t>
            </w:r>
          </w:p>
        </w:tc>
        <w:tc>
          <w:tcPr>
            <w:tcW w:w="2154" w:type="dxa"/>
            <w:shd w:val="clear" w:color="auto" w:fill="FFFFFF"/>
          </w:tcPr>
          <w:p w14:paraId="79E102BB" w14:textId="77777777" w:rsidR="00C03958" w:rsidRDefault="008C536A">
            <w:pPr>
              <w:spacing w:after="0"/>
            </w:pPr>
            <w:r>
              <w:rPr>
                <w:sz w:val="21"/>
              </w:rPr>
              <w:lastRenderedPageBreak/>
              <w:t xml:space="preserve">Thời gian xử lý có thể dài hơn vì cần xác </w:t>
            </w:r>
            <w:r>
              <w:rPr>
                <w:sz w:val="21"/>
              </w:rPr>
              <w:lastRenderedPageBreak/>
              <w:t>minh hồ sơ gốc, thân nhân, quá trình tham gia hoặc điều kiện công nhận.</w:t>
            </w:r>
          </w:p>
        </w:tc>
      </w:tr>
      <w:tr w:rsidR="00C03958" w14:paraId="0D4D09B4" w14:textId="77777777">
        <w:trPr>
          <w:jc w:val="center"/>
        </w:trPr>
        <w:tc>
          <w:tcPr>
            <w:tcW w:w="2154" w:type="dxa"/>
            <w:shd w:val="clear" w:color="auto" w:fill="F7F7F7"/>
          </w:tcPr>
          <w:p w14:paraId="5D2D1A08" w14:textId="77777777" w:rsidR="00C03958" w:rsidRDefault="008C536A">
            <w:pPr>
              <w:spacing w:after="0"/>
            </w:pPr>
            <w:r>
              <w:rPr>
                <w:sz w:val="21"/>
              </w:rPr>
              <w:lastRenderedPageBreak/>
              <w:t>Cần chứng minh quan hệ với liệt sĩ</w:t>
            </w:r>
          </w:p>
        </w:tc>
        <w:tc>
          <w:tcPr>
            <w:tcW w:w="2835" w:type="dxa"/>
            <w:shd w:val="clear" w:color="auto" w:fill="F7F7F7"/>
          </w:tcPr>
          <w:p w14:paraId="264C8351" w14:textId="77777777" w:rsidR="00C03958" w:rsidRDefault="008C536A">
            <w:pPr>
              <w:spacing w:after="0"/>
            </w:pPr>
            <w:r>
              <w:rPr>
                <w:sz w:val="21"/>
              </w:rPr>
              <w:t>Chuẩ</w:t>
            </w:r>
            <w:r>
              <w:rPr>
                <w:sz w:val="21"/>
              </w:rPr>
              <w:t>n bị giấy khai sinh, đăng ký kết hôn, giấy chứng nhận nuôi con nuôi/quyết định nhận nuôi, giấy tờ hộ tịch hoặc xác nhận quan hệ theo quy định.</w:t>
            </w:r>
          </w:p>
        </w:tc>
        <w:tc>
          <w:tcPr>
            <w:tcW w:w="2381" w:type="dxa"/>
            <w:shd w:val="clear" w:color="auto" w:fill="F7F7F7"/>
          </w:tcPr>
          <w:p w14:paraId="60568F2B" w14:textId="77777777" w:rsidR="00C03958" w:rsidRDefault="008C536A">
            <w:pPr>
              <w:spacing w:after="0"/>
            </w:pPr>
            <w:r>
              <w:rPr>
                <w:sz w:val="21"/>
              </w:rPr>
              <w:t>UBND cấp xã nơi đăng ký hộ tịch, cơ quan hộ tịch đang lưu sổ, Cổng dịch vụ công hoặc Trung tâm phục vụ hành chính</w:t>
            </w:r>
            <w:r>
              <w:rPr>
                <w:sz w:val="21"/>
              </w:rPr>
              <w:t xml:space="preserve"> công địa phương.</w:t>
            </w:r>
          </w:p>
        </w:tc>
        <w:tc>
          <w:tcPr>
            <w:tcW w:w="2154" w:type="dxa"/>
            <w:shd w:val="clear" w:color="auto" w:fill="F7F7F7"/>
          </w:tcPr>
          <w:p w14:paraId="73BF4F2B" w14:textId="77777777" w:rsidR="00C03958" w:rsidRDefault="008C536A">
            <w:pPr>
              <w:spacing w:after="0"/>
            </w:pPr>
            <w:r>
              <w:rPr>
                <w:sz w:val="21"/>
              </w:rPr>
              <w:t>Tên, ngày sinh, quan hệ gia đình phải thống nhất với giấy tờ người có công/liệt sĩ. Nếu sai lệch, cần làm thủ tục điều chỉnh hộ tịch hoặc bổ sung hồ sơ trước.</w:t>
            </w:r>
          </w:p>
        </w:tc>
      </w:tr>
    </w:tbl>
    <w:p w14:paraId="5F79F337" w14:textId="77777777" w:rsidR="00C03958" w:rsidRDefault="00C03958">
      <w:pPr>
        <w:spacing w:after="60"/>
      </w:pPr>
    </w:p>
    <w:p w14:paraId="647460FE" w14:textId="77777777" w:rsidR="00C03958" w:rsidRDefault="008C536A">
      <w:pPr>
        <w:spacing w:before="160" w:after="100"/>
      </w:pPr>
      <w:r>
        <w:rPr>
          <w:b/>
          <w:color w:val="0F5132"/>
          <w:sz w:val="26"/>
        </w:rPr>
        <w:t>E. Thời điểm chuẩn bị và thời gian xử lý</w:t>
      </w:r>
    </w:p>
    <w:tbl>
      <w:tblPr>
        <w:tblW w:w="0" w:type="auto"/>
        <w:jc w:val="center"/>
        <w:tblLook w:val="04A0" w:firstRow="1" w:lastRow="0" w:firstColumn="1" w:lastColumn="0" w:noHBand="0" w:noVBand="1"/>
      </w:tblPr>
      <w:tblGrid>
        <w:gridCol w:w="2268"/>
        <w:gridCol w:w="2551"/>
        <w:gridCol w:w="2721"/>
        <w:gridCol w:w="1984"/>
      </w:tblGrid>
      <w:tr w:rsidR="00C03958" w14:paraId="4B0E6993" w14:textId="77777777">
        <w:trPr>
          <w:tblHeade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5FB9CC35" w14:textId="77777777" w:rsidR="00C03958" w:rsidRDefault="008C536A">
            <w:pPr>
              <w:spacing w:after="0"/>
              <w:jc w:val="center"/>
            </w:pPr>
            <w:r>
              <w:rPr>
                <w:b/>
                <w:color w:val="FFFFFF"/>
                <w:sz w:val="22"/>
              </w:rPr>
              <w:t>Thời điểm/tình huống</w:t>
            </w:r>
          </w:p>
        </w:tc>
        <w:tc>
          <w:tcPr>
            <w:tcW w:w="2551"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75DC0895" w14:textId="77777777" w:rsidR="00C03958" w:rsidRDefault="008C536A">
            <w:pPr>
              <w:spacing w:after="0"/>
              <w:jc w:val="center"/>
            </w:pPr>
            <w:r>
              <w:rPr>
                <w:b/>
                <w:color w:val="FFFFFF"/>
                <w:sz w:val="22"/>
              </w:rPr>
              <w:t xml:space="preserve">Nên làm khi </w:t>
            </w:r>
            <w:r>
              <w:rPr>
                <w:b/>
                <w:color w:val="FFFFFF"/>
                <w:sz w:val="22"/>
              </w:rPr>
              <w:t>nào?</w:t>
            </w:r>
          </w:p>
        </w:tc>
        <w:tc>
          <w:tcPr>
            <w:tcW w:w="2721"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15423B96" w14:textId="77777777" w:rsidR="00C03958" w:rsidRDefault="008C536A">
            <w:pPr>
              <w:spacing w:after="0"/>
              <w:jc w:val="center"/>
            </w:pPr>
            <w:r>
              <w:rPr>
                <w:b/>
                <w:color w:val="FFFFFF"/>
                <w:sz w:val="22"/>
              </w:rPr>
              <w:t>Thời gian theo thủ tục</w:t>
            </w:r>
          </w:p>
        </w:tc>
        <w:tc>
          <w:tcPr>
            <w:tcW w:w="1984"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28F49BEC" w14:textId="77777777" w:rsidR="00C03958" w:rsidRDefault="008C536A">
            <w:pPr>
              <w:spacing w:after="0"/>
              <w:jc w:val="center"/>
            </w:pPr>
            <w:r>
              <w:rPr>
                <w:b/>
                <w:color w:val="FFFFFF"/>
                <w:sz w:val="22"/>
              </w:rPr>
              <w:t>Ghi nhớ</w:t>
            </w:r>
          </w:p>
        </w:tc>
      </w:tr>
      <w:tr w:rsidR="00C03958" w14:paraId="6067D2AC" w14:textId="77777777">
        <w:trPr>
          <w:jc w:val="center"/>
        </w:trPr>
        <w:tc>
          <w:tcPr>
            <w:tcW w:w="2268" w:type="dxa"/>
            <w:shd w:val="clear" w:color="auto" w:fill="FFFFFF"/>
          </w:tcPr>
          <w:p w14:paraId="02F51921" w14:textId="77777777" w:rsidR="00C03958" w:rsidRDefault="008C536A">
            <w:pPr>
              <w:spacing w:after="0"/>
            </w:pPr>
            <w:r>
              <w:rPr>
                <w:sz w:val="21"/>
              </w:rPr>
              <w:t>Khi đã có đầy đủ giấy tờ chứng minh</w:t>
            </w:r>
          </w:p>
        </w:tc>
        <w:tc>
          <w:tcPr>
            <w:tcW w:w="2551" w:type="dxa"/>
            <w:shd w:val="clear" w:color="auto" w:fill="FFFFFF"/>
          </w:tcPr>
          <w:p w14:paraId="0FD1A99C" w14:textId="77777777" w:rsidR="00C03958" w:rsidRDefault="008C536A">
            <w:pPr>
              <w:spacing w:after="0"/>
            </w:pPr>
            <w:r>
              <w:rPr>
                <w:sz w:val="21"/>
              </w:rPr>
              <w:t>Chuẩn bị ngay khi lập hồ sơ mua NOXH; nộp cùng bộ hồ sơ đăng ký.</w:t>
            </w:r>
          </w:p>
        </w:tc>
        <w:tc>
          <w:tcPr>
            <w:tcW w:w="2721" w:type="dxa"/>
            <w:shd w:val="clear" w:color="auto" w:fill="FFFFFF"/>
          </w:tcPr>
          <w:p w14:paraId="79647600" w14:textId="77777777" w:rsidR="00C03958" w:rsidRDefault="008C536A">
            <w:pPr>
              <w:spacing w:after="0"/>
            </w:pPr>
            <w:r>
              <w:rPr>
                <w:sz w:val="21"/>
              </w:rPr>
              <w:t xml:space="preserve">Không có thời hạn xử lý phát sinh nếu chỉ sao y/chứng thực. Thời gian chứng thực thường thực hiện trong ngày làm việc </w:t>
            </w:r>
            <w:r>
              <w:rPr>
                <w:sz w:val="21"/>
              </w:rPr>
              <w:t>nếu hồ sơ rõ ràng.</w:t>
            </w:r>
          </w:p>
        </w:tc>
        <w:tc>
          <w:tcPr>
            <w:tcW w:w="1984" w:type="dxa"/>
            <w:shd w:val="clear" w:color="auto" w:fill="FFFFFF"/>
          </w:tcPr>
          <w:p w14:paraId="1E0FD4EA" w14:textId="77777777" w:rsidR="00C03958" w:rsidRDefault="008C536A">
            <w:pPr>
              <w:spacing w:after="0"/>
            </w:pPr>
            <w:r>
              <w:rPr>
                <w:sz w:val="21"/>
              </w:rPr>
              <w:t>Kiểm tra giấy tờ có đủ trang, rõ số quyết định, cơ quan cấp, họ tên và quan hệ.</w:t>
            </w:r>
          </w:p>
        </w:tc>
      </w:tr>
      <w:tr w:rsidR="00C03958" w14:paraId="0B472B15" w14:textId="77777777">
        <w:trPr>
          <w:jc w:val="center"/>
        </w:trPr>
        <w:tc>
          <w:tcPr>
            <w:tcW w:w="2268" w:type="dxa"/>
            <w:shd w:val="clear" w:color="auto" w:fill="F7F7F7"/>
          </w:tcPr>
          <w:p w14:paraId="0A09FD22" w14:textId="77777777" w:rsidR="00C03958" w:rsidRDefault="008C536A">
            <w:pPr>
              <w:spacing w:after="0"/>
            </w:pPr>
            <w:r>
              <w:rPr>
                <w:sz w:val="21"/>
              </w:rPr>
              <w:t>Khi cần cấp bổ sung/cấp lại giấy chứng nhận người có công hoặc giấy chứng nhận thân nhân liệt sĩ</w:t>
            </w:r>
          </w:p>
        </w:tc>
        <w:tc>
          <w:tcPr>
            <w:tcW w:w="2551" w:type="dxa"/>
            <w:shd w:val="clear" w:color="auto" w:fill="F7F7F7"/>
          </w:tcPr>
          <w:p w14:paraId="3C40C35D" w14:textId="77777777" w:rsidR="00C03958" w:rsidRDefault="008C536A">
            <w:pPr>
              <w:spacing w:after="0"/>
            </w:pPr>
            <w:r>
              <w:rPr>
                <w:sz w:val="21"/>
              </w:rPr>
              <w:t xml:space="preserve">Nên làm trước thời điểm nộp hồ sơ NOXH, tránh sát hạn nhận </w:t>
            </w:r>
            <w:r>
              <w:rPr>
                <w:sz w:val="21"/>
              </w:rPr>
              <w:t>hồ sơ.</w:t>
            </w:r>
          </w:p>
        </w:tc>
        <w:tc>
          <w:tcPr>
            <w:tcW w:w="2721" w:type="dxa"/>
            <w:shd w:val="clear" w:color="auto" w:fill="F7F7F7"/>
          </w:tcPr>
          <w:p w14:paraId="1B93A19A" w14:textId="77777777" w:rsidR="00C03958" w:rsidRDefault="008C536A">
            <w:pPr>
              <w:spacing w:after="0"/>
            </w:pPr>
            <w:r>
              <w:rPr>
                <w:sz w:val="21"/>
              </w:rPr>
              <w:t>Theo thủ tục hành chính đang công bố: UBND cấp xã xác nhận trong 05 ngày làm việc; cơ quan quản lý hồ sơ đối chiếu và cấp trong 12 ngày kể từ ngày nhận đủ giấy tờ; tổng thời gian khoảng 17 ngày.</w:t>
            </w:r>
          </w:p>
        </w:tc>
        <w:tc>
          <w:tcPr>
            <w:tcW w:w="1984" w:type="dxa"/>
            <w:shd w:val="clear" w:color="auto" w:fill="F7F7F7"/>
          </w:tcPr>
          <w:p w14:paraId="09AB4A1F" w14:textId="77777777" w:rsidR="00C03958" w:rsidRDefault="008C536A">
            <w:pPr>
              <w:spacing w:after="0"/>
            </w:pPr>
            <w:r>
              <w:rPr>
                <w:sz w:val="21"/>
              </w:rPr>
              <w:t xml:space="preserve">Nộp hồ sơ trực tiếp tại Bộ phận Một cửa hoặc qua bưu </w:t>
            </w:r>
            <w:r>
              <w:rPr>
                <w:sz w:val="21"/>
              </w:rPr>
              <w:t>chính công ích nếu địa phương hỗ trợ.</w:t>
            </w:r>
          </w:p>
        </w:tc>
      </w:tr>
      <w:tr w:rsidR="00C03958" w14:paraId="6B698287" w14:textId="77777777">
        <w:trPr>
          <w:jc w:val="center"/>
        </w:trPr>
        <w:tc>
          <w:tcPr>
            <w:tcW w:w="2268" w:type="dxa"/>
            <w:shd w:val="clear" w:color="auto" w:fill="FFFFFF"/>
          </w:tcPr>
          <w:p w14:paraId="444C715C" w14:textId="77777777" w:rsidR="00C03958" w:rsidRDefault="008C536A">
            <w:pPr>
              <w:spacing w:after="0"/>
            </w:pPr>
            <w:r>
              <w:rPr>
                <w:sz w:val="21"/>
              </w:rPr>
              <w:t>Khi chưa có hồ sơ công nhận người có công/thân nhân liệt sĩ</w:t>
            </w:r>
          </w:p>
        </w:tc>
        <w:tc>
          <w:tcPr>
            <w:tcW w:w="2551" w:type="dxa"/>
            <w:shd w:val="clear" w:color="auto" w:fill="FFFFFF"/>
          </w:tcPr>
          <w:p w14:paraId="43A5C11F" w14:textId="77777777" w:rsidR="00C03958" w:rsidRDefault="008C536A">
            <w:pPr>
              <w:spacing w:after="0"/>
            </w:pPr>
            <w:r>
              <w:rPr>
                <w:sz w:val="21"/>
              </w:rPr>
              <w:t>Cần làm thủ tục công nhận/giải quyết chế độ trước, sau đó mới dùng kết quả để chứng minh đối tượng NOXH.</w:t>
            </w:r>
          </w:p>
        </w:tc>
        <w:tc>
          <w:tcPr>
            <w:tcW w:w="2721" w:type="dxa"/>
            <w:shd w:val="clear" w:color="auto" w:fill="FFFFFF"/>
          </w:tcPr>
          <w:p w14:paraId="48EE8EEA" w14:textId="77777777" w:rsidR="00C03958" w:rsidRDefault="008C536A">
            <w:pPr>
              <w:spacing w:after="0"/>
            </w:pPr>
            <w:r>
              <w:rPr>
                <w:sz w:val="21"/>
              </w:rPr>
              <w:t xml:space="preserve">Thời hạn phụ thuộc loại thủ tục: thân nhân liệt sĩ, </w:t>
            </w:r>
            <w:r>
              <w:rPr>
                <w:sz w:val="21"/>
              </w:rPr>
              <w:t>Anh hùng, thương binh, bệnh binh, người hoạt động kháng chiến... mỗi nhóm có hồ sơ và thời hạn riêng.</w:t>
            </w:r>
          </w:p>
        </w:tc>
        <w:tc>
          <w:tcPr>
            <w:tcW w:w="1984" w:type="dxa"/>
            <w:shd w:val="clear" w:color="auto" w:fill="FFFFFF"/>
          </w:tcPr>
          <w:p w14:paraId="02ED79E2" w14:textId="77777777" w:rsidR="00C03958" w:rsidRDefault="008C536A">
            <w:pPr>
              <w:spacing w:after="0"/>
            </w:pPr>
            <w:r>
              <w:rPr>
                <w:sz w:val="21"/>
              </w:rPr>
              <w:t>Không nên chờ đến khi dự án mở bán mới bắt đầu làm hồ sơ công nhận vì có thể không kịp thời hạn nộp hồ sơ.</w:t>
            </w:r>
          </w:p>
        </w:tc>
      </w:tr>
      <w:tr w:rsidR="00C03958" w14:paraId="0BB89D87" w14:textId="77777777">
        <w:trPr>
          <w:jc w:val="center"/>
        </w:trPr>
        <w:tc>
          <w:tcPr>
            <w:tcW w:w="2268" w:type="dxa"/>
            <w:shd w:val="clear" w:color="auto" w:fill="F7F7F7"/>
          </w:tcPr>
          <w:p w14:paraId="49C1746C" w14:textId="77777777" w:rsidR="00C03958" w:rsidRDefault="008C536A">
            <w:pPr>
              <w:spacing w:after="0"/>
            </w:pPr>
            <w:r>
              <w:rPr>
                <w:sz w:val="21"/>
              </w:rPr>
              <w:t>Khi giấy tờ có sai thông tin cá nhân</w:t>
            </w:r>
          </w:p>
        </w:tc>
        <w:tc>
          <w:tcPr>
            <w:tcW w:w="2551" w:type="dxa"/>
            <w:shd w:val="clear" w:color="auto" w:fill="F7F7F7"/>
          </w:tcPr>
          <w:p w14:paraId="1D9C3C10" w14:textId="77777777" w:rsidR="00C03958" w:rsidRDefault="008C536A">
            <w:pPr>
              <w:spacing w:after="0"/>
            </w:pPr>
            <w:r>
              <w:rPr>
                <w:sz w:val="21"/>
              </w:rPr>
              <w:t xml:space="preserve">Kiểm tra </w:t>
            </w:r>
            <w:r>
              <w:rPr>
                <w:sz w:val="21"/>
              </w:rPr>
              <w:t>và điều chỉnh trước khi nộp hồ sơ NOXH.</w:t>
            </w:r>
          </w:p>
        </w:tc>
        <w:tc>
          <w:tcPr>
            <w:tcW w:w="2721" w:type="dxa"/>
            <w:shd w:val="clear" w:color="auto" w:fill="F7F7F7"/>
          </w:tcPr>
          <w:p w14:paraId="0DB8E9B6" w14:textId="77777777" w:rsidR="00C03958" w:rsidRDefault="008C536A">
            <w:pPr>
              <w:spacing w:after="0"/>
            </w:pPr>
            <w:r>
              <w:rPr>
                <w:sz w:val="21"/>
              </w:rPr>
              <w:t>Liên hệ cơ quan đã cấp giấy tờ hoặc cơ quan quản lý hồ sơ người có công; nếu sai thông tin hộ tịch thì liên hệ cơ quan hộ tịch/UBND cấp xã.</w:t>
            </w:r>
          </w:p>
        </w:tc>
        <w:tc>
          <w:tcPr>
            <w:tcW w:w="1984" w:type="dxa"/>
            <w:shd w:val="clear" w:color="auto" w:fill="F7F7F7"/>
          </w:tcPr>
          <w:p w14:paraId="09EAB1EE" w14:textId="77777777" w:rsidR="00C03958" w:rsidRDefault="008C536A">
            <w:pPr>
              <w:spacing w:after="0"/>
            </w:pPr>
            <w:r>
              <w:rPr>
                <w:sz w:val="21"/>
              </w:rPr>
              <w:t xml:space="preserve">Các lỗi thường gặp: sai họ tên, năm sinh, số CCCD, quan hệ với liệt sĩ, số </w:t>
            </w:r>
            <w:r>
              <w:rPr>
                <w:sz w:val="21"/>
              </w:rPr>
              <w:t>quyết định hoặc tỉnh/thành quản lý hồ sơ.</w:t>
            </w:r>
          </w:p>
        </w:tc>
      </w:tr>
    </w:tbl>
    <w:p w14:paraId="44800202" w14:textId="77777777" w:rsidR="00C03958" w:rsidRDefault="00C03958">
      <w:pPr>
        <w:spacing w:after="60"/>
      </w:pPr>
    </w:p>
    <w:p w14:paraId="59B7F9A9" w14:textId="77777777" w:rsidR="006135F1" w:rsidRDefault="006135F1">
      <w:pPr>
        <w:spacing w:before="160" w:after="100"/>
        <w:rPr>
          <w:b/>
          <w:color w:val="0F5132"/>
          <w:sz w:val="26"/>
        </w:rPr>
      </w:pPr>
    </w:p>
    <w:p w14:paraId="30E36733" w14:textId="77777777" w:rsidR="006135F1" w:rsidRDefault="006135F1">
      <w:pPr>
        <w:spacing w:before="160" w:after="100"/>
        <w:rPr>
          <w:b/>
          <w:color w:val="0F5132"/>
          <w:sz w:val="26"/>
        </w:rPr>
      </w:pPr>
    </w:p>
    <w:p w14:paraId="7DD9E8E1" w14:textId="01F1B618" w:rsidR="00C03958" w:rsidRDefault="008C536A">
      <w:pPr>
        <w:spacing w:before="160" w:after="100"/>
      </w:pPr>
      <w:r>
        <w:rPr>
          <w:b/>
          <w:color w:val="0F5132"/>
          <w:sz w:val="26"/>
        </w:rPr>
        <w:lastRenderedPageBreak/>
        <w:t>F. Bộ giấy tờ nên chuẩn bị khi nộp hồ sơ NOXH</w:t>
      </w:r>
    </w:p>
    <w:p w14:paraId="2BC7FDFE" w14:textId="77777777" w:rsidR="00C03958" w:rsidRDefault="008C536A">
      <w:pPr>
        <w:spacing w:after="40"/>
        <w:ind w:left="312" w:hanging="142"/>
      </w:pPr>
      <w:r>
        <w:t>• Bản sao chứng thực giấy tờ chứng minh người có công hoặc thân nhân liệt sĩ. Nếu đơn vị tiếp nhận cho phép đối chiếu, chuẩn bị thêm bản gốc để xuất trình.</w:t>
      </w:r>
    </w:p>
    <w:p w14:paraId="3267D5A9" w14:textId="77777777" w:rsidR="00C03958" w:rsidRDefault="008C536A">
      <w:pPr>
        <w:spacing w:after="40"/>
        <w:ind w:left="312" w:hanging="142"/>
      </w:pPr>
      <w:r>
        <w:t>• CCCD/VNe</w:t>
      </w:r>
      <w:r>
        <w:t>ID của người đứng đơn và của vợ/chồng nếu hồ sơ yêu cầu.</w:t>
      </w:r>
    </w:p>
    <w:p w14:paraId="547C8CCF" w14:textId="77777777" w:rsidR="00C03958" w:rsidRDefault="008C536A">
      <w:pPr>
        <w:spacing w:after="40"/>
        <w:ind w:left="312" w:hanging="142"/>
      </w:pPr>
      <w:r>
        <w:t>• Giấy tờ chứng minh quan hệ với liệt sĩ nếu người đứng đơn kê khai là thân nhân liệt sĩ: giấy khai sinh, đăng ký kết hôn, giấy tờ nuôi dưỡng hoặc giấy tờ hộ tịch liên quan.</w:t>
      </w:r>
    </w:p>
    <w:p w14:paraId="4932C7ED" w14:textId="77777777" w:rsidR="00C03958" w:rsidRDefault="008C536A">
      <w:pPr>
        <w:spacing w:after="40"/>
        <w:ind w:left="312" w:hanging="142"/>
      </w:pPr>
      <w:r>
        <w:t>• Giấy tờ chứng minh điều</w:t>
      </w:r>
      <w:r>
        <w:t xml:space="preserve"> kiện về nhà ở theo mẫu tương ứng: Mẫu số 02 nếu chưa có nhà ở; Mẫu số 03 nếu đã có nhà nhưng diện tích bình quân dưới 15 m²/người.</w:t>
      </w:r>
    </w:p>
    <w:p w14:paraId="3C2CAA10" w14:textId="77777777" w:rsidR="00C03958" w:rsidRDefault="008C536A">
      <w:pPr>
        <w:spacing w:after="40"/>
        <w:ind w:left="312" w:hanging="142"/>
      </w:pPr>
      <w:r>
        <w:t>• Các giấy tờ khác theo thông báo tiếp nhận hồ sơ của Chủ đầu tư/dự án NOXH.</w:t>
      </w:r>
    </w:p>
    <w:p w14:paraId="1884EEEC" w14:textId="77777777" w:rsidR="00C03958" w:rsidRDefault="008C536A">
      <w:pPr>
        <w:spacing w:before="160" w:after="100"/>
      </w:pPr>
      <w:r>
        <w:rPr>
          <w:b/>
          <w:color w:val="0F5132"/>
          <w:sz w:val="26"/>
        </w:rPr>
        <w:t>G. Cách kiểm tra nhanh giấy tờ có dùng được khô</w:t>
      </w:r>
      <w:r>
        <w:rPr>
          <w:b/>
          <w:color w:val="0F5132"/>
          <w:sz w:val="26"/>
        </w:rPr>
        <w:t>ng</w:t>
      </w:r>
    </w:p>
    <w:tbl>
      <w:tblPr>
        <w:tblW w:w="0" w:type="auto"/>
        <w:jc w:val="center"/>
        <w:tblLook w:val="04A0" w:firstRow="1" w:lastRow="0" w:firstColumn="1" w:lastColumn="0" w:noHBand="0" w:noVBand="1"/>
      </w:tblPr>
      <w:tblGrid>
        <w:gridCol w:w="2438"/>
        <w:gridCol w:w="7087"/>
      </w:tblGrid>
      <w:tr w:rsidR="00C03958" w14:paraId="322F692C" w14:textId="77777777">
        <w:trPr>
          <w:tblHeader/>
          <w:jc w:val="center"/>
        </w:trPr>
        <w:tc>
          <w:tcPr>
            <w:tcW w:w="2438"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3ECE95AC" w14:textId="77777777" w:rsidR="00C03958" w:rsidRDefault="008C536A">
            <w:pPr>
              <w:spacing w:after="0"/>
              <w:jc w:val="center"/>
            </w:pPr>
            <w:r>
              <w:rPr>
                <w:b/>
                <w:color w:val="FFFFFF"/>
                <w:sz w:val="22"/>
              </w:rPr>
              <w:t>Tiêu chí kiểm tra</w:t>
            </w:r>
          </w:p>
        </w:tc>
        <w:tc>
          <w:tcPr>
            <w:tcW w:w="7087" w:type="dxa"/>
            <w:tcBorders>
              <w:top w:val="single" w:sz="4" w:space="0" w:color="BFBFBF"/>
              <w:left w:val="single" w:sz="4" w:space="0" w:color="BFBFBF"/>
              <w:bottom w:val="single" w:sz="4" w:space="0" w:color="BFBFBF"/>
              <w:right w:val="single" w:sz="4" w:space="0" w:color="BFBFBF"/>
            </w:tcBorders>
            <w:shd w:val="clear" w:color="auto" w:fill="0F5132"/>
            <w:vAlign w:val="center"/>
          </w:tcPr>
          <w:p w14:paraId="1650BB55" w14:textId="77777777" w:rsidR="00C03958" w:rsidRDefault="008C536A">
            <w:pPr>
              <w:spacing w:after="0"/>
              <w:jc w:val="center"/>
            </w:pPr>
            <w:r>
              <w:rPr>
                <w:b/>
                <w:color w:val="FFFFFF"/>
                <w:sz w:val="22"/>
              </w:rPr>
              <w:t>Cách hiểu đơn giản</w:t>
            </w:r>
          </w:p>
        </w:tc>
      </w:tr>
      <w:tr w:rsidR="00C03958" w14:paraId="5FA73AF0" w14:textId="77777777">
        <w:trPr>
          <w:jc w:val="center"/>
        </w:trPr>
        <w:tc>
          <w:tcPr>
            <w:tcW w:w="2438" w:type="dxa"/>
            <w:shd w:val="clear" w:color="auto" w:fill="FFFFFF"/>
          </w:tcPr>
          <w:p w14:paraId="5FE286CA" w14:textId="77777777" w:rsidR="00C03958" w:rsidRDefault="008C536A">
            <w:pPr>
              <w:spacing w:after="0"/>
            </w:pPr>
            <w:r>
              <w:rPr>
                <w:sz w:val="21"/>
              </w:rPr>
              <w:t>Đúng người</w:t>
            </w:r>
          </w:p>
        </w:tc>
        <w:tc>
          <w:tcPr>
            <w:tcW w:w="7087" w:type="dxa"/>
            <w:shd w:val="clear" w:color="auto" w:fill="FFFFFF"/>
          </w:tcPr>
          <w:p w14:paraId="1059CA01" w14:textId="77777777" w:rsidR="00C03958" w:rsidRDefault="008C536A">
            <w:pPr>
              <w:spacing w:after="0"/>
            </w:pPr>
            <w:r>
              <w:rPr>
                <w:sz w:val="21"/>
              </w:rPr>
              <w:t>Họ tên, ngày sinh, số CCCD/định danh khớp với người đứng đơn hoặc thân nhân được kê khai.</w:t>
            </w:r>
          </w:p>
        </w:tc>
      </w:tr>
      <w:tr w:rsidR="00C03958" w14:paraId="19D29C5E" w14:textId="77777777">
        <w:trPr>
          <w:jc w:val="center"/>
        </w:trPr>
        <w:tc>
          <w:tcPr>
            <w:tcW w:w="2438" w:type="dxa"/>
            <w:shd w:val="clear" w:color="auto" w:fill="F7F7F7"/>
          </w:tcPr>
          <w:p w14:paraId="2D8CFA55" w14:textId="77777777" w:rsidR="00C03958" w:rsidRDefault="008C536A">
            <w:pPr>
              <w:spacing w:after="0"/>
            </w:pPr>
            <w:r>
              <w:rPr>
                <w:sz w:val="21"/>
              </w:rPr>
              <w:t>Đúng đối tượng</w:t>
            </w:r>
          </w:p>
        </w:tc>
        <w:tc>
          <w:tcPr>
            <w:tcW w:w="7087" w:type="dxa"/>
            <w:shd w:val="clear" w:color="auto" w:fill="F7F7F7"/>
          </w:tcPr>
          <w:p w14:paraId="146C4CFF" w14:textId="77777777" w:rsidR="00C03958" w:rsidRDefault="008C536A">
            <w:pPr>
              <w:spacing w:after="0"/>
            </w:pPr>
            <w:r>
              <w:rPr>
                <w:sz w:val="21"/>
              </w:rPr>
              <w:t xml:space="preserve">Văn bản thể hiện rõ người đó là người có công hoặc thân nhân liệt sĩ; không chỉ là giấy tờ khen </w:t>
            </w:r>
            <w:r>
              <w:rPr>
                <w:sz w:val="21"/>
              </w:rPr>
              <w:t>thưởng chung chung.</w:t>
            </w:r>
          </w:p>
        </w:tc>
      </w:tr>
      <w:tr w:rsidR="00C03958" w14:paraId="09808E64" w14:textId="77777777">
        <w:trPr>
          <w:jc w:val="center"/>
        </w:trPr>
        <w:tc>
          <w:tcPr>
            <w:tcW w:w="2438" w:type="dxa"/>
            <w:shd w:val="clear" w:color="auto" w:fill="FFFFFF"/>
          </w:tcPr>
          <w:p w14:paraId="3FC591CC" w14:textId="77777777" w:rsidR="00C03958" w:rsidRDefault="008C536A">
            <w:pPr>
              <w:spacing w:after="0"/>
            </w:pPr>
            <w:r>
              <w:rPr>
                <w:sz w:val="21"/>
              </w:rPr>
              <w:t>Đúng cơ quan cấp</w:t>
            </w:r>
          </w:p>
        </w:tc>
        <w:tc>
          <w:tcPr>
            <w:tcW w:w="7087" w:type="dxa"/>
            <w:shd w:val="clear" w:color="auto" w:fill="FFFFFF"/>
          </w:tcPr>
          <w:p w14:paraId="19771C2C" w14:textId="77777777" w:rsidR="00C03958" w:rsidRDefault="008C536A">
            <w:pPr>
              <w:spacing w:after="0"/>
            </w:pPr>
            <w:r>
              <w:rPr>
                <w:sz w:val="21"/>
              </w:rPr>
              <w:t>Văn bản do cơ quan có thẩm quyền cấp hoặc xác nhận; bản sao phải được chứng thực hợp lệ nếu không nộp bản gốc.</w:t>
            </w:r>
          </w:p>
        </w:tc>
      </w:tr>
      <w:tr w:rsidR="00C03958" w14:paraId="527D9EF3" w14:textId="77777777">
        <w:trPr>
          <w:jc w:val="center"/>
        </w:trPr>
        <w:tc>
          <w:tcPr>
            <w:tcW w:w="2438" w:type="dxa"/>
            <w:shd w:val="clear" w:color="auto" w:fill="F7F7F7"/>
          </w:tcPr>
          <w:p w14:paraId="23E353F8" w14:textId="77777777" w:rsidR="00C03958" w:rsidRDefault="008C536A">
            <w:pPr>
              <w:spacing w:after="0"/>
            </w:pPr>
            <w:r>
              <w:rPr>
                <w:sz w:val="21"/>
              </w:rPr>
              <w:t>Đúng tình trạng hồ sơ</w:t>
            </w:r>
          </w:p>
        </w:tc>
        <w:tc>
          <w:tcPr>
            <w:tcW w:w="7087" w:type="dxa"/>
            <w:shd w:val="clear" w:color="auto" w:fill="F7F7F7"/>
          </w:tcPr>
          <w:p w14:paraId="63190910" w14:textId="77777777" w:rsidR="00C03958" w:rsidRDefault="008C536A">
            <w:pPr>
              <w:spacing w:after="0"/>
            </w:pPr>
            <w:r>
              <w:rPr>
                <w:sz w:val="21"/>
              </w:rPr>
              <w:t xml:space="preserve">Nếu là bản cấp lại/cấp bổ sung, cần có số văn bản, ngày cấp và chữ ký/dấu của cơ </w:t>
            </w:r>
            <w:r>
              <w:rPr>
                <w:sz w:val="21"/>
              </w:rPr>
              <w:t>quan cấp.</w:t>
            </w:r>
          </w:p>
        </w:tc>
      </w:tr>
      <w:tr w:rsidR="00C03958" w14:paraId="318A4209" w14:textId="77777777">
        <w:trPr>
          <w:jc w:val="center"/>
        </w:trPr>
        <w:tc>
          <w:tcPr>
            <w:tcW w:w="2438" w:type="dxa"/>
            <w:shd w:val="clear" w:color="auto" w:fill="FFFFFF"/>
          </w:tcPr>
          <w:p w14:paraId="3847BEF2" w14:textId="77777777" w:rsidR="00C03958" w:rsidRDefault="008C536A">
            <w:pPr>
              <w:spacing w:after="0"/>
            </w:pPr>
            <w:r>
              <w:rPr>
                <w:sz w:val="21"/>
              </w:rPr>
              <w:t>Đúng mục đích NOXH</w:t>
            </w:r>
          </w:p>
        </w:tc>
        <w:tc>
          <w:tcPr>
            <w:tcW w:w="7087" w:type="dxa"/>
            <w:shd w:val="clear" w:color="auto" w:fill="FFFFFF"/>
          </w:tcPr>
          <w:p w14:paraId="33752E9E" w14:textId="77777777" w:rsidR="00C03958" w:rsidRDefault="008C536A">
            <w:pPr>
              <w:spacing w:after="0"/>
            </w:pPr>
            <w:r>
              <w:rPr>
                <w:sz w:val="21"/>
              </w:rPr>
              <w:t>Giấy tờ dùng để chứng minh đối tượng; vẫn phải kèm giấy tờ điều kiện nhà ở và các giấy tờ khác theo thông báo của dự án.</w:t>
            </w:r>
          </w:p>
        </w:tc>
      </w:tr>
    </w:tbl>
    <w:p w14:paraId="2014168F" w14:textId="77777777" w:rsidR="00C03958" w:rsidRDefault="00C03958">
      <w:pPr>
        <w:spacing w:after="60"/>
      </w:pPr>
    </w:p>
    <w:p w14:paraId="3DB223C5" w14:textId="77777777" w:rsidR="00C03958" w:rsidRDefault="008C536A">
      <w:pPr>
        <w:spacing w:before="160" w:after="100"/>
      </w:pPr>
      <w:r>
        <w:rPr>
          <w:b/>
          <w:color w:val="0F5132"/>
          <w:sz w:val="26"/>
        </w:rPr>
        <w:t>H. Lỗi thường gặp cần tránh</w:t>
      </w:r>
    </w:p>
    <w:p w14:paraId="761322C4" w14:textId="77777777" w:rsidR="00C03958" w:rsidRDefault="008C536A">
      <w:pPr>
        <w:spacing w:after="40"/>
        <w:ind w:left="312" w:hanging="142"/>
      </w:pPr>
      <w:r>
        <w:t xml:space="preserve">• Chỉ nộp ảnh chụp mờ, thiếu trang, không có số quyết định hoặc không thấy </w:t>
      </w:r>
      <w:r>
        <w:t>dấu/cơ quan cấp.</w:t>
      </w:r>
    </w:p>
    <w:p w14:paraId="5729B01D" w14:textId="77777777" w:rsidR="00C03958" w:rsidRDefault="008C536A">
      <w:pPr>
        <w:spacing w:after="40"/>
        <w:ind w:left="312" w:hanging="142"/>
      </w:pPr>
      <w:r>
        <w:t>• Nhầm giữa “có công với cách mạng” với giấy khen, bằng khen thông thường nhưng chưa thể hiện việc được công nhận theo Pháp lệnh ưu đãi người có công.</w:t>
      </w:r>
    </w:p>
    <w:p w14:paraId="75562C90" w14:textId="77777777" w:rsidR="00C03958" w:rsidRDefault="008C536A">
      <w:pPr>
        <w:spacing w:after="40"/>
        <w:ind w:left="312" w:hanging="142"/>
      </w:pPr>
      <w:r>
        <w:t>• Kê khai là thân nhân liệt sĩ nhưng không nộp giấy tờ chứng minh quan hệ với liệt sĩ kh</w:t>
      </w:r>
      <w:r>
        <w:t>i hồ sơ cần đối chiếu.</w:t>
      </w:r>
    </w:p>
    <w:p w14:paraId="05F87CF6" w14:textId="77777777" w:rsidR="00C03958" w:rsidRDefault="008C536A">
      <w:pPr>
        <w:spacing w:after="40"/>
        <w:ind w:left="312" w:hanging="142"/>
      </w:pPr>
      <w:r>
        <w:t>• Giấy tờ có họ tên/năm sinh/số CCCD không khớp với CCCD/VNeID hiện tại mà chưa làm thủ tục điều chỉnh hoặc giải trình.</w:t>
      </w:r>
    </w:p>
    <w:p w14:paraId="679C0E6F" w14:textId="68E2B2C1" w:rsidR="00B11FBF" w:rsidRDefault="008C536A" w:rsidP="00B11FBF">
      <w:pPr>
        <w:spacing w:after="40"/>
        <w:ind w:left="312" w:hanging="142"/>
      </w:pPr>
      <w:r>
        <w:t>• Đợi đến sát hạn nộp hồ sơ NOXH mới xin cấp lại giấy chứng nhận, dẫn đến không kịp thời gian tiếp nhận hồ sơ của</w:t>
      </w:r>
      <w:r>
        <w:t xml:space="preserve"> dự án.</w:t>
      </w:r>
    </w:p>
    <w:tbl>
      <w:tblPr>
        <w:tblW w:w="0" w:type="auto"/>
        <w:jc w:val="center"/>
        <w:tblLook w:val="04A0" w:firstRow="1" w:lastRow="0" w:firstColumn="1" w:lastColumn="0" w:noHBand="0" w:noVBand="1"/>
      </w:tblPr>
      <w:tblGrid>
        <w:gridCol w:w="9405"/>
      </w:tblGrid>
      <w:tr w:rsidR="00C03958" w14:paraId="4D44A754" w14:textId="77777777" w:rsidTr="001642B6">
        <w:trPr>
          <w:jc w:val="center"/>
        </w:trPr>
        <w:tc>
          <w:tcPr>
            <w:tcW w:w="9405" w:type="dxa"/>
            <w:tcBorders>
              <w:top w:val="single" w:sz="4" w:space="0" w:color="F4B183"/>
              <w:left w:val="single" w:sz="4" w:space="0" w:color="F4B183"/>
              <w:bottom w:val="single" w:sz="4" w:space="0" w:color="F4B183"/>
              <w:right w:val="single" w:sz="4" w:space="0" w:color="F4B183"/>
            </w:tcBorders>
            <w:shd w:val="clear" w:color="auto" w:fill="FDE9D9" w:themeFill="accent6" w:themeFillTint="33"/>
          </w:tcPr>
          <w:p w14:paraId="4CA777AC" w14:textId="77777777" w:rsidR="00C03958" w:rsidRPr="006135F1" w:rsidRDefault="008C536A">
            <w:pPr>
              <w:spacing w:after="40"/>
              <w:rPr>
                <w:color w:val="FF0000"/>
              </w:rPr>
            </w:pPr>
            <w:bookmarkStart w:id="0" w:name="_GoBack"/>
            <w:r w:rsidRPr="006135F1">
              <w:rPr>
                <w:b/>
                <w:color w:val="FF0000"/>
              </w:rPr>
              <w:t>LƯU Ý CUỐI SỔ TAY</w:t>
            </w:r>
          </w:p>
          <w:p w14:paraId="4FA6CE49" w14:textId="77777777" w:rsidR="00C03958" w:rsidRPr="00E0468C" w:rsidRDefault="008C536A">
            <w:pPr>
              <w:spacing w:after="0"/>
              <w:rPr>
                <w:i/>
                <w:iCs/>
                <w:szCs w:val="24"/>
              </w:rPr>
            </w:pPr>
            <w:r w:rsidRPr="006135F1">
              <w:rPr>
                <w:i/>
                <w:iCs/>
                <w:color w:val="FF0000"/>
                <w:szCs w:val="24"/>
              </w:rPr>
              <w:t>Sổ tay này dùng để hướng dẫn chuẩn bị giấy tờ chứng minh đối tượng trong hồ sơ nhà ở xã hội. Khi cơ quan tiếp nhận hồ sơ hoặc Chủ đầu tư có thông báo cụ thể về thành phần hồ sơ, người dân cần thực hiện đúng theo thông báo đó. Trườ</w:t>
            </w:r>
            <w:r w:rsidRPr="006135F1">
              <w:rPr>
                <w:i/>
                <w:iCs/>
                <w:color w:val="FF0000"/>
                <w:szCs w:val="24"/>
              </w:rPr>
              <w:t>ng hợp hồ sơ người có công/thân nhân liệt sĩ bị mất, sai thông tin hoặc chưa được công nhận, cần liên hệ Bộ phận Một cửa UBND cấp xã hoặc Sở Nội vụ/cơ quan Nội vụ địa phương để được hướng dẫn theo thủ tục hành chính hiện hành.</w:t>
            </w:r>
            <w:bookmarkEnd w:id="0"/>
          </w:p>
        </w:tc>
      </w:tr>
    </w:tbl>
    <w:p w14:paraId="18176383" w14:textId="77777777" w:rsidR="006135F1" w:rsidRDefault="006135F1">
      <w:pPr>
        <w:spacing w:before="160" w:after="100"/>
        <w:rPr>
          <w:b/>
          <w:color w:val="0F5132"/>
          <w:sz w:val="26"/>
        </w:rPr>
      </w:pPr>
    </w:p>
    <w:p w14:paraId="5DD40F11" w14:textId="1EFAD703" w:rsidR="00C03958" w:rsidRDefault="008C536A">
      <w:pPr>
        <w:spacing w:before="160" w:after="100"/>
      </w:pPr>
      <w:r>
        <w:rPr>
          <w:b/>
          <w:color w:val="0F5132"/>
          <w:sz w:val="26"/>
        </w:rPr>
        <w:lastRenderedPageBreak/>
        <w:t>Nguồn pháp lý tham khảo</w:t>
      </w:r>
    </w:p>
    <w:p w14:paraId="2B52D8F1" w14:textId="77777777" w:rsidR="00C03958" w:rsidRPr="00E0468C" w:rsidRDefault="008C536A">
      <w:pPr>
        <w:spacing w:after="40"/>
        <w:ind w:left="312" w:hanging="142"/>
        <w:rPr>
          <w:szCs w:val="24"/>
        </w:rPr>
      </w:pPr>
      <w:r w:rsidRPr="00E0468C">
        <w:rPr>
          <w:szCs w:val="24"/>
        </w:rPr>
        <w:t>• Ph</w:t>
      </w:r>
      <w:r w:rsidRPr="00E0468C">
        <w:rPr>
          <w:szCs w:val="24"/>
        </w:rPr>
        <w:t>áp lệnh số 02/2020/UBTVQH14 ngày 09/12/2020 về Ưu đãi người có công với cách mạng.</w:t>
      </w:r>
    </w:p>
    <w:p w14:paraId="24596042" w14:textId="77777777" w:rsidR="00C03958" w:rsidRPr="00E0468C" w:rsidRDefault="008C536A">
      <w:pPr>
        <w:spacing w:after="40"/>
        <w:ind w:left="312" w:hanging="142"/>
        <w:rPr>
          <w:szCs w:val="24"/>
        </w:rPr>
      </w:pPr>
      <w:r w:rsidRPr="00E0468C">
        <w:rPr>
          <w:szCs w:val="24"/>
        </w:rPr>
        <w:t>• Nghị định số 131/2021/NĐ-CP ngày 30/12/2021 của Chính phủ quy định chi tiết và biện pháp thi hành Pháp lệnh Ưu đãi người có công với cách mạng.</w:t>
      </w:r>
    </w:p>
    <w:p w14:paraId="13CE7B20" w14:textId="77777777" w:rsidR="00C03958" w:rsidRPr="00E0468C" w:rsidRDefault="008C536A">
      <w:pPr>
        <w:spacing w:after="40"/>
        <w:ind w:left="312" w:hanging="142"/>
        <w:rPr>
          <w:szCs w:val="24"/>
        </w:rPr>
      </w:pPr>
      <w:r w:rsidRPr="00E0468C">
        <w:rPr>
          <w:szCs w:val="24"/>
        </w:rPr>
        <w:t xml:space="preserve">• Luật Nhà ở năm 2023, các </w:t>
      </w:r>
      <w:r w:rsidRPr="00E0468C">
        <w:rPr>
          <w:szCs w:val="24"/>
        </w:rPr>
        <w:t>quy định về đối tượng được hưởng chính sách hỗ trợ nhà ở xã hội.</w:t>
      </w:r>
    </w:p>
    <w:p w14:paraId="73564879" w14:textId="77777777" w:rsidR="00C03958" w:rsidRPr="00E0468C" w:rsidRDefault="008C536A">
      <w:pPr>
        <w:spacing w:after="40"/>
        <w:ind w:left="312" w:hanging="142"/>
        <w:rPr>
          <w:szCs w:val="24"/>
        </w:rPr>
      </w:pPr>
      <w:r w:rsidRPr="00E0468C">
        <w:rPr>
          <w:szCs w:val="24"/>
        </w:rPr>
        <w:t>• Nghị định số 25/2025/NĐ-CP ngày 21/02/2025 quy định chức năng, nhiệm vụ, quyền hạn và cơ cấu tổ chức của Bộ Nội vụ.</w:t>
      </w:r>
    </w:p>
    <w:p w14:paraId="50273F98" w14:textId="77777777" w:rsidR="00C03958" w:rsidRPr="00E0468C" w:rsidRDefault="008C536A">
      <w:pPr>
        <w:spacing w:after="40"/>
        <w:ind w:left="312" w:hanging="142"/>
        <w:rPr>
          <w:szCs w:val="24"/>
        </w:rPr>
      </w:pPr>
      <w:r w:rsidRPr="00E0468C">
        <w:rPr>
          <w:szCs w:val="24"/>
        </w:rPr>
        <w:t>• Thủ tục hành chính “Cấp bổ sung hoặc cấp lại giấy chứng nhận người có c</w:t>
      </w:r>
      <w:r w:rsidRPr="00E0468C">
        <w:rPr>
          <w:szCs w:val="24"/>
        </w:rPr>
        <w:t>ông do ngành Lao động - Thương binh và Xã hội quản lý và giấy chứng nhận thân nhân liệt sĩ”, mã thủ tục 1.010814 trên Cổng dịch vụ công.</w:t>
      </w:r>
    </w:p>
    <w:sectPr w:rsidR="00C03958" w:rsidRPr="00E0468C"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E66803" w14:textId="77777777" w:rsidR="008C536A" w:rsidRDefault="008C536A">
      <w:pPr>
        <w:spacing w:after="0" w:line="240" w:lineRule="auto"/>
      </w:pPr>
      <w:r>
        <w:separator/>
      </w:r>
    </w:p>
  </w:endnote>
  <w:endnote w:type="continuationSeparator" w:id="0">
    <w:p w14:paraId="10E2E14D" w14:textId="77777777" w:rsidR="008C536A" w:rsidRDefault="008C5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8E0B1C" w14:textId="77777777" w:rsidR="00C03958" w:rsidRDefault="008C536A">
    <w:pPr>
      <w:pStyle w:val="Footer"/>
      <w:jc w:val="center"/>
    </w:pPr>
    <w:r>
      <w:rPr>
        <w:i/>
        <w:color w:val="646464"/>
        <w:sz w:val="18"/>
      </w:rPr>
      <w:t xml:space="preserve">Sổ tay hướng dẫn giấy tờ chứng minh người có </w:t>
    </w:r>
    <w:r>
      <w:rPr>
        <w:i/>
        <w:color w:val="646464"/>
        <w:sz w:val="18"/>
      </w:rPr>
      <w:t>công/thân nhân liệt sĩ trong hồ sơ NOXH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542B56" w14:textId="77777777" w:rsidR="008C536A" w:rsidRDefault="008C536A">
      <w:pPr>
        <w:spacing w:after="0" w:line="240" w:lineRule="auto"/>
      </w:pPr>
      <w:r>
        <w:separator/>
      </w:r>
    </w:p>
  </w:footnote>
  <w:footnote w:type="continuationSeparator" w:id="0">
    <w:p w14:paraId="7E9F9409" w14:textId="77777777" w:rsidR="008C536A" w:rsidRDefault="008C53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2B6"/>
    <w:rsid w:val="00270CC0"/>
    <w:rsid w:val="00272896"/>
    <w:rsid w:val="0029639D"/>
    <w:rsid w:val="002F412C"/>
    <w:rsid w:val="00326F90"/>
    <w:rsid w:val="00385E6A"/>
    <w:rsid w:val="006135F1"/>
    <w:rsid w:val="008C536A"/>
    <w:rsid w:val="00A5308E"/>
    <w:rsid w:val="00AA1D8D"/>
    <w:rsid w:val="00B11FBF"/>
    <w:rsid w:val="00B47730"/>
    <w:rsid w:val="00C03958"/>
    <w:rsid w:val="00CB0664"/>
    <w:rsid w:val="00E046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AF584"/>
  <w14:defaultImageDpi w14:val="300"/>
  <w15:docId w15:val="{E80B2DEB-8398-40F5-B5BF-67229A74A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0C91CB-E560-4E9C-B7C9-B4F8631E5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Tôn - BĐS.KD</cp:lastModifiedBy>
  <cp:revision>5</cp:revision>
  <dcterms:created xsi:type="dcterms:W3CDTF">2013-12-23T23:15:00Z</dcterms:created>
  <dcterms:modified xsi:type="dcterms:W3CDTF">2026-07-03T10:39:00Z</dcterms:modified>
  <cp:category/>
</cp:coreProperties>
</file>