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AA" w:rsidRPr="00776EAA" w:rsidRDefault="00776EAA" w:rsidP="001816DE">
      <w:pPr>
        <w:spacing w:before="100" w:beforeAutospacing="1" w:after="100" w:afterAutospacing="1" w:line="276" w:lineRule="auto"/>
        <w:rPr>
          <w:rFonts w:ascii="Tahoma" w:eastAsia="Times New Roman" w:hAnsi="Tahoma" w:cs="Tahoma"/>
          <w:sz w:val="24"/>
          <w:szCs w:val="24"/>
        </w:rPr>
      </w:pPr>
      <w:r w:rsidRPr="0014283E">
        <w:rPr>
          <w:rFonts w:ascii="Tahoma" w:eastAsia="Times New Roman" w:hAnsi="Tahoma" w:cs="Tahoma"/>
          <w:b/>
          <w:bCs/>
          <w:sz w:val="24"/>
          <w:szCs w:val="24"/>
        </w:rPr>
        <w:t>System Design Report</w:t>
      </w:r>
      <w:r w:rsidRPr="00776EAA">
        <w:rPr>
          <w:rFonts w:ascii="Tahoma" w:eastAsia="Times New Roman" w:hAnsi="Tahoma" w:cs="Tahoma"/>
          <w:sz w:val="24"/>
          <w:szCs w:val="24"/>
        </w:rPr>
        <w:br/>
      </w:r>
      <w:r w:rsidRPr="0014283E">
        <w:rPr>
          <w:rFonts w:ascii="Tahoma" w:eastAsia="Times New Roman" w:hAnsi="Tahoma" w:cs="Tahoma"/>
          <w:b/>
          <w:bCs/>
          <w:sz w:val="24"/>
          <w:szCs w:val="24"/>
        </w:rPr>
        <w:t>Application Name</w:t>
      </w:r>
      <w:r w:rsidRPr="00776EAA">
        <w:rPr>
          <w:rFonts w:ascii="Tahoma" w:eastAsia="Times New Roman" w:hAnsi="Tahoma" w:cs="Tahoma"/>
          <w:sz w:val="24"/>
          <w:szCs w:val="24"/>
        </w:rPr>
        <w:t xml:space="preserve">: </w:t>
      </w:r>
      <w:r w:rsidRPr="0014283E">
        <w:rPr>
          <w:rFonts w:ascii="Tahoma" w:eastAsia="Times New Roman" w:hAnsi="Tahoma" w:cs="Tahoma"/>
          <w:i/>
          <w:iCs/>
          <w:sz w:val="24"/>
          <w:szCs w:val="24"/>
        </w:rPr>
        <w:t>Virtual Tour of Maseru Landmarks</w:t>
      </w:r>
      <w:r w:rsidRPr="00776EAA">
        <w:rPr>
          <w:rFonts w:ascii="Tahoma" w:eastAsia="Times New Roman" w:hAnsi="Tahoma" w:cs="Tahoma"/>
          <w:sz w:val="24"/>
          <w:szCs w:val="24"/>
        </w:rPr>
        <w:br/>
      </w:r>
      <w:r w:rsidRPr="0014283E">
        <w:rPr>
          <w:rFonts w:ascii="Tahoma" w:eastAsia="Times New Roman" w:hAnsi="Tahoma" w:cs="Tahoma"/>
          <w:b/>
          <w:bCs/>
          <w:sz w:val="24"/>
          <w:szCs w:val="24"/>
        </w:rPr>
        <w:t>Developer</w:t>
      </w:r>
      <w:r w:rsidR="00FE0E5B" w:rsidRPr="0014283E">
        <w:rPr>
          <w:rFonts w:ascii="Tahoma" w:eastAsia="Times New Roman" w:hAnsi="Tahoma" w:cs="Tahoma"/>
          <w:sz w:val="24"/>
          <w:szCs w:val="24"/>
        </w:rPr>
        <w:t xml:space="preserve">: </w:t>
      </w:r>
      <w:proofErr w:type="spellStart"/>
      <w:r w:rsidR="00FE0E5B" w:rsidRPr="0014283E">
        <w:rPr>
          <w:rFonts w:ascii="Tahoma" w:eastAsia="Times New Roman" w:hAnsi="Tahoma" w:cs="Tahoma"/>
          <w:sz w:val="24"/>
          <w:szCs w:val="24"/>
        </w:rPr>
        <w:t>Teboho</w:t>
      </w:r>
      <w:proofErr w:type="spellEnd"/>
      <w:r w:rsidR="00FE0E5B" w:rsidRPr="0014283E">
        <w:rPr>
          <w:rFonts w:ascii="Tahoma" w:eastAsia="Times New Roman" w:hAnsi="Tahoma" w:cs="Tahoma"/>
          <w:sz w:val="24"/>
          <w:szCs w:val="24"/>
        </w:rPr>
        <w:t xml:space="preserve"> Matela</w:t>
      </w:r>
      <w:r w:rsidRPr="00776EAA">
        <w:rPr>
          <w:rFonts w:ascii="Tahoma" w:eastAsia="Times New Roman" w:hAnsi="Tahoma" w:cs="Tahoma"/>
          <w:sz w:val="24"/>
          <w:szCs w:val="24"/>
        </w:rPr>
        <w:br/>
      </w:r>
      <w:r w:rsidRPr="0014283E">
        <w:rPr>
          <w:rFonts w:ascii="Tahoma" w:eastAsia="Times New Roman" w:hAnsi="Tahoma" w:cs="Tahoma"/>
          <w:b/>
          <w:bCs/>
          <w:sz w:val="24"/>
          <w:szCs w:val="24"/>
        </w:rPr>
        <w:t>Date</w:t>
      </w:r>
      <w:r w:rsidRPr="00776EAA">
        <w:rPr>
          <w:rFonts w:ascii="Tahoma" w:eastAsia="Times New Roman" w:hAnsi="Tahoma" w:cs="Tahoma"/>
          <w:sz w:val="24"/>
          <w:szCs w:val="24"/>
        </w:rPr>
        <w:t xml:space="preserve">: </w:t>
      </w:r>
      <w:r w:rsidR="00FE0E5B" w:rsidRPr="0014283E">
        <w:rPr>
          <w:rFonts w:ascii="Tahoma" w:eastAsia="Times New Roman" w:hAnsi="Tahoma" w:cs="Tahoma"/>
          <w:sz w:val="24"/>
          <w:szCs w:val="24"/>
        </w:rPr>
        <w:t>5/12/2025</w:t>
      </w:r>
      <w:r w:rsidRPr="00776EAA">
        <w:rPr>
          <w:rFonts w:ascii="Tahoma" w:eastAsia="Times New Roman" w:hAnsi="Tahoma" w:cs="Tahoma"/>
          <w:sz w:val="24"/>
          <w:szCs w:val="24"/>
        </w:rPr>
        <w:br/>
      </w:r>
      <w:r w:rsidRPr="0014283E">
        <w:rPr>
          <w:rFonts w:ascii="Tahoma" w:eastAsia="Times New Roman" w:hAnsi="Tahoma" w:cs="Tahoma"/>
          <w:b/>
          <w:bCs/>
          <w:sz w:val="24"/>
          <w:szCs w:val="24"/>
        </w:rPr>
        <w:t>Language &amp; Framework</w:t>
      </w:r>
      <w:r w:rsidRPr="00776EAA">
        <w:rPr>
          <w:rFonts w:ascii="Tahoma" w:eastAsia="Times New Roman" w:hAnsi="Tahoma" w:cs="Tahoma"/>
          <w:sz w:val="24"/>
          <w:szCs w:val="24"/>
        </w:rPr>
        <w:t xml:space="preserve">: Java with </w:t>
      </w:r>
      <w:proofErr w:type="spellStart"/>
      <w:r w:rsidRPr="00776EAA">
        <w:rPr>
          <w:rFonts w:ascii="Tahoma" w:eastAsia="Times New Roman" w:hAnsi="Tahoma" w:cs="Tahoma"/>
          <w:sz w:val="24"/>
          <w:szCs w:val="24"/>
        </w:rPr>
        <w:t>JavaFX</w:t>
      </w:r>
      <w:proofErr w:type="spellEnd"/>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1. Introduction</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The Virtual Tour application provides an interactive educational experience focused on the city of Maseru. The system allows users to explore landmark locations via an interactive map, view related multimedia (images, audio, and videos), and participate in quizzes. This report outlines the design process and rationale behind each architectural and functional decision made during the system's development.</w:t>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2. Requirements Analysis</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2.1 Functional Requirements</w:t>
      </w:r>
    </w:p>
    <w:p w:rsidR="00776EAA" w:rsidRPr="00776EAA" w:rsidRDefault="00776EAA" w:rsidP="0014283E">
      <w:pPr>
        <w:numPr>
          <w:ilvl w:val="0"/>
          <w:numId w:val="1"/>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Display a map of Maseru with interactive hotspot markers.</w:t>
      </w:r>
    </w:p>
    <w:p w:rsidR="00776EAA" w:rsidRPr="00776EAA" w:rsidRDefault="00776EAA" w:rsidP="0014283E">
      <w:pPr>
        <w:numPr>
          <w:ilvl w:val="0"/>
          <w:numId w:val="1"/>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Present landmark-specific information (images, audio, and video).</w:t>
      </w:r>
    </w:p>
    <w:p w:rsidR="00776EAA" w:rsidRPr="00776EAA" w:rsidRDefault="00776EAA" w:rsidP="0014283E">
      <w:pPr>
        <w:numPr>
          <w:ilvl w:val="0"/>
          <w:numId w:val="1"/>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Enable users to switch between landmarks.</w:t>
      </w:r>
    </w:p>
    <w:p w:rsidR="00776EAA" w:rsidRPr="00776EAA" w:rsidRDefault="00776EAA" w:rsidP="0014283E">
      <w:pPr>
        <w:numPr>
          <w:ilvl w:val="0"/>
          <w:numId w:val="1"/>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Allow media control (play, pause, </w:t>
      </w:r>
      <w:proofErr w:type="gramStart"/>
      <w:r w:rsidRPr="00776EAA">
        <w:rPr>
          <w:rFonts w:ascii="Tahoma" w:eastAsia="Times New Roman" w:hAnsi="Tahoma" w:cs="Tahoma"/>
          <w:sz w:val="24"/>
          <w:szCs w:val="24"/>
        </w:rPr>
        <w:t>stop</w:t>
      </w:r>
      <w:proofErr w:type="gramEnd"/>
      <w:r w:rsidRPr="00776EAA">
        <w:rPr>
          <w:rFonts w:ascii="Tahoma" w:eastAsia="Times New Roman" w:hAnsi="Tahoma" w:cs="Tahoma"/>
          <w:sz w:val="24"/>
          <w:szCs w:val="24"/>
        </w:rPr>
        <w:t>).</w:t>
      </w:r>
    </w:p>
    <w:p w:rsidR="00776EAA" w:rsidRPr="00776EAA" w:rsidRDefault="00776EAA" w:rsidP="0014283E">
      <w:pPr>
        <w:numPr>
          <w:ilvl w:val="0"/>
          <w:numId w:val="1"/>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Provide quiz functionality with questions per landmark.</w:t>
      </w:r>
    </w:p>
    <w:p w:rsidR="00776EAA" w:rsidRPr="00776EAA" w:rsidRDefault="00776EAA" w:rsidP="0014283E">
      <w:pPr>
        <w:numPr>
          <w:ilvl w:val="0"/>
          <w:numId w:val="1"/>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Maintain consistent UI behavior and user feedback.</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2.2 Non-Functional Requirements</w:t>
      </w:r>
    </w:p>
    <w:p w:rsidR="00776EAA" w:rsidRPr="00776EAA" w:rsidRDefault="00776EAA" w:rsidP="0014283E">
      <w:pPr>
        <w:numPr>
          <w:ilvl w:val="0"/>
          <w:numId w:val="2"/>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Responsive and user-friendly interface.</w:t>
      </w:r>
    </w:p>
    <w:p w:rsidR="00776EAA" w:rsidRPr="00776EAA" w:rsidRDefault="00776EAA" w:rsidP="0014283E">
      <w:pPr>
        <w:numPr>
          <w:ilvl w:val="0"/>
          <w:numId w:val="2"/>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Smooth media playback and resource management.</w:t>
      </w:r>
    </w:p>
    <w:p w:rsidR="00776EAA" w:rsidRPr="00776EAA" w:rsidRDefault="00776EAA" w:rsidP="0014283E">
      <w:pPr>
        <w:numPr>
          <w:ilvl w:val="0"/>
          <w:numId w:val="2"/>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Maintainable and extensible architecture.</w:t>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3. System Architecture and Design</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3.1 High-Level Design</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The system uses a </w:t>
      </w:r>
      <w:proofErr w:type="spellStart"/>
      <w:r w:rsidRPr="0014283E">
        <w:rPr>
          <w:rFonts w:ascii="Tahoma" w:eastAsia="Times New Roman" w:hAnsi="Tahoma" w:cs="Tahoma"/>
          <w:b/>
          <w:bCs/>
          <w:sz w:val="24"/>
          <w:szCs w:val="24"/>
        </w:rPr>
        <w:t>JavaFX</w:t>
      </w:r>
      <w:proofErr w:type="spellEnd"/>
      <w:r w:rsidRPr="0014283E">
        <w:rPr>
          <w:rFonts w:ascii="Tahoma" w:eastAsia="Times New Roman" w:hAnsi="Tahoma" w:cs="Tahoma"/>
          <w:b/>
          <w:bCs/>
          <w:sz w:val="24"/>
          <w:szCs w:val="24"/>
        </w:rPr>
        <w:t xml:space="preserve"> GUI architecture</w:t>
      </w:r>
      <w:r w:rsidRPr="00776EAA">
        <w:rPr>
          <w:rFonts w:ascii="Tahoma" w:eastAsia="Times New Roman" w:hAnsi="Tahoma" w:cs="Tahoma"/>
          <w:sz w:val="24"/>
          <w:szCs w:val="24"/>
        </w:rPr>
        <w:t xml:space="preserve"> composed of multiple panes and control elements layered using </w:t>
      </w:r>
      <w:proofErr w:type="spellStart"/>
      <w:r w:rsidRPr="0014283E">
        <w:rPr>
          <w:rFonts w:ascii="Tahoma" w:eastAsia="Times New Roman" w:hAnsi="Tahoma" w:cs="Tahoma"/>
          <w:sz w:val="20"/>
          <w:szCs w:val="20"/>
        </w:rPr>
        <w:t>StackPane</w:t>
      </w:r>
      <w:proofErr w:type="spellEnd"/>
      <w:r w:rsidRPr="00776EAA">
        <w:rPr>
          <w:rFonts w:ascii="Tahoma" w:eastAsia="Times New Roman" w:hAnsi="Tahoma" w:cs="Tahoma"/>
          <w:sz w:val="24"/>
          <w:szCs w:val="24"/>
        </w:rPr>
        <w:t xml:space="preserve"> and </w:t>
      </w:r>
      <w:proofErr w:type="spellStart"/>
      <w:r w:rsidRPr="0014283E">
        <w:rPr>
          <w:rFonts w:ascii="Tahoma" w:eastAsia="Times New Roman" w:hAnsi="Tahoma" w:cs="Tahoma"/>
          <w:sz w:val="20"/>
          <w:szCs w:val="20"/>
        </w:rPr>
        <w:t>VBox</w:t>
      </w:r>
      <w:proofErr w:type="spellEnd"/>
      <w:r w:rsidRPr="00776EAA">
        <w:rPr>
          <w:rFonts w:ascii="Tahoma" w:eastAsia="Times New Roman" w:hAnsi="Tahoma" w:cs="Tahoma"/>
          <w:sz w:val="24"/>
          <w:szCs w:val="24"/>
        </w:rPr>
        <w:t>. The following modules were designed:</w:t>
      </w:r>
    </w:p>
    <w:p w:rsidR="00776EAA" w:rsidRPr="00776EAA" w:rsidRDefault="00776EAA" w:rsidP="0014283E">
      <w:pPr>
        <w:numPr>
          <w:ilvl w:val="0"/>
          <w:numId w:val="3"/>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t>Map Module</w:t>
      </w:r>
      <w:r w:rsidRPr="00776EAA">
        <w:rPr>
          <w:rFonts w:ascii="Tahoma" w:eastAsia="Times New Roman" w:hAnsi="Tahoma" w:cs="Tahoma"/>
          <w:sz w:val="24"/>
          <w:szCs w:val="24"/>
        </w:rPr>
        <w:t>: Displays an interactive map with hotspots.</w:t>
      </w:r>
    </w:p>
    <w:p w:rsidR="00776EAA" w:rsidRPr="00776EAA" w:rsidRDefault="00776EAA" w:rsidP="0014283E">
      <w:pPr>
        <w:numPr>
          <w:ilvl w:val="0"/>
          <w:numId w:val="3"/>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t>Landmark Module</w:t>
      </w:r>
      <w:r w:rsidRPr="00776EAA">
        <w:rPr>
          <w:rFonts w:ascii="Tahoma" w:eastAsia="Times New Roman" w:hAnsi="Tahoma" w:cs="Tahoma"/>
          <w:sz w:val="24"/>
          <w:szCs w:val="24"/>
        </w:rPr>
        <w:t>: Displays images and descriptions of landmarks.</w:t>
      </w:r>
    </w:p>
    <w:p w:rsidR="00776EAA" w:rsidRPr="00776EAA" w:rsidRDefault="00776EAA" w:rsidP="0014283E">
      <w:pPr>
        <w:numPr>
          <w:ilvl w:val="0"/>
          <w:numId w:val="3"/>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lastRenderedPageBreak/>
        <w:t>Media Module</w:t>
      </w:r>
      <w:r w:rsidRPr="00776EAA">
        <w:rPr>
          <w:rFonts w:ascii="Tahoma" w:eastAsia="Times New Roman" w:hAnsi="Tahoma" w:cs="Tahoma"/>
          <w:sz w:val="24"/>
          <w:szCs w:val="24"/>
        </w:rPr>
        <w:t>: Handles audio and video playback.</w:t>
      </w:r>
    </w:p>
    <w:p w:rsidR="00776EAA" w:rsidRPr="00776EAA" w:rsidRDefault="00776EAA" w:rsidP="0014283E">
      <w:pPr>
        <w:numPr>
          <w:ilvl w:val="0"/>
          <w:numId w:val="3"/>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t>Quiz Module</w:t>
      </w:r>
      <w:r w:rsidRPr="00776EAA">
        <w:rPr>
          <w:rFonts w:ascii="Tahoma" w:eastAsia="Times New Roman" w:hAnsi="Tahoma" w:cs="Tahoma"/>
          <w:sz w:val="24"/>
          <w:szCs w:val="24"/>
        </w:rPr>
        <w:t>: Presents multiple-choice questions based on selected landmarks.</w:t>
      </w:r>
    </w:p>
    <w:p w:rsidR="00776EAA" w:rsidRPr="00776EAA" w:rsidRDefault="00776EAA" w:rsidP="0014283E">
      <w:pPr>
        <w:numPr>
          <w:ilvl w:val="0"/>
          <w:numId w:val="3"/>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t>Gallery Module</w:t>
      </w:r>
      <w:r w:rsidRPr="00776EAA">
        <w:rPr>
          <w:rFonts w:ascii="Tahoma" w:eastAsia="Times New Roman" w:hAnsi="Tahoma" w:cs="Tahoma"/>
          <w:sz w:val="24"/>
          <w:szCs w:val="24"/>
        </w:rPr>
        <w:t>: Shows image galleries for each location.</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3.2 Package Structure</w:t>
      </w:r>
    </w:p>
    <w:p w:rsidR="00776EAA" w:rsidRPr="00776EAA"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proofErr w:type="gramStart"/>
      <w:r w:rsidRPr="00776EAA">
        <w:rPr>
          <w:rFonts w:ascii="Tahoma" w:eastAsia="Times New Roman" w:hAnsi="Tahoma" w:cs="Tahoma"/>
          <w:sz w:val="20"/>
          <w:szCs w:val="20"/>
        </w:rPr>
        <w:t>java</w:t>
      </w:r>
      <w:proofErr w:type="gramEnd"/>
    </w:p>
    <w:p w:rsidR="00776EAA" w:rsidRPr="00776EAA"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proofErr w:type="spellStart"/>
      <w:r w:rsidRPr="00776EAA">
        <w:rPr>
          <w:rFonts w:ascii="Tahoma" w:eastAsia="Times New Roman" w:hAnsi="Tahoma" w:cs="Tahoma"/>
          <w:sz w:val="20"/>
          <w:szCs w:val="20"/>
        </w:rPr>
        <w:t>CopyEdit</w:t>
      </w:r>
      <w:proofErr w:type="spellEnd"/>
    </w:p>
    <w:p w:rsidR="00776EAA" w:rsidRPr="0014283E"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proofErr w:type="gramStart"/>
      <w:r w:rsidRPr="0014283E">
        <w:rPr>
          <w:rFonts w:ascii="Tahoma" w:eastAsia="Times New Roman" w:hAnsi="Tahoma" w:cs="Tahoma"/>
          <w:sz w:val="20"/>
          <w:szCs w:val="20"/>
        </w:rPr>
        <w:t>package</w:t>
      </w:r>
      <w:proofErr w:type="gramEnd"/>
      <w:r w:rsidRPr="0014283E">
        <w:rPr>
          <w:rFonts w:ascii="Tahoma" w:eastAsia="Times New Roman" w:hAnsi="Tahoma" w:cs="Tahoma"/>
          <w:sz w:val="20"/>
          <w:szCs w:val="20"/>
        </w:rPr>
        <w:t xml:space="preserve"> </w:t>
      </w:r>
      <w:proofErr w:type="spellStart"/>
      <w:r w:rsidRPr="0014283E">
        <w:rPr>
          <w:rFonts w:ascii="Tahoma" w:eastAsia="Times New Roman" w:hAnsi="Tahoma" w:cs="Tahoma"/>
          <w:sz w:val="20"/>
          <w:szCs w:val="20"/>
        </w:rPr>
        <w:t>org.example.virtual_tour</w:t>
      </w:r>
      <w:proofErr w:type="spellEnd"/>
      <w:r w:rsidRPr="0014283E">
        <w:rPr>
          <w:rFonts w:ascii="Tahoma" w:eastAsia="Times New Roman" w:hAnsi="Tahoma" w:cs="Tahoma"/>
          <w:sz w:val="20"/>
          <w:szCs w:val="20"/>
        </w:rPr>
        <w:t>;</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This contains a single class </w:t>
      </w:r>
      <w:proofErr w:type="spellStart"/>
      <w:r w:rsidRPr="0014283E">
        <w:rPr>
          <w:rFonts w:ascii="Tahoma" w:eastAsia="Times New Roman" w:hAnsi="Tahoma" w:cs="Tahoma"/>
          <w:sz w:val="20"/>
          <w:szCs w:val="20"/>
        </w:rPr>
        <w:t>TourInterface</w:t>
      </w:r>
      <w:proofErr w:type="spellEnd"/>
      <w:r w:rsidRPr="00776EAA">
        <w:rPr>
          <w:rFonts w:ascii="Tahoma" w:eastAsia="Times New Roman" w:hAnsi="Tahoma" w:cs="Tahoma"/>
          <w:sz w:val="24"/>
          <w:szCs w:val="24"/>
        </w:rPr>
        <w:t xml:space="preserve"> responsible for creating and managing all UI elements and logic.</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3.3 Class Design</w:t>
      </w:r>
    </w:p>
    <w:p w:rsidR="00776EAA" w:rsidRPr="00776EAA" w:rsidRDefault="00776EAA" w:rsidP="0014283E">
      <w:pPr>
        <w:numPr>
          <w:ilvl w:val="0"/>
          <w:numId w:val="4"/>
        </w:numPr>
        <w:spacing w:before="100" w:beforeAutospacing="1" w:after="100" w:afterAutospacing="1" w:line="276" w:lineRule="auto"/>
        <w:jc w:val="both"/>
        <w:rPr>
          <w:rFonts w:ascii="Tahoma" w:eastAsia="Times New Roman" w:hAnsi="Tahoma" w:cs="Tahoma"/>
          <w:sz w:val="24"/>
          <w:szCs w:val="24"/>
        </w:rPr>
      </w:pPr>
      <w:proofErr w:type="spellStart"/>
      <w:r w:rsidRPr="0014283E">
        <w:rPr>
          <w:rFonts w:ascii="Tahoma" w:eastAsia="Times New Roman" w:hAnsi="Tahoma" w:cs="Tahoma"/>
          <w:b/>
          <w:bCs/>
          <w:sz w:val="24"/>
          <w:szCs w:val="24"/>
        </w:rPr>
        <w:t>TourInterface</w:t>
      </w:r>
      <w:proofErr w:type="spellEnd"/>
      <w:r w:rsidRPr="00776EAA">
        <w:rPr>
          <w:rFonts w:ascii="Tahoma" w:eastAsia="Times New Roman" w:hAnsi="Tahoma" w:cs="Tahoma"/>
          <w:sz w:val="24"/>
          <w:szCs w:val="24"/>
        </w:rPr>
        <w:t>: Main controller class for all UI components, state management, and event handling.</w:t>
      </w:r>
    </w:p>
    <w:p w:rsidR="00776EAA" w:rsidRPr="00776EAA" w:rsidRDefault="00776EAA" w:rsidP="0014283E">
      <w:pPr>
        <w:numPr>
          <w:ilvl w:val="0"/>
          <w:numId w:val="4"/>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Uses </w:t>
      </w:r>
      <w:proofErr w:type="spellStart"/>
      <w:r w:rsidRPr="00776EAA">
        <w:rPr>
          <w:rFonts w:ascii="Tahoma" w:eastAsia="Times New Roman" w:hAnsi="Tahoma" w:cs="Tahoma"/>
          <w:sz w:val="24"/>
          <w:szCs w:val="24"/>
        </w:rPr>
        <w:t>JavaFX</w:t>
      </w:r>
      <w:proofErr w:type="spellEnd"/>
      <w:r w:rsidRPr="00776EAA">
        <w:rPr>
          <w:rFonts w:ascii="Tahoma" w:eastAsia="Times New Roman" w:hAnsi="Tahoma" w:cs="Tahoma"/>
          <w:sz w:val="24"/>
          <w:szCs w:val="24"/>
        </w:rPr>
        <w:t xml:space="preserve"> </w:t>
      </w:r>
      <w:r w:rsidRPr="0014283E">
        <w:rPr>
          <w:rFonts w:ascii="Tahoma" w:eastAsia="Times New Roman" w:hAnsi="Tahoma" w:cs="Tahoma"/>
          <w:sz w:val="20"/>
          <w:szCs w:val="20"/>
        </w:rPr>
        <w:t>Stage</w:t>
      </w:r>
      <w:r w:rsidRPr="00776EAA">
        <w:rPr>
          <w:rFonts w:ascii="Tahoma" w:eastAsia="Times New Roman" w:hAnsi="Tahoma" w:cs="Tahoma"/>
          <w:sz w:val="24"/>
          <w:szCs w:val="24"/>
        </w:rPr>
        <w:t xml:space="preserve">, </w:t>
      </w:r>
      <w:r w:rsidRPr="0014283E">
        <w:rPr>
          <w:rFonts w:ascii="Tahoma" w:eastAsia="Times New Roman" w:hAnsi="Tahoma" w:cs="Tahoma"/>
          <w:sz w:val="20"/>
          <w:szCs w:val="20"/>
        </w:rPr>
        <w:t>Scene</w:t>
      </w:r>
      <w:r w:rsidRPr="00776EAA">
        <w:rPr>
          <w:rFonts w:ascii="Tahoma" w:eastAsia="Times New Roman" w:hAnsi="Tahoma" w:cs="Tahoma"/>
          <w:sz w:val="24"/>
          <w:szCs w:val="24"/>
        </w:rPr>
        <w:t xml:space="preserve">, </w:t>
      </w:r>
      <w:r w:rsidRPr="0014283E">
        <w:rPr>
          <w:rFonts w:ascii="Tahoma" w:eastAsia="Times New Roman" w:hAnsi="Tahoma" w:cs="Tahoma"/>
          <w:sz w:val="20"/>
          <w:szCs w:val="20"/>
        </w:rPr>
        <w:t>Pane</w:t>
      </w:r>
      <w:r w:rsidRPr="00776EAA">
        <w:rPr>
          <w:rFonts w:ascii="Tahoma" w:eastAsia="Times New Roman" w:hAnsi="Tahoma" w:cs="Tahoma"/>
          <w:sz w:val="24"/>
          <w:szCs w:val="24"/>
        </w:rPr>
        <w:t xml:space="preserve">, </w:t>
      </w:r>
      <w:proofErr w:type="spellStart"/>
      <w:r w:rsidRPr="0014283E">
        <w:rPr>
          <w:rFonts w:ascii="Tahoma" w:eastAsia="Times New Roman" w:hAnsi="Tahoma" w:cs="Tahoma"/>
          <w:sz w:val="20"/>
          <w:szCs w:val="20"/>
        </w:rPr>
        <w:t>VBox</w:t>
      </w:r>
      <w:proofErr w:type="spellEnd"/>
      <w:r w:rsidRPr="00776EAA">
        <w:rPr>
          <w:rFonts w:ascii="Tahoma" w:eastAsia="Times New Roman" w:hAnsi="Tahoma" w:cs="Tahoma"/>
          <w:sz w:val="24"/>
          <w:szCs w:val="24"/>
        </w:rPr>
        <w:t xml:space="preserve">, </w:t>
      </w:r>
      <w:proofErr w:type="spellStart"/>
      <w:r w:rsidRPr="0014283E">
        <w:rPr>
          <w:rFonts w:ascii="Tahoma" w:eastAsia="Times New Roman" w:hAnsi="Tahoma" w:cs="Tahoma"/>
          <w:sz w:val="20"/>
          <w:szCs w:val="20"/>
        </w:rPr>
        <w:t>HBox</w:t>
      </w:r>
      <w:proofErr w:type="spellEnd"/>
      <w:r w:rsidRPr="00776EAA">
        <w:rPr>
          <w:rFonts w:ascii="Tahoma" w:eastAsia="Times New Roman" w:hAnsi="Tahoma" w:cs="Tahoma"/>
          <w:sz w:val="24"/>
          <w:szCs w:val="24"/>
        </w:rPr>
        <w:t xml:space="preserve">, </w:t>
      </w:r>
      <w:proofErr w:type="spellStart"/>
      <w:r w:rsidRPr="0014283E">
        <w:rPr>
          <w:rFonts w:ascii="Tahoma" w:eastAsia="Times New Roman" w:hAnsi="Tahoma" w:cs="Tahoma"/>
          <w:sz w:val="20"/>
          <w:szCs w:val="20"/>
        </w:rPr>
        <w:t>MediaPlayer</w:t>
      </w:r>
      <w:proofErr w:type="spellEnd"/>
      <w:r w:rsidRPr="00776EAA">
        <w:rPr>
          <w:rFonts w:ascii="Tahoma" w:eastAsia="Times New Roman" w:hAnsi="Tahoma" w:cs="Tahoma"/>
          <w:sz w:val="24"/>
          <w:szCs w:val="24"/>
        </w:rPr>
        <w:t>, and other controls.</w:t>
      </w:r>
    </w:p>
    <w:p w:rsidR="00FE0E5B" w:rsidRPr="0014283E" w:rsidRDefault="00776EAA" w:rsidP="0014283E">
      <w:pPr>
        <w:numPr>
          <w:ilvl w:val="0"/>
          <w:numId w:val="4"/>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Media is loaded dynamically using </w:t>
      </w:r>
      <w:proofErr w:type="spellStart"/>
      <w:proofErr w:type="gramStart"/>
      <w:r w:rsidRPr="0014283E">
        <w:rPr>
          <w:rFonts w:ascii="Tahoma" w:eastAsia="Times New Roman" w:hAnsi="Tahoma" w:cs="Tahoma"/>
          <w:sz w:val="20"/>
          <w:szCs w:val="20"/>
        </w:rPr>
        <w:t>getClass</w:t>
      </w:r>
      <w:proofErr w:type="spellEnd"/>
      <w:r w:rsidRPr="0014283E">
        <w:rPr>
          <w:rFonts w:ascii="Tahoma" w:eastAsia="Times New Roman" w:hAnsi="Tahoma" w:cs="Tahoma"/>
          <w:sz w:val="20"/>
          <w:szCs w:val="20"/>
        </w:rPr>
        <w:t>(</w:t>
      </w:r>
      <w:proofErr w:type="gramEnd"/>
      <w:r w:rsidRPr="0014283E">
        <w:rPr>
          <w:rFonts w:ascii="Tahoma" w:eastAsia="Times New Roman" w:hAnsi="Tahoma" w:cs="Tahoma"/>
          <w:sz w:val="20"/>
          <w:szCs w:val="20"/>
        </w:rPr>
        <w:t>).</w:t>
      </w:r>
      <w:proofErr w:type="spellStart"/>
      <w:r w:rsidRPr="0014283E">
        <w:rPr>
          <w:rFonts w:ascii="Tahoma" w:eastAsia="Times New Roman" w:hAnsi="Tahoma" w:cs="Tahoma"/>
          <w:sz w:val="20"/>
          <w:szCs w:val="20"/>
        </w:rPr>
        <w:t>getResource</w:t>
      </w:r>
      <w:proofErr w:type="spellEnd"/>
      <w:r w:rsidRPr="0014283E">
        <w:rPr>
          <w:rFonts w:ascii="Tahoma" w:eastAsia="Times New Roman" w:hAnsi="Tahoma" w:cs="Tahoma"/>
          <w:sz w:val="20"/>
          <w:szCs w:val="20"/>
        </w:rPr>
        <w:t>()</w:t>
      </w:r>
      <w:r w:rsidRPr="00776EAA">
        <w:rPr>
          <w:rFonts w:ascii="Tahoma" w:eastAsia="Times New Roman" w:hAnsi="Tahoma" w:cs="Tahoma"/>
          <w:sz w:val="24"/>
          <w:szCs w:val="24"/>
        </w:rPr>
        <w:t xml:space="preserve"> for platform compatibility.</w:t>
      </w: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14283E" w:rsidRDefault="0014283E" w:rsidP="0014283E">
      <w:pPr>
        <w:spacing w:line="276" w:lineRule="auto"/>
        <w:jc w:val="both"/>
        <w:rPr>
          <w:rFonts w:ascii="Tahoma" w:eastAsia="Times New Roman" w:hAnsi="Tahoma" w:cs="Tahoma"/>
          <w:b/>
          <w:sz w:val="24"/>
          <w:szCs w:val="24"/>
        </w:rPr>
      </w:pPr>
    </w:p>
    <w:p w:rsidR="00FE0E5B" w:rsidRPr="0014283E" w:rsidRDefault="0014283E" w:rsidP="0014283E">
      <w:pPr>
        <w:spacing w:line="276" w:lineRule="auto"/>
        <w:jc w:val="both"/>
        <w:rPr>
          <w:rFonts w:ascii="Tahoma" w:eastAsia="Times New Roman" w:hAnsi="Tahoma" w:cs="Tahoma"/>
          <w:b/>
          <w:sz w:val="24"/>
          <w:szCs w:val="24"/>
        </w:rPr>
      </w:pPr>
      <w:r w:rsidRPr="0014283E">
        <w:rPr>
          <w:rFonts w:ascii="Tahoma" w:eastAsia="Times New Roman" w:hAnsi="Tahoma" w:cs="Tahoma"/>
          <w:b/>
          <w:sz w:val="24"/>
          <w:szCs w:val="24"/>
        </w:rPr>
        <w:t xml:space="preserve">3.4 </w:t>
      </w:r>
      <w:r w:rsidR="00FE0E5B" w:rsidRPr="0014283E">
        <w:rPr>
          <w:rFonts w:ascii="Tahoma" w:eastAsia="Times New Roman" w:hAnsi="Tahoma" w:cs="Tahoma"/>
          <w:b/>
          <w:sz w:val="24"/>
          <w:szCs w:val="24"/>
        </w:rPr>
        <w:t xml:space="preserve">UML diagrams </w:t>
      </w:r>
    </w:p>
    <w:p w:rsidR="00FE0E5B" w:rsidRPr="0014283E" w:rsidRDefault="00FE0E5B" w:rsidP="0014283E">
      <w:pPr>
        <w:spacing w:line="276" w:lineRule="auto"/>
        <w:jc w:val="both"/>
        <w:rPr>
          <w:rFonts w:ascii="Tahoma" w:eastAsia="Times New Roman" w:hAnsi="Tahoma" w:cs="Tahoma"/>
          <w:sz w:val="24"/>
          <w:szCs w:val="24"/>
        </w:rPr>
      </w:pPr>
    </w:p>
    <w:p w:rsidR="00776EAA" w:rsidRPr="0014283E" w:rsidRDefault="0014283E" w:rsidP="0014283E">
      <w:pPr>
        <w:spacing w:line="276" w:lineRule="auto"/>
        <w:jc w:val="both"/>
        <w:rPr>
          <w:rFonts w:ascii="Tahoma" w:eastAsia="Times New Roman" w:hAnsi="Tahoma" w:cs="Tahoma"/>
          <w:sz w:val="24"/>
          <w:szCs w:val="24"/>
        </w:rPr>
      </w:pPr>
      <w:r w:rsidRPr="0014283E">
        <w:rPr>
          <w:rFonts w:ascii="Tahoma" w:eastAsia="Times New Roman" w:hAnsi="Tahoma" w:cs="Tahoma"/>
          <w:sz w:val="24"/>
          <w:szCs w:val="24"/>
        </w:rPr>
        <w:t xml:space="preserve">                   </w:t>
      </w:r>
      <w:r w:rsidRPr="0014283E">
        <w:rPr>
          <w:rFonts w:ascii="Tahoma" w:eastAsia="Times New Roman" w:hAnsi="Tahoma" w:cs="Tahoma"/>
          <w:sz w:val="24"/>
          <w:szCs w:val="24"/>
        </w:rPr>
        <w:tab/>
      </w:r>
      <w:r w:rsidRPr="0014283E">
        <w:rPr>
          <w:rFonts w:ascii="Tahoma" w:eastAsia="Times New Roman" w:hAnsi="Tahoma" w:cs="Tahoma"/>
          <w:sz w:val="24"/>
          <w:szCs w:val="24"/>
        </w:rPr>
        <w:tab/>
        <w:t>Use case diagram</w:t>
      </w:r>
      <w:r w:rsidRPr="0014283E">
        <w:rPr>
          <w:rFonts w:ascii="Tahoma" w:eastAsia="Times New Roman" w:hAnsi="Tahoma" w:cs="Tahoma"/>
          <w:sz w:val="24"/>
          <w:szCs w:val="24"/>
        </w:rPr>
        <w:tab/>
      </w:r>
      <w:r w:rsidRPr="0014283E">
        <w:rPr>
          <w:rFonts w:ascii="Tahoma" w:eastAsia="Times New Roman" w:hAnsi="Tahoma" w:cs="Tahoma"/>
          <w:sz w:val="24"/>
          <w:szCs w:val="24"/>
        </w:rPr>
        <w:tab/>
      </w:r>
      <w:r w:rsidRPr="0014283E">
        <w:rPr>
          <w:rFonts w:ascii="Tahoma" w:eastAsia="Times New Roman" w:hAnsi="Tahoma" w:cs="Tahoma"/>
          <w:sz w:val="24"/>
          <w:szCs w:val="24"/>
        </w:rPr>
        <w:tab/>
      </w:r>
      <w:r w:rsidRPr="0014283E">
        <w:rPr>
          <w:rFonts w:ascii="Tahoma" w:eastAsia="Times New Roman" w:hAnsi="Tahoma" w:cs="Tahoma"/>
          <w:sz w:val="24"/>
          <w:szCs w:val="24"/>
        </w:rPr>
        <w:tab/>
        <w:t>class diagram</w:t>
      </w:r>
    </w:p>
    <w:p w:rsidR="00FE0E5B" w:rsidRPr="0014283E" w:rsidRDefault="00FE0E5B" w:rsidP="0014283E">
      <w:pPr>
        <w:spacing w:line="276" w:lineRule="auto"/>
        <w:jc w:val="both"/>
        <w:rPr>
          <w:rFonts w:ascii="Tahoma" w:eastAsia="Times New Roman" w:hAnsi="Tahoma" w:cs="Tahoma"/>
          <w:sz w:val="24"/>
          <w:szCs w:val="24"/>
        </w:rPr>
      </w:pPr>
    </w:p>
    <w:p w:rsidR="0014283E" w:rsidRPr="00776EAA" w:rsidRDefault="0014283E" w:rsidP="0014283E">
      <w:pPr>
        <w:spacing w:line="276" w:lineRule="auto"/>
        <w:jc w:val="both"/>
        <w:rPr>
          <w:rFonts w:ascii="Tahoma" w:eastAsia="Times New Roman" w:hAnsi="Tahoma" w:cs="Tahoma"/>
          <w:sz w:val="24"/>
          <w:szCs w:val="24"/>
        </w:rPr>
      </w:pPr>
      <w:r w:rsidRPr="0014283E">
        <w:rPr>
          <w:rFonts w:ascii="Tahoma" w:eastAsia="Times New Roman" w:hAnsi="Tahoma" w:cs="Tahoma"/>
          <w:noProof/>
          <w:sz w:val="24"/>
          <w:szCs w:val="24"/>
        </w:rPr>
        <w:drawing>
          <wp:inline distT="0" distB="0" distL="0" distR="0">
            <wp:extent cx="3152775" cy="510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152775" cy="5105400"/>
                    </a:xfrm>
                    <a:prstGeom prst="rect">
                      <a:avLst/>
                    </a:prstGeom>
                  </pic:spPr>
                </pic:pic>
              </a:graphicData>
            </a:graphic>
          </wp:inline>
        </w:drawing>
      </w:r>
      <w:r w:rsidRPr="0014283E">
        <w:rPr>
          <w:rFonts w:ascii="Tahoma" w:eastAsia="Times New Roman" w:hAnsi="Tahoma" w:cs="Tahoma"/>
          <w:noProof/>
          <w:sz w:val="24"/>
          <w:szCs w:val="24"/>
        </w:rPr>
        <w:drawing>
          <wp:inline distT="0" distB="0" distL="0" distR="0">
            <wp:extent cx="2295525" cy="518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6">
                      <a:extLst>
                        <a:ext uri="{28A0092B-C50C-407E-A947-70E740481C1C}">
                          <a14:useLocalDpi xmlns:a14="http://schemas.microsoft.com/office/drawing/2010/main" val="0"/>
                        </a:ext>
                      </a:extLst>
                    </a:blip>
                    <a:stretch>
                      <a:fillRect/>
                    </a:stretch>
                  </pic:blipFill>
                  <pic:spPr>
                    <a:xfrm>
                      <a:off x="0" y="0"/>
                      <a:ext cx="2295525" cy="5181600"/>
                    </a:xfrm>
                    <a:prstGeom prst="rect">
                      <a:avLst/>
                    </a:prstGeom>
                  </pic:spPr>
                </pic:pic>
              </a:graphicData>
            </a:graphic>
          </wp:inline>
        </w:drawing>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4. UI Design and Layout</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4.1 Layout</w:t>
      </w:r>
    </w:p>
    <w:p w:rsidR="00776EAA" w:rsidRPr="00776EAA" w:rsidRDefault="00776EAA" w:rsidP="0014283E">
      <w:pPr>
        <w:numPr>
          <w:ilvl w:val="0"/>
          <w:numId w:val="5"/>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Top: </w:t>
      </w:r>
      <w:proofErr w:type="spellStart"/>
      <w:r w:rsidRPr="0014283E">
        <w:rPr>
          <w:rFonts w:ascii="Tahoma" w:eastAsia="Times New Roman" w:hAnsi="Tahoma" w:cs="Tahoma"/>
          <w:sz w:val="20"/>
          <w:szCs w:val="20"/>
        </w:rPr>
        <w:t>HBox</w:t>
      </w:r>
      <w:proofErr w:type="spellEnd"/>
      <w:r w:rsidRPr="00776EAA">
        <w:rPr>
          <w:rFonts w:ascii="Tahoma" w:eastAsia="Times New Roman" w:hAnsi="Tahoma" w:cs="Tahoma"/>
          <w:sz w:val="24"/>
          <w:szCs w:val="24"/>
        </w:rPr>
        <w:t xml:space="preserve"> with the title and a “Back to Map” button.</w:t>
      </w:r>
    </w:p>
    <w:p w:rsidR="00776EAA" w:rsidRPr="00776EAA" w:rsidRDefault="00776EAA" w:rsidP="0014283E">
      <w:pPr>
        <w:numPr>
          <w:ilvl w:val="0"/>
          <w:numId w:val="5"/>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Center: </w:t>
      </w:r>
      <w:proofErr w:type="spellStart"/>
      <w:r w:rsidRPr="0014283E">
        <w:rPr>
          <w:rFonts w:ascii="Tahoma" w:eastAsia="Times New Roman" w:hAnsi="Tahoma" w:cs="Tahoma"/>
          <w:sz w:val="20"/>
          <w:szCs w:val="20"/>
        </w:rPr>
        <w:t>StackPane</w:t>
      </w:r>
      <w:proofErr w:type="spellEnd"/>
      <w:r w:rsidRPr="00776EAA">
        <w:rPr>
          <w:rFonts w:ascii="Tahoma" w:eastAsia="Times New Roman" w:hAnsi="Tahoma" w:cs="Tahoma"/>
          <w:sz w:val="24"/>
          <w:szCs w:val="24"/>
        </w:rPr>
        <w:t xml:space="preserve"> containing the map, landmark image, and video view.</w:t>
      </w:r>
    </w:p>
    <w:p w:rsidR="00776EAA" w:rsidRPr="00776EAA" w:rsidRDefault="00776EAA" w:rsidP="0014283E">
      <w:pPr>
        <w:numPr>
          <w:ilvl w:val="0"/>
          <w:numId w:val="5"/>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Bottom: Button panel and quiz panel (</w:t>
      </w:r>
      <w:proofErr w:type="spellStart"/>
      <w:r w:rsidRPr="0014283E">
        <w:rPr>
          <w:rFonts w:ascii="Tahoma" w:eastAsia="Times New Roman" w:hAnsi="Tahoma" w:cs="Tahoma"/>
          <w:sz w:val="20"/>
          <w:szCs w:val="20"/>
        </w:rPr>
        <w:t>VBox</w:t>
      </w:r>
      <w:proofErr w:type="spellEnd"/>
      <w:r w:rsidRPr="00776EAA">
        <w:rPr>
          <w:rFonts w:ascii="Tahoma" w:eastAsia="Times New Roman" w:hAnsi="Tahoma" w:cs="Tahoma"/>
          <w:sz w:val="24"/>
          <w:szCs w:val="24"/>
        </w:rPr>
        <w:t>).</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4.2 Buttons and Interactions</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lastRenderedPageBreak/>
        <w:t>Buttons such as “Play Video”, “Play Audio”, “View Images”, and “Go to Quiz” are styled uniformly and dynamically displayed based on context. Custom button styles and hover effects enhance usability.</w:t>
      </w:r>
    </w:p>
    <w:p w:rsidR="00776EAA" w:rsidRPr="00776EAA" w:rsidRDefault="00776EAA" w:rsidP="0014283E">
      <w:pPr>
        <w:spacing w:before="100" w:beforeAutospacing="1" w:after="100" w:afterAutospacing="1" w:line="276" w:lineRule="auto"/>
        <w:jc w:val="both"/>
        <w:outlineLvl w:val="3"/>
        <w:rPr>
          <w:rFonts w:ascii="Tahoma" w:eastAsia="Times New Roman" w:hAnsi="Tahoma" w:cs="Tahoma"/>
          <w:b/>
          <w:bCs/>
          <w:sz w:val="24"/>
          <w:szCs w:val="24"/>
        </w:rPr>
      </w:pPr>
      <w:r w:rsidRPr="0014283E">
        <w:rPr>
          <w:rFonts w:ascii="Tahoma" w:eastAsia="Times New Roman" w:hAnsi="Tahoma" w:cs="Tahoma"/>
          <w:b/>
          <w:bCs/>
          <w:sz w:val="24"/>
          <w:szCs w:val="24"/>
        </w:rPr>
        <w:t>4.3 Hotspots</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Each hotspot is a </w:t>
      </w:r>
      <w:r w:rsidRPr="0014283E">
        <w:rPr>
          <w:rFonts w:ascii="Tahoma" w:eastAsia="Times New Roman" w:hAnsi="Tahoma" w:cs="Tahoma"/>
          <w:sz w:val="20"/>
          <w:szCs w:val="20"/>
        </w:rPr>
        <w:t>Circle</w:t>
      </w:r>
      <w:r w:rsidRPr="00776EAA">
        <w:rPr>
          <w:rFonts w:ascii="Tahoma" w:eastAsia="Times New Roman" w:hAnsi="Tahoma" w:cs="Tahoma"/>
          <w:sz w:val="24"/>
          <w:szCs w:val="24"/>
        </w:rPr>
        <w:t xml:space="preserve"> overlaid on the map and associated with:</w:t>
      </w:r>
    </w:p>
    <w:p w:rsidR="00776EAA" w:rsidRPr="00776EAA" w:rsidRDefault="00776EAA" w:rsidP="0014283E">
      <w:pPr>
        <w:numPr>
          <w:ilvl w:val="0"/>
          <w:numId w:val="6"/>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An image icon and label (</w:t>
      </w:r>
      <w:proofErr w:type="spellStart"/>
      <w:r w:rsidRPr="0014283E">
        <w:rPr>
          <w:rFonts w:ascii="Tahoma" w:eastAsia="Times New Roman" w:hAnsi="Tahoma" w:cs="Tahoma"/>
          <w:sz w:val="20"/>
          <w:szCs w:val="20"/>
        </w:rPr>
        <w:t>HBox</w:t>
      </w:r>
      <w:proofErr w:type="spellEnd"/>
      <w:r w:rsidRPr="00776EAA">
        <w:rPr>
          <w:rFonts w:ascii="Tahoma" w:eastAsia="Times New Roman" w:hAnsi="Tahoma" w:cs="Tahoma"/>
          <w:sz w:val="24"/>
          <w:szCs w:val="24"/>
        </w:rPr>
        <w:t>).</w:t>
      </w:r>
    </w:p>
    <w:p w:rsidR="00776EAA" w:rsidRPr="00776EAA" w:rsidRDefault="00776EAA" w:rsidP="0014283E">
      <w:pPr>
        <w:numPr>
          <w:ilvl w:val="0"/>
          <w:numId w:val="6"/>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Hover and click effects.</w:t>
      </w:r>
    </w:p>
    <w:p w:rsidR="00776EAA" w:rsidRPr="00776EAA" w:rsidRDefault="00776EAA" w:rsidP="0014283E">
      <w:pPr>
        <w:numPr>
          <w:ilvl w:val="0"/>
          <w:numId w:val="6"/>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Interactive behavior that displays the landmark data.</w:t>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5. Multimedia Handling</w:t>
      </w:r>
    </w:p>
    <w:p w:rsidR="00776EAA" w:rsidRPr="00776EAA" w:rsidRDefault="00776EAA" w:rsidP="0014283E">
      <w:pPr>
        <w:numPr>
          <w:ilvl w:val="0"/>
          <w:numId w:val="7"/>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t>Audio Playback</w:t>
      </w:r>
      <w:r w:rsidRPr="00776EAA">
        <w:rPr>
          <w:rFonts w:ascii="Tahoma" w:eastAsia="Times New Roman" w:hAnsi="Tahoma" w:cs="Tahoma"/>
          <w:sz w:val="24"/>
          <w:szCs w:val="24"/>
        </w:rPr>
        <w:t xml:space="preserve">: Implemented using </w:t>
      </w:r>
      <w:proofErr w:type="spellStart"/>
      <w:r w:rsidRPr="0014283E">
        <w:rPr>
          <w:rFonts w:ascii="Tahoma" w:eastAsia="Times New Roman" w:hAnsi="Tahoma" w:cs="Tahoma"/>
          <w:sz w:val="20"/>
          <w:szCs w:val="20"/>
        </w:rPr>
        <w:t>MediaPlayer</w:t>
      </w:r>
      <w:proofErr w:type="spellEnd"/>
      <w:r w:rsidRPr="00776EAA">
        <w:rPr>
          <w:rFonts w:ascii="Tahoma" w:eastAsia="Times New Roman" w:hAnsi="Tahoma" w:cs="Tahoma"/>
          <w:sz w:val="24"/>
          <w:szCs w:val="24"/>
        </w:rPr>
        <w:t xml:space="preserve">. Audio clips are named after the landmark and stored in </w:t>
      </w:r>
      <w:r w:rsidRPr="0014283E">
        <w:rPr>
          <w:rFonts w:ascii="Tahoma" w:eastAsia="Times New Roman" w:hAnsi="Tahoma" w:cs="Tahoma"/>
          <w:sz w:val="20"/>
          <w:szCs w:val="20"/>
        </w:rPr>
        <w:t>/audios/</w:t>
      </w:r>
      <w:r w:rsidRPr="00776EAA">
        <w:rPr>
          <w:rFonts w:ascii="Tahoma" w:eastAsia="Times New Roman" w:hAnsi="Tahoma" w:cs="Tahoma"/>
          <w:sz w:val="24"/>
          <w:szCs w:val="24"/>
        </w:rPr>
        <w:t>.</w:t>
      </w:r>
    </w:p>
    <w:p w:rsidR="00776EAA" w:rsidRPr="00776EAA" w:rsidRDefault="00776EAA" w:rsidP="0014283E">
      <w:pPr>
        <w:numPr>
          <w:ilvl w:val="0"/>
          <w:numId w:val="7"/>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t>Video Segments</w:t>
      </w:r>
      <w:r w:rsidRPr="00776EAA">
        <w:rPr>
          <w:rFonts w:ascii="Tahoma" w:eastAsia="Times New Roman" w:hAnsi="Tahoma" w:cs="Tahoma"/>
          <w:sz w:val="24"/>
          <w:szCs w:val="24"/>
        </w:rPr>
        <w:t>: A single video file (</w:t>
      </w:r>
      <w:r w:rsidRPr="0014283E">
        <w:rPr>
          <w:rFonts w:ascii="Tahoma" w:eastAsia="Times New Roman" w:hAnsi="Tahoma" w:cs="Tahoma"/>
          <w:sz w:val="20"/>
          <w:szCs w:val="20"/>
        </w:rPr>
        <w:t>maseru_video.mp4</w:t>
      </w:r>
      <w:r w:rsidRPr="00776EAA">
        <w:rPr>
          <w:rFonts w:ascii="Tahoma" w:eastAsia="Times New Roman" w:hAnsi="Tahoma" w:cs="Tahoma"/>
          <w:sz w:val="24"/>
          <w:szCs w:val="24"/>
        </w:rPr>
        <w:t xml:space="preserve">) is segmented using </w:t>
      </w:r>
      <w:proofErr w:type="spellStart"/>
      <w:r w:rsidRPr="00776EAA">
        <w:rPr>
          <w:rFonts w:ascii="Tahoma" w:eastAsia="Times New Roman" w:hAnsi="Tahoma" w:cs="Tahoma"/>
          <w:sz w:val="24"/>
          <w:szCs w:val="24"/>
        </w:rPr>
        <w:t>timecodes</w:t>
      </w:r>
      <w:proofErr w:type="spellEnd"/>
      <w:r w:rsidRPr="00776EAA">
        <w:rPr>
          <w:rFonts w:ascii="Tahoma" w:eastAsia="Times New Roman" w:hAnsi="Tahoma" w:cs="Tahoma"/>
          <w:sz w:val="24"/>
          <w:szCs w:val="24"/>
        </w:rPr>
        <w:t xml:space="preserve"> for each landmark, ensuring efficient resource use.</w:t>
      </w:r>
    </w:p>
    <w:p w:rsidR="00776EAA" w:rsidRPr="00776EAA" w:rsidRDefault="00776EAA" w:rsidP="0014283E">
      <w:pPr>
        <w:numPr>
          <w:ilvl w:val="0"/>
          <w:numId w:val="7"/>
        </w:numPr>
        <w:spacing w:before="100" w:beforeAutospacing="1" w:after="100" w:afterAutospacing="1" w:line="276" w:lineRule="auto"/>
        <w:jc w:val="both"/>
        <w:rPr>
          <w:rFonts w:ascii="Tahoma" w:eastAsia="Times New Roman" w:hAnsi="Tahoma" w:cs="Tahoma"/>
          <w:sz w:val="24"/>
          <w:szCs w:val="24"/>
        </w:rPr>
      </w:pPr>
      <w:r w:rsidRPr="0014283E">
        <w:rPr>
          <w:rFonts w:ascii="Tahoma" w:eastAsia="Times New Roman" w:hAnsi="Tahoma" w:cs="Tahoma"/>
          <w:b/>
          <w:bCs/>
          <w:sz w:val="24"/>
          <w:szCs w:val="24"/>
        </w:rPr>
        <w:t>Image Gallery</w:t>
      </w:r>
      <w:r w:rsidRPr="00776EAA">
        <w:rPr>
          <w:rFonts w:ascii="Tahoma" w:eastAsia="Times New Roman" w:hAnsi="Tahoma" w:cs="Tahoma"/>
          <w:sz w:val="24"/>
          <w:szCs w:val="24"/>
        </w:rPr>
        <w:t xml:space="preserve">: Images are loaded sequentially from the </w:t>
      </w:r>
      <w:r w:rsidRPr="0014283E">
        <w:rPr>
          <w:rFonts w:ascii="Tahoma" w:eastAsia="Times New Roman" w:hAnsi="Tahoma" w:cs="Tahoma"/>
          <w:sz w:val="20"/>
          <w:szCs w:val="20"/>
        </w:rPr>
        <w:t>/images/</w:t>
      </w:r>
      <w:proofErr w:type="spellStart"/>
      <w:r w:rsidRPr="0014283E">
        <w:rPr>
          <w:rFonts w:ascii="Tahoma" w:eastAsia="Times New Roman" w:hAnsi="Tahoma" w:cs="Tahoma"/>
          <w:sz w:val="20"/>
          <w:szCs w:val="20"/>
        </w:rPr>
        <w:t>landmark_name</w:t>
      </w:r>
      <w:proofErr w:type="spellEnd"/>
      <w:r w:rsidRPr="0014283E">
        <w:rPr>
          <w:rFonts w:ascii="Tahoma" w:eastAsia="Times New Roman" w:hAnsi="Tahoma" w:cs="Tahoma"/>
          <w:sz w:val="20"/>
          <w:szCs w:val="20"/>
        </w:rPr>
        <w:t>/</w:t>
      </w:r>
      <w:r w:rsidRPr="00776EAA">
        <w:rPr>
          <w:rFonts w:ascii="Tahoma" w:eastAsia="Times New Roman" w:hAnsi="Tahoma" w:cs="Tahoma"/>
          <w:sz w:val="24"/>
          <w:szCs w:val="24"/>
        </w:rPr>
        <w:t xml:space="preserve"> directory and navigated using "Next" and "Previous" buttons.</w:t>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6. Quiz Functionality</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The quiz system is initialized with pre-defined data in a 2D array:</w:t>
      </w:r>
    </w:p>
    <w:p w:rsidR="00776EAA" w:rsidRPr="00776EAA"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proofErr w:type="gramStart"/>
      <w:r w:rsidRPr="00776EAA">
        <w:rPr>
          <w:rFonts w:ascii="Tahoma" w:eastAsia="Times New Roman" w:hAnsi="Tahoma" w:cs="Tahoma"/>
          <w:sz w:val="20"/>
          <w:szCs w:val="20"/>
        </w:rPr>
        <w:t>java</w:t>
      </w:r>
      <w:proofErr w:type="gramEnd"/>
    </w:p>
    <w:p w:rsidR="00776EAA" w:rsidRPr="00776EAA"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proofErr w:type="spellStart"/>
      <w:r w:rsidRPr="00776EAA">
        <w:rPr>
          <w:rFonts w:ascii="Tahoma" w:eastAsia="Times New Roman" w:hAnsi="Tahoma" w:cs="Tahoma"/>
          <w:sz w:val="20"/>
          <w:szCs w:val="20"/>
        </w:rPr>
        <w:t>CopyEdit</w:t>
      </w:r>
      <w:proofErr w:type="spellEnd"/>
    </w:p>
    <w:p w:rsidR="00776EAA" w:rsidRPr="0014283E"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proofErr w:type="gramStart"/>
      <w:r w:rsidRPr="0014283E">
        <w:rPr>
          <w:rFonts w:ascii="Tahoma" w:eastAsia="Times New Roman" w:hAnsi="Tahoma" w:cs="Tahoma"/>
          <w:sz w:val="20"/>
          <w:szCs w:val="20"/>
        </w:rPr>
        <w:t>String[</w:t>
      </w:r>
      <w:proofErr w:type="gramEnd"/>
      <w:r w:rsidRPr="0014283E">
        <w:rPr>
          <w:rFonts w:ascii="Tahoma" w:eastAsia="Times New Roman" w:hAnsi="Tahoma" w:cs="Tahoma"/>
          <w:sz w:val="20"/>
          <w:szCs w:val="20"/>
        </w:rPr>
        <w:t xml:space="preserve">][] </w:t>
      </w:r>
      <w:proofErr w:type="spellStart"/>
      <w:r w:rsidRPr="0014283E">
        <w:rPr>
          <w:rFonts w:ascii="Tahoma" w:eastAsia="Times New Roman" w:hAnsi="Tahoma" w:cs="Tahoma"/>
          <w:sz w:val="20"/>
          <w:szCs w:val="20"/>
        </w:rPr>
        <w:t>quizData</w:t>
      </w:r>
      <w:proofErr w:type="spellEnd"/>
      <w:r w:rsidRPr="0014283E">
        <w:rPr>
          <w:rFonts w:ascii="Tahoma" w:eastAsia="Times New Roman" w:hAnsi="Tahoma" w:cs="Tahoma"/>
          <w:sz w:val="20"/>
          <w:szCs w:val="20"/>
        </w:rPr>
        <w:t xml:space="preserve"> = {</w:t>
      </w:r>
    </w:p>
    <w:p w:rsidR="00776EAA" w:rsidRPr="0014283E"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r w:rsidRPr="0014283E">
        <w:rPr>
          <w:rFonts w:ascii="Tahoma" w:eastAsia="Times New Roman" w:hAnsi="Tahoma" w:cs="Tahoma"/>
          <w:sz w:val="20"/>
          <w:szCs w:val="20"/>
        </w:rPr>
        <w:t xml:space="preserve">   {"Question", "Option1", "Option2", "Option3", "</w:t>
      </w:r>
      <w:proofErr w:type="spellStart"/>
      <w:r w:rsidRPr="0014283E">
        <w:rPr>
          <w:rFonts w:ascii="Tahoma" w:eastAsia="Times New Roman" w:hAnsi="Tahoma" w:cs="Tahoma"/>
          <w:sz w:val="20"/>
          <w:szCs w:val="20"/>
        </w:rPr>
        <w:t>CorrectIndex</w:t>
      </w:r>
      <w:proofErr w:type="spellEnd"/>
      <w:r w:rsidRPr="0014283E">
        <w:rPr>
          <w:rFonts w:ascii="Tahoma" w:eastAsia="Times New Roman" w:hAnsi="Tahoma" w:cs="Tahoma"/>
          <w:sz w:val="20"/>
          <w:szCs w:val="20"/>
        </w:rPr>
        <w:t>"},</w:t>
      </w:r>
    </w:p>
    <w:p w:rsidR="00776EAA" w:rsidRPr="0014283E" w:rsidRDefault="00776EAA" w:rsidP="0014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ahoma" w:eastAsia="Times New Roman" w:hAnsi="Tahoma" w:cs="Tahoma"/>
          <w:sz w:val="20"/>
          <w:szCs w:val="20"/>
        </w:rPr>
      </w:pPr>
      <w:r w:rsidRPr="0014283E">
        <w:rPr>
          <w:rFonts w:ascii="Tahoma" w:eastAsia="Times New Roman" w:hAnsi="Tahoma" w:cs="Tahoma"/>
          <w:sz w:val="20"/>
          <w:szCs w:val="20"/>
        </w:rPr>
        <w:t>};</w:t>
      </w:r>
    </w:p>
    <w:p w:rsidR="00776EAA" w:rsidRPr="00776EAA" w:rsidRDefault="00776EAA" w:rsidP="0014283E">
      <w:pPr>
        <w:numPr>
          <w:ilvl w:val="0"/>
          <w:numId w:val="8"/>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Displayed dynamically based on the selected landmark.</w:t>
      </w:r>
    </w:p>
    <w:p w:rsidR="00776EAA" w:rsidRPr="00776EAA" w:rsidRDefault="00776EAA" w:rsidP="0014283E">
      <w:pPr>
        <w:numPr>
          <w:ilvl w:val="0"/>
          <w:numId w:val="8"/>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Provides user feedback on correctness.</w:t>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7. State Management</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The application maintains and updates several </w:t>
      </w:r>
      <w:proofErr w:type="spellStart"/>
      <w:proofErr w:type="gramStart"/>
      <w:r w:rsidRPr="00776EAA">
        <w:rPr>
          <w:rFonts w:ascii="Tahoma" w:eastAsia="Times New Roman" w:hAnsi="Tahoma" w:cs="Tahoma"/>
          <w:sz w:val="24"/>
          <w:szCs w:val="24"/>
        </w:rPr>
        <w:t>boolean</w:t>
      </w:r>
      <w:proofErr w:type="spellEnd"/>
      <w:proofErr w:type="gramEnd"/>
      <w:r w:rsidRPr="00776EAA">
        <w:rPr>
          <w:rFonts w:ascii="Tahoma" w:eastAsia="Times New Roman" w:hAnsi="Tahoma" w:cs="Tahoma"/>
          <w:sz w:val="24"/>
          <w:szCs w:val="24"/>
        </w:rPr>
        <w:t xml:space="preserve"> flags and index trackers:</w:t>
      </w:r>
    </w:p>
    <w:p w:rsidR="00776EAA" w:rsidRPr="00776EAA" w:rsidRDefault="00776EAA" w:rsidP="0014283E">
      <w:pPr>
        <w:numPr>
          <w:ilvl w:val="0"/>
          <w:numId w:val="9"/>
        </w:numPr>
        <w:spacing w:before="100" w:beforeAutospacing="1" w:after="100" w:afterAutospacing="1" w:line="276" w:lineRule="auto"/>
        <w:jc w:val="both"/>
        <w:rPr>
          <w:rFonts w:ascii="Tahoma" w:eastAsia="Times New Roman" w:hAnsi="Tahoma" w:cs="Tahoma"/>
          <w:sz w:val="24"/>
          <w:szCs w:val="24"/>
        </w:rPr>
      </w:pPr>
      <w:proofErr w:type="spellStart"/>
      <w:proofErr w:type="gramStart"/>
      <w:r w:rsidRPr="0014283E">
        <w:rPr>
          <w:rFonts w:ascii="Tahoma" w:eastAsia="Times New Roman" w:hAnsi="Tahoma" w:cs="Tahoma"/>
          <w:sz w:val="20"/>
          <w:szCs w:val="20"/>
        </w:rPr>
        <w:t>currentLandmark</w:t>
      </w:r>
      <w:proofErr w:type="spellEnd"/>
      <w:proofErr w:type="gramEnd"/>
      <w:r w:rsidRPr="00776EAA">
        <w:rPr>
          <w:rFonts w:ascii="Tahoma" w:eastAsia="Times New Roman" w:hAnsi="Tahoma" w:cs="Tahoma"/>
          <w:sz w:val="24"/>
          <w:szCs w:val="24"/>
        </w:rPr>
        <w:t>: Tracks the selected hotspot.</w:t>
      </w:r>
    </w:p>
    <w:p w:rsidR="00776EAA" w:rsidRPr="00776EAA" w:rsidRDefault="00776EAA" w:rsidP="0014283E">
      <w:pPr>
        <w:numPr>
          <w:ilvl w:val="0"/>
          <w:numId w:val="9"/>
        </w:numPr>
        <w:spacing w:before="100" w:beforeAutospacing="1" w:after="100" w:afterAutospacing="1" w:line="276" w:lineRule="auto"/>
        <w:jc w:val="both"/>
        <w:rPr>
          <w:rFonts w:ascii="Tahoma" w:eastAsia="Times New Roman" w:hAnsi="Tahoma" w:cs="Tahoma"/>
          <w:sz w:val="24"/>
          <w:szCs w:val="24"/>
        </w:rPr>
      </w:pPr>
      <w:proofErr w:type="spellStart"/>
      <w:proofErr w:type="gramStart"/>
      <w:r w:rsidRPr="0014283E">
        <w:rPr>
          <w:rFonts w:ascii="Tahoma" w:eastAsia="Times New Roman" w:hAnsi="Tahoma" w:cs="Tahoma"/>
          <w:sz w:val="20"/>
          <w:szCs w:val="20"/>
        </w:rPr>
        <w:t>landmarkSelected</w:t>
      </w:r>
      <w:proofErr w:type="spellEnd"/>
      <w:proofErr w:type="gramEnd"/>
      <w:r w:rsidRPr="00776EAA">
        <w:rPr>
          <w:rFonts w:ascii="Tahoma" w:eastAsia="Times New Roman" w:hAnsi="Tahoma" w:cs="Tahoma"/>
          <w:sz w:val="24"/>
          <w:szCs w:val="24"/>
        </w:rPr>
        <w:t xml:space="preserve">, </w:t>
      </w:r>
      <w:proofErr w:type="spellStart"/>
      <w:r w:rsidRPr="0014283E">
        <w:rPr>
          <w:rFonts w:ascii="Tahoma" w:eastAsia="Times New Roman" w:hAnsi="Tahoma" w:cs="Tahoma"/>
          <w:sz w:val="20"/>
          <w:szCs w:val="20"/>
        </w:rPr>
        <w:t>videoPlaying</w:t>
      </w:r>
      <w:proofErr w:type="spellEnd"/>
      <w:r w:rsidRPr="00776EAA">
        <w:rPr>
          <w:rFonts w:ascii="Tahoma" w:eastAsia="Times New Roman" w:hAnsi="Tahoma" w:cs="Tahoma"/>
          <w:sz w:val="24"/>
          <w:szCs w:val="24"/>
        </w:rPr>
        <w:t xml:space="preserve">, </w:t>
      </w:r>
      <w:proofErr w:type="spellStart"/>
      <w:r w:rsidRPr="0014283E">
        <w:rPr>
          <w:rFonts w:ascii="Tahoma" w:eastAsia="Times New Roman" w:hAnsi="Tahoma" w:cs="Tahoma"/>
          <w:sz w:val="20"/>
          <w:szCs w:val="20"/>
        </w:rPr>
        <w:t>audioPlaying</w:t>
      </w:r>
      <w:proofErr w:type="spellEnd"/>
      <w:r w:rsidRPr="00776EAA">
        <w:rPr>
          <w:rFonts w:ascii="Tahoma" w:eastAsia="Times New Roman" w:hAnsi="Tahoma" w:cs="Tahoma"/>
          <w:sz w:val="24"/>
          <w:szCs w:val="24"/>
        </w:rPr>
        <w:t>: Maintain state for media control.</w:t>
      </w:r>
    </w:p>
    <w:p w:rsidR="00776EAA" w:rsidRPr="00776EAA" w:rsidRDefault="00776EAA" w:rsidP="0014283E">
      <w:pPr>
        <w:numPr>
          <w:ilvl w:val="0"/>
          <w:numId w:val="9"/>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lastRenderedPageBreak/>
        <w:t>UI is updated conditionally based on the state flags to prevent errors and improve experience.</w:t>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8. Error Handling and Alerts</w:t>
      </w:r>
    </w:p>
    <w:p w:rsidR="00776EAA" w:rsidRPr="00776EAA" w:rsidRDefault="00776EAA" w:rsidP="0014283E">
      <w:pPr>
        <w:numPr>
          <w:ilvl w:val="0"/>
          <w:numId w:val="10"/>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Fallbacks for missing resources (map, images, media).</w:t>
      </w:r>
    </w:p>
    <w:p w:rsidR="00776EAA" w:rsidRPr="00776EAA" w:rsidRDefault="00776EAA" w:rsidP="0014283E">
      <w:pPr>
        <w:numPr>
          <w:ilvl w:val="0"/>
          <w:numId w:val="10"/>
        </w:num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User-friendly error messages via alert boxes (</w:t>
      </w:r>
      <w:r w:rsidRPr="0014283E">
        <w:rPr>
          <w:rFonts w:ascii="Tahoma" w:eastAsia="Times New Roman" w:hAnsi="Tahoma" w:cs="Tahoma"/>
          <w:sz w:val="20"/>
          <w:szCs w:val="20"/>
        </w:rPr>
        <w:t>Alert</w:t>
      </w:r>
      <w:r w:rsidRPr="00776EAA">
        <w:rPr>
          <w:rFonts w:ascii="Tahoma" w:eastAsia="Times New Roman" w:hAnsi="Tahoma" w:cs="Tahoma"/>
          <w:sz w:val="24"/>
          <w:szCs w:val="24"/>
        </w:rPr>
        <w:t xml:space="preserve"> dialogs).</w:t>
      </w:r>
    </w:p>
    <w:p w:rsidR="00776EAA" w:rsidRPr="00776EAA" w:rsidRDefault="00776EAA" w:rsidP="0014283E">
      <w:pPr>
        <w:numPr>
          <w:ilvl w:val="0"/>
          <w:numId w:val="10"/>
        </w:numPr>
        <w:spacing w:before="100" w:beforeAutospacing="1" w:after="100" w:afterAutospacing="1" w:line="276" w:lineRule="auto"/>
        <w:jc w:val="both"/>
        <w:rPr>
          <w:rFonts w:ascii="Tahoma" w:eastAsia="Times New Roman" w:hAnsi="Tahoma" w:cs="Tahoma"/>
          <w:sz w:val="24"/>
          <w:szCs w:val="24"/>
        </w:rPr>
      </w:pPr>
      <w:proofErr w:type="spellStart"/>
      <w:r w:rsidRPr="00776EAA">
        <w:rPr>
          <w:rFonts w:ascii="Tahoma" w:eastAsia="Times New Roman" w:hAnsi="Tahoma" w:cs="Tahoma"/>
          <w:sz w:val="24"/>
          <w:szCs w:val="24"/>
        </w:rPr>
        <w:t>MediaPlayer</w:t>
      </w:r>
      <w:proofErr w:type="spellEnd"/>
      <w:r w:rsidRPr="00776EAA">
        <w:rPr>
          <w:rFonts w:ascii="Tahoma" w:eastAsia="Times New Roman" w:hAnsi="Tahoma" w:cs="Tahoma"/>
          <w:sz w:val="24"/>
          <w:szCs w:val="24"/>
        </w:rPr>
        <w:t xml:space="preserve"> objects are explicitly disposed of to prevent memory leaks.</w:t>
      </w:r>
    </w:p>
    <w:p w:rsidR="00776EAA" w:rsidRPr="00776EAA" w:rsidRDefault="00776EAA" w:rsidP="0014283E">
      <w:pPr>
        <w:spacing w:before="100" w:beforeAutospacing="1" w:after="100" w:afterAutospacing="1" w:line="276" w:lineRule="auto"/>
        <w:jc w:val="both"/>
        <w:outlineLvl w:val="2"/>
        <w:rPr>
          <w:rFonts w:ascii="Tahoma" w:eastAsia="Times New Roman" w:hAnsi="Tahoma" w:cs="Tahoma"/>
          <w:b/>
          <w:bCs/>
          <w:sz w:val="27"/>
          <w:szCs w:val="27"/>
        </w:rPr>
      </w:pPr>
      <w:r w:rsidRPr="0014283E">
        <w:rPr>
          <w:rFonts w:ascii="Tahoma" w:eastAsia="Times New Roman" w:hAnsi="Tahoma" w:cs="Tahoma"/>
          <w:b/>
          <w:bCs/>
          <w:sz w:val="27"/>
          <w:szCs w:val="27"/>
        </w:rPr>
        <w:t>9. Conclusion</w:t>
      </w:r>
    </w:p>
    <w:p w:rsidR="00776EAA" w:rsidRPr="00776EAA" w:rsidRDefault="00776EAA" w:rsidP="0014283E">
      <w:pPr>
        <w:spacing w:before="100" w:beforeAutospacing="1" w:after="100" w:afterAutospacing="1" w:line="276" w:lineRule="auto"/>
        <w:jc w:val="both"/>
        <w:rPr>
          <w:rFonts w:ascii="Tahoma" w:eastAsia="Times New Roman" w:hAnsi="Tahoma" w:cs="Tahoma"/>
          <w:sz w:val="24"/>
          <w:szCs w:val="24"/>
        </w:rPr>
      </w:pPr>
      <w:r w:rsidRPr="00776EAA">
        <w:rPr>
          <w:rFonts w:ascii="Tahoma" w:eastAsia="Times New Roman" w:hAnsi="Tahoma" w:cs="Tahoma"/>
          <w:sz w:val="24"/>
          <w:szCs w:val="24"/>
        </w:rPr>
        <w:t xml:space="preserve">The Virtual Tour application leverages </w:t>
      </w:r>
      <w:proofErr w:type="spellStart"/>
      <w:r w:rsidRPr="00776EAA">
        <w:rPr>
          <w:rFonts w:ascii="Tahoma" w:eastAsia="Times New Roman" w:hAnsi="Tahoma" w:cs="Tahoma"/>
          <w:sz w:val="24"/>
          <w:szCs w:val="24"/>
        </w:rPr>
        <w:t>JavaFX’s</w:t>
      </w:r>
      <w:proofErr w:type="spellEnd"/>
      <w:r w:rsidRPr="00776EAA">
        <w:rPr>
          <w:rFonts w:ascii="Tahoma" w:eastAsia="Times New Roman" w:hAnsi="Tahoma" w:cs="Tahoma"/>
          <w:sz w:val="24"/>
          <w:szCs w:val="24"/>
        </w:rPr>
        <w:t xml:space="preserve"> capabilities to provide a rich and interactive multimedia experience. Its modular design promotes maintainability, while thoughtful UI and state handling ensure a smooth user journey. This report outlines a complete system design from concept to implementation, showcasing best practices in GUI development and user experience integration.</w:t>
      </w:r>
    </w:p>
    <w:p w:rsidR="000A6740" w:rsidRPr="0014283E" w:rsidRDefault="001816DE" w:rsidP="0014283E">
      <w:pPr>
        <w:spacing w:line="276" w:lineRule="auto"/>
        <w:jc w:val="both"/>
        <w:rPr>
          <w:rFonts w:ascii="Tahoma" w:hAnsi="Tahoma" w:cs="Tahoma"/>
        </w:rPr>
      </w:pPr>
      <w:bookmarkStart w:id="0" w:name="_GoBack"/>
      <w:bookmarkEnd w:id="0"/>
    </w:p>
    <w:sectPr w:rsidR="000A6740" w:rsidRPr="0014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57D8"/>
    <w:multiLevelType w:val="multilevel"/>
    <w:tmpl w:val="74C4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237A6"/>
    <w:multiLevelType w:val="multilevel"/>
    <w:tmpl w:val="168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433AD"/>
    <w:multiLevelType w:val="multilevel"/>
    <w:tmpl w:val="514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D11F2"/>
    <w:multiLevelType w:val="multilevel"/>
    <w:tmpl w:val="5D9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23D98"/>
    <w:multiLevelType w:val="multilevel"/>
    <w:tmpl w:val="699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6F254E"/>
    <w:multiLevelType w:val="multilevel"/>
    <w:tmpl w:val="A06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A15A4"/>
    <w:multiLevelType w:val="multilevel"/>
    <w:tmpl w:val="EEA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83A0B"/>
    <w:multiLevelType w:val="multilevel"/>
    <w:tmpl w:val="D5F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D00C3"/>
    <w:multiLevelType w:val="multilevel"/>
    <w:tmpl w:val="EA34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7276BA"/>
    <w:multiLevelType w:val="multilevel"/>
    <w:tmpl w:val="FF8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4"/>
  </w:num>
  <w:num w:numId="5">
    <w:abstractNumId w:val="2"/>
  </w:num>
  <w:num w:numId="6">
    <w:abstractNumId w:val="6"/>
  </w:num>
  <w:num w:numId="7">
    <w:abstractNumId w:val="3"/>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17"/>
    <w:rsid w:val="0014283E"/>
    <w:rsid w:val="001816DE"/>
    <w:rsid w:val="002D7CB0"/>
    <w:rsid w:val="00776EAA"/>
    <w:rsid w:val="00A00D17"/>
    <w:rsid w:val="00F536BC"/>
    <w:rsid w:val="00FE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A7C3E-9BDD-4612-BCFE-BF069AF0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83E"/>
    <w:pPr>
      <w:spacing w:after="0"/>
    </w:pPr>
  </w:style>
  <w:style w:type="paragraph" w:styleId="Heading3">
    <w:name w:val="heading 3"/>
    <w:basedOn w:val="Normal"/>
    <w:link w:val="Heading3Char"/>
    <w:uiPriority w:val="9"/>
    <w:qFormat/>
    <w:rsid w:val="00776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6E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E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6EAA"/>
    <w:rPr>
      <w:rFonts w:ascii="Times New Roman" w:eastAsia="Times New Roman" w:hAnsi="Times New Roman" w:cs="Times New Roman"/>
      <w:b/>
      <w:bCs/>
      <w:sz w:val="24"/>
      <w:szCs w:val="24"/>
    </w:rPr>
  </w:style>
  <w:style w:type="character" w:styleId="Strong">
    <w:name w:val="Strong"/>
    <w:basedOn w:val="DefaultParagraphFont"/>
    <w:uiPriority w:val="22"/>
    <w:qFormat/>
    <w:rsid w:val="00776EAA"/>
    <w:rPr>
      <w:b/>
      <w:bCs/>
    </w:rPr>
  </w:style>
  <w:style w:type="character" w:styleId="Emphasis">
    <w:name w:val="Emphasis"/>
    <w:basedOn w:val="DefaultParagraphFont"/>
    <w:uiPriority w:val="20"/>
    <w:qFormat/>
    <w:rsid w:val="00776EAA"/>
    <w:rPr>
      <w:i/>
      <w:iCs/>
    </w:rPr>
  </w:style>
  <w:style w:type="character" w:styleId="HTMLCode">
    <w:name w:val="HTML Code"/>
    <w:basedOn w:val="DefaultParagraphFont"/>
    <w:uiPriority w:val="99"/>
    <w:semiHidden/>
    <w:unhideWhenUsed/>
    <w:rsid w:val="00776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EAA"/>
    <w:rPr>
      <w:rFonts w:ascii="Courier New" w:eastAsia="Times New Roman" w:hAnsi="Courier New" w:cs="Courier New"/>
      <w:sz w:val="20"/>
      <w:szCs w:val="20"/>
    </w:rPr>
  </w:style>
  <w:style w:type="character" w:customStyle="1" w:styleId="hljs-keyword">
    <w:name w:val="hljs-keyword"/>
    <w:basedOn w:val="DefaultParagraphFont"/>
    <w:rsid w:val="00776EAA"/>
  </w:style>
  <w:style w:type="character" w:customStyle="1" w:styleId="hljs-string">
    <w:name w:val="hljs-string"/>
    <w:basedOn w:val="DefaultParagraphFont"/>
    <w:rsid w:val="00776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27401">
      <w:bodyDiv w:val="1"/>
      <w:marLeft w:val="0"/>
      <w:marRight w:val="0"/>
      <w:marTop w:val="0"/>
      <w:marBottom w:val="0"/>
      <w:divBdr>
        <w:top w:val="none" w:sz="0" w:space="0" w:color="auto"/>
        <w:left w:val="none" w:sz="0" w:space="0" w:color="auto"/>
        <w:bottom w:val="none" w:sz="0" w:space="0" w:color="auto"/>
        <w:right w:val="none" w:sz="0" w:space="0" w:color="auto"/>
      </w:divBdr>
      <w:divsChild>
        <w:div w:id="1352415841">
          <w:marLeft w:val="0"/>
          <w:marRight w:val="0"/>
          <w:marTop w:val="0"/>
          <w:marBottom w:val="0"/>
          <w:divBdr>
            <w:top w:val="none" w:sz="0" w:space="0" w:color="auto"/>
            <w:left w:val="none" w:sz="0" w:space="0" w:color="auto"/>
            <w:bottom w:val="none" w:sz="0" w:space="0" w:color="auto"/>
            <w:right w:val="none" w:sz="0" w:space="0" w:color="auto"/>
          </w:divBdr>
          <w:divsChild>
            <w:div w:id="369500369">
              <w:marLeft w:val="0"/>
              <w:marRight w:val="0"/>
              <w:marTop w:val="0"/>
              <w:marBottom w:val="0"/>
              <w:divBdr>
                <w:top w:val="none" w:sz="0" w:space="0" w:color="auto"/>
                <w:left w:val="none" w:sz="0" w:space="0" w:color="auto"/>
                <w:bottom w:val="none" w:sz="0" w:space="0" w:color="auto"/>
                <w:right w:val="none" w:sz="0" w:space="0" w:color="auto"/>
              </w:divBdr>
            </w:div>
            <w:div w:id="1353650073">
              <w:marLeft w:val="0"/>
              <w:marRight w:val="0"/>
              <w:marTop w:val="0"/>
              <w:marBottom w:val="0"/>
              <w:divBdr>
                <w:top w:val="none" w:sz="0" w:space="0" w:color="auto"/>
                <w:left w:val="none" w:sz="0" w:space="0" w:color="auto"/>
                <w:bottom w:val="none" w:sz="0" w:space="0" w:color="auto"/>
                <w:right w:val="none" w:sz="0" w:space="0" w:color="auto"/>
              </w:divBdr>
              <w:divsChild>
                <w:div w:id="1780875770">
                  <w:marLeft w:val="0"/>
                  <w:marRight w:val="0"/>
                  <w:marTop w:val="0"/>
                  <w:marBottom w:val="0"/>
                  <w:divBdr>
                    <w:top w:val="none" w:sz="0" w:space="0" w:color="auto"/>
                    <w:left w:val="none" w:sz="0" w:space="0" w:color="auto"/>
                    <w:bottom w:val="none" w:sz="0" w:space="0" w:color="auto"/>
                    <w:right w:val="none" w:sz="0" w:space="0" w:color="auto"/>
                  </w:divBdr>
                  <w:divsChild>
                    <w:div w:id="20872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8135">
              <w:marLeft w:val="0"/>
              <w:marRight w:val="0"/>
              <w:marTop w:val="0"/>
              <w:marBottom w:val="0"/>
              <w:divBdr>
                <w:top w:val="none" w:sz="0" w:space="0" w:color="auto"/>
                <w:left w:val="none" w:sz="0" w:space="0" w:color="auto"/>
                <w:bottom w:val="none" w:sz="0" w:space="0" w:color="auto"/>
                <w:right w:val="none" w:sz="0" w:space="0" w:color="auto"/>
              </w:divBdr>
            </w:div>
          </w:divsChild>
        </w:div>
        <w:div w:id="2145927615">
          <w:marLeft w:val="0"/>
          <w:marRight w:val="0"/>
          <w:marTop w:val="0"/>
          <w:marBottom w:val="0"/>
          <w:divBdr>
            <w:top w:val="none" w:sz="0" w:space="0" w:color="auto"/>
            <w:left w:val="none" w:sz="0" w:space="0" w:color="auto"/>
            <w:bottom w:val="none" w:sz="0" w:space="0" w:color="auto"/>
            <w:right w:val="none" w:sz="0" w:space="0" w:color="auto"/>
          </w:divBdr>
          <w:divsChild>
            <w:div w:id="1485929295">
              <w:marLeft w:val="0"/>
              <w:marRight w:val="0"/>
              <w:marTop w:val="0"/>
              <w:marBottom w:val="0"/>
              <w:divBdr>
                <w:top w:val="none" w:sz="0" w:space="0" w:color="auto"/>
                <w:left w:val="none" w:sz="0" w:space="0" w:color="auto"/>
                <w:bottom w:val="none" w:sz="0" w:space="0" w:color="auto"/>
                <w:right w:val="none" w:sz="0" w:space="0" w:color="auto"/>
              </w:divBdr>
            </w:div>
            <w:div w:id="1119299892">
              <w:marLeft w:val="0"/>
              <w:marRight w:val="0"/>
              <w:marTop w:val="0"/>
              <w:marBottom w:val="0"/>
              <w:divBdr>
                <w:top w:val="none" w:sz="0" w:space="0" w:color="auto"/>
                <w:left w:val="none" w:sz="0" w:space="0" w:color="auto"/>
                <w:bottom w:val="none" w:sz="0" w:space="0" w:color="auto"/>
                <w:right w:val="none" w:sz="0" w:space="0" w:color="auto"/>
              </w:divBdr>
              <w:divsChild>
                <w:div w:id="2069381580">
                  <w:marLeft w:val="0"/>
                  <w:marRight w:val="0"/>
                  <w:marTop w:val="0"/>
                  <w:marBottom w:val="0"/>
                  <w:divBdr>
                    <w:top w:val="none" w:sz="0" w:space="0" w:color="auto"/>
                    <w:left w:val="none" w:sz="0" w:space="0" w:color="auto"/>
                    <w:bottom w:val="none" w:sz="0" w:space="0" w:color="auto"/>
                    <w:right w:val="none" w:sz="0" w:space="0" w:color="auto"/>
                  </w:divBdr>
                  <w:divsChild>
                    <w:div w:id="8623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2025-05-12T12:33:00Z</dcterms:created>
  <dcterms:modified xsi:type="dcterms:W3CDTF">2025-05-12T13:22:00Z</dcterms:modified>
</cp:coreProperties>
</file>