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Requisitos del programa:</w:t>
      </w:r>
      <w:r w:rsidDel="00000000" w:rsidR="00000000" w:rsidRPr="00000000">
        <w:rPr>
          <w:rtl w:val="0"/>
        </w:rPr>
        <w:br w:type="textWrapping"/>
        <w:br w:type="textWrapping"/>
        <w:t xml:space="preserve">El programa requiere de un archivo .csv, en el cual con el lenguaje Java estos datos numéricos que son de tipo String, pasen a ser de tipo double, para poder realizar operaciones aritméticas y de filtro como: media, mediana, moda, desviación estándar, mayorque, menor que, igual que. Además de que se implementó una función para que el usuario cree su propio texto.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Menú del programa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programa tiene varias funcionalidades las cuales se presentan a continuación. Ingresa el número correspondiente a la función que se desea implementar.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0 para repetir el menú.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para conocer el número de líneas que contiene el archivo.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para conocer la media de alguna variable.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para conocer la mediana de alguna variable.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para conocer la moda de alguna variable.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para buscar los datos que tienen un valor menor al ingresado en la variable que se desee. 6 para buscar los datos que tienen un valor mayor al ingresado en la variable que se desee. 7 para buscar los datos que tienen un valor igual al ingresado en la variable que se desee.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 para conocer la desviación de alguna variable.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 para transcribir a un documento de tipo TXT, todo lo escrito en el archivo escogido.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 para leer todo el contenido del archivo escogido en la consola.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-1 para terminar el programa.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Proceso </w:t>
      </w:r>
      <w:r w:rsidDel="00000000" w:rsidR="00000000" w:rsidRPr="00000000">
        <w:rPr>
          <w:rtl w:val="0"/>
        </w:rPr>
        <w:t xml:space="preserve">MenorQue</w:t>
      </w:r>
      <w:r w:rsidDel="00000000" w:rsidR="00000000" w:rsidRPr="00000000">
        <w:rPr>
          <w:rtl w:val="0"/>
        </w:rPr>
        <w:t xml:space="preserve">(){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Lanza al usuario "Para ver los Datos de la precipitación, temperatura promedio, temperatura máxima o temperatura mínima, ingrese respectivamente los números 0, 1, 2 o 3: “;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introduce un número (0-4);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Lanza por pantalla "Menor a que numero se quiere: “;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Introduce número deseado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Se crea arreglo dinámico arr4;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 crea un switch en base a un numero;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case 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Ciclo donde no pase el numero de lineas del .csv;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Condición de que la variable que se busca debe ser menor al numero ingresado;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se agregan las variables al arreglo dinamico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case 1: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Ciclo donde no pase el numero de lineas del .csv;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Condición de que la variable que se busca debe ser menor al numero ingresado;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se agregan las variables al arreglo dinamico;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case 2: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Ciclo donde no pase el numero de lineas del .csv;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Condición de que la variable que se busca debe ser menor al numero ingresado;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se agregan las variables al arreglo dinamico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case 3: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Ciclo donde no pase el numero de lineas del .csv;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Condición de que la variable que se busca debe ser menor al numero ingresado;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se agregan las variables al arreglo dinamico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}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se imprimen los datos en formato de tabla;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Proceso media();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Se imprime "Para ver la media de la precipitación, temperatura promedio, temperatura maxima o temperatura minima, ingrese respectivamente los numeros 0, 1, 2 o 3: 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 ingresa el numero;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sum=0;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cont=0;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Ciclo desde 0 hasta donde el numero de lineas del csv -1, de 1 en 1;{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si en la matriz el valor de esa posicion es = 111.1;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continue;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si no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sum+=archivo en la posicion de la matriz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cont suma de 1 en 1;}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media = sum/cont;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media;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método LeerCSV(Se entrega un String)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String strCurrentLine;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BufferedReader br debe iniciar nulo;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intento try catch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primero intenta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br=crear un BufferedReader donde se le envie un FileReader con el string enviado;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ciclo while donde el bufferedreader encuentre un archivo diferente a nulo{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Imprime por pantalla la línea enviada del csv;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}si hay excepción la atrapa (Se envía la excepción ocurrida)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Lanza por pantalla que hay una excepción que es la que se envió;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Documentación de errores</w:t>
      </w:r>
    </w:p>
    <w:p w:rsidR="00000000" w:rsidDel="00000000" w:rsidP="00000000" w:rsidRDefault="00000000" w:rsidRPr="00000000" w14:paraId="0000006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004513" cy="353853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4513" cy="3538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16129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2479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186363" cy="2903329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903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131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2004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1879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181350" cy="118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