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5856" w14:textId="3FF56EBB" w:rsidR="00A529C5" w:rsidRPr="00A529C5" w:rsidRDefault="00A529C5" w:rsidP="00A529C5">
      <w:pPr>
        <w:rPr>
          <w:b/>
          <w:bCs/>
        </w:rPr>
      </w:pPr>
      <w:r w:rsidRPr="00A529C5">
        <w:rPr>
          <w:b/>
          <w:bCs/>
          <w:color w:val="ED7D31" w:themeColor="accent2"/>
          <w:sz w:val="36"/>
          <w:szCs w:val="36"/>
        </w:rPr>
        <w:t>ROAD ACCIDENTS DASHBOARD</w:t>
      </w:r>
    </w:p>
    <w:p w14:paraId="405F4578" w14:textId="72F946FD" w:rsidR="00A529C5" w:rsidRDefault="00A529C5" w:rsidP="00A529C5">
      <w:r>
        <w:t xml:space="preserve">Excited to share my latest data dashboard project on road accidents! </w:t>
      </w:r>
      <w:r>
        <w:rPr>
          <w:rFonts w:ascii="Segoe UI Emoji" w:hAnsi="Segoe UI Emoji" w:cs="Segoe UI Emoji"/>
        </w:rPr>
        <w:t>🎉</w:t>
      </w:r>
      <w:r>
        <w:t xml:space="preserve"> Leveraged Excel for data cleaning and summarization, then moved on to build an interactive dashboard that provides valuable insights into accident-related data for the years 2021 and 2022.</w:t>
      </w:r>
    </w:p>
    <w:p w14:paraId="66BB0A54" w14:textId="0AB11CD5" w:rsidR="00A529C5" w:rsidRPr="00A529C5" w:rsidRDefault="00A529C5" w:rsidP="00A529C5">
      <w:pPr>
        <w:rPr>
          <w:b/>
          <w:bCs/>
          <w:sz w:val="24"/>
          <w:szCs w:val="24"/>
        </w:rPr>
      </w:pPr>
      <w:r w:rsidRPr="00A529C5">
        <w:rPr>
          <w:b/>
          <w:bCs/>
          <w:sz w:val="24"/>
          <w:szCs w:val="24"/>
        </w:rPr>
        <w:t>Key Features of the Dashboard:</w:t>
      </w:r>
    </w:p>
    <w:p w14:paraId="711AC8DF" w14:textId="47ABD1D3" w:rsidR="00A529C5" w:rsidRDefault="00A529C5" w:rsidP="00A529C5">
      <w:pPr>
        <w:pStyle w:val="ListParagraph"/>
        <w:numPr>
          <w:ilvl w:val="0"/>
          <w:numId w:val="4"/>
        </w:numPr>
      </w:pPr>
      <w:r>
        <w:t>Total Casualties After the Accident: Displaying the total number of casualties (injuries and fatalities) that occurred after each accident.</w:t>
      </w:r>
    </w:p>
    <w:p w14:paraId="298EA1CC" w14:textId="259D5934" w:rsidR="00A529C5" w:rsidRDefault="00A529C5" w:rsidP="00A529C5">
      <w:pPr>
        <w:pStyle w:val="ListParagraph"/>
        <w:numPr>
          <w:ilvl w:val="0"/>
          <w:numId w:val="4"/>
        </w:numPr>
      </w:pPr>
      <w:r>
        <w:t>Total Casualties and Percentage by Accident Severity and Maximum Casualties by Vehicle Type: Presenting the total casualties and the percentage of total casualties categorized by accident severity (e.g., minor, major, fatal) and identifying the vehicle type with the maximum casualties.</w:t>
      </w:r>
    </w:p>
    <w:p w14:paraId="75B8C638" w14:textId="2073F9A8" w:rsidR="00A529C5" w:rsidRDefault="00A529C5" w:rsidP="00A529C5">
      <w:pPr>
        <w:pStyle w:val="ListParagraph"/>
        <w:numPr>
          <w:ilvl w:val="0"/>
          <w:numId w:val="4"/>
        </w:numPr>
      </w:pPr>
      <w:r>
        <w:t>Total Casualties by Vehicle Type: Showing the number of casualties for each vehicle type involved in accidents.</w:t>
      </w:r>
    </w:p>
    <w:p w14:paraId="2DDE9A9D" w14:textId="1C3D6CBD" w:rsidR="00A529C5" w:rsidRDefault="00A529C5" w:rsidP="00A529C5">
      <w:pPr>
        <w:pStyle w:val="ListParagraph"/>
        <w:numPr>
          <w:ilvl w:val="0"/>
          <w:numId w:val="4"/>
        </w:numPr>
      </w:pPr>
      <w:r>
        <w:t xml:space="preserve">Monthly Trend Comparison: Illustrating a line chart or bar graph to compare </w:t>
      </w:r>
      <w:proofErr w:type="gramStart"/>
      <w:r>
        <w:t>casualties</w:t>
      </w:r>
      <w:proofErr w:type="gramEnd"/>
      <w:r>
        <w:t xml:space="preserve"> month by month for the current year (2022) with the previous year (2021).</w:t>
      </w:r>
    </w:p>
    <w:p w14:paraId="1EE1CFC4" w14:textId="7B8145CE" w:rsidR="00A529C5" w:rsidRDefault="00A529C5" w:rsidP="00A529C5">
      <w:pPr>
        <w:pStyle w:val="ListParagraph"/>
        <w:numPr>
          <w:ilvl w:val="0"/>
          <w:numId w:val="4"/>
        </w:numPr>
      </w:pPr>
      <w:r>
        <w:t>Maximum Casualties by Road Type: Highlighting the road types (e.g., highway, city road, rural road) with the highest number of casualties.</w:t>
      </w:r>
    </w:p>
    <w:p w14:paraId="1FA145B8" w14:textId="56410206" w:rsidR="00A529C5" w:rsidRDefault="00A529C5" w:rsidP="00A529C5">
      <w:pPr>
        <w:pStyle w:val="ListParagraph"/>
        <w:numPr>
          <w:ilvl w:val="0"/>
          <w:numId w:val="4"/>
        </w:numPr>
      </w:pPr>
      <w:r>
        <w:t>Distribution of Total Casualties by Road Surface: Visualizing the distribution of total casualties based on different road surface conditions (e.g., dry, wet, ic</w:t>
      </w:r>
      <w:r>
        <w:t>e</w:t>
      </w:r>
      <w:r>
        <w:t>).</w:t>
      </w:r>
    </w:p>
    <w:p w14:paraId="56E7B158" w14:textId="5EBC9612" w:rsidR="00A529C5" w:rsidRDefault="00A529C5" w:rsidP="00A529C5">
      <w:pPr>
        <w:pStyle w:val="ListParagraph"/>
        <w:numPr>
          <w:ilvl w:val="0"/>
          <w:numId w:val="4"/>
        </w:numPr>
      </w:pPr>
      <w:r>
        <w:t>Relation Between Casualties by Area/Location and by Day/Night: Presenting a heatmap or grouped bar chart to analyze the relationship between casualties occurring in specific areas or locations and those happening during the day or night.</w:t>
      </w:r>
    </w:p>
    <w:p w14:paraId="2A76EA66" w14:textId="03D61818" w:rsidR="00A529C5" w:rsidRDefault="00A529C5" w:rsidP="00A529C5">
      <w:pPr>
        <w:pStyle w:val="ListParagraph"/>
        <w:numPr>
          <w:ilvl w:val="0"/>
          <w:numId w:val="4"/>
        </w:numPr>
      </w:pPr>
      <w:r>
        <w:t>Casualties by Days of the Week: Showing the number of casualties categorized by days of the week to identify any patterns or trends.</w:t>
      </w:r>
    </w:p>
    <w:p w14:paraId="2F0B098C" w14:textId="77777777" w:rsidR="00A529C5" w:rsidRPr="00A529C5" w:rsidRDefault="00A529C5" w:rsidP="00A529C5">
      <w:pPr>
        <w:rPr>
          <w:b/>
          <w:bCs/>
          <w:sz w:val="24"/>
          <w:szCs w:val="24"/>
        </w:rPr>
      </w:pPr>
      <w:r w:rsidRPr="00A529C5">
        <w:rPr>
          <w:b/>
          <w:bCs/>
          <w:sz w:val="24"/>
          <w:szCs w:val="24"/>
        </w:rPr>
        <w:t>About the Dataset:</w:t>
      </w:r>
    </w:p>
    <w:p w14:paraId="45479B95" w14:textId="21EAF9A1" w:rsidR="00A529C5" w:rsidRDefault="00A529C5" w:rsidP="00A529C5">
      <w:r>
        <w:t>The dashboard is powered by a dataset from Kaggle, containing 307,974 rows and 21 fields. This extensive dataset provides a comprehensive overview of road accidents in the specified years, making the insights all the more meaningful.</w:t>
      </w:r>
    </w:p>
    <w:p w14:paraId="67288210" w14:textId="77777777" w:rsidR="00A529C5" w:rsidRPr="00A529C5" w:rsidRDefault="00A529C5" w:rsidP="00A529C5">
      <w:pPr>
        <w:rPr>
          <w:b/>
          <w:bCs/>
          <w:sz w:val="24"/>
          <w:szCs w:val="24"/>
        </w:rPr>
      </w:pPr>
      <w:r w:rsidRPr="00A529C5">
        <w:rPr>
          <w:b/>
          <w:bCs/>
          <w:sz w:val="24"/>
          <w:szCs w:val="24"/>
        </w:rPr>
        <w:t>Stakeholders:</w:t>
      </w:r>
    </w:p>
    <w:p w14:paraId="18127EF9" w14:textId="77777777" w:rsidR="00A529C5" w:rsidRDefault="00A529C5" w:rsidP="00A529C5">
      <w:r>
        <w:t>This dashboard is of great interest to various stakeholders, including the Ministry of Transport, Police Force, Emergency Service Department, Road Safety Corps, Traffic Management, Transport Operators, the Public, and the Media. By leveraging this data visualization tool, stakeholders can gain valuable insights, make informed decisions, and implement strategies to improve road safety and prevent future accidents.</w:t>
      </w:r>
    </w:p>
    <w:p w14:paraId="189DE429" w14:textId="77777777" w:rsidR="00A529C5" w:rsidRDefault="00A529C5" w:rsidP="00A529C5"/>
    <w:p w14:paraId="4D2202FD" w14:textId="7C46BA3B" w:rsidR="005C0738" w:rsidRDefault="00A529C5" w:rsidP="00A529C5">
      <w:r>
        <w:t xml:space="preserve">I invite you to explore the dashboard and share your thoughts. Feedback and upvotes are highly appreciated as we collaborate to enhance road safety for everyone! </w:t>
      </w:r>
      <w:r>
        <w:rPr>
          <w:rFonts w:ascii="Segoe UI Emoji" w:hAnsi="Segoe UI Emoji" w:cs="Segoe UI Emoji"/>
        </w:rPr>
        <w:t>🤝🛣️🚦</w:t>
      </w:r>
    </w:p>
    <w:sectPr w:rsidR="005C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55F"/>
    <w:multiLevelType w:val="hybridMultilevel"/>
    <w:tmpl w:val="8156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A0A4A"/>
    <w:multiLevelType w:val="hybridMultilevel"/>
    <w:tmpl w:val="FAA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0293B"/>
    <w:multiLevelType w:val="hybridMultilevel"/>
    <w:tmpl w:val="F924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D714C"/>
    <w:multiLevelType w:val="hybridMultilevel"/>
    <w:tmpl w:val="6158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424271">
    <w:abstractNumId w:val="2"/>
  </w:num>
  <w:num w:numId="2" w16cid:durableId="964624475">
    <w:abstractNumId w:val="1"/>
  </w:num>
  <w:num w:numId="3" w16cid:durableId="742722887">
    <w:abstractNumId w:val="0"/>
  </w:num>
  <w:num w:numId="4" w16cid:durableId="43333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7F"/>
    <w:rsid w:val="00183EC5"/>
    <w:rsid w:val="0028771D"/>
    <w:rsid w:val="0043315D"/>
    <w:rsid w:val="005C0738"/>
    <w:rsid w:val="006629B0"/>
    <w:rsid w:val="00974E91"/>
    <w:rsid w:val="00982A7F"/>
    <w:rsid w:val="00A41C75"/>
    <w:rsid w:val="00A529C5"/>
    <w:rsid w:val="00CC287B"/>
    <w:rsid w:val="00CD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E8FF"/>
  <w15:chartTrackingRefBased/>
  <w15:docId w15:val="{F8C65366-8F93-4C65-9728-56DF807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Solomon</dc:creator>
  <cp:keywords/>
  <dc:description/>
  <cp:lastModifiedBy>matthew Solomon</cp:lastModifiedBy>
  <cp:revision>4</cp:revision>
  <dcterms:created xsi:type="dcterms:W3CDTF">2023-07-18T00:03:00Z</dcterms:created>
  <dcterms:modified xsi:type="dcterms:W3CDTF">2023-07-18T15:35:00Z</dcterms:modified>
</cp:coreProperties>
</file>