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2C42F" w14:textId="3E35516E" w:rsidR="00862E0F" w:rsidRPr="00D12CD5" w:rsidRDefault="1B731197" w:rsidP="1B731197">
      <w:pPr>
        <w:pStyle w:val="Titre3"/>
      </w:pPr>
      <w:r w:rsidRPr="1B731197">
        <w:rPr>
          <w:rFonts w:ascii="Calibri" w:eastAsia="Calibri" w:hAnsi="Calibri" w:cs="Calibri"/>
          <w:b w:val="0"/>
          <w:bCs w:val="0"/>
          <w:color w:val="373A3C"/>
          <w:sz w:val="22"/>
          <w:szCs w:val="22"/>
        </w:rPr>
        <w:t>Objectifs de la séance</w:t>
      </w:r>
    </w:p>
    <w:p w14:paraId="70A0C734" w14:textId="1A1CBF26" w:rsidR="00862E0F" w:rsidRPr="00D12CD5" w:rsidRDefault="1B731197" w:rsidP="1B731197">
      <w:r w:rsidRPr="1B731197">
        <w:rPr>
          <w:rFonts w:ascii="Calibri" w:eastAsia="Calibri" w:hAnsi="Calibri" w:cs="Calibri"/>
          <w:color w:val="373A3C"/>
        </w:rPr>
        <w:t>Le but de la séance est d'approfondir votre aprentissage de la modélisation et de l'analyse d'un système. Cela se déroulera au fil des étapes suivantes :</w:t>
      </w:r>
    </w:p>
    <w:p w14:paraId="6510A202" w14:textId="3C4EDFFF" w:rsidR="00862E0F" w:rsidRPr="00D12CD5" w:rsidRDefault="1B731197" w:rsidP="1B731197">
      <w:pPr>
        <w:pStyle w:val="Paragraphedeliste"/>
        <w:numPr>
          <w:ilvl w:val="0"/>
          <w:numId w:val="1"/>
        </w:numPr>
        <w:rPr>
          <w:rFonts w:ascii="Calibri" w:eastAsia="Calibri" w:hAnsi="Calibri" w:cs="Calibri"/>
          <w:color w:val="373A3C"/>
          <w:lang w:val="fr-BE"/>
        </w:rPr>
      </w:pPr>
      <w:r w:rsidRPr="1B731197">
        <w:rPr>
          <w:rFonts w:ascii="Calibri" w:eastAsia="Calibri" w:hAnsi="Calibri" w:cs="Calibri"/>
          <w:color w:val="373A3C"/>
          <w:lang w:val="fr-BE"/>
        </w:rPr>
        <w:t>(Fin du notebookLabo1_2)</w:t>
      </w:r>
    </w:p>
    <w:p w14:paraId="171E0A4B" w14:textId="1444A2B0" w:rsidR="00862E0F" w:rsidRPr="00D12CD5" w:rsidRDefault="1B731197" w:rsidP="1B731197">
      <w:pPr>
        <w:pStyle w:val="Paragraphedeliste"/>
        <w:numPr>
          <w:ilvl w:val="0"/>
          <w:numId w:val="1"/>
        </w:numPr>
        <w:rPr>
          <w:rFonts w:ascii="Calibri" w:eastAsia="Calibri" w:hAnsi="Calibri" w:cs="Calibri"/>
          <w:color w:val="373A3C"/>
        </w:rPr>
      </w:pPr>
      <w:r w:rsidRPr="1B731197">
        <w:rPr>
          <w:rFonts w:ascii="Calibri" w:eastAsia="Calibri" w:hAnsi="Calibri" w:cs="Calibri"/>
          <w:color w:val="373A3C"/>
        </w:rPr>
        <w:t xml:space="preserve">Traçage des abaques des </w:t>
      </w:r>
      <w:r w:rsidRPr="1B731197">
        <w:rPr>
          <w:rFonts w:ascii="Calibri" w:eastAsia="Calibri" w:hAnsi="Calibri" w:cs="Calibri"/>
          <w:color w:val="373A3C"/>
          <w:sz w:val="26"/>
          <w:szCs w:val="26"/>
        </w:rPr>
        <w:t>t</w:t>
      </w:r>
      <w:r w:rsidRPr="1B731197">
        <w:rPr>
          <w:rFonts w:ascii="Calibri" w:eastAsia="Calibri" w:hAnsi="Calibri" w:cs="Calibri"/>
          <w:color w:val="373A3C"/>
          <w:sz w:val="18"/>
          <w:szCs w:val="18"/>
        </w:rPr>
        <w:t>r</w:t>
      </w:r>
      <w:r w:rsidRPr="1B731197">
        <w:rPr>
          <w:rFonts w:ascii="Calibri" w:eastAsia="Calibri" w:hAnsi="Calibri" w:cs="Calibri"/>
          <w:color w:val="373A3C"/>
          <w:sz w:val="13"/>
          <w:szCs w:val="13"/>
        </w:rPr>
        <w:t>5%</w:t>
      </w:r>
      <w:r w:rsidRPr="1B731197">
        <w:rPr>
          <w:rFonts w:ascii="Cambria Math" w:eastAsia="Cambria Math" w:hAnsi="Cambria Math" w:cs="Cambria Math"/>
          <w:i/>
          <w:iCs/>
          <w:color w:val="373A3C"/>
        </w:rPr>
        <w:t>��5%</w:t>
      </w:r>
      <w:r w:rsidRPr="1B731197">
        <w:rPr>
          <w:rFonts w:ascii="Calibri" w:eastAsia="Calibri" w:hAnsi="Calibri" w:cs="Calibri"/>
          <w:color w:val="373A3C"/>
        </w:rPr>
        <w:t xml:space="preserve"> et D</w:t>
      </w:r>
      <w:r w:rsidRPr="1B731197">
        <w:rPr>
          <w:rFonts w:ascii="Calibri" w:eastAsia="Calibri" w:hAnsi="Calibri" w:cs="Calibri"/>
          <w:color w:val="373A3C"/>
          <w:sz w:val="16"/>
          <w:szCs w:val="16"/>
          <w:vertAlign w:val="subscript"/>
        </w:rPr>
        <w:t>%</w:t>
      </w:r>
      <w:r w:rsidRPr="1B731197">
        <w:rPr>
          <w:rFonts w:ascii="Calibri" w:eastAsia="Calibri" w:hAnsi="Calibri" w:cs="Calibri"/>
          <w:color w:val="373A3C"/>
        </w:rPr>
        <w:t xml:space="preserve"> en fonction de ζ</w:t>
      </w:r>
    </w:p>
    <w:p w14:paraId="62370DF1" w14:textId="7D42F34A" w:rsidR="00862E0F" w:rsidRPr="00D12CD5" w:rsidRDefault="1B731197" w:rsidP="1B731197">
      <w:pPr>
        <w:pStyle w:val="Paragraphedeliste"/>
        <w:numPr>
          <w:ilvl w:val="0"/>
          <w:numId w:val="1"/>
        </w:numPr>
        <w:rPr>
          <w:rFonts w:ascii="Calibri" w:eastAsia="Calibri" w:hAnsi="Calibri" w:cs="Calibri"/>
          <w:color w:val="373A3C"/>
        </w:rPr>
      </w:pPr>
      <w:r w:rsidRPr="1B731197">
        <w:rPr>
          <w:rFonts w:ascii="Calibri" w:eastAsia="Calibri" w:hAnsi="Calibri" w:cs="Calibri"/>
          <w:color w:val="373A3C"/>
        </w:rPr>
        <w:t>Détermination de la stabilité d'un système à partir des pôles et des zéros de sa fonction de transfert</w:t>
      </w:r>
    </w:p>
    <w:p w14:paraId="23A316D8" w14:textId="6396251F" w:rsidR="00862E0F" w:rsidRPr="00D12CD5" w:rsidRDefault="1B731197" w:rsidP="1B731197">
      <w:pPr>
        <w:pStyle w:val="Paragraphedeliste"/>
        <w:numPr>
          <w:ilvl w:val="0"/>
          <w:numId w:val="1"/>
        </w:numPr>
        <w:rPr>
          <w:rFonts w:ascii="Calibri" w:eastAsia="Calibri" w:hAnsi="Calibri" w:cs="Calibri"/>
          <w:color w:val="373A3C"/>
        </w:rPr>
      </w:pPr>
      <w:r w:rsidRPr="1B731197">
        <w:rPr>
          <w:rFonts w:ascii="Calibri" w:eastAsia="Calibri" w:hAnsi="Calibri" w:cs="Calibri"/>
          <w:color w:val="373A3C"/>
        </w:rPr>
        <w:t>Simplification d'un système d'ordre supérieur vers un système d'ordre inférieur</w:t>
      </w:r>
    </w:p>
    <w:p w14:paraId="4CF66084" w14:textId="45A2D90E" w:rsidR="00862E0F" w:rsidRPr="00D12CD5" w:rsidRDefault="1B731197" w:rsidP="1B731197">
      <w:pPr>
        <w:pStyle w:val="Paragraphedeliste"/>
        <w:numPr>
          <w:ilvl w:val="0"/>
          <w:numId w:val="1"/>
        </w:numPr>
        <w:rPr>
          <w:rFonts w:ascii="Calibri" w:eastAsia="Calibri" w:hAnsi="Calibri" w:cs="Calibri"/>
          <w:color w:val="373A3C"/>
        </w:rPr>
      </w:pPr>
      <w:r w:rsidRPr="1B731197">
        <w:rPr>
          <w:rFonts w:ascii="Calibri" w:eastAsia="Calibri" w:hAnsi="Calibri" w:cs="Calibri"/>
          <w:color w:val="373A3C"/>
        </w:rPr>
        <w:t>Analyse de la précision d'un système asservi en fonction de son signal d'entrée</w:t>
      </w:r>
      <w:r w:rsidRPr="1B731197">
        <w:rPr>
          <w:b/>
          <w:bCs/>
        </w:rPr>
        <w:t xml:space="preserve"> </w:t>
      </w:r>
    </w:p>
    <w:p w14:paraId="27726115" w14:textId="3B5550C2" w:rsidR="00862E0F" w:rsidRPr="00D12CD5" w:rsidRDefault="1B731197">
      <w:pPr>
        <w:rPr>
          <w:b/>
          <w:bCs/>
        </w:rPr>
      </w:pPr>
      <w:r w:rsidRPr="1B731197">
        <w:rPr>
          <w:b/>
          <w:bCs/>
        </w:rPr>
        <w:t>Notes sur Jupyter Notebook</w:t>
      </w:r>
    </w:p>
    <w:p w14:paraId="4447FFFE" w14:textId="77777777" w:rsidR="00D12CD5" w:rsidRDefault="00D12CD5">
      <w:r>
        <w:t xml:space="preserve">Plus le facteur d’amortissement diminue, plus il y a de rebonds. </w:t>
      </w:r>
    </w:p>
    <w:p w14:paraId="3D9EBF39" w14:textId="62658CD9" w:rsidR="00D12CD5" w:rsidRDefault="00D12CD5">
      <w:r>
        <w:t>Le %D augmente quand le facteur d’amo diminue.</w:t>
      </w:r>
    </w:p>
    <w:p w14:paraId="6CD94BC1" w14:textId="74959092" w:rsidR="00D12CD5" w:rsidRDefault="00D12CD5">
      <w:r>
        <w:t>A partir d’un facteur d’amo égal à 0.7, on voit que %D chute rapidement.</w:t>
      </w:r>
    </w:p>
    <w:p w14:paraId="28D81D9D" w14:textId="45C58C4B" w:rsidR="00D12CD5" w:rsidRDefault="00D12CD5">
      <w:r>
        <w:t>Le temps de réponse à 5% est minimum lorsqu’on a un facteur d’amo d’environ 0.7.</w:t>
      </w:r>
    </w:p>
    <w:p w14:paraId="01AAF6BE" w14:textId="110B393D" w:rsidR="00D12CD5" w:rsidRDefault="00D12CD5">
      <w:r>
        <w:t>Le temps de montée varie linéairement avec le coeff d’amo (logique car il atteint seulement une fois sa consigne comme il n’y a pas de rebonds avant).</w:t>
      </w:r>
    </w:p>
    <w:p w14:paraId="769F8973" w14:textId="0433FBA8" w:rsidR="00D12CD5" w:rsidRDefault="00D12CD5">
      <w:r>
        <w:t xml:space="preserve">On sait tracer les graphes ci-dessous à partir de plusieurs facteurs d’amo : </w:t>
      </w:r>
    </w:p>
    <w:p w14:paraId="594A06D0" w14:textId="46A3E958" w:rsidR="00D12CD5" w:rsidRDefault="00D12CD5">
      <w:r>
        <w:t>- tr5% (temps de réponse à 5%) par rapport au facteur d’amortissement</w:t>
      </w:r>
    </w:p>
    <w:p w14:paraId="6A4E364C" w14:textId="1E0FD7AD" w:rsidR="00D12CD5" w:rsidRDefault="00614FE1">
      <w:r w:rsidRPr="00614FE1">
        <w:rPr>
          <w:noProof/>
        </w:rPr>
        <w:drawing>
          <wp:inline distT="0" distB="0" distL="0" distR="0" wp14:anchorId="41651EA9" wp14:editId="115C5404">
            <wp:extent cx="5760720" cy="2969260"/>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969260"/>
                    </a:xfrm>
                    <a:prstGeom prst="rect">
                      <a:avLst/>
                    </a:prstGeom>
                  </pic:spPr>
                </pic:pic>
              </a:graphicData>
            </a:graphic>
          </wp:inline>
        </w:drawing>
      </w:r>
    </w:p>
    <w:p w14:paraId="4B7E38EC" w14:textId="3326AEEC" w:rsidR="00D12CD5" w:rsidRDefault="00D12CD5">
      <w:r>
        <w:t>- %D par rapport au facteur d’amo</w:t>
      </w:r>
      <w:r w:rsidR="00614FE1">
        <w:t> :</w:t>
      </w:r>
    </w:p>
    <w:p w14:paraId="6E115D63" w14:textId="285751DA" w:rsidR="00614FE1" w:rsidRDefault="00614FE1">
      <w:r w:rsidRPr="00614FE1">
        <w:rPr>
          <w:noProof/>
        </w:rPr>
        <w:lastRenderedPageBreak/>
        <w:drawing>
          <wp:inline distT="0" distB="0" distL="0" distR="0" wp14:anchorId="38EBF09D" wp14:editId="27068B09">
            <wp:extent cx="5760720" cy="2954655"/>
            <wp:effectExtent l="0" t="0" r="0" b="0"/>
            <wp:docPr id="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able&#10;&#10;Description générée automatiquement"/>
                    <pic:cNvPicPr/>
                  </pic:nvPicPr>
                  <pic:blipFill>
                    <a:blip r:embed="rId6"/>
                    <a:stretch>
                      <a:fillRect/>
                    </a:stretch>
                  </pic:blipFill>
                  <pic:spPr>
                    <a:xfrm>
                      <a:off x="0" y="0"/>
                      <a:ext cx="5760720" cy="2954655"/>
                    </a:xfrm>
                    <a:prstGeom prst="rect">
                      <a:avLst/>
                    </a:prstGeom>
                  </pic:spPr>
                </pic:pic>
              </a:graphicData>
            </a:graphic>
          </wp:inline>
        </w:drawing>
      </w:r>
    </w:p>
    <w:p w14:paraId="7548D6C7" w14:textId="15F70B43" w:rsidR="00D12CD5" w:rsidRDefault="00614FE1">
      <w:r>
        <w:t>- temps de montée (première fois que le signal atteint sa valeur « finale »)</w:t>
      </w:r>
    </w:p>
    <w:p w14:paraId="4177D252" w14:textId="1E3E8674" w:rsidR="00614FE1" w:rsidRDefault="00614FE1">
      <w:r>
        <w:rPr>
          <w:noProof/>
        </w:rPr>
        <w:drawing>
          <wp:inline distT="0" distB="0" distL="0" distR="0" wp14:anchorId="33D9BB0B" wp14:editId="6C15B947">
            <wp:extent cx="5760720" cy="29603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960370"/>
                    </a:xfrm>
                    <a:prstGeom prst="rect">
                      <a:avLst/>
                    </a:prstGeom>
                  </pic:spPr>
                </pic:pic>
              </a:graphicData>
            </a:graphic>
          </wp:inline>
        </w:drawing>
      </w:r>
    </w:p>
    <w:p w14:paraId="5FB8E2EF" w14:textId="2656ED80" w:rsidR="00614FE1" w:rsidRDefault="00614FE1" w:rsidP="1B731197">
      <w:r>
        <w:rPr>
          <w:noProof/>
        </w:rPr>
        <w:lastRenderedPageBreak/>
        <w:drawing>
          <wp:inline distT="0" distB="0" distL="0" distR="0" wp14:anchorId="7AA15FC6" wp14:editId="51941831">
            <wp:extent cx="5886450" cy="2943225"/>
            <wp:effectExtent l="0" t="0" r="0" b="0"/>
            <wp:docPr id="386606298" name="Image 386606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886450" cy="2943225"/>
                    </a:xfrm>
                    <a:prstGeom prst="rect">
                      <a:avLst/>
                    </a:prstGeom>
                  </pic:spPr>
                </pic:pic>
              </a:graphicData>
            </a:graphic>
          </wp:inline>
        </w:drawing>
      </w:r>
    </w:p>
    <w:p w14:paraId="605CD66B" w14:textId="52E6E003" w:rsidR="00D12CD5" w:rsidRDefault="00D12CD5" w:rsidP="00614FE1">
      <w:pPr>
        <w:ind w:left="3540"/>
        <w:rPr>
          <w:b/>
          <w:bCs/>
        </w:rPr>
      </w:pPr>
      <w:r w:rsidRPr="00614FE1">
        <w:rPr>
          <w:b/>
          <w:bCs/>
        </w:rPr>
        <w:t>Mises en équation</w:t>
      </w:r>
    </w:p>
    <w:p w14:paraId="7E2CB039" w14:textId="47905A4E" w:rsidR="00614FE1" w:rsidRDefault="00614FE1" w:rsidP="00614FE1">
      <w:pPr>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t xml:space="preserve">Nous avons donc maintenant à notre disposition des abaques nous permettant de </w:t>
      </w:r>
      <w:r w:rsidRPr="00403A80">
        <w:rPr>
          <w:rFonts w:ascii="Segoe UI" w:hAnsi="Segoe UI" w:cs="Segoe UI"/>
          <w:color w:val="373A3C"/>
          <w:sz w:val="23"/>
          <w:szCs w:val="23"/>
          <w:highlight w:val="yellow"/>
          <w:shd w:val="clear" w:color="auto" w:fill="FFFFFF"/>
        </w:rPr>
        <w:t>trouver directement le dépassement relatif (D</w:t>
      </w:r>
      <w:r w:rsidRPr="00403A80">
        <w:rPr>
          <w:rFonts w:ascii="Segoe UI" w:hAnsi="Segoe UI" w:cs="Segoe UI"/>
          <w:color w:val="373A3C"/>
          <w:sz w:val="17"/>
          <w:szCs w:val="17"/>
          <w:highlight w:val="yellow"/>
          <w:shd w:val="clear" w:color="auto" w:fill="FFFFFF"/>
          <w:vertAlign w:val="subscript"/>
        </w:rPr>
        <w:t>%</w:t>
      </w:r>
      <w:r w:rsidRPr="00403A80">
        <w:rPr>
          <w:rFonts w:ascii="Segoe UI" w:hAnsi="Segoe UI" w:cs="Segoe UI"/>
          <w:color w:val="373A3C"/>
          <w:sz w:val="23"/>
          <w:szCs w:val="23"/>
          <w:highlight w:val="yellow"/>
          <w:shd w:val="clear" w:color="auto" w:fill="FFFFFF"/>
        </w:rPr>
        <w:t>) ainsi que le temps de réponse à 5% (</w:t>
      </w:r>
      <w:r w:rsidRPr="00403A80">
        <w:rPr>
          <w:rStyle w:val="mi"/>
          <w:rFonts w:ascii="MathJax_Math-italic" w:hAnsi="MathJax_Math-italic" w:cs="Segoe UI"/>
          <w:color w:val="373A3C"/>
          <w:sz w:val="26"/>
          <w:szCs w:val="26"/>
          <w:highlight w:val="yellow"/>
          <w:bdr w:val="none" w:sz="0" w:space="0" w:color="auto" w:frame="1"/>
          <w:shd w:val="clear" w:color="auto" w:fill="FFFFFF"/>
        </w:rPr>
        <w:t>t</w:t>
      </w:r>
      <w:r w:rsidRPr="00403A80">
        <w:rPr>
          <w:rStyle w:val="mi"/>
          <w:rFonts w:ascii="MathJax_Math-italic" w:hAnsi="MathJax_Math-italic" w:cs="Segoe UI"/>
          <w:color w:val="373A3C"/>
          <w:sz w:val="18"/>
          <w:szCs w:val="18"/>
          <w:highlight w:val="yellow"/>
          <w:bdr w:val="none" w:sz="0" w:space="0" w:color="auto" w:frame="1"/>
          <w:shd w:val="clear" w:color="auto" w:fill="FFFFFF"/>
        </w:rPr>
        <w:t>r</w:t>
      </w:r>
      <w:r w:rsidRPr="00403A80">
        <w:rPr>
          <w:rStyle w:val="mn"/>
          <w:rFonts w:ascii="MathJax_Main" w:hAnsi="MathJax_Main" w:cs="Segoe UI"/>
          <w:color w:val="373A3C"/>
          <w:sz w:val="13"/>
          <w:szCs w:val="13"/>
          <w:highlight w:val="yellow"/>
          <w:bdr w:val="none" w:sz="0" w:space="0" w:color="auto" w:frame="1"/>
          <w:shd w:val="clear" w:color="auto" w:fill="FFFFFF"/>
        </w:rPr>
        <w:t>5</w:t>
      </w:r>
      <w:r w:rsidRPr="00403A80">
        <w:rPr>
          <w:rStyle w:val="mi"/>
          <w:rFonts w:ascii="MathJax_Main" w:hAnsi="MathJax_Main" w:cs="Segoe UI"/>
          <w:color w:val="373A3C"/>
          <w:sz w:val="13"/>
          <w:szCs w:val="13"/>
          <w:highlight w:val="yellow"/>
          <w:bdr w:val="none" w:sz="0" w:space="0" w:color="auto" w:frame="1"/>
          <w:shd w:val="clear" w:color="auto" w:fill="FFFFFF"/>
        </w:rPr>
        <w:t>%</w:t>
      </w:r>
      <w:r w:rsidRPr="00403A80">
        <w:rPr>
          <w:rFonts w:ascii="Segoe UI" w:hAnsi="Segoe UI" w:cs="Segoe UI"/>
          <w:color w:val="373A3C"/>
          <w:sz w:val="23"/>
          <w:szCs w:val="23"/>
          <w:highlight w:val="yellow"/>
          <w:shd w:val="clear" w:color="auto" w:fill="FFFFFF"/>
        </w:rPr>
        <w:t>) à partir de la fonction de transfert d'un système du 2</w:t>
      </w:r>
      <w:r w:rsidRPr="00403A80">
        <w:rPr>
          <w:rFonts w:ascii="Segoe UI" w:hAnsi="Segoe UI" w:cs="Segoe UI"/>
          <w:color w:val="373A3C"/>
          <w:sz w:val="17"/>
          <w:szCs w:val="17"/>
          <w:highlight w:val="yellow"/>
          <w:shd w:val="clear" w:color="auto" w:fill="FFFFFF"/>
          <w:vertAlign w:val="superscript"/>
        </w:rPr>
        <w:t>nd</w:t>
      </w:r>
      <w:r w:rsidRPr="00403A80">
        <w:rPr>
          <w:rFonts w:ascii="Segoe UI" w:hAnsi="Segoe UI" w:cs="Segoe UI"/>
          <w:color w:val="373A3C"/>
          <w:sz w:val="23"/>
          <w:szCs w:val="23"/>
          <w:highlight w:val="yellow"/>
          <w:shd w:val="clear" w:color="auto" w:fill="FFFFFF"/>
        </w:rPr>
        <w:t> ordre mise sous sa forme canonique</w:t>
      </w:r>
      <w:r>
        <w:rPr>
          <w:rFonts w:ascii="Segoe UI" w:hAnsi="Segoe UI" w:cs="Segoe UI"/>
          <w:color w:val="373A3C"/>
          <w:sz w:val="23"/>
          <w:szCs w:val="23"/>
          <w:shd w:val="clear" w:color="auto" w:fill="FFFFFF"/>
        </w:rPr>
        <w:t xml:space="preserve">. Ne pourrions-nous pas également avoir une </w:t>
      </w:r>
      <w:r w:rsidRPr="00403A80">
        <w:rPr>
          <w:rFonts w:ascii="Segoe UI" w:hAnsi="Segoe UI" w:cs="Segoe UI"/>
          <w:color w:val="373A3C"/>
          <w:sz w:val="23"/>
          <w:szCs w:val="23"/>
          <w:highlight w:val="yellow"/>
          <w:shd w:val="clear" w:color="auto" w:fill="FFFFFF"/>
        </w:rPr>
        <w:t>équation</w:t>
      </w:r>
      <w:r>
        <w:rPr>
          <w:rFonts w:ascii="Segoe UI" w:hAnsi="Segoe UI" w:cs="Segoe UI"/>
          <w:color w:val="373A3C"/>
          <w:sz w:val="23"/>
          <w:szCs w:val="23"/>
          <w:shd w:val="clear" w:color="auto" w:fill="FFFFFF"/>
        </w:rPr>
        <w:t xml:space="preserve"> nous permettant de trouver directement ces caractéristiques de manière plus précise en évitant encore de passer par le traçage de la réponse indicielle ?</w:t>
      </w:r>
      <w:r>
        <w:rPr>
          <w:rFonts w:ascii="Segoe UI" w:hAnsi="Segoe UI" w:cs="Segoe UI"/>
          <w:color w:val="373A3C"/>
          <w:sz w:val="23"/>
          <w:szCs w:val="23"/>
        </w:rPr>
        <w:br/>
      </w:r>
      <w:r>
        <w:rPr>
          <w:rFonts w:ascii="Segoe UI" w:hAnsi="Segoe UI" w:cs="Segoe UI"/>
          <w:color w:val="373A3C"/>
          <w:sz w:val="23"/>
          <w:szCs w:val="23"/>
        </w:rPr>
        <w:br/>
      </w:r>
      <w:r>
        <w:rPr>
          <w:rFonts w:ascii="Segoe UI" w:hAnsi="Segoe UI" w:cs="Segoe UI"/>
          <w:color w:val="373A3C"/>
          <w:sz w:val="23"/>
          <w:szCs w:val="23"/>
          <w:shd w:val="clear" w:color="auto" w:fill="FFFFFF"/>
        </w:rPr>
        <w:t xml:space="preserve">C'est en effet possible d'en trouver une qui lie le </w:t>
      </w:r>
      <w:r w:rsidRPr="00403A80">
        <w:rPr>
          <w:rFonts w:ascii="Segoe UI" w:hAnsi="Segoe UI" w:cs="Segoe UI"/>
          <w:color w:val="373A3C"/>
          <w:sz w:val="23"/>
          <w:szCs w:val="23"/>
          <w:highlight w:val="yellow"/>
          <w:shd w:val="clear" w:color="auto" w:fill="FFFFFF"/>
        </w:rPr>
        <w:t>D</w:t>
      </w:r>
      <w:r w:rsidRPr="00403A80">
        <w:rPr>
          <w:rFonts w:ascii="Segoe UI" w:hAnsi="Segoe UI" w:cs="Segoe UI"/>
          <w:color w:val="373A3C"/>
          <w:sz w:val="17"/>
          <w:szCs w:val="17"/>
          <w:highlight w:val="yellow"/>
          <w:shd w:val="clear" w:color="auto" w:fill="FFFFFF"/>
          <w:vertAlign w:val="subscript"/>
        </w:rPr>
        <w:t>%</w:t>
      </w:r>
      <w:r w:rsidRPr="00403A80">
        <w:rPr>
          <w:rFonts w:ascii="Segoe UI" w:hAnsi="Segoe UI" w:cs="Segoe UI"/>
          <w:color w:val="373A3C"/>
          <w:sz w:val="23"/>
          <w:szCs w:val="23"/>
          <w:highlight w:val="yellow"/>
          <w:shd w:val="clear" w:color="auto" w:fill="FFFFFF"/>
        </w:rPr>
        <w:t> au ζ</w:t>
      </w:r>
      <w:r>
        <w:rPr>
          <w:rFonts w:ascii="Segoe UI" w:hAnsi="Segoe UI" w:cs="Segoe UI"/>
          <w:color w:val="373A3C"/>
          <w:sz w:val="23"/>
          <w:szCs w:val="23"/>
          <w:shd w:val="clear" w:color="auto" w:fill="FFFFFF"/>
        </w:rPr>
        <w:t xml:space="preserve"> ! Voici comment elle est obtenue :</w:t>
      </w:r>
      <w:r>
        <w:rPr>
          <w:rFonts w:ascii="Segoe UI" w:hAnsi="Segoe UI" w:cs="Segoe UI"/>
          <w:color w:val="373A3C"/>
          <w:sz w:val="23"/>
          <w:szCs w:val="23"/>
        </w:rPr>
        <w:br/>
      </w:r>
      <w:r>
        <w:rPr>
          <w:rFonts w:ascii="Segoe UI" w:hAnsi="Segoe UI" w:cs="Segoe UI"/>
          <w:color w:val="373A3C"/>
          <w:sz w:val="23"/>
          <w:szCs w:val="23"/>
        </w:rPr>
        <w:br/>
      </w:r>
      <w:r>
        <w:rPr>
          <w:rFonts w:ascii="Segoe UI" w:hAnsi="Segoe UI" w:cs="Segoe UI"/>
          <w:color w:val="373A3C"/>
          <w:sz w:val="23"/>
          <w:szCs w:val="23"/>
          <w:shd w:val="clear" w:color="auto" w:fill="FFFFFF"/>
        </w:rPr>
        <w:t>Un signal du second ordre présentant une allure pseudo-périodique (</w:t>
      </w:r>
      <w:r>
        <w:rPr>
          <w:rFonts w:ascii="Cambria Math" w:hAnsi="Cambria Math" w:cs="Cambria Math"/>
          <w:color w:val="373A3C"/>
          <w:sz w:val="23"/>
          <w:szCs w:val="23"/>
          <w:shd w:val="clear" w:color="auto" w:fill="FFFFFF"/>
        </w:rPr>
        <w:t>⇨</w:t>
      </w:r>
      <w:r>
        <w:rPr>
          <w:rFonts w:ascii="Segoe UI" w:hAnsi="Segoe UI" w:cs="Segoe UI"/>
          <w:color w:val="373A3C"/>
          <w:sz w:val="23"/>
          <w:szCs w:val="23"/>
          <w:shd w:val="clear" w:color="auto" w:fill="FFFFFF"/>
        </w:rPr>
        <w:t xml:space="preserve"> si 0&lt;ζ&lt;1) s'écrit de la manière suivante :</w:t>
      </w:r>
    </w:p>
    <w:p w14:paraId="22ADE15D" w14:textId="34DF1C36" w:rsidR="00614FE1" w:rsidRDefault="00614FE1" w:rsidP="00614FE1">
      <w:pPr>
        <w:rPr>
          <w:b/>
          <w:bCs/>
        </w:rPr>
      </w:pPr>
      <w:r w:rsidRPr="00614FE1">
        <w:rPr>
          <w:b/>
          <w:bCs/>
          <w:noProof/>
        </w:rPr>
        <w:drawing>
          <wp:inline distT="0" distB="0" distL="0" distR="0" wp14:anchorId="41CE6C5C" wp14:editId="65B03B48">
            <wp:extent cx="5760720" cy="9734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973455"/>
                    </a:xfrm>
                    <a:prstGeom prst="rect">
                      <a:avLst/>
                    </a:prstGeom>
                  </pic:spPr>
                </pic:pic>
              </a:graphicData>
            </a:graphic>
          </wp:inline>
        </w:drawing>
      </w:r>
    </w:p>
    <w:p w14:paraId="6E4A2266" w14:textId="42933E2C" w:rsidR="00614FE1" w:rsidRDefault="00614FE1" w:rsidP="00614FE1">
      <w:pPr>
        <w:rPr>
          <w:rFonts w:ascii="Segoe UI" w:hAnsi="Segoe UI" w:cs="Segoe UI"/>
          <w:color w:val="373A3C"/>
          <w:shd w:val="clear" w:color="auto" w:fill="FFFFFF"/>
        </w:rPr>
      </w:pPr>
      <w:r>
        <w:rPr>
          <w:rFonts w:ascii="Segoe UI" w:hAnsi="Segoe UI" w:cs="Segoe UI"/>
          <w:color w:val="373A3C"/>
          <w:sz w:val="23"/>
          <w:szCs w:val="23"/>
          <w:shd w:val="clear" w:color="auto" w:fill="FFFFFF"/>
        </w:rPr>
        <w:t xml:space="preserve">Dès lors, on peut trouver </w:t>
      </w:r>
      <w:r w:rsidRPr="005A627F">
        <w:rPr>
          <w:rFonts w:ascii="Segoe UI" w:hAnsi="Segoe UI" w:cs="Segoe UI"/>
          <w:color w:val="373A3C"/>
          <w:sz w:val="23"/>
          <w:szCs w:val="23"/>
          <w:highlight w:val="yellow"/>
          <w:shd w:val="clear" w:color="auto" w:fill="FFFFFF"/>
        </w:rPr>
        <w:t>les instant où il y a un pic</w:t>
      </w:r>
      <w:r>
        <w:rPr>
          <w:rFonts w:ascii="Segoe UI" w:hAnsi="Segoe UI" w:cs="Segoe UI"/>
          <w:color w:val="373A3C"/>
          <w:sz w:val="23"/>
          <w:szCs w:val="23"/>
          <w:shd w:val="clear" w:color="auto" w:fill="FFFFFF"/>
        </w:rPr>
        <w:t xml:space="preserve"> puisque ceux-ci ont lieu lorsque le  </w:t>
      </w:r>
      <w:r w:rsidRPr="005A627F">
        <w:rPr>
          <w:rFonts w:ascii="Segoe UI" w:hAnsi="Segoe UI" w:cs="Segoe UI"/>
          <w:color w:val="373A3C"/>
          <w:highlight w:val="yellow"/>
          <w:shd w:val="clear" w:color="auto" w:fill="FFFFFF"/>
        </w:rPr>
        <w:t>sinus dans l’expression de y(t) passe par ±1.</w:t>
      </w:r>
    </w:p>
    <w:p w14:paraId="25C4F44E" w14:textId="36A92B7C" w:rsidR="00614FE1" w:rsidRPr="00614FE1" w:rsidRDefault="00614FE1" w:rsidP="00614FE1">
      <w:pPr>
        <w:rPr>
          <w:b/>
          <w:bCs/>
        </w:rPr>
      </w:pPr>
      <w:r w:rsidRPr="00614FE1">
        <w:rPr>
          <w:b/>
          <w:bCs/>
          <w:noProof/>
        </w:rPr>
        <w:drawing>
          <wp:inline distT="0" distB="0" distL="0" distR="0" wp14:anchorId="12F60546" wp14:editId="166B5198">
            <wp:extent cx="5760720" cy="511810"/>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11810"/>
                    </a:xfrm>
                    <a:prstGeom prst="rect">
                      <a:avLst/>
                    </a:prstGeom>
                  </pic:spPr>
                </pic:pic>
              </a:graphicData>
            </a:graphic>
          </wp:inline>
        </w:drawing>
      </w:r>
    </w:p>
    <w:p w14:paraId="36D0A609" w14:textId="77777777" w:rsidR="00614FE1" w:rsidRPr="00614FE1" w:rsidRDefault="00614FE1" w:rsidP="00614FE1">
      <w:pPr>
        <w:spacing w:after="0" w:line="240" w:lineRule="auto"/>
        <w:rPr>
          <w:rFonts w:ascii="Times New Roman" w:eastAsia="Times New Roman" w:hAnsi="Times New Roman" w:cs="Times New Roman"/>
          <w:sz w:val="24"/>
          <w:szCs w:val="24"/>
          <w:lang w:eastAsia="fr-FR"/>
        </w:rPr>
      </w:pPr>
      <w:r w:rsidRPr="00614FE1">
        <w:rPr>
          <w:rFonts w:ascii="Times New Roman" w:eastAsia="Times New Roman" w:hAnsi="Times New Roman" w:cs="Times New Roman"/>
          <w:sz w:val="24"/>
          <w:szCs w:val="24"/>
          <w:lang w:eastAsia="fr-FR"/>
        </w:rPr>
        <w:t>Donc les différents pics (k = 1, 2, 3, ...) se produisent aux instants : </w:t>
      </w:r>
    </w:p>
    <w:p w14:paraId="6ED79977" w14:textId="1323013F" w:rsidR="00D12CD5" w:rsidRDefault="00614FE1">
      <w:r w:rsidRPr="00614FE1">
        <w:rPr>
          <w:noProof/>
        </w:rPr>
        <w:lastRenderedPageBreak/>
        <w:drawing>
          <wp:inline distT="0" distB="0" distL="0" distR="0" wp14:anchorId="2AB4ED45" wp14:editId="572DCD1F">
            <wp:extent cx="5760720" cy="267144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71445"/>
                    </a:xfrm>
                    <a:prstGeom prst="rect">
                      <a:avLst/>
                    </a:prstGeom>
                  </pic:spPr>
                </pic:pic>
              </a:graphicData>
            </a:graphic>
          </wp:inline>
        </w:drawing>
      </w:r>
    </w:p>
    <w:p w14:paraId="45628721" w14:textId="77777777" w:rsidR="00614FE1" w:rsidRDefault="00614FE1" w:rsidP="00614FE1">
      <w:pPr>
        <w:spacing w:after="0" w:line="240" w:lineRule="auto"/>
        <w:rPr>
          <w:rFonts w:ascii="Segoe UI" w:eastAsia="Times New Roman" w:hAnsi="Segoe UI" w:cs="Segoe UI"/>
          <w:color w:val="373A3C"/>
          <w:sz w:val="23"/>
          <w:szCs w:val="23"/>
          <w:lang w:eastAsia="fr-FR"/>
        </w:rPr>
      </w:pPr>
      <w:r w:rsidRPr="00614FE1">
        <w:rPr>
          <w:rFonts w:ascii="Segoe UI" w:eastAsia="Times New Roman" w:hAnsi="Segoe UI" w:cs="Segoe UI"/>
          <w:color w:val="373A3C"/>
          <w:sz w:val="23"/>
          <w:szCs w:val="23"/>
          <w:shd w:val="clear" w:color="auto" w:fill="FFFFFF"/>
          <w:lang w:eastAsia="fr-FR"/>
        </w:rPr>
        <w:t>Pour ce qui est du </w:t>
      </w:r>
      <w:r w:rsidRPr="00614FE1">
        <w:rPr>
          <w:rFonts w:ascii="MathJax_Math-italic" w:eastAsia="Times New Roman" w:hAnsi="MathJax_Math-italic" w:cs="Segoe UI"/>
          <w:color w:val="373A3C"/>
          <w:sz w:val="26"/>
          <w:szCs w:val="26"/>
          <w:bdr w:val="none" w:sz="0" w:space="0" w:color="auto" w:frame="1"/>
          <w:shd w:val="clear" w:color="auto" w:fill="FFFFFF"/>
          <w:lang w:eastAsia="fr-FR"/>
        </w:rPr>
        <w:t>t</w:t>
      </w:r>
      <w:r w:rsidRPr="00614FE1">
        <w:rPr>
          <w:rFonts w:ascii="MathJax_Math-italic" w:eastAsia="Times New Roman" w:hAnsi="MathJax_Math-italic" w:cs="Segoe UI"/>
          <w:color w:val="373A3C"/>
          <w:sz w:val="18"/>
          <w:szCs w:val="18"/>
          <w:bdr w:val="none" w:sz="0" w:space="0" w:color="auto" w:frame="1"/>
          <w:shd w:val="clear" w:color="auto" w:fill="FFFFFF"/>
          <w:lang w:eastAsia="fr-FR"/>
        </w:rPr>
        <w:t>r</w:t>
      </w:r>
      <w:r w:rsidRPr="00614FE1">
        <w:rPr>
          <w:rFonts w:ascii="MathJax_Main" w:eastAsia="Times New Roman" w:hAnsi="MathJax_Main" w:cs="Segoe UI"/>
          <w:color w:val="373A3C"/>
          <w:sz w:val="13"/>
          <w:szCs w:val="13"/>
          <w:bdr w:val="none" w:sz="0" w:space="0" w:color="auto" w:frame="1"/>
          <w:shd w:val="clear" w:color="auto" w:fill="FFFFFF"/>
          <w:lang w:eastAsia="fr-FR"/>
        </w:rPr>
        <w:t>5%</w:t>
      </w:r>
      <w:r w:rsidRPr="00614FE1">
        <w:rPr>
          <w:rFonts w:ascii="Segoe UI" w:eastAsia="Times New Roman" w:hAnsi="Segoe UI" w:cs="Segoe UI"/>
          <w:color w:val="373A3C"/>
          <w:sz w:val="23"/>
          <w:szCs w:val="23"/>
          <w:shd w:val="clear" w:color="auto" w:fill="FFFFFF"/>
          <w:lang w:eastAsia="fr-FR"/>
        </w:rPr>
        <w:t> et du temps de monté (t</w:t>
      </w:r>
      <w:r w:rsidRPr="00614FE1">
        <w:rPr>
          <w:rFonts w:ascii="Segoe UI" w:eastAsia="Times New Roman" w:hAnsi="Segoe UI" w:cs="Segoe UI"/>
          <w:color w:val="373A3C"/>
          <w:sz w:val="17"/>
          <w:szCs w:val="17"/>
          <w:shd w:val="clear" w:color="auto" w:fill="FFFFFF"/>
          <w:vertAlign w:val="subscript"/>
          <w:lang w:eastAsia="fr-FR"/>
        </w:rPr>
        <w:t>m</w:t>
      </w:r>
      <w:r w:rsidRPr="00614FE1">
        <w:rPr>
          <w:rFonts w:ascii="Segoe UI" w:eastAsia="Times New Roman" w:hAnsi="Segoe UI" w:cs="Segoe UI"/>
          <w:color w:val="373A3C"/>
          <w:sz w:val="23"/>
          <w:szCs w:val="23"/>
          <w:shd w:val="clear" w:color="auto" w:fill="FFFFFF"/>
          <w:lang w:eastAsia="fr-FR"/>
        </w:rPr>
        <w:t>), nous pouvons trouver les relations suivantes dans la littérature :</w:t>
      </w:r>
      <w:r w:rsidRPr="00614FE1">
        <w:rPr>
          <w:rFonts w:ascii="Segoe UI" w:eastAsia="Times New Roman" w:hAnsi="Segoe UI" w:cs="Segoe UI"/>
          <w:color w:val="373A3C"/>
          <w:sz w:val="23"/>
          <w:szCs w:val="23"/>
          <w:lang w:eastAsia="fr-FR"/>
        </w:rPr>
        <w:br/>
      </w:r>
    </w:p>
    <w:p w14:paraId="1F930D2F" w14:textId="43EA0C64" w:rsidR="00614FE1" w:rsidRPr="00614FE1" w:rsidRDefault="00614FE1" w:rsidP="00614FE1">
      <w:pPr>
        <w:spacing w:after="0" w:line="240" w:lineRule="auto"/>
        <w:rPr>
          <w:rFonts w:ascii="Times New Roman" w:eastAsia="Times New Roman" w:hAnsi="Times New Roman" w:cs="Times New Roman"/>
          <w:sz w:val="24"/>
          <w:szCs w:val="24"/>
          <w:lang w:eastAsia="fr-FR"/>
        </w:rPr>
      </w:pPr>
      <w:r w:rsidRPr="00614FE1">
        <w:rPr>
          <w:rFonts w:ascii="Segoe UI" w:eastAsia="Times New Roman" w:hAnsi="Segoe UI" w:cs="Segoe UI"/>
          <w:noProof/>
          <w:color w:val="373A3C"/>
          <w:sz w:val="23"/>
          <w:szCs w:val="23"/>
          <w:lang w:eastAsia="fr-FR"/>
        </w:rPr>
        <w:drawing>
          <wp:inline distT="0" distB="0" distL="0" distR="0" wp14:anchorId="04EA2B0E" wp14:editId="21E55949">
            <wp:extent cx="3921369" cy="1044448"/>
            <wp:effectExtent l="0" t="0" r="3175"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4757" cy="1048014"/>
                    </a:xfrm>
                    <a:prstGeom prst="rect">
                      <a:avLst/>
                    </a:prstGeom>
                  </pic:spPr>
                </pic:pic>
              </a:graphicData>
            </a:graphic>
          </wp:inline>
        </w:drawing>
      </w:r>
      <w:r w:rsidRPr="00614FE1">
        <w:rPr>
          <w:rFonts w:ascii="Segoe UI" w:eastAsia="Times New Roman" w:hAnsi="Segoe UI" w:cs="Segoe UI"/>
          <w:color w:val="373A3C"/>
          <w:sz w:val="23"/>
          <w:szCs w:val="23"/>
          <w:lang w:eastAsia="fr-FR"/>
        </w:rPr>
        <w:br/>
      </w:r>
    </w:p>
    <w:p w14:paraId="250B8CB0" w14:textId="08C5AD22" w:rsidR="00614FE1" w:rsidRDefault="00614FE1" w:rsidP="00614FE1">
      <w:pPr>
        <w:spacing w:after="0" w:line="240" w:lineRule="auto"/>
        <w:rPr>
          <w:rFonts w:ascii="MathJax_Math-italic" w:eastAsia="Times New Roman" w:hAnsi="MathJax_Math-italic" w:cs="Segoe UI"/>
          <w:color w:val="373A3C"/>
          <w:sz w:val="26"/>
          <w:szCs w:val="26"/>
          <w:bdr w:val="none" w:sz="0" w:space="0" w:color="auto" w:frame="1"/>
          <w:shd w:val="clear" w:color="auto" w:fill="FFFFFF"/>
          <w:lang w:eastAsia="fr-FR"/>
        </w:rPr>
      </w:pPr>
      <w:r w:rsidRPr="00614FE1">
        <w:rPr>
          <w:rFonts w:ascii="Segoe UI" w:eastAsia="Times New Roman" w:hAnsi="Segoe UI" w:cs="Segoe UI"/>
          <w:color w:val="373A3C"/>
          <w:sz w:val="23"/>
          <w:szCs w:val="23"/>
          <w:shd w:val="clear" w:color="auto" w:fill="FFFFFF"/>
          <w:lang w:eastAsia="fr-FR"/>
        </w:rPr>
        <w:t>Néanmoins, pour ces deux caractéristiques, nous préférerons passer par les abaques que vous avez réalisées dans le notebook.</w:t>
      </w:r>
      <w:r w:rsidRPr="00614FE1">
        <w:rPr>
          <w:rFonts w:ascii="Segoe UI" w:eastAsia="Times New Roman" w:hAnsi="Segoe UI" w:cs="Segoe UI"/>
          <w:color w:val="373A3C"/>
          <w:sz w:val="23"/>
          <w:szCs w:val="23"/>
          <w:lang w:eastAsia="fr-FR"/>
        </w:rPr>
        <w:br/>
      </w:r>
      <w:r w:rsidRPr="00614FE1">
        <w:rPr>
          <w:rFonts w:ascii="Segoe UI" w:eastAsia="Times New Roman" w:hAnsi="Segoe UI" w:cs="Segoe UI"/>
          <w:color w:val="373A3C"/>
          <w:sz w:val="23"/>
          <w:szCs w:val="23"/>
          <w:lang w:eastAsia="fr-FR"/>
        </w:rPr>
        <w:br/>
      </w:r>
      <w:r w:rsidRPr="00614FE1">
        <w:rPr>
          <w:rFonts w:ascii="Segoe UI" w:eastAsia="Times New Roman" w:hAnsi="Segoe UI" w:cs="Segoe UI"/>
          <w:color w:val="373A3C"/>
          <w:sz w:val="23"/>
          <w:szCs w:val="23"/>
          <w:shd w:val="clear" w:color="auto" w:fill="FFFFFF"/>
          <w:lang w:eastAsia="fr-FR"/>
        </w:rPr>
        <w:t>Enfin nous pouvons également trouver dans la littérature l'équation permettant de trouver la valeur de la </w:t>
      </w:r>
      <w:r w:rsidRPr="00614FE1">
        <w:rPr>
          <w:rFonts w:ascii="Segoe UI" w:eastAsia="Times New Roman" w:hAnsi="Segoe UI" w:cs="Segoe UI"/>
          <w:b/>
          <w:bCs/>
          <w:color w:val="373A3C"/>
          <w:sz w:val="23"/>
          <w:szCs w:val="23"/>
          <w:shd w:val="clear" w:color="auto" w:fill="FFFFFF"/>
          <w:lang w:eastAsia="fr-FR"/>
        </w:rPr>
        <w:t>pseudo-période</w:t>
      </w:r>
      <w:r w:rsidRPr="00614FE1">
        <w:rPr>
          <w:rFonts w:ascii="Segoe UI" w:eastAsia="Times New Roman" w:hAnsi="Segoe UI" w:cs="Segoe UI"/>
          <w:color w:val="373A3C"/>
          <w:sz w:val="23"/>
          <w:szCs w:val="23"/>
          <w:shd w:val="clear" w:color="auto" w:fill="FFFFFF"/>
          <w:lang w:eastAsia="fr-FR"/>
        </w:rPr>
        <w:t> : </w:t>
      </w:r>
      <w:r w:rsidRPr="00614FE1">
        <w:rPr>
          <w:rFonts w:ascii="Segoe UI" w:eastAsia="Times New Roman" w:hAnsi="Segoe UI" w:cs="Segoe UI"/>
          <w:noProof/>
          <w:color w:val="373A3C"/>
          <w:sz w:val="23"/>
          <w:szCs w:val="23"/>
          <w:shd w:val="clear" w:color="auto" w:fill="FFFFFF"/>
          <w:lang w:eastAsia="fr-FR"/>
        </w:rPr>
        <w:drawing>
          <wp:inline distT="0" distB="0" distL="0" distR="0" wp14:anchorId="228FB970" wp14:editId="780134D2">
            <wp:extent cx="860474" cy="275793"/>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a:stretch>
                      <a:fillRect/>
                    </a:stretch>
                  </pic:blipFill>
                  <pic:spPr>
                    <a:xfrm>
                      <a:off x="0" y="0"/>
                      <a:ext cx="879670" cy="281946"/>
                    </a:xfrm>
                    <a:prstGeom prst="rect">
                      <a:avLst/>
                    </a:prstGeom>
                  </pic:spPr>
                </pic:pic>
              </a:graphicData>
            </a:graphic>
          </wp:inline>
        </w:drawing>
      </w:r>
    </w:p>
    <w:p w14:paraId="6D37CE97" w14:textId="77777777" w:rsidR="00614FE1" w:rsidRDefault="00614FE1" w:rsidP="00614FE1">
      <w:pPr>
        <w:spacing w:after="0" w:line="240" w:lineRule="auto"/>
        <w:rPr>
          <w:rFonts w:ascii="Segoe UI" w:eastAsia="Times New Roman" w:hAnsi="Segoe UI" w:cs="Segoe UI"/>
          <w:color w:val="373A3C"/>
          <w:sz w:val="23"/>
          <w:szCs w:val="23"/>
          <w:shd w:val="clear" w:color="auto" w:fill="FFFFFF"/>
          <w:lang w:eastAsia="fr-FR"/>
        </w:rPr>
      </w:pPr>
      <w:r w:rsidRPr="00614FE1">
        <w:rPr>
          <w:rFonts w:ascii="Segoe UI" w:eastAsia="Times New Roman" w:hAnsi="Segoe UI" w:cs="Segoe UI"/>
          <w:color w:val="373A3C"/>
          <w:sz w:val="23"/>
          <w:szCs w:val="23"/>
          <w:shd w:val="clear" w:color="auto" w:fill="FFFFFF"/>
          <w:lang w:eastAsia="fr-FR"/>
        </w:rPr>
        <w:t>avec </w:t>
      </w:r>
      <w:r w:rsidRPr="00E6336A">
        <w:rPr>
          <w:rFonts w:ascii="Segoe UI" w:eastAsia="Times New Roman" w:hAnsi="Segoe UI" w:cs="Segoe UI"/>
          <w:b/>
          <w:bCs/>
          <w:color w:val="373A3C"/>
          <w:sz w:val="23"/>
          <w:szCs w:val="23"/>
          <w:highlight w:val="yellow"/>
          <w:shd w:val="clear" w:color="auto" w:fill="FFFFFF"/>
          <w:lang w:eastAsia="fr-FR"/>
        </w:rPr>
        <w:t>ω</w:t>
      </w:r>
      <w:r w:rsidRPr="00E6336A">
        <w:rPr>
          <w:rFonts w:ascii="Segoe UI" w:eastAsia="Times New Roman" w:hAnsi="Segoe UI" w:cs="Segoe UI"/>
          <w:b/>
          <w:bCs/>
          <w:color w:val="373A3C"/>
          <w:sz w:val="17"/>
          <w:szCs w:val="17"/>
          <w:highlight w:val="yellow"/>
          <w:shd w:val="clear" w:color="auto" w:fill="FFFFFF"/>
          <w:vertAlign w:val="subscript"/>
          <w:lang w:eastAsia="fr-FR"/>
        </w:rPr>
        <w:t>d</w:t>
      </w:r>
      <w:r w:rsidRPr="00E6336A">
        <w:rPr>
          <w:rFonts w:ascii="Segoe UI" w:eastAsia="Times New Roman" w:hAnsi="Segoe UI" w:cs="Segoe UI"/>
          <w:color w:val="373A3C"/>
          <w:sz w:val="17"/>
          <w:szCs w:val="17"/>
          <w:highlight w:val="yellow"/>
          <w:shd w:val="clear" w:color="auto" w:fill="FFFFFF"/>
          <w:vertAlign w:val="superscript"/>
          <w:lang w:eastAsia="fr-FR"/>
        </w:rPr>
        <w:t>1</w:t>
      </w:r>
      <w:r w:rsidRPr="00E6336A">
        <w:rPr>
          <w:rFonts w:ascii="Segoe UI" w:eastAsia="Times New Roman" w:hAnsi="Segoe UI" w:cs="Segoe UI"/>
          <w:color w:val="373A3C"/>
          <w:sz w:val="23"/>
          <w:szCs w:val="23"/>
          <w:highlight w:val="yellow"/>
          <w:shd w:val="clear" w:color="auto" w:fill="FFFFFF"/>
          <w:lang w:eastAsia="fr-FR"/>
        </w:rPr>
        <w:t>qui est la </w:t>
      </w:r>
      <w:r w:rsidRPr="00E6336A">
        <w:rPr>
          <w:rFonts w:ascii="Segoe UI" w:eastAsia="Times New Roman" w:hAnsi="Segoe UI" w:cs="Segoe UI"/>
          <w:b/>
          <w:bCs/>
          <w:color w:val="373A3C"/>
          <w:sz w:val="23"/>
          <w:szCs w:val="23"/>
          <w:highlight w:val="yellow"/>
          <w:shd w:val="clear" w:color="auto" w:fill="FFFFFF"/>
          <w:lang w:eastAsia="fr-FR"/>
        </w:rPr>
        <w:t>pulsation amortie</w:t>
      </w:r>
      <w:r w:rsidRPr="00614FE1">
        <w:rPr>
          <w:rFonts w:ascii="Segoe UI" w:eastAsia="Times New Roman" w:hAnsi="Segoe UI" w:cs="Segoe UI"/>
          <w:color w:val="373A3C"/>
          <w:sz w:val="23"/>
          <w:szCs w:val="23"/>
          <w:shd w:val="clear" w:color="auto" w:fill="FFFFFF"/>
          <w:lang w:eastAsia="fr-FR"/>
        </w:rPr>
        <w:t> (le d en indice vient de </w:t>
      </w:r>
      <w:r w:rsidRPr="00614FE1">
        <w:rPr>
          <w:rFonts w:ascii="Segoe UI" w:eastAsia="Times New Roman" w:hAnsi="Segoe UI" w:cs="Segoe UI"/>
          <w:i/>
          <w:iCs/>
          <w:color w:val="373A3C"/>
          <w:sz w:val="23"/>
          <w:szCs w:val="23"/>
          <w:shd w:val="clear" w:color="auto" w:fill="FFFFFF"/>
          <w:lang w:eastAsia="fr-FR"/>
        </w:rPr>
        <w:t>damping</w:t>
      </w:r>
      <w:r w:rsidRPr="00614FE1">
        <w:rPr>
          <w:rFonts w:ascii="Segoe UI" w:eastAsia="Times New Roman" w:hAnsi="Segoe UI" w:cs="Segoe UI"/>
          <w:color w:val="373A3C"/>
          <w:sz w:val="23"/>
          <w:szCs w:val="23"/>
          <w:shd w:val="clear" w:color="auto" w:fill="FFFFFF"/>
          <w:lang w:eastAsia="fr-FR"/>
        </w:rPr>
        <w:t>) et qui est liée à ω</w:t>
      </w:r>
      <w:r w:rsidRPr="00614FE1">
        <w:rPr>
          <w:rFonts w:ascii="Segoe UI" w:eastAsia="Times New Roman" w:hAnsi="Segoe UI" w:cs="Segoe UI"/>
          <w:color w:val="373A3C"/>
          <w:sz w:val="17"/>
          <w:szCs w:val="17"/>
          <w:shd w:val="clear" w:color="auto" w:fill="FFFFFF"/>
          <w:vertAlign w:val="subscript"/>
          <w:lang w:eastAsia="fr-FR"/>
        </w:rPr>
        <w:t>n</w:t>
      </w:r>
      <w:r w:rsidRPr="00614FE1">
        <w:rPr>
          <w:rFonts w:ascii="Segoe UI" w:eastAsia="Times New Roman" w:hAnsi="Segoe UI" w:cs="Segoe UI"/>
          <w:color w:val="373A3C"/>
          <w:sz w:val="23"/>
          <w:szCs w:val="23"/>
          <w:shd w:val="clear" w:color="auto" w:fill="FFFFFF"/>
          <w:lang w:eastAsia="fr-FR"/>
        </w:rPr>
        <w:t> et ζ via l'équation</w:t>
      </w:r>
      <w:r>
        <w:rPr>
          <w:rFonts w:ascii="Segoe UI" w:eastAsia="Times New Roman" w:hAnsi="Segoe UI" w:cs="Segoe UI"/>
          <w:color w:val="373A3C"/>
          <w:sz w:val="23"/>
          <w:szCs w:val="23"/>
          <w:shd w:val="clear" w:color="auto" w:fill="FFFFFF"/>
          <w:lang w:eastAsia="fr-FR"/>
        </w:rPr>
        <w:t xml:space="preserve"> : </w:t>
      </w:r>
      <w:r w:rsidRPr="00614FE1">
        <w:rPr>
          <w:rFonts w:ascii="Segoe UI" w:eastAsia="Times New Roman" w:hAnsi="Segoe UI" w:cs="Segoe UI"/>
          <w:noProof/>
          <w:color w:val="373A3C"/>
          <w:sz w:val="23"/>
          <w:szCs w:val="23"/>
          <w:shd w:val="clear" w:color="auto" w:fill="FFFFFF"/>
          <w:lang w:eastAsia="fr-FR"/>
        </w:rPr>
        <w:drawing>
          <wp:inline distT="0" distB="0" distL="0" distR="0" wp14:anchorId="6396124B" wp14:editId="42AFDFDF">
            <wp:extent cx="1536309" cy="482523"/>
            <wp:effectExtent l="0" t="0" r="698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3126" cy="490946"/>
                    </a:xfrm>
                    <a:prstGeom prst="rect">
                      <a:avLst/>
                    </a:prstGeom>
                  </pic:spPr>
                </pic:pic>
              </a:graphicData>
            </a:graphic>
          </wp:inline>
        </w:drawing>
      </w:r>
    </w:p>
    <w:p w14:paraId="005E4392" w14:textId="06AEA2E5" w:rsidR="00614FE1" w:rsidRDefault="00614FE1" w:rsidP="00614FE1">
      <w:pPr>
        <w:spacing w:after="0" w:line="240" w:lineRule="auto"/>
        <w:rPr>
          <w:rFonts w:ascii="Times New Roman" w:eastAsia="Times New Roman" w:hAnsi="Times New Roman" w:cs="Times New Roman"/>
          <w:sz w:val="24"/>
          <w:szCs w:val="24"/>
          <w:lang w:eastAsia="fr-FR"/>
        </w:rPr>
      </w:pPr>
      <w:r w:rsidRPr="00614FE1">
        <w:rPr>
          <w:rFonts w:ascii="Segoe UI" w:eastAsia="Times New Roman" w:hAnsi="Segoe UI" w:cs="Segoe UI"/>
          <w:noProof/>
          <w:color w:val="373A3C"/>
          <w:sz w:val="23"/>
          <w:szCs w:val="23"/>
          <w:lang w:eastAsia="fr-FR"/>
        </w:rPr>
        <w:drawing>
          <wp:inline distT="0" distB="0" distL="0" distR="0" wp14:anchorId="6BCC1573" wp14:editId="0F5FD51B">
            <wp:extent cx="3520745" cy="1356478"/>
            <wp:effectExtent l="0" t="0" r="381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3520745" cy="1356478"/>
                    </a:xfrm>
                    <a:prstGeom prst="rect">
                      <a:avLst/>
                    </a:prstGeom>
                  </pic:spPr>
                </pic:pic>
              </a:graphicData>
            </a:graphic>
          </wp:inline>
        </w:drawing>
      </w:r>
      <w:r w:rsidRPr="00614FE1">
        <w:rPr>
          <w:rFonts w:ascii="Segoe UI" w:eastAsia="Times New Roman" w:hAnsi="Segoe UI" w:cs="Segoe UI"/>
          <w:color w:val="373A3C"/>
          <w:sz w:val="23"/>
          <w:szCs w:val="23"/>
          <w:lang w:eastAsia="fr-FR"/>
        </w:rPr>
        <w:br/>
      </w:r>
    </w:p>
    <w:p w14:paraId="74ABD992" w14:textId="7FC6A095" w:rsidR="00C76784" w:rsidRDefault="00C76784" w:rsidP="00614FE1">
      <w:pPr>
        <w:spacing w:after="0" w:line="240" w:lineRule="auto"/>
        <w:rPr>
          <w:rFonts w:ascii="Times New Roman" w:eastAsia="Times New Roman" w:hAnsi="Times New Roman" w:cs="Times New Roman"/>
          <w:sz w:val="24"/>
          <w:szCs w:val="24"/>
          <w:lang w:eastAsia="fr-FR"/>
        </w:rPr>
      </w:pPr>
    </w:p>
    <w:p w14:paraId="020B7FB9" w14:textId="0E2F9EF9" w:rsidR="00C76784" w:rsidRDefault="00C76784" w:rsidP="00614FE1">
      <w:pPr>
        <w:spacing w:after="0" w:line="240" w:lineRule="auto"/>
        <w:rPr>
          <w:rFonts w:ascii="Times New Roman" w:eastAsia="Times New Roman" w:hAnsi="Times New Roman" w:cs="Times New Roman"/>
          <w:sz w:val="24"/>
          <w:szCs w:val="24"/>
          <w:lang w:eastAsia="fr-FR"/>
        </w:rPr>
      </w:pPr>
    </w:p>
    <w:p w14:paraId="53F263DD" w14:textId="77777777" w:rsidR="00C76784" w:rsidRPr="00614FE1" w:rsidRDefault="00C76784" w:rsidP="00614FE1">
      <w:pPr>
        <w:spacing w:after="0" w:line="240" w:lineRule="auto"/>
        <w:rPr>
          <w:rFonts w:ascii="Times New Roman" w:eastAsia="Times New Roman" w:hAnsi="Times New Roman" w:cs="Times New Roman"/>
          <w:sz w:val="24"/>
          <w:szCs w:val="24"/>
          <w:lang w:eastAsia="fr-FR"/>
        </w:rPr>
      </w:pPr>
    </w:p>
    <w:p w14:paraId="40F37F57" w14:textId="6A7F2C92" w:rsidR="00614FE1" w:rsidRDefault="00614FE1" w:rsidP="00614FE1">
      <w:pPr>
        <w:rPr>
          <w:rFonts w:ascii="Segoe UI" w:eastAsia="Times New Roman" w:hAnsi="Segoe UI" w:cs="Segoe UI"/>
          <w:color w:val="373A3C"/>
          <w:sz w:val="23"/>
          <w:szCs w:val="23"/>
          <w:shd w:val="clear" w:color="auto" w:fill="FFFFFF"/>
          <w:lang w:eastAsia="fr-FR"/>
        </w:rPr>
      </w:pPr>
      <w:r w:rsidRPr="00614FE1">
        <w:rPr>
          <w:rFonts w:ascii="Segoe UI" w:eastAsia="Times New Roman" w:hAnsi="Segoe UI" w:cs="Segoe UI"/>
          <w:color w:val="373A3C"/>
          <w:sz w:val="23"/>
          <w:szCs w:val="23"/>
          <w:lang w:eastAsia="fr-FR"/>
        </w:rPr>
        <w:br/>
      </w:r>
      <w:r w:rsidRPr="00614FE1">
        <w:rPr>
          <w:rFonts w:ascii="Segoe UI" w:eastAsia="Times New Roman" w:hAnsi="Segoe UI" w:cs="Segoe UI"/>
          <w:color w:val="373A3C"/>
          <w:sz w:val="23"/>
          <w:szCs w:val="23"/>
          <w:shd w:val="clear" w:color="auto" w:fill="FFFFFF"/>
          <w:lang w:eastAsia="fr-FR"/>
        </w:rPr>
        <w:t>Vous pouvez retrouver toutes ces caractéristiques sur la réponse indicielle suivante :</w:t>
      </w:r>
    </w:p>
    <w:p w14:paraId="2BDDCCFC" w14:textId="1A7BF6CA" w:rsidR="00614FE1" w:rsidRDefault="00614FE1" w:rsidP="00614FE1"/>
    <w:p w14:paraId="23BAA50B" w14:textId="14EE08FA" w:rsidR="00614FE1" w:rsidRDefault="00614FE1" w:rsidP="00614FE1">
      <w:r w:rsidRPr="00614FE1">
        <w:rPr>
          <w:noProof/>
        </w:rPr>
        <w:drawing>
          <wp:inline distT="0" distB="0" distL="0" distR="0" wp14:anchorId="1EE9BEAE" wp14:editId="4C35245D">
            <wp:extent cx="5760720" cy="346456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64560"/>
                    </a:xfrm>
                    <a:prstGeom prst="rect">
                      <a:avLst/>
                    </a:prstGeom>
                  </pic:spPr>
                </pic:pic>
              </a:graphicData>
            </a:graphic>
          </wp:inline>
        </w:drawing>
      </w:r>
    </w:p>
    <w:p w14:paraId="2D1785F1" w14:textId="77777777" w:rsidR="00C76784" w:rsidRDefault="00C76784" w:rsidP="00C76784">
      <w:pPr>
        <w:shd w:val="clear" w:color="auto" w:fill="FFFFFF"/>
        <w:spacing w:after="100" w:afterAutospacing="1" w:line="240" w:lineRule="auto"/>
        <w:ind w:left="2832" w:firstLine="708"/>
        <w:outlineLvl w:val="2"/>
        <w:rPr>
          <w:rFonts w:eastAsia="Times New Roman" w:cstheme="minorHAnsi"/>
          <w:b/>
          <w:bCs/>
          <w:color w:val="373A3C"/>
          <w:lang w:eastAsia="fr-FR"/>
        </w:rPr>
      </w:pPr>
    </w:p>
    <w:p w14:paraId="11F6B795" w14:textId="2A5F8253" w:rsidR="00C76784" w:rsidRPr="000C1E99" w:rsidRDefault="00C76784" w:rsidP="00C76784">
      <w:pPr>
        <w:shd w:val="clear" w:color="auto" w:fill="FFFFFF"/>
        <w:spacing w:after="100" w:afterAutospacing="1" w:line="240" w:lineRule="auto"/>
        <w:ind w:left="2832" w:firstLine="708"/>
        <w:outlineLvl w:val="2"/>
        <w:rPr>
          <w:rFonts w:eastAsia="Times New Roman" w:cstheme="minorHAnsi"/>
          <w:b/>
          <w:bCs/>
          <w:color w:val="373A3C"/>
          <w:sz w:val="32"/>
          <w:szCs w:val="32"/>
          <w:lang w:eastAsia="fr-FR"/>
        </w:rPr>
      </w:pPr>
      <w:r w:rsidRPr="000C1E99">
        <w:rPr>
          <w:rFonts w:eastAsia="Times New Roman" w:cstheme="minorHAnsi"/>
          <w:b/>
          <w:bCs/>
          <w:color w:val="373A3C"/>
          <w:sz w:val="32"/>
          <w:szCs w:val="32"/>
          <w:highlight w:val="yellow"/>
          <w:lang w:eastAsia="fr-FR"/>
        </w:rPr>
        <w:t>Stabilité d'un système</w:t>
      </w:r>
    </w:p>
    <w:p w14:paraId="1DB28F37" w14:textId="77777777" w:rsidR="00C76784" w:rsidRDefault="00C76784" w:rsidP="00C76784">
      <w:pPr>
        <w:shd w:val="clear" w:color="auto" w:fill="FFFFFF"/>
        <w:spacing w:after="100" w:afterAutospacing="1" w:line="240" w:lineRule="auto"/>
        <w:rPr>
          <w:rFonts w:ascii="Segoe UI" w:eastAsia="Times New Roman" w:hAnsi="Segoe UI" w:cs="Segoe UI"/>
          <w:color w:val="373A3C"/>
          <w:sz w:val="23"/>
          <w:szCs w:val="23"/>
          <w:lang w:eastAsia="fr-FR"/>
        </w:rPr>
      </w:pPr>
    </w:p>
    <w:p w14:paraId="7B4CDDAF" w14:textId="6A641CD2" w:rsidR="00C76784" w:rsidRPr="00C76784" w:rsidRDefault="00C76784" w:rsidP="00C76784">
      <w:pPr>
        <w:shd w:val="clear" w:color="auto" w:fill="FFFFFF"/>
        <w:spacing w:after="100" w:afterAutospacing="1" w:line="240" w:lineRule="auto"/>
        <w:rPr>
          <w:rFonts w:ascii="Segoe UI" w:eastAsia="Times New Roman" w:hAnsi="Segoe UI" w:cs="Segoe UI"/>
          <w:color w:val="373A3C"/>
          <w:sz w:val="23"/>
          <w:szCs w:val="23"/>
          <w:lang w:eastAsia="fr-FR"/>
        </w:rPr>
      </w:pPr>
      <w:r w:rsidRPr="00C76784">
        <w:rPr>
          <w:rFonts w:ascii="Segoe UI" w:eastAsia="Times New Roman" w:hAnsi="Segoe UI" w:cs="Segoe UI"/>
          <w:color w:val="373A3C"/>
          <w:sz w:val="23"/>
          <w:szCs w:val="23"/>
          <w:lang w:eastAsia="fr-FR"/>
        </w:rPr>
        <w:t>Comme vu lors de la seconde séance théorique, on sait déjà dire si un système du 2</w:t>
      </w:r>
      <w:r w:rsidRPr="00C76784">
        <w:rPr>
          <w:rFonts w:ascii="Segoe UI" w:eastAsia="Times New Roman" w:hAnsi="Segoe UI" w:cs="Segoe UI"/>
          <w:color w:val="373A3C"/>
          <w:sz w:val="17"/>
          <w:szCs w:val="17"/>
          <w:vertAlign w:val="superscript"/>
          <w:lang w:eastAsia="fr-FR"/>
        </w:rPr>
        <w:t>nd</w:t>
      </w:r>
      <w:r w:rsidRPr="00C76784">
        <w:rPr>
          <w:rFonts w:ascii="Segoe UI" w:eastAsia="Times New Roman" w:hAnsi="Segoe UI" w:cs="Segoe UI"/>
          <w:color w:val="373A3C"/>
          <w:sz w:val="23"/>
          <w:szCs w:val="23"/>
          <w:lang w:eastAsia="fr-FR"/>
        </w:rPr>
        <w:t> ordre est stable ou non à partir de sa fonction de transfert mise sous sa forme canonique. </w:t>
      </w:r>
    </w:p>
    <w:p w14:paraId="4EE176F0" w14:textId="77777777" w:rsidR="00C76784" w:rsidRPr="00C76784" w:rsidRDefault="00C76784" w:rsidP="00C76784">
      <w:pPr>
        <w:shd w:val="clear" w:color="auto" w:fill="FFFFFF"/>
        <w:spacing w:after="100" w:afterAutospacing="1" w:line="240" w:lineRule="auto"/>
        <w:rPr>
          <w:rFonts w:ascii="Segoe UI" w:eastAsia="Times New Roman" w:hAnsi="Segoe UI" w:cs="Segoe UI"/>
          <w:color w:val="373A3C"/>
          <w:sz w:val="23"/>
          <w:szCs w:val="23"/>
          <w:lang w:eastAsia="fr-FR"/>
        </w:rPr>
      </w:pPr>
      <w:r w:rsidRPr="00C76784">
        <w:rPr>
          <w:rFonts w:ascii="Segoe UI" w:eastAsia="Times New Roman" w:hAnsi="Segoe UI" w:cs="Segoe UI"/>
          <w:color w:val="373A3C"/>
          <w:sz w:val="23"/>
          <w:szCs w:val="23"/>
          <w:lang w:eastAsia="fr-FR"/>
        </w:rPr>
        <w:t>Pour rappel :</w:t>
      </w:r>
    </w:p>
    <w:p w14:paraId="3A9CB279" w14:textId="77777777" w:rsidR="00C76784" w:rsidRPr="00C76784" w:rsidRDefault="00C76784" w:rsidP="00C76784">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373A3C"/>
          <w:sz w:val="23"/>
          <w:szCs w:val="23"/>
          <w:lang w:eastAsia="fr-FR"/>
        </w:rPr>
      </w:pPr>
      <w:r w:rsidRPr="00C76784">
        <w:rPr>
          <w:rFonts w:ascii="Segoe UI" w:eastAsia="Times New Roman" w:hAnsi="Segoe UI" w:cs="Segoe UI"/>
          <w:color w:val="373A3C"/>
          <w:sz w:val="23"/>
          <w:szCs w:val="23"/>
          <w:lang w:eastAsia="fr-FR"/>
        </w:rPr>
        <w:t>Si </w:t>
      </w:r>
      <w:r w:rsidRPr="00C76784">
        <w:rPr>
          <w:rFonts w:ascii="Segoe UI" w:eastAsia="Times New Roman" w:hAnsi="Segoe UI" w:cs="Segoe UI"/>
          <w:b/>
          <w:bCs/>
          <w:color w:val="373A3C"/>
          <w:sz w:val="23"/>
          <w:szCs w:val="23"/>
          <w:lang w:eastAsia="fr-FR"/>
        </w:rPr>
        <w:t>ζ &gt;=1 :</w:t>
      </w:r>
      <w:r w:rsidRPr="00C76784">
        <w:rPr>
          <w:rFonts w:ascii="Segoe UI" w:eastAsia="Times New Roman" w:hAnsi="Segoe UI" w:cs="Segoe UI"/>
          <w:color w:val="373A3C"/>
          <w:sz w:val="23"/>
          <w:szCs w:val="23"/>
          <w:lang w:eastAsia="fr-FR"/>
        </w:rPr>
        <w:t> pas d'oscillations (</w:t>
      </w:r>
      <w:r w:rsidRPr="00C76784">
        <w:rPr>
          <w:rFonts w:ascii="Segoe UI" w:eastAsia="Times New Roman" w:hAnsi="Segoe UI" w:cs="Segoe UI"/>
          <w:b/>
          <w:bCs/>
          <w:color w:val="373A3C"/>
          <w:sz w:val="23"/>
          <w:szCs w:val="23"/>
          <w:lang w:eastAsia="fr-FR"/>
        </w:rPr>
        <w:t>système suramorti</w:t>
      </w:r>
      <w:r w:rsidRPr="00C76784">
        <w:rPr>
          <w:rFonts w:ascii="Segoe UI" w:eastAsia="Times New Roman" w:hAnsi="Segoe UI" w:cs="Segoe UI"/>
          <w:color w:val="373A3C"/>
          <w:sz w:val="23"/>
          <w:szCs w:val="23"/>
          <w:lang w:eastAsia="fr-FR"/>
        </w:rPr>
        <w:t>)</w:t>
      </w:r>
    </w:p>
    <w:p w14:paraId="2877AB45" w14:textId="77777777" w:rsidR="00C76784" w:rsidRPr="00C76784" w:rsidRDefault="00C76784" w:rsidP="00C76784">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373A3C"/>
          <w:sz w:val="23"/>
          <w:szCs w:val="23"/>
          <w:lang w:eastAsia="fr-FR"/>
        </w:rPr>
      </w:pPr>
      <w:r w:rsidRPr="00C76784">
        <w:rPr>
          <w:rFonts w:ascii="Segoe UI" w:eastAsia="Times New Roman" w:hAnsi="Segoe UI" w:cs="Segoe UI"/>
          <w:color w:val="373A3C"/>
          <w:sz w:val="23"/>
          <w:szCs w:val="23"/>
          <w:lang w:eastAsia="fr-FR"/>
        </w:rPr>
        <w:t>Si </w:t>
      </w:r>
      <w:r w:rsidRPr="00C76784">
        <w:rPr>
          <w:rFonts w:ascii="Segoe UI" w:eastAsia="Times New Roman" w:hAnsi="Segoe UI" w:cs="Segoe UI"/>
          <w:b/>
          <w:bCs/>
          <w:color w:val="373A3C"/>
          <w:sz w:val="23"/>
          <w:szCs w:val="23"/>
          <w:lang w:eastAsia="fr-FR"/>
        </w:rPr>
        <w:t>0 &lt; ζ &lt;= 1 :</w:t>
      </w:r>
      <w:r w:rsidRPr="00C76784">
        <w:rPr>
          <w:rFonts w:ascii="Segoe UI" w:eastAsia="Times New Roman" w:hAnsi="Segoe UI" w:cs="Segoe UI"/>
          <w:color w:val="373A3C"/>
          <w:sz w:val="23"/>
          <w:szCs w:val="23"/>
          <w:lang w:eastAsia="fr-FR"/>
        </w:rPr>
        <w:t> oscillations amorties</w:t>
      </w:r>
      <w:r w:rsidRPr="00C76784">
        <w:rPr>
          <w:rFonts w:ascii="Segoe UI" w:eastAsia="Times New Roman" w:hAnsi="Segoe UI" w:cs="Segoe UI"/>
          <w:b/>
          <w:bCs/>
          <w:color w:val="373A3C"/>
          <w:sz w:val="23"/>
          <w:szCs w:val="23"/>
          <w:lang w:eastAsia="fr-FR"/>
        </w:rPr>
        <w:t> (système sous-amorti mais stable)</w:t>
      </w:r>
      <w:r w:rsidRPr="00C76784">
        <w:rPr>
          <w:rFonts w:ascii="Segoe UI" w:eastAsia="Times New Roman" w:hAnsi="Segoe UI" w:cs="Segoe UI"/>
          <w:color w:val="373A3C"/>
          <w:sz w:val="23"/>
          <w:szCs w:val="23"/>
          <w:lang w:eastAsia="fr-FR"/>
        </w:rPr>
        <w:br/>
      </w:r>
    </w:p>
    <w:p w14:paraId="11F22B58" w14:textId="77777777" w:rsidR="00C76784" w:rsidRPr="00C76784" w:rsidRDefault="00C76784" w:rsidP="00C76784">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373A3C"/>
          <w:sz w:val="23"/>
          <w:szCs w:val="23"/>
          <w:lang w:eastAsia="fr-FR"/>
        </w:rPr>
      </w:pPr>
      <w:r w:rsidRPr="00C76784">
        <w:rPr>
          <w:rFonts w:ascii="Segoe UI" w:eastAsia="Times New Roman" w:hAnsi="Segoe UI" w:cs="Segoe UI"/>
          <w:color w:val="373A3C"/>
          <w:sz w:val="23"/>
          <w:szCs w:val="23"/>
          <w:lang w:eastAsia="fr-FR"/>
        </w:rPr>
        <w:t>Si </w:t>
      </w:r>
      <w:r w:rsidRPr="00C76784">
        <w:rPr>
          <w:rFonts w:ascii="Segoe UI" w:eastAsia="Times New Roman" w:hAnsi="Segoe UI" w:cs="Segoe UI"/>
          <w:b/>
          <w:bCs/>
          <w:color w:val="373A3C"/>
          <w:sz w:val="23"/>
          <w:szCs w:val="23"/>
          <w:lang w:eastAsia="fr-FR"/>
        </w:rPr>
        <w:t>ζ = 0 :</w:t>
      </w:r>
      <w:r w:rsidRPr="00C76784">
        <w:rPr>
          <w:rFonts w:ascii="Segoe UI" w:eastAsia="Times New Roman" w:hAnsi="Segoe UI" w:cs="Segoe UI"/>
          <w:color w:val="373A3C"/>
          <w:sz w:val="23"/>
          <w:szCs w:val="23"/>
          <w:lang w:eastAsia="fr-FR"/>
        </w:rPr>
        <w:t> oscillations entretenues (</w:t>
      </w:r>
      <w:r w:rsidRPr="00C76784">
        <w:rPr>
          <w:rFonts w:ascii="Segoe UI" w:eastAsia="Times New Roman" w:hAnsi="Segoe UI" w:cs="Segoe UI"/>
          <w:b/>
          <w:bCs/>
          <w:color w:val="373A3C"/>
          <w:sz w:val="23"/>
          <w:szCs w:val="23"/>
          <w:lang w:eastAsia="fr-FR"/>
        </w:rPr>
        <w:t>système non-amorti = à la limite de la stabilité</w:t>
      </w:r>
      <w:r w:rsidRPr="00C76784">
        <w:rPr>
          <w:rFonts w:ascii="Segoe UI" w:eastAsia="Times New Roman" w:hAnsi="Segoe UI" w:cs="Segoe UI"/>
          <w:color w:val="373A3C"/>
          <w:sz w:val="23"/>
          <w:szCs w:val="23"/>
          <w:lang w:eastAsia="fr-FR"/>
        </w:rPr>
        <w:t>)</w:t>
      </w:r>
    </w:p>
    <w:p w14:paraId="12758811" w14:textId="77777777" w:rsidR="00C76784" w:rsidRPr="00C76784" w:rsidRDefault="00C76784" w:rsidP="00C76784">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373A3C"/>
          <w:sz w:val="23"/>
          <w:szCs w:val="23"/>
          <w:lang w:eastAsia="fr-FR"/>
        </w:rPr>
      </w:pPr>
      <w:r w:rsidRPr="00C76784">
        <w:rPr>
          <w:rFonts w:ascii="Segoe UI" w:eastAsia="Times New Roman" w:hAnsi="Segoe UI" w:cs="Segoe UI"/>
          <w:color w:val="373A3C"/>
          <w:sz w:val="23"/>
          <w:szCs w:val="23"/>
          <w:lang w:eastAsia="fr-FR"/>
        </w:rPr>
        <w:t>Si </w:t>
      </w:r>
      <w:r w:rsidRPr="00C76784">
        <w:rPr>
          <w:rFonts w:ascii="Segoe UI" w:eastAsia="Times New Roman" w:hAnsi="Segoe UI" w:cs="Segoe UI"/>
          <w:b/>
          <w:bCs/>
          <w:color w:val="373A3C"/>
          <w:sz w:val="23"/>
          <w:szCs w:val="23"/>
          <w:lang w:eastAsia="fr-FR"/>
        </w:rPr>
        <w:t>ζ &lt; 0 :</w:t>
      </w:r>
      <w:r w:rsidRPr="00C76784">
        <w:rPr>
          <w:rFonts w:ascii="Segoe UI" w:eastAsia="Times New Roman" w:hAnsi="Segoe UI" w:cs="Segoe UI"/>
          <w:color w:val="373A3C"/>
          <w:sz w:val="23"/>
          <w:szCs w:val="23"/>
          <w:lang w:eastAsia="fr-FR"/>
        </w:rPr>
        <w:t> oscillations divergentes (</w:t>
      </w:r>
      <w:r w:rsidRPr="00C76784">
        <w:rPr>
          <w:rFonts w:ascii="Segoe UI" w:eastAsia="Times New Roman" w:hAnsi="Segoe UI" w:cs="Segoe UI"/>
          <w:b/>
          <w:bCs/>
          <w:color w:val="373A3C"/>
          <w:sz w:val="23"/>
          <w:szCs w:val="23"/>
          <w:lang w:eastAsia="fr-FR"/>
        </w:rPr>
        <w:t>système instable</w:t>
      </w:r>
      <w:r w:rsidRPr="00C76784">
        <w:rPr>
          <w:rFonts w:ascii="Segoe UI" w:eastAsia="Times New Roman" w:hAnsi="Segoe UI" w:cs="Segoe UI"/>
          <w:color w:val="373A3C"/>
          <w:sz w:val="23"/>
          <w:szCs w:val="23"/>
          <w:lang w:eastAsia="fr-FR"/>
        </w:rPr>
        <w:t>)</w:t>
      </w:r>
    </w:p>
    <w:p w14:paraId="6626D31B" w14:textId="3DD54454" w:rsidR="00CA64A8" w:rsidRDefault="00C76784" w:rsidP="00C76784">
      <w:pPr>
        <w:rPr>
          <w:rFonts w:ascii="Segoe UI" w:eastAsia="Times New Roman" w:hAnsi="Segoe UI" w:cs="Segoe UI"/>
          <w:color w:val="373A3C"/>
          <w:sz w:val="23"/>
          <w:szCs w:val="23"/>
          <w:lang w:eastAsia="fr-FR"/>
        </w:rPr>
      </w:pPr>
      <w:r w:rsidRPr="00C76784">
        <w:rPr>
          <w:rFonts w:ascii="Segoe UI" w:eastAsia="Times New Roman" w:hAnsi="Segoe UI" w:cs="Segoe UI"/>
          <w:color w:val="373A3C"/>
          <w:sz w:val="23"/>
          <w:szCs w:val="23"/>
          <w:shd w:val="clear" w:color="auto" w:fill="FFFFFF"/>
          <w:lang w:eastAsia="fr-FR"/>
        </w:rPr>
        <w:t xml:space="preserve">Néanmoins, nous n'avons pas encore vu comment </w:t>
      </w:r>
      <w:r w:rsidRPr="003472CC">
        <w:rPr>
          <w:rFonts w:ascii="Segoe UI" w:eastAsia="Times New Roman" w:hAnsi="Segoe UI" w:cs="Segoe UI"/>
          <w:color w:val="373A3C"/>
          <w:sz w:val="23"/>
          <w:szCs w:val="23"/>
          <w:highlight w:val="yellow"/>
          <w:shd w:val="clear" w:color="auto" w:fill="FFFFFF"/>
          <w:lang w:eastAsia="fr-FR"/>
        </w:rPr>
        <w:t>déterminer si un système du 1</w:t>
      </w:r>
      <w:r w:rsidRPr="003472CC">
        <w:rPr>
          <w:rFonts w:ascii="Segoe UI" w:eastAsia="Times New Roman" w:hAnsi="Segoe UI" w:cs="Segoe UI"/>
          <w:color w:val="373A3C"/>
          <w:sz w:val="17"/>
          <w:szCs w:val="17"/>
          <w:highlight w:val="yellow"/>
          <w:shd w:val="clear" w:color="auto" w:fill="FFFFFF"/>
          <w:vertAlign w:val="superscript"/>
          <w:lang w:eastAsia="fr-FR"/>
        </w:rPr>
        <w:t>er</w:t>
      </w:r>
      <w:r w:rsidRPr="003472CC">
        <w:rPr>
          <w:rFonts w:ascii="Segoe UI" w:eastAsia="Times New Roman" w:hAnsi="Segoe UI" w:cs="Segoe UI"/>
          <w:color w:val="373A3C"/>
          <w:sz w:val="23"/>
          <w:szCs w:val="23"/>
          <w:highlight w:val="yellow"/>
          <w:shd w:val="clear" w:color="auto" w:fill="FFFFFF"/>
          <w:lang w:eastAsia="fr-FR"/>
        </w:rPr>
        <w:t> ordre est stable ou non</w:t>
      </w:r>
      <w:r w:rsidRPr="00C76784">
        <w:rPr>
          <w:rFonts w:ascii="Segoe UI" w:eastAsia="Times New Roman" w:hAnsi="Segoe UI" w:cs="Segoe UI"/>
          <w:color w:val="373A3C"/>
          <w:sz w:val="23"/>
          <w:szCs w:val="23"/>
          <w:shd w:val="clear" w:color="auto" w:fill="FFFFFF"/>
          <w:lang w:eastAsia="fr-FR"/>
        </w:rPr>
        <w:t xml:space="preserve"> directement à partir de sa fonction de transfert. Ceci est d'autant plus vrai pour des systèmes </w:t>
      </w:r>
      <w:r w:rsidRPr="003472CC">
        <w:rPr>
          <w:rFonts w:ascii="Segoe UI" w:eastAsia="Times New Roman" w:hAnsi="Segoe UI" w:cs="Segoe UI"/>
          <w:color w:val="373A3C"/>
          <w:sz w:val="23"/>
          <w:szCs w:val="23"/>
          <w:highlight w:val="yellow"/>
          <w:shd w:val="clear" w:color="auto" w:fill="FFFFFF"/>
          <w:lang w:eastAsia="fr-FR"/>
        </w:rPr>
        <w:t>d'ordres supérieurs à 2</w:t>
      </w:r>
      <w:r w:rsidRPr="00C76784">
        <w:rPr>
          <w:rFonts w:ascii="Segoe UI" w:eastAsia="Times New Roman" w:hAnsi="Segoe UI" w:cs="Segoe UI"/>
          <w:color w:val="373A3C"/>
          <w:sz w:val="23"/>
          <w:szCs w:val="23"/>
          <w:shd w:val="clear" w:color="auto" w:fill="FFFFFF"/>
          <w:lang w:eastAsia="fr-FR"/>
        </w:rPr>
        <w:t xml:space="preserve"> dont nous ignorons les formes canoniques ! Heureusement, il existe une technique se basant sur l'</w:t>
      </w:r>
      <w:r w:rsidRPr="00C76784">
        <w:rPr>
          <w:rFonts w:ascii="Segoe UI" w:eastAsia="Times New Roman" w:hAnsi="Segoe UI" w:cs="Segoe UI"/>
          <w:b/>
          <w:bCs/>
          <w:color w:val="373A3C"/>
          <w:sz w:val="23"/>
          <w:szCs w:val="23"/>
          <w:shd w:val="clear" w:color="auto" w:fill="FFFFFF"/>
          <w:lang w:eastAsia="fr-FR"/>
        </w:rPr>
        <w:t>analyse des pôles</w:t>
      </w:r>
      <w:r w:rsidRPr="00C76784">
        <w:rPr>
          <w:rFonts w:ascii="Segoe UI" w:eastAsia="Times New Roman" w:hAnsi="Segoe UI" w:cs="Segoe UI"/>
          <w:color w:val="373A3C"/>
          <w:sz w:val="23"/>
          <w:szCs w:val="23"/>
          <w:shd w:val="clear" w:color="auto" w:fill="FFFFFF"/>
          <w:lang w:eastAsia="fr-FR"/>
        </w:rPr>
        <w:t xml:space="preserve"> d'une fonction de transfert d'un système donné qui nous permet de directement nous informer sur la </w:t>
      </w:r>
      <w:r w:rsidRPr="00C76784">
        <w:rPr>
          <w:rFonts w:ascii="Segoe UI" w:eastAsia="Times New Roman" w:hAnsi="Segoe UI" w:cs="Segoe UI"/>
          <w:color w:val="373A3C"/>
          <w:sz w:val="23"/>
          <w:szCs w:val="23"/>
          <w:shd w:val="clear" w:color="auto" w:fill="FFFFFF"/>
          <w:lang w:eastAsia="fr-FR"/>
        </w:rPr>
        <w:lastRenderedPageBreak/>
        <w:t>stabilité d'un système quelque soit son ordre ! </w:t>
      </w:r>
      <w:r w:rsidRPr="00C76784">
        <w:rPr>
          <w:rFonts w:ascii="Segoe UI Emoji" w:eastAsia="Times New Roman" w:hAnsi="Segoe UI Emoji" w:cs="Segoe UI Emoji"/>
          <w:color w:val="373A3C"/>
          <w:sz w:val="23"/>
          <w:szCs w:val="23"/>
          <w:shd w:val="clear" w:color="auto" w:fill="FFFFFF"/>
          <w:lang w:eastAsia="fr-FR"/>
        </w:rPr>
        <w:t>😎</w:t>
      </w:r>
      <w:r w:rsidRPr="00C76784">
        <w:rPr>
          <w:rFonts w:ascii="Segoe UI" w:eastAsia="Times New Roman" w:hAnsi="Segoe UI" w:cs="Segoe UI"/>
          <w:color w:val="373A3C"/>
          <w:sz w:val="23"/>
          <w:szCs w:val="23"/>
          <w:lang w:eastAsia="fr-FR"/>
        </w:rPr>
        <w:br/>
      </w:r>
    </w:p>
    <w:p w14:paraId="39AB28ED" w14:textId="194F4DC9" w:rsidR="00C06985" w:rsidRDefault="00C06985" w:rsidP="00C76784">
      <w:pPr>
        <w:rPr>
          <w:rFonts w:ascii="Segoe UI" w:eastAsia="Times New Roman" w:hAnsi="Segoe UI" w:cs="Segoe UI"/>
          <w:color w:val="373A3C"/>
          <w:sz w:val="23"/>
          <w:szCs w:val="23"/>
          <w:lang w:eastAsia="fr-FR"/>
        </w:rPr>
      </w:pPr>
      <w:r>
        <w:rPr>
          <w:rFonts w:ascii="Segoe UI" w:eastAsia="Times New Roman" w:hAnsi="Segoe UI" w:cs="Segoe UI"/>
          <w:color w:val="373A3C"/>
          <w:sz w:val="23"/>
          <w:szCs w:val="23"/>
          <w:lang w:eastAsia="fr-FR"/>
        </w:rPr>
        <w:t>Syllabus de Madame Vetcour.</w:t>
      </w:r>
    </w:p>
    <w:p w14:paraId="1267CC9F" w14:textId="3F59134E" w:rsidR="00C06985" w:rsidRPr="00C06985" w:rsidRDefault="00C06985" w:rsidP="00C76784">
      <w:pPr>
        <w:rPr>
          <w:rFonts w:eastAsia="Times New Roman" w:cstheme="minorHAnsi"/>
          <w:color w:val="373A3C"/>
          <w:u w:val="single"/>
          <w:lang w:eastAsia="fr-FR"/>
        </w:rPr>
      </w:pPr>
      <w:r w:rsidRPr="00C06985">
        <w:rPr>
          <w:rFonts w:eastAsia="Times New Roman" w:cstheme="minorHAnsi"/>
          <w:color w:val="373A3C"/>
          <w:u w:val="single"/>
          <w:lang w:eastAsia="fr-FR"/>
        </w:rPr>
        <w:t>Une première définition de la stabilité</w:t>
      </w:r>
    </w:p>
    <w:p w14:paraId="574667A8" w14:textId="38C55BEE" w:rsidR="00C06985" w:rsidRDefault="00C06985" w:rsidP="00C76784">
      <w:r>
        <w:t>Une première définition consiste à dire que, lorsqu’on considère un système à l’équilibre et qu’on l’en écarte, il revient à sa position d’équilibre en un temps raisonnable. Cette définition convient bien à des systèmes comme le pendule ou une bille dans un bol … mais ne convient plus si la bille est dans une assiette à soupe ! Elle reviendra à une position d’équilibre qui n’est pas forcément la même que sa position de départ !</w:t>
      </w:r>
    </w:p>
    <w:p w14:paraId="06648AC3" w14:textId="45F215B8" w:rsidR="00C06985" w:rsidRDefault="00C06985" w:rsidP="00C76784">
      <w:r>
        <w:t>La stabilité se définit comme l'aptitude du système à évoluer vers une sortie constante en réponse à une entrée constante :</w:t>
      </w:r>
    </w:p>
    <w:p w14:paraId="73381C97" w14:textId="1145B99C" w:rsidR="00C06985" w:rsidRDefault="00C06985" w:rsidP="00C76784">
      <w:r w:rsidRPr="00C06985">
        <w:rPr>
          <w:noProof/>
        </w:rPr>
        <w:drawing>
          <wp:inline distT="0" distB="0" distL="0" distR="0" wp14:anchorId="3AEE6206" wp14:editId="51FC776B">
            <wp:extent cx="1945445" cy="385360"/>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17"/>
                    <a:stretch>
                      <a:fillRect/>
                    </a:stretch>
                  </pic:blipFill>
                  <pic:spPr>
                    <a:xfrm>
                      <a:off x="0" y="0"/>
                      <a:ext cx="1965243" cy="389282"/>
                    </a:xfrm>
                    <a:prstGeom prst="rect">
                      <a:avLst/>
                    </a:prstGeom>
                  </pic:spPr>
                </pic:pic>
              </a:graphicData>
            </a:graphic>
          </wp:inline>
        </w:drawing>
      </w:r>
    </w:p>
    <w:p w14:paraId="21B31132" w14:textId="6DE12A01" w:rsidR="00C06985" w:rsidRDefault="00C06985" w:rsidP="00C76784">
      <w:pPr>
        <w:rPr>
          <w:rFonts w:eastAsia="Times New Roman" w:cstheme="minorHAnsi"/>
          <w:color w:val="373A3C"/>
          <w:u w:val="single"/>
          <w:lang w:eastAsia="fr-FR"/>
        </w:rPr>
      </w:pPr>
      <w:r w:rsidRPr="00C06985">
        <w:rPr>
          <w:rFonts w:eastAsia="Times New Roman" w:cstheme="minorHAnsi"/>
          <w:color w:val="373A3C"/>
          <w:u w:val="single"/>
          <w:lang w:eastAsia="fr-FR"/>
        </w:rPr>
        <w:t>Stabilité dyna et statique</w:t>
      </w:r>
    </w:p>
    <w:p w14:paraId="72155874" w14:textId="6E280E23" w:rsidR="00C06985" w:rsidRDefault="00C06985" w:rsidP="00C76784">
      <w:r w:rsidRPr="00C06985">
        <w:rPr>
          <w:rFonts w:eastAsia="Times New Roman" w:cstheme="minorHAnsi"/>
          <w:color w:val="373A3C"/>
          <w:lang w:eastAsia="fr-FR"/>
        </w:rPr>
        <w:t xml:space="preserve">Stabilité statique : </w:t>
      </w:r>
      <w:r w:rsidRPr="00C06985">
        <w:t>Lorsqu’on</w:t>
      </w:r>
      <w:r>
        <w:t xml:space="preserve"> applique une consigne d’entrée constante (type échelon), le système tendra à se rapprocher le plus possible de la valeur de consigne (avec une certaine erreur).</w:t>
      </w:r>
    </w:p>
    <w:p w14:paraId="11B335C0" w14:textId="766F89A0" w:rsidR="00C06985" w:rsidRDefault="00C06985" w:rsidP="00C76784">
      <w:r>
        <w:t>Stabilité dynamique : Lorsqu’on applique une consigne d’entrée variable, le système tendra à suivre cette valeur de consigne sans trop s’en écarter.</w:t>
      </w:r>
    </w:p>
    <w:p w14:paraId="2FFFBDD4" w14:textId="6F9B2584" w:rsidR="005C5F51" w:rsidRDefault="005C5F51" w:rsidP="00C76784">
      <w:pPr>
        <w:rPr>
          <w:u w:val="single"/>
        </w:rPr>
      </w:pPr>
      <w:r w:rsidRPr="005C5F51">
        <w:rPr>
          <w:u w:val="single"/>
        </w:rPr>
        <w:t>Conclusion de son blabla</w:t>
      </w:r>
    </w:p>
    <w:p w14:paraId="2DFB200E" w14:textId="2374D543" w:rsidR="005C5F51" w:rsidRDefault="005C5F51" w:rsidP="005C5F51">
      <w:pPr>
        <w:jc w:val="center"/>
        <w:rPr>
          <w:rFonts w:eastAsia="Times New Roman" w:cstheme="minorHAnsi"/>
          <w:color w:val="373A3C"/>
          <w:u w:val="single"/>
          <w:lang w:eastAsia="fr-FR"/>
        </w:rPr>
      </w:pPr>
      <w:r w:rsidRPr="005C5F51">
        <w:rPr>
          <w:rFonts w:eastAsia="Times New Roman" w:cstheme="minorHAnsi"/>
          <w:noProof/>
          <w:color w:val="373A3C"/>
          <w:u w:val="single"/>
          <w:lang w:eastAsia="fr-FR"/>
        </w:rPr>
        <w:drawing>
          <wp:inline distT="0" distB="0" distL="0" distR="0" wp14:anchorId="19D069F2" wp14:editId="7A978FCE">
            <wp:extent cx="5366647" cy="3943350"/>
            <wp:effectExtent l="0" t="0" r="571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7956" cy="3951659"/>
                    </a:xfrm>
                    <a:prstGeom prst="rect">
                      <a:avLst/>
                    </a:prstGeom>
                  </pic:spPr>
                </pic:pic>
              </a:graphicData>
            </a:graphic>
          </wp:inline>
        </w:drawing>
      </w:r>
    </w:p>
    <w:p w14:paraId="542635E5" w14:textId="4B04B1B1" w:rsidR="005C5F51" w:rsidRPr="005C5F51" w:rsidRDefault="005C5F51" w:rsidP="005C5F51">
      <w:pPr>
        <w:jc w:val="center"/>
        <w:rPr>
          <w:rFonts w:eastAsia="Times New Roman" w:cstheme="minorHAnsi"/>
          <w:color w:val="373A3C"/>
          <w:u w:val="single"/>
          <w:lang w:eastAsia="fr-FR"/>
        </w:rPr>
      </w:pPr>
      <w:r w:rsidRPr="005C5F51">
        <w:rPr>
          <w:rFonts w:eastAsia="Times New Roman" w:cstheme="minorHAnsi"/>
          <w:noProof/>
          <w:color w:val="373A3C"/>
          <w:u w:val="single"/>
          <w:lang w:eastAsia="fr-FR"/>
        </w:rPr>
        <w:lastRenderedPageBreak/>
        <w:drawing>
          <wp:inline distT="0" distB="0" distL="0" distR="0" wp14:anchorId="0E21B11D" wp14:editId="3D9468E5">
            <wp:extent cx="4092295" cy="5883150"/>
            <wp:effectExtent l="0" t="0" r="381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2295" cy="5883150"/>
                    </a:xfrm>
                    <a:prstGeom prst="rect">
                      <a:avLst/>
                    </a:prstGeom>
                  </pic:spPr>
                </pic:pic>
              </a:graphicData>
            </a:graphic>
          </wp:inline>
        </w:drawing>
      </w:r>
    </w:p>
    <w:p w14:paraId="7F92580C" w14:textId="77777777" w:rsidR="005C5F51" w:rsidRDefault="005C5F51">
      <w:pPr>
        <w:rPr>
          <w:rFonts w:ascii="Segoe UI" w:eastAsia="Times New Roman" w:hAnsi="Segoe UI" w:cs="Segoe UI"/>
          <w:color w:val="373A3C"/>
          <w:sz w:val="23"/>
          <w:szCs w:val="23"/>
          <w:lang w:eastAsia="fr-FR"/>
        </w:rPr>
      </w:pPr>
      <w:r>
        <w:rPr>
          <w:rFonts w:ascii="Segoe UI" w:eastAsia="Times New Roman" w:hAnsi="Segoe UI" w:cs="Segoe UI"/>
          <w:color w:val="373A3C"/>
          <w:sz w:val="23"/>
          <w:szCs w:val="23"/>
          <w:lang w:eastAsia="fr-FR"/>
        </w:rPr>
        <w:br w:type="page"/>
      </w:r>
    </w:p>
    <w:p w14:paraId="3495F596" w14:textId="2C8FF7BE" w:rsidR="00532D89" w:rsidRDefault="00532D89">
      <w:pPr>
        <w:rPr>
          <w:rFonts w:ascii="Segoe UI" w:eastAsia="Times New Roman" w:hAnsi="Segoe UI" w:cs="Segoe UI"/>
          <w:color w:val="373A3C"/>
          <w:sz w:val="23"/>
          <w:szCs w:val="23"/>
          <w:lang w:eastAsia="fr-FR"/>
        </w:rPr>
      </w:pPr>
      <w:r>
        <w:rPr>
          <w:rFonts w:ascii="Segoe UI" w:eastAsia="Times New Roman" w:hAnsi="Segoe UI" w:cs="Segoe UI"/>
          <w:color w:val="373A3C"/>
          <w:sz w:val="23"/>
          <w:szCs w:val="23"/>
          <w:lang w:eastAsia="fr-FR"/>
        </w:rPr>
        <w:lastRenderedPageBreak/>
        <w:t xml:space="preserve">Vidéo </w:t>
      </w:r>
      <w:r w:rsidR="00A30B88">
        <w:rPr>
          <w:rFonts w:ascii="Segoe UI" w:eastAsia="Times New Roman" w:hAnsi="Segoe UI" w:cs="Segoe UI"/>
          <w:color w:val="373A3C"/>
          <w:sz w:val="23"/>
          <w:szCs w:val="23"/>
          <w:lang w:eastAsia="fr-FR"/>
        </w:rPr>
        <w:t xml:space="preserve">stabilité d’un syst ème continu grâce à </w:t>
      </w:r>
      <w:r w:rsidR="00FE0B66">
        <w:rPr>
          <w:rFonts w:ascii="Segoe UI" w:eastAsia="Times New Roman" w:hAnsi="Segoe UI" w:cs="Segoe UI"/>
          <w:color w:val="373A3C"/>
          <w:sz w:val="23"/>
          <w:szCs w:val="23"/>
          <w:lang w:eastAsia="fr-FR"/>
        </w:rPr>
        <w:t>la méthode « analyse des pôles »</w:t>
      </w:r>
    </w:p>
    <w:p w14:paraId="29DAB34E" w14:textId="77777777" w:rsidR="00FE0B66" w:rsidRDefault="00FE0B66">
      <w:pPr>
        <w:rPr>
          <w:rFonts w:ascii="Segoe UI" w:eastAsia="Times New Roman" w:hAnsi="Segoe UI" w:cs="Segoe UI"/>
          <w:color w:val="373A3C"/>
          <w:sz w:val="23"/>
          <w:szCs w:val="23"/>
          <w:lang w:eastAsia="fr-FR"/>
        </w:rPr>
      </w:pPr>
    </w:p>
    <w:p w14:paraId="74F018B1" w14:textId="34CA54A2" w:rsidR="00FE0B66" w:rsidRDefault="00FE0B66">
      <w:pPr>
        <w:rPr>
          <w:rFonts w:ascii="Segoe UI" w:eastAsia="Times New Roman" w:hAnsi="Segoe UI" w:cs="Segoe UI"/>
          <w:color w:val="373A3C"/>
          <w:sz w:val="23"/>
          <w:szCs w:val="23"/>
          <w:lang w:eastAsia="fr-FR"/>
        </w:rPr>
      </w:pPr>
    </w:p>
    <w:p w14:paraId="5C55E0CD" w14:textId="77777777" w:rsidR="006F4B73" w:rsidRDefault="006F4B73">
      <w:pPr>
        <w:rPr>
          <w:rFonts w:ascii="Segoe UI" w:eastAsia="Times New Roman" w:hAnsi="Segoe UI" w:cs="Segoe UI"/>
          <w:color w:val="373A3C"/>
          <w:sz w:val="23"/>
          <w:szCs w:val="23"/>
          <w:lang w:eastAsia="fr-FR"/>
        </w:rPr>
      </w:pPr>
    </w:p>
    <w:p w14:paraId="6E7700DE" w14:textId="1B2DA3AC" w:rsidR="00CA64A8" w:rsidRDefault="00CA64A8" w:rsidP="00C76784">
      <w:pPr>
        <w:rPr>
          <w:rFonts w:ascii="Segoe UI" w:eastAsia="Times New Roman" w:hAnsi="Segoe UI" w:cs="Segoe UI"/>
          <w:color w:val="373A3C"/>
          <w:sz w:val="23"/>
          <w:szCs w:val="23"/>
          <w:lang w:eastAsia="fr-FR"/>
        </w:rPr>
      </w:pPr>
      <w:r>
        <w:rPr>
          <w:rFonts w:ascii="Segoe UI" w:eastAsia="Times New Roman" w:hAnsi="Segoe UI" w:cs="Segoe UI"/>
          <w:color w:val="373A3C"/>
          <w:sz w:val="23"/>
          <w:szCs w:val="23"/>
          <w:lang w:eastAsia="fr-FR"/>
        </w:rPr>
        <w:t>Vidéo</w:t>
      </w:r>
      <w:r w:rsidR="000F4BDE">
        <w:rPr>
          <w:rFonts w:ascii="Segoe UI" w:eastAsia="Times New Roman" w:hAnsi="Segoe UI" w:cs="Segoe UI"/>
          <w:color w:val="373A3C"/>
          <w:sz w:val="23"/>
          <w:szCs w:val="23"/>
          <w:lang w:eastAsia="fr-FR"/>
        </w:rPr>
        <w:t xml:space="preserve"> : </w:t>
      </w:r>
      <w:hyperlink r:id="rId20" w:history="1">
        <w:r w:rsidR="000F4BDE" w:rsidRPr="004302FD">
          <w:rPr>
            <w:rStyle w:val="Lienhypertexte"/>
            <w:rFonts w:ascii="Segoe UI" w:eastAsia="Times New Roman" w:hAnsi="Segoe UI" w:cs="Segoe UI"/>
            <w:sz w:val="23"/>
            <w:szCs w:val="23"/>
            <w:lang w:eastAsia="fr-FR"/>
          </w:rPr>
          <w:t>https://www.youtube.com/watch?v=j0l-N1eRxps</w:t>
        </w:r>
      </w:hyperlink>
      <w:r w:rsidR="000F4BDE">
        <w:rPr>
          <w:rFonts w:ascii="Segoe UI" w:eastAsia="Times New Roman" w:hAnsi="Segoe UI" w:cs="Segoe UI"/>
          <w:color w:val="373A3C"/>
          <w:sz w:val="23"/>
          <w:szCs w:val="23"/>
          <w:lang w:eastAsia="fr-FR"/>
        </w:rPr>
        <w:t xml:space="preserve"> </w:t>
      </w:r>
      <w:r w:rsidR="000B10F2">
        <w:rPr>
          <w:noProof/>
        </w:rPr>
        <w:drawing>
          <wp:inline distT="0" distB="0" distL="0" distR="0" wp14:anchorId="40ECACFD" wp14:editId="27372AFB">
            <wp:extent cx="5760720" cy="2952750"/>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21"/>
                    <a:stretch>
                      <a:fillRect/>
                    </a:stretch>
                  </pic:blipFill>
                  <pic:spPr>
                    <a:xfrm>
                      <a:off x="0" y="0"/>
                      <a:ext cx="5760720" cy="2952750"/>
                    </a:xfrm>
                    <a:prstGeom prst="rect">
                      <a:avLst/>
                    </a:prstGeom>
                  </pic:spPr>
                </pic:pic>
              </a:graphicData>
            </a:graphic>
          </wp:inline>
        </w:drawing>
      </w:r>
    </w:p>
    <w:p w14:paraId="10343E53" w14:textId="4DB97BCF" w:rsidR="00CA64A8" w:rsidRDefault="00CA64A8" w:rsidP="00C76784">
      <w:r w:rsidRPr="00CA64A8">
        <w:rPr>
          <w:rFonts w:ascii="Segoe UI" w:eastAsia="Times New Roman" w:hAnsi="Segoe UI" w:cs="Segoe UI"/>
          <w:noProof/>
          <w:color w:val="373A3C"/>
          <w:sz w:val="23"/>
          <w:szCs w:val="23"/>
          <w:lang w:eastAsia="fr-FR"/>
        </w:rPr>
        <w:drawing>
          <wp:inline distT="0" distB="0" distL="0" distR="0" wp14:anchorId="03A7463D" wp14:editId="43C6B70C">
            <wp:extent cx="5760720" cy="2966085"/>
            <wp:effectExtent l="0" t="0" r="0" b="5715"/>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2"/>
                    <a:stretch>
                      <a:fillRect/>
                    </a:stretch>
                  </pic:blipFill>
                  <pic:spPr>
                    <a:xfrm>
                      <a:off x="0" y="0"/>
                      <a:ext cx="5760720" cy="2966085"/>
                    </a:xfrm>
                    <a:prstGeom prst="rect">
                      <a:avLst/>
                    </a:prstGeom>
                  </pic:spPr>
                </pic:pic>
              </a:graphicData>
            </a:graphic>
          </wp:inline>
        </w:drawing>
      </w:r>
    </w:p>
    <w:p w14:paraId="5FCF857F" w14:textId="508CCF43" w:rsidR="00CA64A8" w:rsidRDefault="00CA64A8" w:rsidP="00C76784">
      <w:r>
        <w:t>Ex : On applique une Force non nulle uniquement à l’instant t =0.</w:t>
      </w:r>
    </w:p>
    <w:p w14:paraId="6489EAE7" w14:textId="77777777" w:rsidR="00CA64A8" w:rsidRDefault="00CA64A8" w:rsidP="00C76784">
      <w:r w:rsidRPr="00CA64A8">
        <w:rPr>
          <w:rFonts w:ascii="Segoe UI" w:eastAsia="Times New Roman" w:hAnsi="Segoe UI" w:cs="Segoe UI"/>
          <w:noProof/>
          <w:color w:val="373A3C"/>
          <w:sz w:val="23"/>
          <w:szCs w:val="23"/>
          <w:lang w:eastAsia="fr-FR"/>
        </w:rPr>
        <w:lastRenderedPageBreak/>
        <w:drawing>
          <wp:inline distT="0" distB="0" distL="0" distR="0" wp14:anchorId="3C176770" wp14:editId="49F2C1BE">
            <wp:extent cx="5760720" cy="3253105"/>
            <wp:effectExtent l="0" t="0" r="0" b="444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3"/>
                    <a:stretch>
                      <a:fillRect/>
                    </a:stretch>
                  </pic:blipFill>
                  <pic:spPr>
                    <a:xfrm>
                      <a:off x="0" y="0"/>
                      <a:ext cx="5760720" cy="3253105"/>
                    </a:xfrm>
                    <a:prstGeom prst="rect">
                      <a:avLst/>
                    </a:prstGeom>
                  </pic:spPr>
                </pic:pic>
              </a:graphicData>
            </a:graphic>
          </wp:inline>
        </w:drawing>
      </w:r>
    </w:p>
    <w:p w14:paraId="7E41BE7F" w14:textId="77777777" w:rsidR="00CA64A8" w:rsidRDefault="00CA64A8" w:rsidP="00C76784">
      <w:r w:rsidRPr="00CA64A8">
        <w:rPr>
          <w:rFonts w:ascii="Segoe UI" w:eastAsia="Times New Roman" w:hAnsi="Segoe UI" w:cs="Segoe UI"/>
          <w:noProof/>
          <w:color w:val="373A3C"/>
          <w:sz w:val="23"/>
          <w:szCs w:val="23"/>
          <w:lang w:eastAsia="fr-FR"/>
        </w:rPr>
        <w:drawing>
          <wp:inline distT="0" distB="0" distL="0" distR="0" wp14:anchorId="68C261BF" wp14:editId="770674BD">
            <wp:extent cx="5760720" cy="221488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14880"/>
                    </a:xfrm>
                    <a:prstGeom prst="rect">
                      <a:avLst/>
                    </a:prstGeom>
                  </pic:spPr>
                </pic:pic>
              </a:graphicData>
            </a:graphic>
          </wp:inline>
        </w:drawing>
      </w:r>
    </w:p>
    <w:p w14:paraId="11E37DEC" w14:textId="5B1874B1" w:rsidR="00BB350C" w:rsidRDefault="00CA64A8" w:rsidP="00C76784">
      <w:r w:rsidRPr="00CA64A8">
        <w:rPr>
          <w:rFonts w:ascii="Segoe UI" w:eastAsia="Times New Roman" w:hAnsi="Segoe UI" w:cs="Segoe UI"/>
          <w:noProof/>
          <w:color w:val="373A3C"/>
          <w:sz w:val="23"/>
          <w:szCs w:val="23"/>
          <w:lang w:eastAsia="fr-FR"/>
        </w:rPr>
        <w:drawing>
          <wp:inline distT="0" distB="0" distL="0" distR="0" wp14:anchorId="700DE699" wp14:editId="5FAEEB30">
            <wp:extent cx="5760720" cy="293878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5"/>
                    <a:stretch>
                      <a:fillRect/>
                    </a:stretch>
                  </pic:blipFill>
                  <pic:spPr>
                    <a:xfrm>
                      <a:off x="0" y="0"/>
                      <a:ext cx="5760720" cy="2938780"/>
                    </a:xfrm>
                    <a:prstGeom prst="rect">
                      <a:avLst/>
                    </a:prstGeom>
                  </pic:spPr>
                </pic:pic>
              </a:graphicData>
            </a:graphic>
          </wp:inline>
        </w:drawing>
      </w:r>
      <w:r w:rsidR="00C76784" w:rsidRPr="00C76784">
        <w:rPr>
          <w:rFonts w:ascii="Segoe UI" w:eastAsia="Times New Roman" w:hAnsi="Segoe UI" w:cs="Segoe UI"/>
          <w:color w:val="373A3C"/>
          <w:sz w:val="23"/>
          <w:szCs w:val="23"/>
          <w:lang w:eastAsia="fr-FR"/>
        </w:rPr>
        <w:br/>
      </w:r>
      <w:r w:rsidR="002B22AC">
        <w:t>X(S) est la transfo de laplace de l’entrée</w:t>
      </w:r>
    </w:p>
    <w:p w14:paraId="0ADB23AF" w14:textId="0221F1B5" w:rsidR="00C76784" w:rsidRDefault="00CA64A8" w:rsidP="00C76784">
      <w:r>
        <w:lastRenderedPageBreak/>
        <w:t>G(s) est fonction de s et s’écrit juste théoriquement comme étant N(s)/D(s). Les « pi » sont les nombres qui annulent le dénominateur. Ce sont les pôles de G.</w:t>
      </w:r>
      <w:r w:rsidR="002C784A">
        <w:t xml:space="preserve"> Les « pi » ou pôles sont les solutions du dénominateur</w:t>
      </w:r>
      <w:r w:rsidR="00095AC7">
        <w:t>=0</w:t>
      </w:r>
    </w:p>
    <w:p w14:paraId="036BEB33" w14:textId="2814F29B" w:rsidR="00F82D6F" w:rsidRDefault="00F82D6F" w:rsidP="00C76784">
      <w:r w:rsidRPr="00F82D6F">
        <w:rPr>
          <w:noProof/>
        </w:rPr>
        <w:drawing>
          <wp:inline distT="0" distB="0" distL="0" distR="0" wp14:anchorId="1EE6D0A3" wp14:editId="201334B3">
            <wp:extent cx="5760720" cy="2817495"/>
            <wp:effectExtent l="0" t="0" r="0" b="1905"/>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6"/>
                    <a:stretch>
                      <a:fillRect/>
                    </a:stretch>
                  </pic:blipFill>
                  <pic:spPr>
                    <a:xfrm>
                      <a:off x="0" y="0"/>
                      <a:ext cx="5760720" cy="2817495"/>
                    </a:xfrm>
                    <a:prstGeom prst="rect">
                      <a:avLst/>
                    </a:prstGeom>
                  </pic:spPr>
                </pic:pic>
              </a:graphicData>
            </a:graphic>
          </wp:inline>
        </w:drawing>
      </w:r>
    </w:p>
    <w:p w14:paraId="46ABF156" w14:textId="4D563F97" w:rsidR="00F82D6F" w:rsidRDefault="00F82D6F" w:rsidP="00C76784"/>
    <w:p w14:paraId="00D26B69" w14:textId="72860D1E" w:rsidR="00F82D6F" w:rsidRDefault="00F82D6F" w:rsidP="00C76784">
      <w:r w:rsidRPr="00F82D6F">
        <w:rPr>
          <w:noProof/>
        </w:rPr>
        <w:drawing>
          <wp:inline distT="0" distB="0" distL="0" distR="0" wp14:anchorId="5FC9EFC1" wp14:editId="5343FE77">
            <wp:extent cx="5760720" cy="2794635"/>
            <wp:effectExtent l="0" t="0" r="0" b="571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7"/>
                    <a:stretch>
                      <a:fillRect/>
                    </a:stretch>
                  </pic:blipFill>
                  <pic:spPr>
                    <a:xfrm>
                      <a:off x="0" y="0"/>
                      <a:ext cx="5760720" cy="2794635"/>
                    </a:xfrm>
                    <a:prstGeom prst="rect">
                      <a:avLst/>
                    </a:prstGeom>
                  </pic:spPr>
                </pic:pic>
              </a:graphicData>
            </a:graphic>
          </wp:inline>
        </w:drawing>
      </w:r>
    </w:p>
    <w:p w14:paraId="1BB23BB3" w14:textId="3FF4FA28" w:rsidR="00F82D6F" w:rsidRDefault="00F82D6F" w:rsidP="00C76784">
      <w:r>
        <w:t xml:space="preserve">Pour n’importe quel pôle il faut que la limite de « e^(pi*t) » tende vers 0, ce qui est possible seulement si le pôle est </w:t>
      </w:r>
      <w:r w:rsidR="000F4BDE">
        <w:t>– (à l’inf)</w:t>
      </w:r>
      <w:r>
        <w:t>. On a ainsi une autre définition de la stabilité.</w:t>
      </w:r>
    </w:p>
    <w:p w14:paraId="4FE861AE" w14:textId="06D6EDF3" w:rsidR="00F82D6F" w:rsidRDefault="00F82D6F" w:rsidP="00C76784">
      <w:r w:rsidRPr="00F82D6F">
        <w:rPr>
          <w:noProof/>
        </w:rPr>
        <w:lastRenderedPageBreak/>
        <w:drawing>
          <wp:inline distT="0" distB="0" distL="0" distR="0" wp14:anchorId="46BC3701" wp14:editId="3C5E4056">
            <wp:extent cx="5760720" cy="2915920"/>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8"/>
                    <a:stretch>
                      <a:fillRect/>
                    </a:stretch>
                  </pic:blipFill>
                  <pic:spPr>
                    <a:xfrm>
                      <a:off x="0" y="0"/>
                      <a:ext cx="5760720" cy="2915920"/>
                    </a:xfrm>
                    <a:prstGeom prst="rect">
                      <a:avLst/>
                    </a:prstGeom>
                  </pic:spPr>
                </pic:pic>
              </a:graphicData>
            </a:graphic>
          </wp:inline>
        </w:drawing>
      </w:r>
    </w:p>
    <w:p w14:paraId="7766A45D" w14:textId="210E2302" w:rsidR="00516F1D" w:rsidRDefault="00897652" w:rsidP="00C76784">
      <w:r>
        <w:t>Si tous les</w:t>
      </w:r>
      <w:r w:rsidR="00516F1D">
        <w:t xml:space="preserve"> pôles sont réels</w:t>
      </w:r>
      <w:r>
        <w:t xml:space="preserve"> </w:t>
      </w:r>
      <w:r>
        <w:sym w:font="Wingdings" w:char="F0E0"/>
      </w:r>
      <w:r>
        <w:t xml:space="preserve"> pas de dépassement de K</w:t>
      </w:r>
    </w:p>
    <w:p w14:paraId="32BB6110" w14:textId="2EF80787" w:rsidR="00EB3441" w:rsidRDefault="00EB3441" w:rsidP="00C76784">
      <w:r>
        <w:t>Réponse indicielle = sortie du système lq l’on met un échellon unité en entrée</w:t>
      </w:r>
    </w:p>
    <w:p w14:paraId="7E733A6C" w14:textId="6EDB8ABF" w:rsidR="00F82D6F" w:rsidRDefault="00F82D6F" w:rsidP="00C76784">
      <w:r>
        <w:t>Apériodique = pas de dépassement de la valeur en régime permanent.</w:t>
      </w:r>
    </w:p>
    <w:p w14:paraId="36F58974" w14:textId="1B7AB488" w:rsidR="00251014" w:rsidRDefault="00251014" w:rsidP="00C76784">
      <w:r>
        <w:rPr>
          <w:noProof/>
        </w:rPr>
        <w:drawing>
          <wp:inline distT="0" distB="0" distL="0" distR="0" wp14:anchorId="4D6C8060" wp14:editId="205266FE">
            <wp:extent cx="5760720" cy="1414780"/>
            <wp:effectExtent l="0" t="0" r="0" b="0"/>
            <wp:docPr id="12" name="Image 12" descr="Une image contenant texte, horloge, périphérique,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horloge, périphérique, jauge&#10;&#10;Description générée automatiquement"/>
                    <pic:cNvPicPr/>
                  </pic:nvPicPr>
                  <pic:blipFill>
                    <a:blip r:embed="rId29"/>
                    <a:stretch>
                      <a:fillRect/>
                    </a:stretch>
                  </pic:blipFill>
                  <pic:spPr>
                    <a:xfrm>
                      <a:off x="0" y="0"/>
                      <a:ext cx="5760720" cy="1414780"/>
                    </a:xfrm>
                    <a:prstGeom prst="rect">
                      <a:avLst/>
                    </a:prstGeom>
                  </pic:spPr>
                </pic:pic>
              </a:graphicData>
            </a:graphic>
          </wp:inline>
        </w:drawing>
      </w:r>
    </w:p>
    <w:p w14:paraId="2728111C" w14:textId="5DDD9A4A" w:rsidR="00AB295C" w:rsidRDefault="00AB295C" w:rsidP="00C76784">
      <w:r>
        <w:rPr>
          <w:noProof/>
        </w:rPr>
        <w:drawing>
          <wp:inline distT="0" distB="0" distL="0" distR="0" wp14:anchorId="1974F203" wp14:editId="2CFF0FBA">
            <wp:extent cx="5760720" cy="286639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866390"/>
                    </a:xfrm>
                    <a:prstGeom prst="rect">
                      <a:avLst/>
                    </a:prstGeom>
                  </pic:spPr>
                </pic:pic>
              </a:graphicData>
            </a:graphic>
          </wp:inline>
        </w:drawing>
      </w:r>
    </w:p>
    <w:p w14:paraId="5A9C60EC" w14:textId="00E56BDA" w:rsidR="000F4BDE" w:rsidRDefault="000F4BDE" w:rsidP="00C76784">
      <w:r w:rsidRPr="000F4BDE">
        <w:rPr>
          <w:noProof/>
        </w:rPr>
        <w:lastRenderedPageBreak/>
        <w:drawing>
          <wp:inline distT="0" distB="0" distL="0" distR="0" wp14:anchorId="649A849A" wp14:editId="5CAD56BD">
            <wp:extent cx="5760720" cy="279527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95270"/>
                    </a:xfrm>
                    <a:prstGeom prst="rect">
                      <a:avLst/>
                    </a:prstGeom>
                  </pic:spPr>
                </pic:pic>
              </a:graphicData>
            </a:graphic>
          </wp:inline>
        </w:drawing>
      </w:r>
    </w:p>
    <w:p w14:paraId="7C673FD7" w14:textId="25FCD2AC" w:rsidR="000F4BDE" w:rsidRDefault="000F4BDE" w:rsidP="00C76784">
      <w:r>
        <w:t xml:space="preserve">Le système est sous-amorti </w:t>
      </w:r>
      <w:r>
        <w:rPr>
          <w:rFonts w:ascii="Wingdings" w:eastAsia="Wingdings" w:hAnsi="Wingdings" w:cs="Wingdings"/>
        </w:rPr>
        <w:t>à</w:t>
      </w:r>
      <w:r>
        <w:t xml:space="preserve"> </w:t>
      </w:r>
      <w:r w:rsidR="007F4BA3">
        <w:t xml:space="preserve">oscillations amorties </w:t>
      </w:r>
      <w:r w:rsidR="007F4BA3">
        <w:sym w:font="Wingdings" w:char="F0E0"/>
      </w:r>
      <w:r>
        <w:t>en régime transitoire, on a un dépassement de la valeur en régime permanent. NB : pr dire qu’un système est stable on ne regarde que la partie réelle (on vérif qu’ell</w:t>
      </w:r>
      <w:r w:rsidR="00345CCE">
        <w:t>e</w:t>
      </w:r>
      <w:r>
        <w:t xml:space="preserve"> est bien négative)</w:t>
      </w:r>
    </w:p>
    <w:p w14:paraId="595B8721" w14:textId="37F6103B" w:rsidR="00345CCE" w:rsidRDefault="00345CCE" w:rsidP="00C76784">
      <w:r>
        <w:rPr>
          <w:noProof/>
        </w:rPr>
        <w:drawing>
          <wp:inline distT="0" distB="0" distL="0" distR="0" wp14:anchorId="75D97B33" wp14:editId="56E10D73">
            <wp:extent cx="5760720" cy="14751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475105"/>
                    </a:xfrm>
                    <a:prstGeom prst="rect">
                      <a:avLst/>
                    </a:prstGeom>
                  </pic:spPr>
                </pic:pic>
              </a:graphicData>
            </a:graphic>
          </wp:inline>
        </w:drawing>
      </w:r>
    </w:p>
    <w:p w14:paraId="11B26036" w14:textId="5DDB6E08" w:rsidR="00286CDA" w:rsidRDefault="00286CDA" w:rsidP="00C76784">
      <w:r>
        <w:rPr>
          <w:noProof/>
        </w:rPr>
        <w:drawing>
          <wp:inline distT="0" distB="0" distL="0" distR="0" wp14:anchorId="461905AB" wp14:editId="2FC0CABB">
            <wp:extent cx="5760720" cy="2633345"/>
            <wp:effectExtent l="0" t="0" r="0" b="0"/>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33"/>
                    <a:stretch>
                      <a:fillRect/>
                    </a:stretch>
                  </pic:blipFill>
                  <pic:spPr>
                    <a:xfrm>
                      <a:off x="0" y="0"/>
                      <a:ext cx="5760720" cy="2633345"/>
                    </a:xfrm>
                    <a:prstGeom prst="rect">
                      <a:avLst/>
                    </a:prstGeom>
                  </pic:spPr>
                </pic:pic>
              </a:graphicData>
            </a:graphic>
          </wp:inline>
        </w:drawing>
      </w:r>
    </w:p>
    <w:p w14:paraId="1EBBC96B" w14:textId="230B2ADE" w:rsidR="000F4BDE" w:rsidRDefault="000F4BDE" w:rsidP="00C76784">
      <w:r w:rsidRPr="000F4BDE">
        <w:rPr>
          <w:noProof/>
        </w:rPr>
        <w:lastRenderedPageBreak/>
        <w:drawing>
          <wp:inline distT="0" distB="0" distL="0" distR="0" wp14:anchorId="6B52055A" wp14:editId="7D18EE81">
            <wp:extent cx="5760720" cy="2397760"/>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97760"/>
                    </a:xfrm>
                    <a:prstGeom prst="rect">
                      <a:avLst/>
                    </a:prstGeom>
                  </pic:spPr>
                </pic:pic>
              </a:graphicData>
            </a:graphic>
          </wp:inline>
        </w:drawing>
      </w:r>
    </w:p>
    <w:p w14:paraId="7E78412A" w14:textId="33F00C8C" w:rsidR="000F4BDE" w:rsidRDefault="000F4BDE" w:rsidP="00C76784">
      <w:r w:rsidRPr="000F4BDE">
        <w:rPr>
          <w:noProof/>
        </w:rPr>
        <w:drawing>
          <wp:inline distT="0" distB="0" distL="0" distR="0" wp14:anchorId="71DBC76C" wp14:editId="76303F0F">
            <wp:extent cx="5760720" cy="293814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938145"/>
                    </a:xfrm>
                    <a:prstGeom prst="rect">
                      <a:avLst/>
                    </a:prstGeom>
                  </pic:spPr>
                </pic:pic>
              </a:graphicData>
            </a:graphic>
          </wp:inline>
        </w:drawing>
      </w:r>
    </w:p>
    <w:p w14:paraId="1B1E387E" w14:textId="7A5F68A1" w:rsidR="000F4BDE" w:rsidRDefault="000F4BDE" w:rsidP="00C76784">
      <w:r>
        <w:t>Le système tend vers des valeurs infinies.</w:t>
      </w:r>
    </w:p>
    <w:p w14:paraId="0E4A7CAE" w14:textId="77777777" w:rsidR="002A36D9" w:rsidRDefault="002A36D9">
      <w:pPr>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br w:type="page"/>
      </w:r>
    </w:p>
    <w:p w14:paraId="31B11FA6" w14:textId="6ED57731" w:rsidR="008E6C47" w:rsidRDefault="008E6C47" w:rsidP="00C76784">
      <w:r>
        <w:rPr>
          <w:rFonts w:ascii="Segoe UI" w:hAnsi="Segoe UI" w:cs="Segoe UI"/>
          <w:color w:val="373A3C"/>
          <w:sz w:val="23"/>
          <w:szCs w:val="23"/>
          <w:shd w:val="clear" w:color="auto" w:fill="FFFFFF"/>
        </w:rPr>
        <w:lastRenderedPageBreak/>
        <w:t>5.3.4 à la page 5-7 </w:t>
      </w:r>
    </w:p>
    <w:p w14:paraId="13A07834" w14:textId="10CBC339" w:rsidR="000F4BDE" w:rsidRDefault="000F4BDE" w:rsidP="000F4BDE">
      <w:pPr>
        <w:pStyle w:val="Titre3"/>
        <w:shd w:val="clear" w:color="auto" w:fill="FFFFFF"/>
        <w:spacing w:before="0" w:beforeAutospacing="0"/>
        <w:jc w:val="center"/>
        <w:rPr>
          <w:rFonts w:asciiTheme="minorHAnsi" w:hAnsiTheme="minorHAnsi" w:cstheme="minorHAnsi"/>
          <w:color w:val="373A3C"/>
          <w:sz w:val="22"/>
          <w:szCs w:val="22"/>
        </w:rPr>
      </w:pPr>
      <w:r w:rsidRPr="000F4BDE">
        <w:rPr>
          <w:rFonts w:asciiTheme="minorHAnsi" w:hAnsiTheme="minorHAnsi" w:cstheme="minorHAnsi"/>
          <w:color w:val="373A3C"/>
          <w:sz w:val="22"/>
          <w:szCs w:val="22"/>
        </w:rPr>
        <w:t>Simplification d'un système (pôles dominants)</w:t>
      </w:r>
    </w:p>
    <w:p w14:paraId="740D261D" w14:textId="7737A97C" w:rsidR="000F4BDE" w:rsidRDefault="00C06985" w:rsidP="00C06985">
      <w:pPr>
        <w:pStyle w:val="Titre3"/>
        <w:shd w:val="clear" w:color="auto" w:fill="FFFFFF"/>
        <w:spacing w:before="0" w:beforeAutospacing="0"/>
        <w:jc w:val="center"/>
        <w:rPr>
          <w:rFonts w:asciiTheme="minorHAnsi" w:hAnsiTheme="minorHAnsi" w:cstheme="minorHAnsi"/>
          <w:color w:val="373A3C"/>
          <w:sz w:val="22"/>
          <w:szCs w:val="22"/>
        </w:rPr>
      </w:pPr>
      <w:r w:rsidRPr="00C06985">
        <w:rPr>
          <w:rFonts w:asciiTheme="minorHAnsi" w:hAnsiTheme="minorHAnsi" w:cstheme="minorHAnsi"/>
          <w:noProof/>
          <w:color w:val="373A3C"/>
          <w:sz w:val="22"/>
          <w:szCs w:val="22"/>
        </w:rPr>
        <w:drawing>
          <wp:inline distT="0" distB="0" distL="0" distR="0" wp14:anchorId="2EFA922E" wp14:editId="7E4D515F">
            <wp:extent cx="4206134" cy="2502877"/>
            <wp:effectExtent l="0" t="0" r="444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9006" cy="2504586"/>
                    </a:xfrm>
                    <a:prstGeom prst="rect">
                      <a:avLst/>
                    </a:prstGeom>
                  </pic:spPr>
                </pic:pic>
              </a:graphicData>
            </a:graphic>
          </wp:inline>
        </w:drawing>
      </w:r>
    </w:p>
    <w:p w14:paraId="59943CB7" w14:textId="77777777" w:rsidR="00C06985" w:rsidRDefault="00C06985" w:rsidP="00C06985">
      <w:pPr>
        <w:pStyle w:val="Titre3"/>
        <w:shd w:val="clear" w:color="auto" w:fill="FFFFFF"/>
        <w:spacing w:before="0" w:beforeAutospacing="0"/>
        <w:rPr>
          <w:rFonts w:asciiTheme="minorHAnsi" w:hAnsiTheme="minorHAnsi" w:cstheme="minorHAnsi"/>
          <w:b w:val="0"/>
          <w:bCs w:val="0"/>
          <w:sz w:val="22"/>
          <w:szCs w:val="22"/>
        </w:rPr>
      </w:pPr>
      <w:r w:rsidRPr="00C06985">
        <w:rPr>
          <w:rFonts w:asciiTheme="minorHAnsi" w:hAnsiTheme="minorHAnsi" w:cstheme="minorHAnsi"/>
          <w:b w:val="0"/>
          <w:bCs w:val="0"/>
          <w:sz w:val="22"/>
          <w:szCs w:val="22"/>
        </w:rPr>
        <w:t xml:space="preserve">Nous venons de voir que la réponse d’un système linéaire est déterminée par la position de ses pôles. Un système </w:t>
      </w:r>
      <w:r w:rsidRPr="00856504">
        <w:rPr>
          <w:rFonts w:asciiTheme="minorHAnsi" w:hAnsiTheme="minorHAnsi" w:cstheme="minorHAnsi"/>
          <w:b w:val="0"/>
          <w:bCs w:val="0"/>
          <w:sz w:val="22"/>
          <w:szCs w:val="22"/>
          <w:highlight w:val="yellow"/>
        </w:rPr>
        <w:t>du 10ème ordre a 10 pôles</w:t>
      </w:r>
      <w:r w:rsidRPr="00C06985">
        <w:rPr>
          <w:rFonts w:asciiTheme="minorHAnsi" w:hAnsiTheme="minorHAnsi" w:cstheme="minorHAnsi"/>
          <w:b w:val="0"/>
          <w:bCs w:val="0"/>
          <w:sz w:val="22"/>
          <w:szCs w:val="22"/>
        </w:rPr>
        <w:t xml:space="preserve"> et sa réponse comprend donc un certain nombre de termes correspondants aux pôles réels et aux paires de pôles complexes conjugués. </w:t>
      </w:r>
    </w:p>
    <w:p w14:paraId="7D9F7C04" w14:textId="4D58519F" w:rsidR="00C06985" w:rsidRDefault="00C06985" w:rsidP="00C06985">
      <w:pPr>
        <w:pStyle w:val="Titre3"/>
        <w:shd w:val="clear" w:color="auto" w:fill="FFFFFF"/>
        <w:spacing w:before="0" w:beforeAutospacing="0"/>
        <w:rPr>
          <w:rFonts w:asciiTheme="minorHAnsi" w:hAnsiTheme="minorHAnsi" w:cstheme="minorHAnsi"/>
          <w:b w:val="0"/>
          <w:bCs w:val="0"/>
          <w:sz w:val="22"/>
          <w:szCs w:val="22"/>
        </w:rPr>
      </w:pPr>
      <w:r w:rsidRPr="004E4C1D">
        <w:rPr>
          <w:rFonts w:asciiTheme="minorHAnsi" w:hAnsiTheme="minorHAnsi" w:cstheme="minorHAnsi"/>
          <w:b w:val="0"/>
          <w:bCs w:val="0"/>
          <w:sz w:val="22"/>
          <w:szCs w:val="22"/>
          <w:highlight w:val="yellow"/>
        </w:rPr>
        <w:t>Plus partie réelle est grande, plus l’amortissement sera rapide</w:t>
      </w:r>
      <w:r w:rsidR="005C5F51">
        <w:rPr>
          <w:rFonts w:asciiTheme="minorHAnsi" w:hAnsiTheme="minorHAnsi" w:cstheme="minorHAnsi"/>
          <w:b w:val="0"/>
          <w:bCs w:val="0"/>
          <w:sz w:val="22"/>
          <w:szCs w:val="22"/>
        </w:rPr>
        <w:t xml:space="preserve"> (car moins d’amo justement)</w:t>
      </w:r>
      <w:r w:rsidRPr="00C06985">
        <w:rPr>
          <w:rFonts w:asciiTheme="minorHAnsi" w:hAnsiTheme="minorHAnsi" w:cstheme="minorHAnsi"/>
          <w:b w:val="0"/>
          <w:bCs w:val="0"/>
          <w:sz w:val="22"/>
          <w:szCs w:val="22"/>
        </w:rPr>
        <w:t xml:space="preserve">, c’est pourquoi nous nous limiterons à l’étude des pôles dominants. </w:t>
      </w:r>
      <w:r w:rsidRPr="007D42A6">
        <w:rPr>
          <w:rFonts w:asciiTheme="minorHAnsi" w:hAnsiTheme="minorHAnsi" w:cstheme="minorHAnsi"/>
          <w:b w:val="0"/>
          <w:bCs w:val="0"/>
          <w:sz w:val="22"/>
          <w:szCs w:val="22"/>
          <w:highlight w:val="yellow"/>
        </w:rPr>
        <w:t>Les pôles dominants sont ceux qui se situent le plus proches de l’axe réel</w:t>
      </w:r>
      <w:r w:rsidRPr="00C06985">
        <w:rPr>
          <w:rFonts w:asciiTheme="minorHAnsi" w:hAnsiTheme="minorHAnsi" w:cstheme="minorHAnsi"/>
          <w:b w:val="0"/>
          <w:bCs w:val="0"/>
          <w:sz w:val="22"/>
          <w:szCs w:val="22"/>
        </w:rPr>
        <w:t xml:space="preserve"> car ce sont ceux qui introduisent les constantes de temps les plus importantes et dont l’effet reste le plus longtemps marqué. Les pôles plus éloignés ne jouent que sur la forme du début du régime. </w:t>
      </w:r>
    </w:p>
    <w:p w14:paraId="59688627" w14:textId="77777777" w:rsidR="00C06985" w:rsidRDefault="00C06985" w:rsidP="00C06985">
      <w:pPr>
        <w:pStyle w:val="Titre3"/>
        <w:shd w:val="clear" w:color="auto" w:fill="FFFFFF"/>
        <w:spacing w:before="0" w:beforeAutospacing="0"/>
        <w:rPr>
          <w:rFonts w:asciiTheme="minorHAnsi" w:hAnsiTheme="minorHAnsi" w:cstheme="minorHAnsi"/>
          <w:b w:val="0"/>
          <w:bCs w:val="0"/>
          <w:sz w:val="22"/>
          <w:szCs w:val="22"/>
        </w:rPr>
      </w:pPr>
      <w:r w:rsidRPr="00C06985">
        <w:rPr>
          <w:rFonts w:asciiTheme="minorHAnsi" w:hAnsiTheme="minorHAnsi" w:cstheme="minorHAnsi"/>
          <w:b w:val="0"/>
          <w:bCs w:val="0"/>
          <w:sz w:val="22"/>
          <w:szCs w:val="22"/>
        </w:rPr>
        <w:t>Ce résultat a deux conséquences pratiques très utiles:</w:t>
      </w:r>
    </w:p>
    <w:p w14:paraId="10F50AE0" w14:textId="77777777" w:rsidR="00C06985" w:rsidRDefault="00C06985" w:rsidP="00C06985">
      <w:pPr>
        <w:pStyle w:val="Titre3"/>
        <w:shd w:val="clear" w:color="auto" w:fill="FFFFFF"/>
        <w:spacing w:before="0" w:beforeAutospacing="0"/>
        <w:rPr>
          <w:rFonts w:asciiTheme="minorHAnsi" w:hAnsiTheme="minorHAnsi" w:cstheme="minorHAnsi"/>
          <w:b w:val="0"/>
          <w:bCs w:val="0"/>
          <w:sz w:val="22"/>
          <w:szCs w:val="22"/>
        </w:rPr>
      </w:pPr>
      <w:r w:rsidRPr="00C06985">
        <w:rPr>
          <w:rFonts w:asciiTheme="minorHAnsi" w:hAnsiTheme="minorHAnsi" w:cstheme="minorHAnsi"/>
          <w:b w:val="0"/>
          <w:bCs w:val="0"/>
          <w:sz w:val="22"/>
          <w:szCs w:val="22"/>
        </w:rPr>
        <w:t xml:space="preserve"> </w:t>
      </w:r>
      <w:r w:rsidRPr="00C06985">
        <w:rPr>
          <w:rFonts w:asciiTheme="minorHAnsi" w:eastAsia="Symbol" w:hAnsiTheme="minorHAnsi" w:cstheme="minorHAnsi"/>
          <w:b w:val="0"/>
          <w:bCs w:val="0"/>
          <w:sz w:val="22"/>
          <w:szCs w:val="22"/>
        </w:rPr>
        <w:t>·</w:t>
      </w:r>
      <w:r w:rsidRPr="00C06985">
        <w:rPr>
          <w:rFonts w:asciiTheme="minorHAnsi" w:hAnsiTheme="minorHAnsi" w:cstheme="minorHAnsi"/>
          <w:b w:val="0"/>
          <w:bCs w:val="0"/>
          <w:sz w:val="22"/>
          <w:szCs w:val="22"/>
        </w:rPr>
        <w:t xml:space="preserve"> un système d’ordre élevé a, la plupart du temps, un ou deux pôles dominants et se comporte donc comme un système du 1er ou du 2ème ordre</w:t>
      </w:r>
    </w:p>
    <w:p w14:paraId="0684FA43" w14:textId="77777777" w:rsidR="00C06985" w:rsidRDefault="00C06985" w:rsidP="00C06985">
      <w:pPr>
        <w:pStyle w:val="Titre3"/>
        <w:shd w:val="clear" w:color="auto" w:fill="FFFFFF"/>
        <w:spacing w:before="0" w:beforeAutospacing="0"/>
        <w:rPr>
          <w:rFonts w:asciiTheme="minorHAnsi" w:hAnsiTheme="minorHAnsi" w:cstheme="minorHAnsi"/>
          <w:b w:val="0"/>
          <w:bCs w:val="0"/>
          <w:sz w:val="22"/>
          <w:szCs w:val="22"/>
        </w:rPr>
      </w:pPr>
      <w:r w:rsidRPr="00C06985">
        <w:rPr>
          <w:rFonts w:asciiTheme="minorHAnsi" w:hAnsiTheme="minorHAnsi" w:cstheme="minorHAnsi"/>
          <w:b w:val="0"/>
          <w:bCs w:val="0"/>
          <w:sz w:val="22"/>
          <w:szCs w:val="22"/>
        </w:rPr>
        <w:t xml:space="preserve"> </w:t>
      </w:r>
      <w:r w:rsidRPr="00C06985">
        <w:rPr>
          <w:rFonts w:asciiTheme="minorHAnsi" w:eastAsia="Symbol" w:hAnsiTheme="minorHAnsi" w:cstheme="minorHAnsi"/>
          <w:b w:val="0"/>
          <w:bCs w:val="0"/>
          <w:sz w:val="22"/>
          <w:szCs w:val="22"/>
        </w:rPr>
        <w:t>·</w:t>
      </w:r>
      <w:r w:rsidRPr="00C06985">
        <w:rPr>
          <w:rFonts w:asciiTheme="minorHAnsi" w:hAnsiTheme="minorHAnsi" w:cstheme="minorHAnsi"/>
          <w:b w:val="0"/>
          <w:bCs w:val="0"/>
          <w:sz w:val="22"/>
          <w:szCs w:val="22"/>
        </w:rPr>
        <w:t xml:space="preserve"> on peut simplifier la fonction de transfert d’un système d’ordre élevé en ne conservant que le ou les pôles dominants (en veillant à conserver le gain statique du système !) </w:t>
      </w:r>
    </w:p>
    <w:p w14:paraId="2226C5BB" w14:textId="77777777" w:rsidR="00C06985" w:rsidRDefault="00C06985" w:rsidP="00C06985">
      <w:pPr>
        <w:pStyle w:val="Titre3"/>
        <w:shd w:val="clear" w:color="auto" w:fill="FFFFFF"/>
        <w:spacing w:before="0" w:beforeAutospacing="0"/>
        <w:rPr>
          <w:rFonts w:asciiTheme="minorHAnsi" w:hAnsiTheme="minorHAnsi" w:cstheme="minorHAnsi"/>
          <w:b w:val="0"/>
          <w:bCs w:val="0"/>
          <w:sz w:val="22"/>
          <w:szCs w:val="22"/>
        </w:rPr>
      </w:pPr>
      <w:r w:rsidRPr="00C06985">
        <w:rPr>
          <w:rFonts w:asciiTheme="minorHAnsi" w:hAnsiTheme="minorHAnsi" w:cstheme="minorHAnsi"/>
          <w:b w:val="0"/>
          <w:bCs w:val="0"/>
          <w:sz w:val="22"/>
          <w:szCs w:val="22"/>
        </w:rPr>
        <w:t xml:space="preserve">Remarques : </w:t>
      </w:r>
    </w:p>
    <w:p w14:paraId="7272AAF5" w14:textId="0A84A509" w:rsidR="00C06985" w:rsidRDefault="00C06985" w:rsidP="00C06985">
      <w:pPr>
        <w:pStyle w:val="Titre3"/>
        <w:shd w:val="clear" w:color="auto" w:fill="FFFFFF"/>
        <w:spacing w:before="0" w:beforeAutospacing="0"/>
        <w:rPr>
          <w:rFonts w:asciiTheme="minorHAnsi" w:hAnsiTheme="minorHAnsi" w:cstheme="minorHAnsi"/>
          <w:b w:val="0"/>
          <w:bCs w:val="0"/>
          <w:sz w:val="22"/>
          <w:szCs w:val="22"/>
        </w:rPr>
      </w:pPr>
      <w:r w:rsidRPr="00C06985">
        <w:rPr>
          <w:rFonts w:asciiTheme="minorHAnsi" w:eastAsia="Symbol" w:hAnsiTheme="minorHAnsi" w:cstheme="minorHAnsi"/>
          <w:b w:val="0"/>
          <w:bCs w:val="0"/>
          <w:sz w:val="22"/>
          <w:szCs w:val="22"/>
        </w:rPr>
        <w:t>·</w:t>
      </w:r>
      <w:r w:rsidRPr="00C06985">
        <w:rPr>
          <w:rFonts w:asciiTheme="minorHAnsi" w:hAnsiTheme="minorHAnsi" w:cstheme="minorHAnsi"/>
          <w:b w:val="0"/>
          <w:bCs w:val="0"/>
          <w:sz w:val="22"/>
          <w:szCs w:val="22"/>
        </w:rPr>
        <w:t xml:space="preserve"> un pôle peut être négligé dès qu’il est 3 ou 4 fois supérieur au précédent</w:t>
      </w:r>
      <w:r w:rsidR="005C5F51">
        <w:rPr>
          <w:rFonts w:asciiTheme="minorHAnsi" w:hAnsiTheme="minorHAnsi" w:cstheme="minorHAnsi"/>
          <w:b w:val="0"/>
          <w:bCs w:val="0"/>
          <w:sz w:val="22"/>
          <w:szCs w:val="22"/>
        </w:rPr>
        <w:t>.</w:t>
      </w:r>
    </w:p>
    <w:p w14:paraId="2D6E038B" w14:textId="34156128" w:rsidR="00C06985" w:rsidRPr="00C06985" w:rsidRDefault="00C06985" w:rsidP="00C06985">
      <w:pPr>
        <w:pStyle w:val="Titre3"/>
        <w:shd w:val="clear" w:color="auto" w:fill="FFFFFF"/>
        <w:spacing w:before="0" w:beforeAutospacing="0"/>
        <w:rPr>
          <w:rFonts w:asciiTheme="minorHAnsi" w:hAnsiTheme="minorHAnsi" w:cstheme="minorHAnsi"/>
          <w:b w:val="0"/>
          <w:bCs w:val="0"/>
          <w:color w:val="373A3C"/>
          <w:sz w:val="22"/>
          <w:szCs w:val="22"/>
        </w:rPr>
      </w:pPr>
      <w:r w:rsidRPr="00C06985">
        <w:rPr>
          <w:rFonts w:asciiTheme="minorHAnsi" w:eastAsia="Symbol" w:hAnsiTheme="minorHAnsi" w:cstheme="minorHAnsi"/>
          <w:b w:val="0"/>
          <w:bCs w:val="0"/>
          <w:sz w:val="22"/>
          <w:szCs w:val="22"/>
        </w:rPr>
        <w:t>·</w:t>
      </w:r>
      <w:r w:rsidRPr="00C06985">
        <w:rPr>
          <w:rFonts w:asciiTheme="minorHAnsi" w:hAnsiTheme="minorHAnsi" w:cstheme="minorHAnsi"/>
          <w:b w:val="0"/>
          <w:bCs w:val="0"/>
          <w:sz w:val="22"/>
          <w:szCs w:val="22"/>
        </w:rPr>
        <w:t xml:space="preserve"> négliger les pôles éloignés de l’origine revient à négliger les fréquences de coupure élevées ou les constantes de temps les plus faibles.</w:t>
      </w:r>
    </w:p>
    <w:p w14:paraId="45F9685A" w14:textId="77777777" w:rsidR="00514687" w:rsidRDefault="00514687">
      <w:pPr>
        <w:rPr>
          <w:b/>
          <w:bCs/>
        </w:rPr>
      </w:pPr>
      <w:r>
        <w:rPr>
          <w:b/>
          <w:bCs/>
        </w:rPr>
        <w:br w:type="page"/>
      </w:r>
    </w:p>
    <w:p w14:paraId="1D717335" w14:textId="77777777" w:rsidR="00E00C14" w:rsidRPr="00E00C14" w:rsidRDefault="00E00C14" w:rsidP="00E00C14">
      <w:pPr>
        <w:shd w:val="clear" w:color="auto" w:fill="FFFFFF"/>
        <w:spacing w:after="100" w:afterAutospacing="1" w:line="240" w:lineRule="auto"/>
        <w:outlineLvl w:val="2"/>
        <w:rPr>
          <w:rFonts w:ascii="Segoe UI" w:eastAsia="Times New Roman" w:hAnsi="Segoe UI" w:cs="Segoe UI"/>
          <w:color w:val="373A3C"/>
          <w:sz w:val="27"/>
          <w:szCs w:val="27"/>
          <w:lang w:val="fr-BE" w:eastAsia="fr-BE"/>
        </w:rPr>
      </w:pPr>
      <w:r w:rsidRPr="00E00C14">
        <w:rPr>
          <w:rFonts w:ascii="Segoe UI" w:eastAsia="Times New Roman" w:hAnsi="Segoe UI" w:cs="Segoe UI"/>
          <w:color w:val="373A3C"/>
          <w:sz w:val="27"/>
          <w:szCs w:val="27"/>
          <w:lang w:val="fr-BE" w:eastAsia="fr-BE"/>
        </w:rPr>
        <w:lastRenderedPageBreak/>
        <w:t>Précision d'un système</w:t>
      </w:r>
    </w:p>
    <w:p w14:paraId="245D8BCD" w14:textId="77777777" w:rsidR="00E00C14" w:rsidRPr="00E00C14" w:rsidRDefault="00E00C14" w:rsidP="00E00C14">
      <w:pPr>
        <w:shd w:val="clear" w:color="auto" w:fill="FFFFFF"/>
        <w:spacing w:after="100" w:afterAutospacing="1" w:line="240" w:lineRule="auto"/>
        <w:rPr>
          <w:rFonts w:ascii="Segoe UI" w:eastAsia="Times New Roman" w:hAnsi="Segoe UI" w:cs="Segoe UI"/>
          <w:color w:val="373A3C"/>
          <w:sz w:val="23"/>
          <w:szCs w:val="23"/>
          <w:lang w:val="fr-BE" w:eastAsia="fr-BE"/>
        </w:rPr>
      </w:pPr>
      <w:r w:rsidRPr="00E00C14">
        <w:rPr>
          <w:rFonts w:ascii="Segoe UI" w:eastAsia="Times New Roman" w:hAnsi="Segoe UI" w:cs="Segoe UI"/>
          <w:color w:val="373A3C"/>
          <w:sz w:val="23"/>
          <w:szCs w:val="23"/>
          <w:lang w:val="fr-BE" w:eastAsia="fr-BE"/>
        </w:rPr>
        <w:t>Pour terminer, voyons comment déterminer la </w:t>
      </w:r>
      <w:r w:rsidRPr="00E00C14">
        <w:rPr>
          <w:rFonts w:ascii="Segoe UI" w:eastAsia="Times New Roman" w:hAnsi="Segoe UI" w:cs="Segoe UI"/>
          <w:b/>
          <w:bCs/>
          <w:color w:val="373A3C"/>
          <w:sz w:val="23"/>
          <w:szCs w:val="23"/>
          <w:lang w:val="fr-BE" w:eastAsia="fr-BE"/>
        </w:rPr>
        <w:t>précision </w:t>
      </w:r>
      <w:r w:rsidRPr="00E00C14">
        <w:rPr>
          <w:rFonts w:ascii="Segoe UI" w:eastAsia="Times New Roman" w:hAnsi="Segoe UI" w:cs="Segoe UI"/>
          <w:color w:val="373A3C"/>
          <w:sz w:val="23"/>
          <w:szCs w:val="23"/>
          <w:lang w:val="fr-BE" w:eastAsia="fr-BE"/>
        </w:rPr>
        <w:t>de notre système. </w:t>
      </w:r>
    </w:p>
    <w:p w14:paraId="33C8FF41" w14:textId="77777777" w:rsidR="00E00C14" w:rsidRPr="00E00C14" w:rsidRDefault="00E00C14" w:rsidP="00E00C14">
      <w:pPr>
        <w:shd w:val="clear" w:color="auto" w:fill="FFFFFF"/>
        <w:spacing w:after="100" w:afterAutospacing="1" w:line="240" w:lineRule="auto"/>
        <w:rPr>
          <w:rFonts w:ascii="Segoe UI" w:eastAsia="Times New Roman" w:hAnsi="Segoe UI" w:cs="Segoe UI"/>
          <w:color w:val="373A3C"/>
          <w:sz w:val="23"/>
          <w:szCs w:val="23"/>
          <w:lang w:val="fr-BE" w:eastAsia="fr-BE"/>
        </w:rPr>
      </w:pPr>
      <w:r w:rsidRPr="00E00C14">
        <w:rPr>
          <w:rFonts w:ascii="Segoe UI" w:eastAsia="Times New Roman" w:hAnsi="Segoe UI" w:cs="Segoe UI"/>
          <w:color w:val="373A3C"/>
          <w:sz w:val="23"/>
          <w:szCs w:val="23"/>
          <w:lang w:val="fr-BE" w:eastAsia="fr-BE"/>
        </w:rPr>
        <w:t>On en a déjà discuté lors de la précédente séance théorique et rediscuté rapidement à la première séance de laboratoire mais pour être certain que cette partie soit bien comprise, le mieux est de suivre le notebook </w:t>
      </w:r>
      <w:r w:rsidRPr="00E00C14">
        <w:rPr>
          <w:rFonts w:ascii="Segoe UI" w:eastAsia="Times New Roman" w:hAnsi="Segoe UI" w:cs="Segoe UI"/>
          <w:i/>
          <w:iCs/>
          <w:color w:val="373A3C"/>
          <w:sz w:val="23"/>
          <w:szCs w:val="23"/>
          <w:lang w:val="fr-BE" w:eastAsia="fr-BE"/>
        </w:rPr>
        <w:t>TheorieSeance3_2</w:t>
      </w:r>
      <w:r w:rsidRPr="00E00C14">
        <w:rPr>
          <w:rFonts w:ascii="Segoe UI" w:eastAsia="Times New Roman" w:hAnsi="Segoe UI" w:cs="Segoe UI"/>
          <w:color w:val="373A3C"/>
          <w:sz w:val="23"/>
          <w:szCs w:val="23"/>
          <w:lang w:val="fr-BE" w:eastAsia="fr-BE"/>
        </w:rPr>
        <w:t> qui repart de l'exemple du moteur et qui nous permet de retrouver le </w:t>
      </w:r>
      <w:r w:rsidRPr="00E00C14">
        <w:rPr>
          <w:rFonts w:ascii="Segoe UI" w:eastAsia="Times New Roman" w:hAnsi="Segoe UI" w:cs="Segoe UI"/>
          <w:b/>
          <w:bCs/>
          <w:color w:val="373A3C"/>
          <w:sz w:val="23"/>
          <w:szCs w:val="23"/>
          <w:lang w:val="fr-BE" w:eastAsia="fr-BE"/>
        </w:rPr>
        <w:t>tableau des erreur d'un système asservi à retour unitaire en fonction de la classe de sa boucle ouverte</w:t>
      </w:r>
      <w:r w:rsidRPr="00E00C14">
        <w:rPr>
          <w:rFonts w:ascii="Segoe UI" w:eastAsia="Times New Roman" w:hAnsi="Segoe UI" w:cs="Segoe UI"/>
          <w:color w:val="373A3C"/>
          <w:sz w:val="23"/>
          <w:szCs w:val="23"/>
          <w:lang w:val="fr-BE" w:eastAsia="fr-BE"/>
        </w:rPr>
        <w:t>.</w:t>
      </w:r>
    </w:p>
    <w:p w14:paraId="58A1A001" w14:textId="77777777" w:rsidR="00E00C14" w:rsidRPr="00E00C14" w:rsidRDefault="00E00C14" w:rsidP="005C5F51">
      <w:pPr>
        <w:jc w:val="center"/>
        <w:rPr>
          <w:b/>
          <w:bCs/>
          <w:sz w:val="32"/>
          <w:szCs w:val="32"/>
          <w:highlight w:val="yellow"/>
          <w:lang w:val="fr-BE"/>
        </w:rPr>
      </w:pPr>
    </w:p>
    <w:p w14:paraId="7433C2D0" w14:textId="150414E0" w:rsidR="000F4BDE" w:rsidRPr="00514687" w:rsidRDefault="005C5F51" w:rsidP="005C5F51">
      <w:pPr>
        <w:jc w:val="center"/>
        <w:rPr>
          <w:b/>
          <w:bCs/>
          <w:sz w:val="32"/>
          <w:szCs w:val="32"/>
        </w:rPr>
      </w:pPr>
      <w:r w:rsidRPr="00514687">
        <w:rPr>
          <w:b/>
          <w:bCs/>
          <w:sz w:val="32"/>
          <w:szCs w:val="32"/>
          <w:highlight w:val="yellow"/>
        </w:rPr>
        <w:t>Analyse de la précision d'un système asservi à retour unitaire</w:t>
      </w:r>
    </w:p>
    <w:p w14:paraId="1E1F797B" w14:textId="27FF55B9" w:rsidR="003E0EAB" w:rsidRDefault="00FB7FCD" w:rsidP="003E0EAB">
      <w:pPr>
        <w:jc w:val="center"/>
        <w:rPr>
          <w:b/>
          <w:bCs/>
        </w:rPr>
      </w:pPr>
      <w:r w:rsidRPr="00FB7FCD">
        <w:rPr>
          <w:b/>
          <w:bCs/>
          <w:noProof/>
        </w:rPr>
        <w:drawing>
          <wp:inline distT="0" distB="0" distL="0" distR="0" wp14:anchorId="70514D65" wp14:editId="7F8EE54A">
            <wp:extent cx="5760720" cy="227393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273935"/>
                    </a:xfrm>
                    <a:prstGeom prst="rect">
                      <a:avLst/>
                    </a:prstGeom>
                  </pic:spPr>
                </pic:pic>
              </a:graphicData>
            </a:graphic>
          </wp:inline>
        </w:drawing>
      </w:r>
    </w:p>
    <w:p w14:paraId="0523F72B" w14:textId="42FFB7AE" w:rsidR="003E0EAB" w:rsidRDefault="00566E96" w:rsidP="00566E96">
      <w:r w:rsidRPr="00566E96">
        <w:t>NB : on peut mettre G</w:t>
      </w:r>
      <w:r w:rsidRPr="00974782">
        <w:rPr>
          <w:vertAlign w:val="subscript"/>
        </w:rPr>
        <w:t>B</w:t>
      </w:r>
      <w:r w:rsidR="00974782" w:rsidRPr="00974782">
        <w:rPr>
          <w:vertAlign w:val="subscript"/>
        </w:rPr>
        <w:t>O</w:t>
      </w:r>
      <w:r w:rsidRPr="00566E96">
        <w:t xml:space="preserve"> au</w:t>
      </w:r>
      <w:r>
        <w:t>-</w:t>
      </w:r>
      <w:r w:rsidRPr="00566E96">
        <w:t>dessus et en dessous</w:t>
      </w:r>
      <w:r w:rsidR="00CA27E0">
        <w:t xml:space="preserve"> de la formule de Black</w:t>
      </w:r>
      <w:r w:rsidRPr="00566E96">
        <w:t xml:space="preserve"> car le retour du système asservi est unitaire.</w:t>
      </w:r>
      <w:r w:rsidR="00CA27E0">
        <w:t xml:space="preserve"> G</w:t>
      </w:r>
      <w:r w:rsidR="00CA27E0" w:rsidRPr="006A27CB">
        <w:rPr>
          <w:vertAlign w:val="subscript"/>
        </w:rPr>
        <w:t>BF</w:t>
      </w:r>
      <w:r w:rsidR="006A27CB">
        <w:t>=G</w:t>
      </w:r>
      <w:r w:rsidR="006A27CB" w:rsidRPr="006A27CB">
        <w:rPr>
          <w:vertAlign w:val="subscript"/>
        </w:rPr>
        <w:t>BO</w:t>
      </w:r>
      <w:r w:rsidR="006A27CB">
        <w:t>.</w:t>
      </w:r>
    </w:p>
    <w:p w14:paraId="1119B43B" w14:textId="77777777" w:rsidR="00A1258E" w:rsidRDefault="00A1258E" w:rsidP="00566E96"/>
    <w:p w14:paraId="5AD5ACAE" w14:textId="77777777" w:rsidR="00A1258E" w:rsidRDefault="00A1258E" w:rsidP="00566E96"/>
    <w:p w14:paraId="29511928" w14:textId="77777777" w:rsidR="00A1258E" w:rsidRDefault="00A1258E" w:rsidP="00566E96"/>
    <w:p w14:paraId="33AF4C7D" w14:textId="77777777" w:rsidR="00A1258E" w:rsidRDefault="00A1258E" w:rsidP="00566E96"/>
    <w:p w14:paraId="55EE3E24" w14:textId="77777777" w:rsidR="00A1258E" w:rsidRDefault="00A1258E" w:rsidP="00566E96"/>
    <w:p w14:paraId="4620C2CA" w14:textId="77777777" w:rsidR="00A1258E" w:rsidRDefault="00A1258E" w:rsidP="00566E96"/>
    <w:p w14:paraId="5E57455A" w14:textId="77777777" w:rsidR="00A1258E" w:rsidRDefault="00A1258E" w:rsidP="00566E96"/>
    <w:p w14:paraId="57ECC471" w14:textId="77777777" w:rsidR="00A1258E" w:rsidRDefault="00A1258E" w:rsidP="00566E96"/>
    <w:p w14:paraId="72394946" w14:textId="77777777" w:rsidR="00A1258E" w:rsidRDefault="00A1258E" w:rsidP="00566E96"/>
    <w:p w14:paraId="5DFE6AE9" w14:textId="77777777" w:rsidR="00A1258E" w:rsidRDefault="00A1258E" w:rsidP="00566E96"/>
    <w:p w14:paraId="4BAE5C89" w14:textId="77777777" w:rsidR="00A1258E" w:rsidRDefault="00A1258E" w:rsidP="00566E96"/>
    <w:p w14:paraId="1FA168ED" w14:textId="4FFB4463" w:rsidR="00A1258E" w:rsidRDefault="00A1258E" w:rsidP="00566E96"/>
    <w:p w14:paraId="01F90D58" w14:textId="59D20D5E" w:rsidR="00EE05CC" w:rsidRDefault="00C7041A" w:rsidP="00566E96">
      <w:r>
        <w:rPr>
          <w:noProof/>
        </w:rPr>
        <w:lastRenderedPageBreak/>
        <mc:AlternateContent>
          <mc:Choice Requires="wps">
            <w:drawing>
              <wp:anchor distT="0" distB="0" distL="114300" distR="114300" simplePos="0" relativeHeight="251661312" behindDoc="0" locked="0" layoutInCell="1" allowOverlap="1" wp14:anchorId="574E4C88" wp14:editId="3D9DF2E6">
                <wp:simplePos x="0" y="0"/>
                <wp:positionH relativeFrom="column">
                  <wp:posOffset>3164205</wp:posOffset>
                </wp:positionH>
                <wp:positionV relativeFrom="paragraph">
                  <wp:posOffset>516255</wp:posOffset>
                </wp:positionV>
                <wp:extent cx="2076450" cy="311150"/>
                <wp:effectExtent l="0" t="0" r="19050" b="12700"/>
                <wp:wrapNone/>
                <wp:docPr id="39" name="Zone de texte 39"/>
                <wp:cNvGraphicFramePr/>
                <a:graphic xmlns:a="http://schemas.openxmlformats.org/drawingml/2006/main">
                  <a:graphicData uri="http://schemas.microsoft.com/office/word/2010/wordprocessingShape">
                    <wps:wsp>
                      <wps:cNvSpPr txBox="1"/>
                      <wps:spPr>
                        <a:xfrm>
                          <a:off x="0" y="0"/>
                          <a:ext cx="2076450" cy="311150"/>
                        </a:xfrm>
                        <a:prstGeom prst="rect">
                          <a:avLst/>
                        </a:prstGeom>
                        <a:solidFill>
                          <a:schemeClr val="lt1"/>
                        </a:solidFill>
                        <a:ln w="6350">
                          <a:solidFill>
                            <a:prstClr val="black"/>
                          </a:solidFill>
                        </a:ln>
                      </wps:spPr>
                      <wps:txbx>
                        <w:txbxContent>
                          <w:p w14:paraId="38B8ABC7" w14:textId="06273FF2" w:rsidR="00C7041A" w:rsidRPr="00C7041A" w:rsidRDefault="00C7041A">
                            <w:pPr>
                              <w:rPr>
                                <w:lang w:val="fr-BE"/>
                              </w:rPr>
                            </w:pPr>
                            <w:r>
                              <w:rPr>
                                <w:lang w:val="fr-BE"/>
                              </w:rPr>
                              <w:t>N Intégrateurs purs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4E4C88" id="_x0000_t202" coordsize="21600,21600" o:spt="202" path="m,l,21600r21600,l21600,xe">
                <v:stroke joinstyle="miter"/>
                <v:path gradientshapeok="t" o:connecttype="rect"/>
              </v:shapetype>
              <v:shape id="Zone de texte 39" o:spid="_x0000_s1026" type="#_x0000_t202" style="position:absolute;margin-left:249.15pt;margin-top:40.65pt;width:163.5pt;height: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" fillcolor="white [3201]" strokeweight=".5pt">
                <v:textbox>
                  <w:txbxContent>
                    <w:p w14:paraId="38B8ABC7" w14:textId="06273FF2" w:rsidR="00C7041A" w:rsidRPr="00C7041A" w:rsidRDefault="00C7041A">
                      <w:pPr>
                        <w:rPr>
                          <w:lang w:val="fr-BE"/>
                        </w:rPr>
                      </w:pPr>
                      <w:r>
                        <w:rPr>
                          <w:lang w:val="fr-BE"/>
                        </w:rPr>
                        <w:t>N Intégrateurs purs</w:t>
                      </w:r>
                    </w:p>
                  </w:txbxContent>
                </v:textbox>
              </v:shape>
            </w:pict>
          </mc:Fallback>
        </mc:AlternateContent>
      </w:r>
      <w:r w:rsidR="00EE05CC">
        <w:t>Bon, pour cette partie il faut faire la distinction entre classe et ordre. La classe d’un système est défini</w:t>
      </w:r>
      <w:r w:rsidR="00413E5F">
        <w:t xml:space="preserve"> par le nombre d’intégration</w:t>
      </w:r>
      <w:r w:rsidR="00F81B2E">
        <w:t>s</w:t>
      </w:r>
      <w:r w:rsidR="00413E5F">
        <w:t xml:space="preserve"> pur</w:t>
      </w:r>
      <w:r w:rsidR="00F81B2E">
        <w:t>es</w:t>
      </w:r>
      <w:r w:rsidR="00C55BEB">
        <w:t xml:space="preserve"> au dénominateur</w:t>
      </w:r>
      <w:r w:rsidR="00F81B2E">
        <w:t>, l’ordre d’un système est défini</w:t>
      </w:r>
      <w:r w:rsidR="00474D2F">
        <w:t xml:space="preserve"> par le nombre de pôles que comporte le système.</w:t>
      </w:r>
    </w:p>
    <w:p w14:paraId="721001EA" w14:textId="6A57BF04" w:rsidR="00C7041A" w:rsidRDefault="00C7041A" w:rsidP="00566E96">
      <w:r>
        <w:rPr>
          <w:noProof/>
        </w:rPr>
        <mc:AlternateContent>
          <mc:Choice Requires="wps">
            <w:drawing>
              <wp:anchor distT="0" distB="0" distL="114300" distR="114300" simplePos="0" relativeHeight="251663360" behindDoc="0" locked="0" layoutInCell="1" allowOverlap="1" wp14:anchorId="1BD85D6C" wp14:editId="08164231">
                <wp:simplePos x="0" y="0"/>
                <wp:positionH relativeFrom="column">
                  <wp:posOffset>3164205</wp:posOffset>
                </wp:positionH>
                <wp:positionV relativeFrom="paragraph">
                  <wp:posOffset>250190</wp:posOffset>
                </wp:positionV>
                <wp:extent cx="2076450" cy="311150"/>
                <wp:effectExtent l="0" t="0" r="19050" b="12700"/>
                <wp:wrapNone/>
                <wp:docPr id="40" name="Zone de texte 40"/>
                <wp:cNvGraphicFramePr/>
                <a:graphic xmlns:a="http://schemas.openxmlformats.org/drawingml/2006/main">
                  <a:graphicData uri="http://schemas.microsoft.com/office/word/2010/wordprocessingShape">
                    <wps:wsp>
                      <wps:cNvSpPr txBox="1"/>
                      <wps:spPr>
                        <a:xfrm>
                          <a:off x="0" y="0"/>
                          <a:ext cx="2076450" cy="311150"/>
                        </a:xfrm>
                        <a:prstGeom prst="rect">
                          <a:avLst/>
                        </a:prstGeom>
                        <a:solidFill>
                          <a:schemeClr val="lt1"/>
                        </a:solidFill>
                        <a:ln w="6350">
                          <a:solidFill>
                            <a:prstClr val="black"/>
                          </a:solidFill>
                        </a:ln>
                      </wps:spPr>
                      <wps:txbx>
                        <w:txbxContent>
                          <w:p w14:paraId="1609BD2F" w14:textId="0BE945B1" w:rsidR="00C7041A" w:rsidRPr="00C7041A" w:rsidRDefault="00C7041A" w:rsidP="00C7041A">
                            <w:pPr>
                              <w:rPr>
                                <w:lang w:val="fr-BE"/>
                              </w:rPr>
                            </w:pPr>
                            <w:r>
                              <w:rPr>
                                <w:lang w:val="fr-BE"/>
                              </w:rPr>
                              <w:t>n pôles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85D6C" id="Zone de texte 40" o:spid="_x0000_s1027" type="#_x0000_t202" style="position:absolute;margin-left:249.15pt;margin-top:19.7pt;width:163.5pt;height: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" fillcolor="white [3201]" strokeweight=".5pt">
                <v:textbox>
                  <w:txbxContent>
                    <w:p w14:paraId="1609BD2F" w14:textId="0BE945B1" w:rsidR="00C7041A" w:rsidRPr="00C7041A" w:rsidRDefault="00C7041A" w:rsidP="00C7041A">
                      <w:pPr>
                        <w:rPr>
                          <w:lang w:val="fr-BE"/>
                        </w:rPr>
                      </w:pPr>
                      <w:r>
                        <w:rPr>
                          <w:lang w:val="fr-BE"/>
                        </w:rPr>
                        <w:t>n pôles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8F55AEE" wp14:editId="504A15FF">
                <wp:simplePos x="0" y="0"/>
                <wp:positionH relativeFrom="column">
                  <wp:posOffset>1513205</wp:posOffset>
                </wp:positionH>
                <wp:positionV relativeFrom="paragraph">
                  <wp:posOffset>389890</wp:posOffset>
                </wp:positionV>
                <wp:extent cx="1377950" cy="349250"/>
                <wp:effectExtent l="0" t="57150" r="0" b="31750"/>
                <wp:wrapNone/>
                <wp:docPr id="38" name="Connecteur droit avec flèche 38"/>
                <wp:cNvGraphicFramePr/>
                <a:graphic xmlns:a="http://schemas.openxmlformats.org/drawingml/2006/main">
                  <a:graphicData uri="http://schemas.microsoft.com/office/word/2010/wordprocessingShape">
                    <wps:wsp>
                      <wps:cNvCnPr/>
                      <wps:spPr>
                        <a:xfrm flipV="1">
                          <a:off x="0" y="0"/>
                          <a:ext cx="1377950" cy="34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65F0F987" id="_x0000_t32" coordsize="21600,21600" o:spt="32" o:oned="t" path="m,l21600,21600e" filled="f">
                <v:path arrowok="t" fillok="f" o:connecttype="none"/>
                <o:lock v:ext="edit" shapetype="t"/>
              </v:shapetype>
              <v:shape id="Connecteur droit avec flèche 38" o:spid="_x0000_s1026" type="#_x0000_t32" style="position:absolute;margin-left:119.15pt;margin-top:30.7pt;width:108.5pt;height:27.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1C41404D" wp14:editId="02259842">
                <wp:simplePos x="0" y="0"/>
                <wp:positionH relativeFrom="column">
                  <wp:posOffset>909955</wp:posOffset>
                </wp:positionH>
                <wp:positionV relativeFrom="paragraph">
                  <wp:posOffset>91440</wp:posOffset>
                </wp:positionV>
                <wp:extent cx="1981200" cy="546100"/>
                <wp:effectExtent l="0" t="57150" r="0" b="25400"/>
                <wp:wrapNone/>
                <wp:docPr id="36" name="Connecteur droit avec flèche 36"/>
                <wp:cNvGraphicFramePr/>
                <a:graphic xmlns:a="http://schemas.openxmlformats.org/drawingml/2006/main">
                  <a:graphicData uri="http://schemas.microsoft.com/office/word/2010/wordprocessingShape">
                    <wps:wsp>
                      <wps:cNvCnPr/>
                      <wps:spPr>
                        <a:xfrm flipV="1">
                          <a:off x="0" y="0"/>
                          <a:ext cx="1981200" cy="54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E881ABC" id="Connecteur droit avec flèche 36" o:spid="_x0000_s1026" type="#_x0000_t32" style="position:absolute;margin-left:71.65pt;margin-top:7.2pt;width:156pt;height:43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" strokecolor="#4472c4 [3204]" strokeweight=".5pt">
                <v:stroke endarrow="block" joinstyle="miter"/>
              </v:shape>
            </w:pict>
          </mc:Fallback>
        </mc:AlternateContent>
      </w:r>
      <w:r w:rsidRPr="00C7041A">
        <w:rPr>
          <w:noProof/>
        </w:rPr>
        <w:drawing>
          <wp:inline distT="0" distB="0" distL="0" distR="0" wp14:anchorId="71D299A6" wp14:editId="7C68BFA7">
            <wp:extent cx="1864360" cy="1038171"/>
            <wp:effectExtent l="0" t="0" r="254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38"/>
                    <a:stretch>
                      <a:fillRect/>
                    </a:stretch>
                  </pic:blipFill>
                  <pic:spPr>
                    <a:xfrm>
                      <a:off x="0" y="0"/>
                      <a:ext cx="1870895" cy="1041810"/>
                    </a:xfrm>
                    <a:prstGeom prst="rect">
                      <a:avLst/>
                    </a:prstGeom>
                  </pic:spPr>
                </pic:pic>
              </a:graphicData>
            </a:graphic>
          </wp:inline>
        </w:drawing>
      </w:r>
    </w:p>
    <w:p w14:paraId="7A8BEE1D" w14:textId="40D0F77B" w:rsidR="00F657F2" w:rsidRDefault="00F657F2" w:rsidP="00566E96">
      <w:r>
        <w:t xml:space="preserve">On constate que, </w:t>
      </w:r>
      <w:r w:rsidR="0041562A">
        <w:t>lorsque l’on ne régule plus une vitesse mais une distance, il faut ajouter un intégrateur pur car la distance est la primitive de la vitesse. Ainsi</w:t>
      </w:r>
      <w:r w:rsidR="00837CD9">
        <w:t xml:space="preserve"> on passe d’une classe 0 à une classe 1. En entrée, on a tjs un échelon (précisé plusieurs fois ds le notebook). </w:t>
      </w:r>
    </w:p>
    <w:p w14:paraId="04FA66E1" w14:textId="77777777" w:rsidR="00A1258E" w:rsidRDefault="00A1258E" w:rsidP="00566E96"/>
    <w:p w14:paraId="27EBAE0B" w14:textId="5107EC84" w:rsidR="00B30219" w:rsidRDefault="00A1258E" w:rsidP="00566E96">
      <w:r w:rsidRPr="00870D3E">
        <w:rPr>
          <w:noProof/>
        </w:rPr>
        <w:drawing>
          <wp:inline distT="0" distB="0" distL="0" distR="0" wp14:anchorId="38096BE1" wp14:editId="29B4B7CD">
            <wp:extent cx="5760720" cy="2280285"/>
            <wp:effectExtent l="0" t="0" r="0" b="5715"/>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39"/>
                    <a:stretch>
                      <a:fillRect/>
                    </a:stretch>
                  </pic:blipFill>
                  <pic:spPr>
                    <a:xfrm>
                      <a:off x="0" y="0"/>
                      <a:ext cx="5760720" cy="2280285"/>
                    </a:xfrm>
                    <a:prstGeom prst="rect">
                      <a:avLst/>
                    </a:prstGeom>
                  </pic:spPr>
                </pic:pic>
              </a:graphicData>
            </a:graphic>
          </wp:inline>
        </w:drawing>
      </w:r>
      <w:r w:rsidRPr="00A1258E">
        <w:rPr>
          <w:noProof/>
        </w:rPr>
        <w:drawing>
          <wp:inline distT="0" distB="0" distL="0" distR="0" wp14:anchorId="7400DEA8" wp14:editId="261A3413">
            <wp:extent cx="5760720" cy="2576830"/>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40"/>
                    <a:stretch>
                      <a:fillRect/>
                    </a:stretch>
                  </pic:blipFill>
                  <pic:spPr>
                    <a:xfrm>
                      <a:off x="0" y="0"/>
                      <a:ext cx="5760720" cy="2576830"/>
                    </a:xfrm>
                    <a:prstGeom prst="rect">
                      <a:avLst/>
                    </a:prstGeom>
                  </pic:spPr>
                </pic:pic>
              </a:graphicData>
            </a:graphic>
          </wp:inline>
        </w:drawing>
      </w:r>
    </w:p>
    <w:p w14:paraId="0591F98F" w14:textId="77777777" w:rsidR="00A1258E" w:rsidRPr="006A27CB" w:rsidRDefault="00A1258E" w:rsidP="00566E96"/>
    <w:p w14:paraId="5E419708" w14:textId="4760C7D5" w:rsidR="005C5F51" w:rsidRDefault="00C22A01" w:rsidP="005C5F51">
      <w:pPr>
        <w:rPr>
          <w:b/>
          <w:bCs/>
        </w:rPr>
      </w:pPr>
      <w:r w:rsidRPr="00C22A01">
        <w:rPr>
          <w:b/>
          <w:bCs/>
          <w:noProof/>
        </w:rPr>
        <w:lastRenderedPageBreak/>
        <w:drawing>
          <wp:inline distT="0" distB="0" distL="0" distR="0" wp14:anchorId="2FB1AEA5" wp14:editId="7AF8DF0C">
            <wp:extent cx="6614064" cy="1619250"/>
            <wp:effectExtent l="0" t="0" r="0" b="0"/>
            <wp:docPr id="33" name="Image 3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able&#10;&#10;Description générée automatiquement"/>
                    <pic:cNvPicPr/>
                  </pic:nvPicPr>
                  <pic:blipFill>
                    <a:blip r:embed="rId41"/>
                    <a:stretch>
                      <a:fillRect/>
                    </a:stretch>
                  </pic:blipFill>
                  <pic:spPr>
                    <a:xfrm>
                      <a:off x="0" y="0"/>
                      <a:ext cx="6621847" cy="1621155"/>
                    </a:xfrm>
                    <a:prstGeom prst="rect">
                      <a:avLst/>
                    </a:prstGeom>
                  </pic:spPr>
                </pic:pic>
              </a:graphicData>
            </a:graphic>
          </wp:inline>
        </w:drawing>
      </w:r>
    </w:p>
    <w:p w14:paraId="44C4E4C7" w14:textId="77777777" w:rsidR="00332521" w:rsidRDefault="00332521" w:rsidP="005C5F51">
      <w:pPr>
        <w:rPr>
          <w:b/>
          <w:bCs/>
        </w:rPr>
      </w:pPr>
    </w:p>
    <w:p w14:paraId="29FE310F" w14:textId="71BF7580" w:rsidR="008474D0" w:rsidRPr="008A059D" w:rsidRDefault="00837CD9" w:rsidP="005C5F51">
      <w:r w:rsidRPr="008A059D">
        <w:t xml:space="preserve">Dans le cas de la vitesse, on se trouve dans la première case, en haut à gauche. Dans le cas de la distance, on se trouve </w:t>
      </w:r>
      <w:r w:rsidR="00F61DC6" w:rsidRPr="008A059D">
        <w:t xml:space="preserve">juste à droite </w:t>
      </w:r>
      <w:r w:rsidR="00F61DC6" w:rsidRPr="008A059D">
        <w:sym w:font="Wingdings" w:char="F0E0"/>
      </w:r>
      <w:r w:rsidR="00F61DC6" w:rsidRPr="008A059D">
        <w:t xml:space="preserve"> l’erreur </w:t>
      </w:r>
      <w:r w:rsidR="008A059D" w:rsidRPr="008A059D">
        <w:t>statique de la distance est donc moins importante que l’erreur sur la vitesse.</w:t>
      </w:r>
    </w:p>
    <w:sectPr w:rsidR="008474D0" w:rsidRPr="008A059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E6F6C"/>
    <w:multiLevelType w:val="hybridMultilevel"/>
    <w:tmpl w:val="4A6C6EF4"/>
    <w:lvl w:ilvl="0" w:tplc="E21015E2">
      <w:start w:val="1"/>
      <w:numFmt w:val="bullet"/>
      <w:lvlText w:val=""/>
      <w:lvlJc w:val="left"/>
      <w:pPr>
        <w:ind w:left="720" w:hanging="360"/>
      </w:pPr>
      <w:rPr>
        <w:rFonts w:ascii="Symbol" w:hAnsi="Symbol" w:hint="default"/>
      </w:rPr>
    </w:lvl>
    <w:lvl w:ilvl="1" w:tplc="01DEFF06">
      <w:start w:val="1"/>
      <w:numFmt w:val="bullet"/>
      <w:lvlText w:val="o"/>
      <w:lvlJc w:val="left"/>
      <w:pPr>
        <w:ind w:left="1440" w:hanging="360"/>
      </w:pPr>
      <w:rPr>
        <w:rFonts w:ascii="Courier New" w:hAnsi="Courier New" w:hint="default"/>
      </w:rPr>
    </w:lvl>
    <w:lvl w:ilvl="2" w:tplc="486499B8">
      <w:start w:val="1"/>
      <w:numFmt w:val="bullet"/>
      <w:lvlText w:val=""/>
      <w:lvlJc w:val="left"/>
      <w:pPr>
        <w:ind w:left="2160" w:hanging="360"/>
      </w:pPr>
      <w:rPr>
        <w:rFonts w:ascii="Wingdings" w:hAnsi="Wingdings" w:hint="default"/>
      </w:rPr>
    </w:lvl>
    <w:lvl w:ilvl="3" w:tplc="ABF08B36">
      <w:start w:val="1"/>
      <w:numFmt w:val="bullet"/>
      <w:lvlText w:val=""/>
      <w:lvlJc w:val="left"/>
      <w:pPr>
        <w:ind w:left="2880" w:hanging="360"/>
      </w:pPr>
      <w:rPr>
        <w:rFonts w:ascii="Symbol" w:hAnsi="Symbol" w:hint="default"/>
      </w:rPr>
    </w:lvl>
    <w:lvl w:ilvl="4" w:tplc="3CCE27E8">
      <w:start w:val="1"/>
      <w:numFmt w:val="bullet"/>
      <w:lvlText w:val="o"/>
      <w:lvlJc w:val="left"/>
      <w:pPr>
        <w:ind w:left="3600" w:hanging="360"/>
      </w:pPr>
      <w:rPr>
        <w:rFonts w:ascii="Courier New" w:hAnsi="Courier New" w:hint="default"/>
      </w:rPr>
    </w:lvl>
    <w:lvl w:ilvl="5" w:tplc="61B85792">
      <w:start w:val="1"/>
      <w:numFmt w:val="bullet"/>
      <w:lvlText w:val=""/>
      <w:lvlJc w:val="left"/>
      <w:pPr>
        <w:ind w:left="4320" w:hanging="360"/>
      </w:pPr>
      <w:rPr>
        <w:rFonts w:ascii="Wingdings" w:hAnsi="Wingdings" w:hint="default"/>
      </w:rPr>
    </w:lvl>
    <w:lvl w:ilvl="6" w:tplc="151657DE">
      <w:start w:val="1"/>
      <w:numFmt w:val="bullet"/>
      <w:lvlText w:val=""/>
      <w:lvlJc w:val="left"/>
      <w:pPr>
        <w:ind w:left="5040" w:hanging="360"/>
      </w:pPr>
      <w:rPr>
        <w:rFonts w:ascii="Symbol" w:hAnsi="Symbol" w:hint="default"/>
      </w:rPr>
    </w:lvl>
    <w:lvl w:ilvl="7" w:tplc="54A801F0">
      <w:start w:val="1"/>
      <w:numFmt w:val="bullet"/>
      <w:lvlText w:val="o"/>
      <w:lvlJc w:val="left"/>
      <w:pPr>
        <w:ind w:left="5760" w:hanging="360"/>
      </w:pPr>
      <w:rPr>
        <w:rFonts w:ascii="Courier New" w:hAnsi="Courier New" w:hint="default"/>
      </w:rPr>
    </w:lvl>
    <w:lvl w:ilvl="8" w:tplc="975E94D8">
      <w:start w:val="1"/>
      <w:numFmt w:val="bullet"/>
      <w:lvlText w:val=""/>
      <w:lvlJc w:val="left"/>
      <w:pPr>
        <w:ind w:left="6480" w:hanging="360"/>
      </w:pPr>
      <w:rPr>
        <w:rFonts w:ascii="Wingdings" w:hAnsi="Wingdings" w:hint="default"/>
      </w:rPr>
    </w:lvl>
  </w:abstractNum>
  <w:abstractNum w:abstractNumId="1" w15:restartNumberingAfterBreak="0">
    <w:nsid w:val="548B32CD"/>
    <w:multiLevelType w:val="multilevel"/>
    <w:tmpl w:val="47E0A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A987F55"/>
    <w:multiLevelType w:val="multilevel"/>
    <w:tmpl w:val="726E6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289543">
    <w:abstractNumId w:val="0"/>
  </w:num>
  <w:num w:numId="2" w16cid:durableId="508371588">
    <w:abstractNumId w:val="2"/>
  </w:num>
  <w:num w:numId="3" w16cid:durableId="16519767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CD5"/>
    <w:rsid w:val="00095AC7"/>
    <w:rsid w:val="000B10F2"/>
    <w:rsid w:val="000C1E99"/>
    <w:rsid w:val="000F4BDE"/>
    <w:rsid w:val="001B1503"/>
    <w:rsid w:val="00251014"/>
    <w:rsid w:val="00253879"/>
    <w:rsid w:val="00286CDA"/>
    <w:rsid w:val="00293874"/>
    <w:rsid w:val="00295606"/>
    <w:rsid w:val="002A36D9"/>
    <w:rsid w:val="002A7738"/>
    <w:rsid w:val="002B22AC"/>
    <w:rsid w:val="002B2FA6"/>
    <w:rsid w:val="002C784A"/>
    <w:rsid w:val="00332521"/>
    <w:rsid w:val="00345CCE"/>
    <w:rsid w:val="003472CC"/>
    <w:rsid w:val="003C2665"/>
    <w:rsid w:val="003E0EAB"/>
    <w:rsid w:val="00403A80"/>
    <w:rsid w:val="00413E5F"/>
    <w:rsid w:val="0041562A"/>
    <w:rsid w:val="00474D2F"/>
    <w:rsid w:val="004B195E"/>
    <w:rsid w:val="004E4C1D"/>
    <w:rsid w:val="00501412"/>
    <w:rsid w:val="00514687"/>
    <w:rsid w:val="00516F1D"/>
    <w:rsid w:val="00532D89"/>
    <w:rsid w:val="00566E96"/>
    <w:rsid w:val="005A627F"/>
    <w:rsid w:val="005C5F51"/>
    <w:rsid w:val="00614FE1"/>
    <w:rsid w:val="00630D3C"/>
    <w:rsid w:val="006A27CB"/>
    <w:rsid w:val="006B6120"/>
    <w:rsid w:val="006F4B73"/>
    <w:rsid w:val="007A2BC2"/>
    <w:rsid w:val="007B5B10"/>
    <w:rsid w:val="007D42A6"/>
    <w:rsid w:val="007F4BA3"/>
    <w:rsid w:val="007F6173"/>
    <w:rsid w:val="00837CD9"/>
    <w:rsid w:val="008474D0"/>
    <w:rsid w:val="00856504"/>
    <w:rsid w:val="00862E0F"/>
    <w:rsid w:val="00870D3E"/>
    <w:rsid w:val="00885B8A"/>
    <w:rsid w:val="00897652"/>
    <w:rsid w:val="008A059D"/>
    <w:rsid w:val="008D16C6"/>
    <w:rsid w:val="008E6C47"/>
    <w:rsid w:val="00974782"/>
    <w:rsid w:val="00A1258E"/>
    <w:rsid w:val="00A30B88"/>
    <w:rsid w:val="00A66045"/>
    <w:rsid w:val="00AB295C"/>
    <w:rsid w:val="00AD33A9"/>
    <w:rsid w:val="00B30219"/>
    <w:rsid w:val="00B63E8F"/>
    <w:rsid w:val="00BB350C"/>
    <w:rsid w:val="00C06985"/>
    <w:rsid w:val="00C22A01"/>
    <w:rsid w:val="00C55BEB"/>
    <w:rsid w:val="00C7041A"/>
    <w:rsid w:val="00C76784"/>
    <w:rsid w:val="00CA27E0"/>
    <w:rsid w:val="00CA64A8"/>
    <w:rsid w:val="00D12CD5"/>
    <w:rsid w:val="00D12F9E"/>
    <w:rsid w:val="00E00C14"/>
    <w:rsid w:val="00E03788"/>
    <w:rsid w:val="00E6336A"/>
    <w:rsid w:val="00EB3441"/>
    <w:rsid w:val="00EE05CC"/>
    <w:rsid w:val="00F61DC6"/>
    <w:rsid w:val="00F657F2"/>
    <w:rsid w:val="00F81B2E"/>
    <w:rsid w:val="00F82D6F"/>
    <w:rsid w:val="00FB7FCD"/>
    <w:rsid w:val="00FE0B66"/>
    <w:rsid w:val="1B7311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A070D"/>
  <w15:chartTrackingRefBased/>
  <w15:docId w15:val="{D5CB67C6-7647-4D42-A73E-697AADBCC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C76784"/>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mi">
    <w:name w:val="mi"/>
    <w:basedOn w:val="Policepardfaut"/>
    <w:rsid w:val="00614FE1"/>
  </w:style>
  <w:style w:type="character" w:customStyle="1" w:styleId="mn">
    <w:name w:val="mn"/>
    <w:basedOn w:val="Policepardfaut"/>
    <w:rsid w:val="00614FE1"/>
  </w:style>
  <w:style w:type="character" w:customStyle="1" w:styleId="mjxassistivemathml">
    <w:name w:val="mjx_assistive_mathml"/>
    <w:basedOn w:val="Policepardfaut"/>
    <w:rsid w:val="00614FE1"/>
  </w:style>
  <w:style w:type="character" w:styleId="Lienhypertexte">
    <w:name w:val="Hyperlink"/>
    <w:basedOn w:val="Policepardfaut"/>
    <w:uiPriority w:val="99"/>
    <w:unhideWhenUsed/>
    <w:rsid w:val="00614FE1"/>
    <w:rPr>
      <w:color w:val="0000FF"/>
      <w:u w:val="single"/>
    </w:rPr>
  </w:style>
  <w:style w:type="character" w:customStyle="1" w:styleId="mo">
    <w:name w:val="mo"/>
    <w:basedOn w:val="Policepardfaut"/>
    <w:rsid w:val="00614FE1"/>
  </w:style>
  <w:style w:type="character" w:customStyle="1" w:styleId="msqrt">
    <w:name w:val="msqrt"/>
    <w:basedOn w:val="Policepardfaut"/>
    <w:rsid w:val="00614FE1"/>
  </w:style>
  <w:style w:type="character" w:styleId="lev">
    <w:name w:val="Strong"/>
    <w:basedOn w:val="Policepardfaut"/>
    <w:uiPriority w:val="22"/>
    <w:qFormat/>
    <w:rsid w:val="00614FE1"/>
    <w:rPr>
      <w:b/>
      <w:bCs/>
    </w:rPr>
  </w:style>
  <w:style w:type="character" w:styleId="Accentuation">
    <w:name w:val="Emphasis"/>
    <w:basedOn w:val="Policepardfaut"/>
    <w:uiPriority w:val="20"/>
    <w:qFormat/>
    <w:rsid w:val="00614FE1"/>
    <w:rPr>
      <w:i/>
      <w:iCs/>
    </w:rPr>
  </w:style>
  <w:style w:type="paragraph" w:styleId="NormalWeb">
    <w:name w:val="Normal (Web)"/>
    <w:basedOn w:val="Normal"/>
    <w:uiPriority w:val="99"/>
    <w:semiHidden/>
    <w:unhideWhenUsed/>
    <w:rsid w:val="00614FE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C76784"/>
    <w:rPr>
      <w:sz w:val="16"/>
      <w:szCs w:val="16"/>
    </w:rPr>
  </w:style>
  <w:style w:type="paragraph" w:styleId="Commentaire">
    <w:name w:val="annotation text"/>
    <w:basedOn w:val="Normal"/>
    <w:link w:val="CommentaireCar"/>
    <w:uiPriority w:val="99"/>
    <w:unhideWhenUsed/>
    <w:rsid w:val="00C76784"/>
    <w:pPr>
      <w:spacing w:line="240" w:lineRule="auto"/>
    </w:pPr>
    <w:rPr>
      <w:sz w:val="20"/>
      <w:szCs w:val="20"/>
    </w:rPr>
  </w:style>
  <w:style w:type="character" w:customStyle="1" w:styleId="CommentaireCar">
    <w:name w:val="Commentaire Car"/>
    <w:basedOn w:val="Policepardfaut"/>
    <w:link w:val="Commentaire"/>
    <w:uiPriority w:val="99"/>
    <w:rsid w:val="00C76784"/>
    <w:rPr>
      <w:sz w:val="20"/>
      <w:szCs w:val="20"/>
    </w:rPr>
  </w:style>
  <w:style w:type="paragraph" w:styleId="Objetducommentaire">
    <w:name w:val="annotation subject"/>
    <w:basedOn w:val="Commentaire"/>
    <w:next w:val="Commentaire"/>
    <w:link w:val="ObjetducommentaireCar"/>
    <w:uiPriority w:val="99"/>
    <w:semiHidden/>
    <w:unhideWhenUsed/>
    <w:rsid w:val="00C76784"/>
    <w:rPr>
      <w:b/>
      <w:bCs/>
    </w:rPr>
  </w:style>
  <w:style w:type="character" w:customStyle="1" w:styleId="ObjetducommentaireCar">
    <w:name w:val="Objet du commentaire Car"/>
    <w:basedOn w:val="CommentaireCar"/>
    <w:link w:val="Objetducommentaire"/>
    <w:uiPriority w:val="99"/>
    <w:semiHidden/>
    <w:rsid w:val="00C76784"/>
    <w:rPr>
      <w:b/>
      <w:bCs/>
      <w:sz w:val="20"/>
      <w:szCs w:val="20"/>
    </w:rPr>
  </w:style>
  <w:style w:type="character" w:customStyle="1" w:styleId="Titre3Car">
    <w:name w:val="Titre 3 Car"/>
    <w:basedOn w:val="Policepardfaut"/>
    <w:link w:val="Titre3"/>
    <w:uiPriority w:val="9"/>
    <w:rsid w:val="00C76784"/>
    <w:rPr>
      <w:rFonts w:ascii="Times New Roman" w:eastAsia="Times New Roman" w:hAnsi="Times New Roman" w:cs="Times New Roman"/>
      <w:b/>
      <w:bCs/>
      <w:sz w:val="27"/>
      <w:szCs w:val="27"/>
      <w:lang w:eastAsia="fr-FR"/>
    </w:rPr>
  </w:style>
  <w:style w:type="character" w:styleId="Mentionnonrsolue">
    <w:name w:val="Unresolved Mention"/>
    <w:basedOn w:val="Policepardfaut"/>
    <w:uiPriority w:val="99"/>
    <w:semiHidden/>
    <w:unhideWhenUsed/>
    <w:rsid w:val="000F4BDE"/>
    <w:rPr>
      <w:color w:val="605E5C"/>
      <w:shd w:val="clear" w:color="auto" w:fill="E1DFDD"/>
    </w:rPr>
  </w:style>
  <w:style w:type="paragraph" w:styleId="Paragraphedeliste">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157270">
      <w:bodyDiv w:val="1"/>
      <w:marLeft w:val="0"/>
      <w:marRight w:val="0"/>
      <w:marTop w:val="0"/>
      <w:marBottom w:val="0"/>
      <w:divBdr>
        <w:top w:val="none" w:sz="0" w:space="0" w:color="auto"/>
        <w:left w:val="none" w:sz="0" w:space="0" w:color="auto"/>
        <w:bottom w:val="none" w:sz="0" w:space="0" w:color="auto"/>
        <w:right w:val="none" w:sz="0" w:space="0" w:color="auto"/>
      </w:divBdr>
      <w:divsChild>
        <w:div w:id="292561844">
          <w:marLeft w:val="0"/>
          <w:marRight w:val="0"/>
          <w:marTop w:val="0"/>
          <w:marBottom w:val="0"/>
          <w:divBdr>
            <w:top w:val="none" w:sz="0" w:space="0" w:color="auto"/>
            <w:left w:val="none" w:sz="0" w:space="0" w:color="auto"/>
            <w:bottom w:val="none" w:sz="0" w:space="0" w:color="auto"/>
            <w:right w:val="none" w:sz="0" w:space="0" w:color="auto"/>
          </w:divBdr>
          <w:divsChild>
            <w:div w:id="1260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90364">
      <w:bodyDiv w:val="1"/>
      <w:marLeft w:val="0"/>
      <w:marRight w:val="0"/>
      <w:marTop w:val="0"/>
      <w:marBottom w:val="0"/>
      <w:divBdr>
        <w:top w:val="none" w:sz="0" w:space="0" w:color="auto"/>
        <w:left w:val="none" w:sz="0" w:space="0" w:color="auto"/>
        <w:bottom w:val="none" w:sz="0" w:space="0" w:color="auto"/>
        <w:right w:val="none" w:sz="0" w:space="0" w:color="auto"/>
      </w:divBdr>
      <w:divsChild>
        <w:div w:id="1600211091">
          <w:marLeft w:val="0"/>
          <w:marRight w:val="0"/>
          <w:marTop w:val="0"/>
          <w:marBottom w:val="0"/>
          <w:divBdr>
            <w:top w:val="none" w:sz="0" w:space="0" w:color="auto"/>
            <w:left w:val="none" w:sz="0" w:space="0" w:color="auto"/>
            <w:bottom w:val="none" w:sz="0" w:space="0" w:color="auto"/>
            <w:right w:val="none" w:sz="0" w:space="0" w:color="auto"/>
          </w:divBdr>
        </w:div>
      </w:divsChild>
    </w:div>
    <w:div w:id="1274942154">
      <w:bodyDiv w:val="1"/>
      <w:marLeft w:val="0"/>
      <w:marRight w:val="0"/>
      <w:marTop w:val="0"/>
      <w:marBottom w:val="0"/>
      <w:divBdr>
        <w:top w:val="none" w:sz="0" w:space="0" w:color="auto"/>
        <w:left w:val="none" w:sz="0" w:space="0" w:color="auto"/>
        <w:bottom w:val="none" w:sz="0" w:space="0" w:color="auto"/>
        <w:right w:val="none" w:sz="0" w:space="0" w:color="auto"/>
      </w:divBdr>
      <w:divsChild>
        <w:div w:id="2070379140">
          <w:marLeft w:val="450"/>
          <w:marRight w:val="0"/>
          <w:marTop w:val="0"/>
          <w:marBottom w:val="0"/>
          <w:divBdr>
            <w:top w:val="none" w:sz="0" w:space="0" w:color="auto"/>
            <w:left w:val="none" w:sz="0" w:space="0" w:color="auto"/>
            <w:bottom w:val="none" w:sz="0" w:space="0" w:color="auto"/>
            <w:right w:val="none" w:sz="0" w:space="0" w:color="auto"/>
          </w:divBdr>
        </w:div>
      </w:divsChild>
    </w:div>
    <w:div w:id="1291940888">
      <w:bodyDiv w:val="1"/>
      <w:marLeft w:val="0"/>
      <w:marRight w:val="0"/>
      <w:marTop w:val="0"/>
      <w:marBottom w:val="0"/>
      <w:divBdr>
        <w:top w:val="none" w:sz="0" w:space="0" w:color="auto"/>
        <w:left w:val="none" w:sz="0" w:space="0" w:color="auto"/>
        <w:bottom w:val="none" w:sz="0" w:space="0" w:color="auto"/>
        <w:right w:val="none" w:sz="0" w:space="0" w:color="auto"/>
      </w:divBdr>
      <w:divsChild>
        <w:div w:id="1124692648">
          <w:marLeft w:val="0"/>
          <w:marRight w:val="0"/>
          <w:marTop w:val="0"/>
          <w:marBottom w:val="0"/>
          <w:divBdr>
            <w:top w:val="none" w:sz="0" w:space="0" w:color="auto"/>
            <w:left w:val="none" w:sz="0" w:space="0" w:color="auto"/>
            <w:bottom w:val="none" w:sz="0" w:space="0" w:color="auto"/>
            <w:right w:val="none" w:sz="0" w:space="0" w:color="auto"/>
          </w:divBdr>
        </w:div>
      </w:divsChild>
    </w:div>
    <w:div w:id="1314718637">
      <w:bodyDiv w:val="1"/>
      <w:marLeft w:val="0"/>
      <w:marRight w:val="0"/>
      <w:marTop w:val="0"/>
      <w:marBottom w:val="0"/>
      <w:divBdr>
        <w:top w:val="none" w:sz="0" w:space="0" w:color="auto"/>
        <w:left w:val="none" w:sz="0" w:space="0" w:color="auto"/>
        <w:bottom w:val="none" w:sz="0" w:space="0" w:color="auto"/>
        <w:right w:val="none" w:sz="0" w:space="0" w:color="auto"/>
      </w:divBdr>
    </w:div>
    <w:div w:id="2039038684">
      <w:bodyDiv w:val="1"/>
      <w:marLeft w:val="0"/>
      <w:marRight w:val="0"/>
      <w:marTop w:val="0"/>
      <w:marBottom w:val="0"/>
      <w:divBdr>
        <w:top w:val="none" w:sz="0" w:space="0" w:color="auto"/>
        <w:left w:val="none" w:sz="0" w:space="0" w:color="auto"/>
        <w:bottom w:val="none" w:sz="0" w:space="0" w:color="auto"/>
        <w:right w:val="none" w:sz="0" w:space="0" w:color="auto"/>
      </w:divBdr>
    </w:div>
    <w:div w:id="2125419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youtube.com/watch?v=j0l-N1eRxps" TargetMode="External"/><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17</Pages>
  <Words>1352</Words>
  <Characters>7441</Characters>
  <Application>Microsoft Office Word</Application>
  <DocSecurity>0</DocSecurity>
  <Lines>62</Lines>
  <Paragraphs>17</Paragraphs>
  <ScaleCrop>false</ScaleCrop>
  <Company/>
  <LinksUpToDate>false</LinksUpToDate>
  <CharactersWithSpaces>8776</CharactersWithSpaces>
  <SharedDoc>false</SharedDoc>
  <HLinks>
    <vt:vector size="6" baseType="variant">
      <vt:variant>
        <vt:i4>7405626</vt:i4>
      </vt:variant>
      <vt:variant>
        <vt:i4>0</vt:i4>
      </vt:variant>
      <vt:variant>
        <vt:i4>0</vt:i4>
      </vt:variant>
      <vt:variant>
        <vt:i4>5</vt:i4>
      </vt:variant>
      <vt:variant>
        <vt:lpwstr>https://www.youtube.com/watch?v=j0l-N1eRxps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GÜMÜSBOGA</dc:creator>
  <cp:keywords/>
  <dc:description/>
  <cp:lastModifiedBy>Lara GÜMÜSBOGA</cp:lastModifiedBy>
  <cp:revision>68</cp:revision>
  <dcterms:created xsi:type="dcterms:W3CDTF">2023-03-04T02:39:00Z</dcterms:created>
  <dcterms:modified xsi:type="dcterms:W3CDTF">2023-12-18T09:19:00Z</dcterms:modified>
</cp:coreProperties>
</file>