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horzAnchor="margin" w:tblpY="44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4394"/>
        <w:gridCol w:w="3119"/>
        <w:gridCol w:w="2890"/>
      </w:tblGrid>
      <w:tr w:rsidR="00782CA1" w:rsidRPr="00782CA1" w:rsidTr="00776BEB">
        <w:tc>
          <w:tcPr>
            <w:tcW w:w="2547" w:type="dxa"/>
            <w:vMerge w:val="restart"/>
            <w:shd w:val="clear" w:color="auto" w:fill="B4C6E7" w:themeFill="accent5" w:themeFillTint="66"/>
            <w:vAlign w:val="center"/>
          </w:tcPr>
          <w:p w:rsidR="00782CA1" w:rsidRPr="004B7E7F" w:rsidRDefault="00782CA1" w:rsidP="00782CA1">
            <w:pPr>
              <w:jc w:val="center"/>
              <w:rPr>
                <w:b/>
                <w:i/>
                <w:sz w:val="32"/>
                <w:lang w:val="es-EC"/>
              </w:rPr>
            </w:pPr>
            <w:r w:rsidRPr="004B7E7F">
              <w:rPr>
                <w:b/>
                <w:i/>
                <w:sz w:val="32"/>
                <w:lang w:val="es-EC"/>
              </w:rPr>
              <w:t>PROGRAMACIÓN ORIENTADA A OBJETOS</w:t>
            </w:r>
          </w:p>
          <w:p w:rsidR="00782CA1" w:rsidRPr="004B7E7F" w:rsidRDefault="00782CA1" w:rsidP="00782CA1">
            <w:pPr>
              <w:jc w:val="center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FFC000" w:themeFill="accent4"/>
          </w:tcPr>
          <w:p w:rsidR="00782CA1" w:rsidRPr="00782CA1" w:rsidRDefault="00782CA1" w:rsidP="00782CA1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CARACTERÍSTICAS</w:t>
            </w:r>
          </w:p>
        </w:tc>
        <w:tc>
          <w:tcPr>
            <w:tcW w:w="3119" w:type="dxa"/>
            <w:shd w:val="clear" w:color="auto" w:fill="FFC000" w:themeFill="accent4"/>
          </w:tcPr>
          <w:p w:rsidR="00782CA1" w:rsidRPr="00782CA1" w:rsidRDefault="00782CA1" w:rsidP="001C67CD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VENTAJAS</w:t>
            </w:r>
          </w:p>
        </w:tc>
        <w:tc>
          <w:tcPr>
            <w:tcW w:w="2890" w:type="dxa"/>
            <w:shd w:val="clear" w:color="auto" w:fill="FFC000" w:themeFill="accent4"/>
          </w:tcPr>
          <w:p w:rsidR="00782CA1" w:rsidRPr="00782CA1" w:rsidRDefault="00782CA1" w:rsidP="001C67CD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DESVENTAJAS</w:t>
            </w:r>
          </w:p>
        </w:tc>
      </w:tr>
      <w:tr w:rsidR="00782CA1" w:rsidRPr="00776BEB" w:rsidTr="00776BEB">
        <w:tc>
          <w:tcPr>
            <w:tcW w:w="2547" w:type="dxa"/>
            <w:vMerge/>
            <w:shd w:val="clear" w:color="auto" w:fill="B4C6E7" w:themeFill="accent5" w:themeFillTint="66"/>
            <w:vAlign w:val="center"/>
          </w:tcPr>
          <w:p w:rsidR="00782CA1" w:rsidRPr="004B7E7F" w:rsidRDefault="00782CA1" w:rsidP="00782CA1">
            <w:pPr>
              <w:jc w:val="center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ABSTRACCIÓN.-</w:t>
            </w:r>
            <w:r w:rsidRPr="00782CA1">
              <w:rPr>
                <w:lang w:val="es-EC"/>
              </w:rPr>
              <w:t xml:space="preserve"> Es la generalización conceptual de un determinado conjunto de objetos y de sus atributos y propiedades.</w:t>
            </w:r>
          </w:p>
        </w:tc>
        <w:tc>
          <w:tcPr>
            <w:tcW w:w="3119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REUSABILIDAD.-</w:t>
            </w:r>
            <w:r w:rsidRPr="00782CA1">
              <w:rPr>
                <w:lang w:val="es-EC"/>
              </w:rPr>
              <w:t xml:space="preserve"> Se puede usar las clases adecuadamente en distintas partes del programa y en numerosos proyectos.</w:t>
            </w:r>
          </w:p>
        </w:tc>
        <w:tc>
          <w:tcPr>
            <w:tcW w:w="2890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lang w:val="es-EC"/>
              </w:rPr>
              <w:t>Los programas no pueden ser modelados enteramente por la programación orientada a objetos.</w:t>
            </w:r>
          </w:p>
        </w:tc>
      </w:tr>
      <w:tr w:rsidR="00782CA1" w:rsidRPr="00776BEB" w:rsidTr="00776BEB">
        <w:tc>
          <w:tcPr>
            <w:tcW w:w="2547" w:type="dxa"/>
            <w:vMerge/>
            <w:shd w:val="clear" w:color="auto" w:fill="B4C6E7" w:themeFill="accent5" w:themeFillTint="66"/>
          </w:tcPr>
          <w:p w:rsidR="00782CA1" w:rsidRPr="004B7E7F" w:rsidRDefault="00782CA1" w:rsidP="001C67CD">
            <w:pPr>
              <w:jc w:val="both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ENCAPSULACIÓN.-</w:t>
            </w:r>
            <w:r w:rsidRPr="00782CA1">
              <w:rPr>
                <w:lang w:val="es-EC"/>
              </w:rPr>
              <w:t xml:space="preserve"> Es reunir a todos los elementos que pueden considerarse pertenecientes a una misma entidad, permitiendo a todos los elementos ser coherentes en el sistema.</w:t>
            </w:r>
          </w:p>
        </w:tc>
        <w:tc>
          <w:tcPr>
            <w:tcW w:w="3119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MANTENIBILIDAD.-</w:t>
            </w:r>
            <w:r w:rsidRPr="00782CA1">
              <w:rPr>
                <w:b/>
                <w:lang w:val="es-EC"/>
              </w:rPr>
              <w:t xml:space="preserve"> </w:t>
            </w:r>
            <w:r w:rsidRPr="00782CA1">
              <w:rPr>
                <w:lang w:val="es-EC"/>
              </w:rPr>
              <w:t>Resalta los detalles más relevantes haciendo el programa más sencillo de leer y comprender.</w:t>
            </w:r>
          </w:p>
        </w:tc>
        <w:tc>
          <w:tcPr>
            <w:tcW w:w="2890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lang w:val="es-EC"/>
              </w:rPr>
              <w:t>Para leer, modificar o cambiar algo, en algunos programas se debe realizar un paso extra para ejecutarlo, el uso de bibliotecas de las clases obliga a su aprendizaje y entrenamiento.</w:t>
            </w:r>
          </w:p>
        </w:tc>
      </w:tr>
      <w:tr w:rsidR="00782CA1" w:rsidRPr="00776BEB" w:rsidTr="00776BEB">
        <w:tc>
          <w:tcPr>
            <w:tcW w:w="2547" w:type="dxa"/>
            <w:vMerge/>
            <w:shd w:val="clear" w:color="auto" w:fill="B4C6E7" w:themeFill="accent5" w:themeFillTint="66"/>
          </w:tcPr>
          <w:p w:rsidR="00782CA1" w:rsidRPr="004B7E7F" w:rsidRDefault="00782CA1" w:rsidP="001C67CD">
            <w:pPr>
              <w:jc w:val="both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HERENCIA.-</w:t>
            </w:r>
            <w:r w:rsidRPr="00782CA1">
              <w:rPr>
                <w:lang w:val="es-EC"/>
              </w:rPr>
              <w:t xml:space="preserve"> Realiza una estructura jerarquizada de las clases, promueve  que las relaciones entre objetos, es un estrato básico del paradigma orientado a objetos.</w:t>
            </w:r>
          </w:p>
        </w:tc>
        <w:tc>
          <w:tcPr>
            <w:tcW w:w="3119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b/>
                <w:lang w:val="es-EC"/>
              </w:rPr>
            </w:pPr>
            <w:r w:rsidRPr="00782CA1">
              <w:rPr>
                <w:b/>
                <w:i/>
                <w:lang w:val="es-EC"/>
              </w:rPr>
              <w:t>MODIFICABILIDAD.-</w:t>
            </w:r>
            <w:r w:rsidRPr="00782CA1">
              <w:rPr>
                <w:lang w:val="es-EC"/>
              </w:rPr>
              <w:t xml:space="preserve"> Es fácil de añadir, suprimir y modificar nuevos objetos de formar sencilla.</w:t>
            </w:r>
          </w:p>
        </w:tc>
        <w:tc>
          <w:tcPr>
            <w:tcW w:w="2890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lang w:val="es-EC"/>
              </w:rPr>
              <w:t>Si se exige el lenguaje puede perder algunos objetos y características, haciéndola más lenta.</w:t>
            </w:r>
          </w:p>
        </w:tc>
      </w:tr>
      <w:tr w:rsidR="00782CA1" w:rsidRPr="00776BEB" w:rsidTr="00776BEB">
        <w:tc>
          <w:tcPr>
            <w:tcW w:w="2547" w:type="dxa"/>
            <w:vMerge/>
            <w:shd w:val="clear" w:color="auto" w:fill="B4C6E7" w:themeFill="accent5" w:themeFillTint="66"/>
          </w:tcPr>
          <w:p w:rsidR="00782CA1" w:rsidRPr="004B7E7F" w:rsidRDefault="00782CA1" w:rsidP="001C67CD">
            <w:pPr>
              <w:jc w:val="both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POLIMORFISMO.-</w:t>
            </w:r>
            <w:r w:rsidRPr="00782CA1">
              <w:rPr>
                <w:b/>
                <w:lang w:val="es-EC"/>
              </w:rPr>
              <w:t xml:space="preserve"> </w:t>
            </w:r>
            <w:r w:rsidRPr="00782CA1">
              <w:rPr>
                <w:lang w:val="es-EC"/>
              </w:rPr>
              <w:t>Es acceder a un variado rango de funciones distintas a través del mismo interfaz, como comportamientos diferentes asociados a objetos distintos que pueden compartir el mismo nombre.</w:t>
            </w:r>
          </w:p>
        </w:tc>
        <w:tc>
          <w:tcPr>
            <w:tcW w:w="3119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b/>
                <w:i/>
                <w:lang w:val="es-EC"/>
              </w:rPr>
              <w:t>FIABILIDAD.-</w:t>
            </w:r>
            <w:r w:rsidRPr="00782CA1">
              <w:rPr>
                <w:b/>
                <w:lang w:val="es-EC"/>
              </w:rPr>
              <w:t xml:space="preserve"> </w:t>
            </w:r>
            <w:r w:rsidRPr="00782CA1">
              <w:rPr>
                <w:lang w:val="es-EC"/>
              </w:rPr>
              <w:t xml:space="preserve"> Al dividir el programa en partes es mucho más sencillo, realizar pruebas y aislar los posibles errores que puedan surgir.</w:t>
            </w:r>
          </w:p>
        </w:tc>
        <w:tc>
          <w:tcPr>
            <w:tcW w:w="2890" w:type="dxa"/>
            <w:shd w:val="clear" w:color="auto" w:fill="B4C6E7" w:themeFill="accent5" w:themeFillTint="66"/>
          </w:tcPr>
          <w:p w:rsidR="00782CA1" w:rsidRPr="00782CA1" w:rsidRDefault="00782CA1" w:rsidP="001C67CD">
            <w:pPr>
              <w:jc w:val="both"/>
              <w:rPr>
                <w:lang w:val="es-EC"/>
              </w:rPr>
            </w:pPr>
            <w:r w:rsidRPr="00782CA1">
              <w:rPr>
                <w:lang w:val="es-EC"/>
              </w:rPr>
              <w:t>Los objetos requieren una extensa documentación y al ser abstractos pueden coincidir  o no con la visión de un programador y otro.</w:t>
            </w:r>
          </w:p>
        </w:tc>
      </w:tr>
      <w:tr w:rsidR="00776BEB" w:rsidRPr="00776BEB" w:rsidTr="00776BEB">
        <w:trPr>
          <w:trHeight w:val="258"/>
        </w:trPr>
        <w:tc>
          <w:tcPr>
            <w:tcW w:w="2547" w:type="dxa"/>
            <w:vMerge w:val="restart"/>
            <w:shd w:val="clear" w:color="auto" w:fill="C5E0B3" w:themeFill="accent6" w:themeFillTint="66"/>
            <w:vAlign w:val="center"/>
          </w:tcPr>
          <w:p w:rsidR="00776BEB" w:rsidRPr="004B7E7F" w:rsidRDefault="00776BEB" w:rsidP="00776BEB">
            <w:pPr>
              <w:jc w:val="center"/>
              <w:rPr>
                <w:b/>
                <w:i/>
                <w:sz w:val="32"/>
                <w:lang w:val="es-EC"/>
              </w:rPr>
            </w:pPr>
            <w:r w:rsidRPr="004B7E7F">
              <w:rPr>
                <w:b/>
                <w:i/>
                <w:sz w:val="32"/>
                <w:lang w:val="es-EC"/>
              </w:rPr>
              <w:t>PROGRAMACIÓN ORIENTADA A COMPONENTES</w:t>
            </w:r>
          </w:p>
          <w:p w:rsidR="00776BEB" w:rsidRPr="004B7E7F" w:rsidRDefault="00776BEB" w:rsidP="00776BEB">
            <w:pPr>
              <w:jc w:val="center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FFC000" w:themeFill="accent4"/>
          </w:tcPr>
          <w:p w:rsidR="00776BEB" w:rsidRPr="00782CA1" w:rsidRDefault="00776BEB" w:rsidP="00776BEB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CARACTERÍSTICAS</w:t>
            </w:r>
          </w:p>
        </w:tc>
        <w:tc>
          <w:tcPr>
            <w:tcW w:w="3119" w:type="dxa"/>
            <w:shd w:val="clear" w:color="auto" w:fill="FFC000" w:themeFill="accent4"/>
          </w:tcPr>
          <w:p w:rsidR="00776BEB" w:rsidRPr="00782CA1" w:rsidRDefault="00776BEB" w:rsidP="00776BEB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VENTAJAS</w:t>
            </w:r>
          </w:p>
        </w:tc>
        <w:tc>
          <w:tcPr>
            <w:tcW w:w="2890" w:type="dxa"/>
            <w:shd w:val="clear" w:color="auto" w:fill="FFC000" w:themeFill="accent4"/>
          </w:tcPr>
          <w:p w:rsidR="00776BEB" w:rsidRPr="00782CA1" w:rsidRDefault="00776BEB" w:rsidP="00776BEB">
            <w:pPr>
              <w:jc w:val="center"/>
              <w:rPr>
                <w:b/>
                <w:i/>
                <w:lang w:val="es-EC"/>
              </w:rPr>
            </w:pPr>
            <w:r w:rsidRPr="00782CA1">
              <w:rPr>
                <w:b/>
                <w:i/>
                <w:lang w:val="es-EC"/>
              </w:rPr>
              <w:t>DESVENTAJAS</w:t>
            </w:r>
          </w:p>
        </w:tc>
      </w:tr>
      <w:tr w:rsidR="00776BEB" w:rsidRPr="00782CA1" w:rsidTr="00776BEB">
        <w:tc>
          <w:tcPr>
            <w:tcW w:w="2547" w:type="dxa"/>
            <w:vMerge/>
            <w:shd w:val="clear" w:color="auto" w:fill="C5E0B3" w:themeFill="accent6" w:themeFillTint="66"/>
            <w:vAlign w:val="center"/>
          </w:tcPr>
          <w:p w:rsidR="00776BEB" w:rsidRPr="004B7E7F" w:rsidRDefault="00776BEB" w:rsidP="004B7E7F">
            <w:pPr>
              <w:jc w:val="center"/>
              <w:rPr>
                <w:b/>
                <w:i/>
                <w:sz w:val="32"/>
                <w:lang w:val="es-EC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776BEB" w:rsidRDefault="00776BEB" w:rsidP="004B7E7F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Es una extensión de la programación orientada a objetos. Permite construir sistemas abiertos y distribuidos.</w:t>
            </w:r>
          </w:p>
          <w:p w:rsidR="00776BEB" w:rsidRDefault="00776BEB" w:rsidP="004B7E7F">
            <w:pPr>
              <w:jc w:val="both"/>
              <w:rPr>
                <w:lang w:val="es-EC"/>
              </w:rPr>
            </w:pPr>
          </w:p>
          <w:p w:rsidR="00776BEB" w:rsidRPr="00782CA1" w:rsidRDefault="00776BEB" w:rsidP="004B7E7F">
            <w:pPr>
              <w:jc w:val="both"/>
              <w:rPr>
                <w:b/>
                <w:i/>
                <w:lang w:val="es-EC"/>
              </w:rPr>
            </w:pPr>
          </w:p>
        </w:tc>
        <w:tc>
          <w:tcPr>
            <w:tcW w:w="3119" w:type="dxa"/>
            <w:shd w:val="clear" w:color="auto" w:fill="C5E0B3" w:themeFill="accent6" w:themeFillTint="66"/>
          </w:tcPr>
          <w:p w:rsidR="00776BEB" w:rsidRPr="004B7E7F" w:rsidRDefault="00776BEB" w:rsidP="001C67CD">
            <w:pPr>
              <w:jc w:val="both"/>
              <w:rPr>
                <w:lang w:val="es-EC"/>
              </w:rPr>
            </w:pPr>
            <w:r>
              <w:rPr>
                <w:b/>
                <w:i/>
                <w:lang w:val="es-EC"/>
              </w:rPr>
              <w:t xml:space="preserve">FACILIDAD DE INSTALACIÓN.- </w:t>
            </w:r>
            <w:r>
              <w:rPr>
                <w:lang w:val="es-EC"/>
              </w:rPr>
              <w:t>Permite reemplazar sin perjudicar la funcionalidad de cualquier otro componente.</w:t>
            </w:r>
          </w:p>
        </w:tc>
        <w:tc>
          <w:tcPr>
            <w:tcW w:w="2890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Clarividencia</w:t>
            </w:r>
          </w:p>
        </w:tc>
      </w:tr>
      <w:tr w:rsidR="00776BEB" w:rsidRPr="00776BEB" w:rsidTr="00776BEB">
        <w:tc>
          <w:tcPr>
            <w:tcW w:w="2547" w:type="dxa"/>
            <w:vMerge/>
            <w:shd w:val="clear" w:color="auto" w:fill="C5E0B3" w:themeFill="accent6" w:themeFillTint="66"/>
          </w:tcPr>
          <w:p w:rsidR="00776BEB" w:rsidRPr="00782CA1" w:rsidRDefault="00776BEB" w:rsidP="00782CA1">
            <w:pPr>
              <w:jc w:val="center"/>
              <w:rPr>
                <w:b/>
                <w:i/>
                <w:sz w:val="36"/>
                <w:lang w:val="es-EC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776BEB" w:rsidRPr="009C51E3" w:rsidRDefault="00776BEB" w:rsidP="004B7E7F">
            <w:pPr>
              <w:jc w:val="both"/>
              <w:rPr>
                <w:lang w:val="es-CO"/>
              </w:rPr>
            </w:pPr>
            <w:r>
              <w:rPr>
                <w:lang w:val="es-EC"/>
              </w:rPr>
              <w:t>Está basada en la noción de componente, entendiendo a componente como la u</w:t>
            </w:r>
            <w:r w:rsidRPr="009C51E3">
              <w:rPr>
                <w:lang w:val="es-EC"/>
              </w:rPr>
              <w:t xml:space="preserve">nidad de composición de aplicaciones software que posee un conjunto de requisitos, y que ha de poder ser desarrollado, adquirido, incorporado </w:t>
            </w:r>
            <w:r w:rsidRPr="009C51E3">
              <w:rPr>
                <w:lang w:val="es-EC"/>
              </w:rPr>
              <w:lastRenderedPageBreak/>
              <w:t>al sistema y compuesto con otros compone</w:t>
            </w:r>
            <w:r>
              <w:rPr>
                <w:lang w:val="es-EC"/>
              </w:rPr>
              <w:t xml:space="preserve">ntes, de forma independiente en </w:t>
            </w:r>
            <w:r w:rsidRPr="009C51E3">
              <w:rPr>
                <w:lang w:val="es-EC"/>
              </w:rPr>
              <w:t>tiempo y espacio.</w:t>
            </w:r>
          </w:p>
          <w:p w:rsidR="00776BEB" w:rsidRPr="004B7E7F" w:rsidRDefault="00776BEB" w:rsidP="004B7E7F">
            <w:pPr>
              <w:jc w:val="both"/>
              <w:rPr>
                <w:lang w:val="es-CO"/>
              </w:rPr>
            </w:pPr>
          </w:p>
        </w:tc>
        <w:tc>
          <w:tcPr>
            <w:tcW w:w="3119" w:type="dxa"/>
            <w:shd w:val="clear" w:color="auto" w:fill="C5E0B3" w:themeFill="accent6" w:themeFillTint="66"/>
          </w:tcPr>
          <w:p w:rsidR="00776BEB" w:rsidRPr="004B7E7F" w:rsidRDefault="00776BEB" w:rsidP="001C67CD">
            <w:pPr>
              <w:jc w:val="both"/>
              <w:rPr>
                <w:lang w:val="es-EC"/>
              </w:rPr>
            </w:pPr>
            <w:r>
              <w:rPr>
                <w:b/>
                <w:i/>
                <w:lang w:val="es-EC"/>
              </w:rPr>
              <w:lastRenderedPageBreak/>
              <w:t xml:space="preserve">COSTOS REDUCIDOS.- </w:t>
            </w:r>
            <w:r>
              <w:rPr>
                <w:lang w:val="es-EC"/>
              </w:rPr>
              <w:t>Se podría considerar la reducción de costos de desarrollo y mantenimiento.</w:t>
            </w:r>
          </w:p>
        </w:tc>
        <w:tc>
          <w:tcPr>
            <w:tcW w:w="2890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Evolución de los componentes.</w:t>
            </w:r>
          </w:p>
        </w:tc>
      </w:tr>
      <w:tr w:rsidR="00776BEB" w:rsidRPr="00776BEB" w:rsidTr="00776BEB">
        <w:tc>
          <w:tcPr>
            <w:tcW w:w="2547" w:type="dxa"/>
            <w:vMerge/>
            <w:shd w:val="clear" w:color="auto" w:fill="C5E0B3" w:themeFill="accent6" w:themeFillTint="66"/>
          </w:tcPr>
          <w:p w:rsidR="00776BEB" w:rsidRPr="00782CA1" w:rsidRDefault="00776BEB" w:rsidP="00782CA1">
            <w:pPr>
              <w:jc w:val="center"/>
              <w:rPr>
                <w:b/>
                <w:i/>
                <w:sz w:val="36"/>
                <w:lang w:val="es-EC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776BEB" w:rsidRDefault="00776BEB" w:rsidP="00022033">
            <w:pPr>
              <w:jc w:val="both"/>
              <w:rPr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1312" behindDoc="0" locked="0" layoutInCell="1" allowOverlap="1" wp14:anchorId="59EF25FF" wp14:editId="46919D5A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194310</wp:posOffset>
                  </wp:positionV>
                  <wp:extent cx="2790825" cy="2757805"/>
                  <wp:effectExtent l="19050" t="19050" r="28575" b="2349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11" r="5046"/>
                          <a:stretch/>
                        </pic:blipFill>
                        <pic:spPr bwMode="auto">
                          <a:xfrm>
                            <a:off x="0" y="0"/>
                            <a:ext cx="2790825" cy="275780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776BEB" w:rsidRPr="004B7E7F" w:rsidRDefault="00776BEB" w:rsidP="001C67CD">
            <w:pPr>
              <w:jc w:val="both"/>
              <w:rPr>
                <w:lang w:val="es-EC"/>
              </w:rPr>
            </w:pPr>
            <w:r>
              <w:rPr>
                <w:b/>
                <w:i/>
                <w:lang w:val="es-EC"/>
              </w:rPr>
              <w:t xml:space="preserve">FACILIDAD DE DESARROLLO.- </w:t>
            </w:r>
            <w:r>
              <w:rPr>
                <w:lang w:val="es-EC"/>
              </w:rPr>
              <w:t>Al realizarlo por separado no interfiere en el desarrollo de otros componentes.</w:t>
            </w:r>
          </w:p>
        </w:tc>
        <w:tc>
          <w:tcPr>
            <w:tcW w:w="2890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Percepción del entorno y particularización.</w:t>
            </w:r>
          </w:p>
        </w:tc>
      </w:tr>
      <w:tr w:rsidR="00776BEB" w:rsidRPr="00782CA1" w:rsidTr="00776BEB">
        <w:tc>
          <w:tcPr>
            <w:tcW w:w="2547" w:type="dxa"/>
            <w:vMerge/>
            <w:shd w:val="clear" w:color="auto" w:fill="C5E0B3" w:themeFill="accent6" w:themeFillTint="66"/>
          </w:tcPr>
          <w:p w:rsidR="00776BEB" w:rsidRPr="00782CA1" w:rsidRDefault="00776BEB" w:rsidP="00782CA1">
            <w:pPr>
              <w:jc w:val="center"/>
              <w:rPr>
                <w:b/>
                <w:i/>
                <w:sz w:val="36"/>
                <w:lang w:val="es-EC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776BEB" w:rsidRDefault="00776BEB" w:rsidP="004B7E7F">
            <w:pPr>
              <w:jc w:val="both"/>
              <w:rPr>
                <w:lang w:val="es-EC"/>
              </w:rPr>
            </w:pPr>
          </w:p>
        </w:tc>
        <w:tc>
          <w:tcPr>
            <w:tcW w:w="3119" w:type="dxa"/>
            <w:shd w:val="clear" w:color="auto" w:fill="C5E0B3" w:themeFill="accent6" w:themeFillTint="66"/>
          </w:tcPr>
          <w:p w:rsidR="00776BEB" w:rsidRPr="004279B2" w:rsidRDefault="00776BEB" w:rsidP="00022033">
            <w:pPr>
              <w:jc w:val="both"/>
              <w:rPr>
                <w:lang w:val="es-EC"/>
              </w:rPr>
            </w:pPr>
            <w:r>
              <w:rPr>
                <w:b/>
                <w:i/>
                <w:lang w:val="es-EC"/>
              </w:rPr>
              <w:t xml:space="preserve">REUSABLE.- </w:t>
            </w:r>
            <w:r w:rsidRPr="004279B2">
              <w:rPr>
                <w:lang w:val="es-EC"/>
              </w:rPr>
              <w:t xml:space="preserve"> La reusabilidad es una importante característica de un componente de software de alta calidad. Los programadores deben diseñar e implementar componentes de software de una manera tal que diversos programas puedan reutilizarlos.</w:t>
            </w:r>
          </w:p>
          <w:p w:rsidR="00776BEB" w:rsidRPr="004B7E7F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.</w:t>
            </w:r>
          </w:p>
        </w:tc>
        <w:tc>
          <w:tcPr>
            <w:tcW w:w="2890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Falta de soporte formal.</w:t>
            </w:r>
          </w:p>
        </w:tc>
      </w:tr>
      <w:tr w:rsidR="00776BEB" w:rsidRPr="00782CA1" w:rsidTr="00776BEB">
        <w:tc>
          <w:tcPr>
            <w:tcW w:w="2547" w:type="dxa"/>
            <w:vMerge/>
            <w:shd w:val="clear" w:color="auto" w:fill="C5E0B3" w:themeFill="accent6" w:themeFillTint="66"/>
          </w:tcPr>
          <w:p w:rsidR="00776BEB" w:rsidRPr="00782CA1" w:rsidRDefault="00776BEB" w:rsidP="00782CA1">
            <w:pPr>
              <w:jc w:val="center"/>
              <w:rPr>
                <w:b/>
                <w:i/>
                <w:sz w:val="36"/>
                <w:lang w:val="es-EC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:rsidR="00776BEB" w:rsidRDefault="00776BEB" w:rsidP="004B7E7F">
            <w:pPr>
              <w:rPr>
                <w:lang w:val="es-EC"/>
              </w:rPr>
            </w:pPr>
          </w:p>
        </w:tc>
        <w:tc>
          <w:tcPr>
            <w:tcW w:w="3119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b/>
                <w:i/>
                <w:lang w:val="es-EC"/>
              </w:rPr>
            </w:pPr>
          </w:p>
        </w:tc>
        <w:tc>
          <w:tcPr>
            <w:tcW w:w="2890" w:type="dxa"/>
            <w:shd w:val="clear" w:color="auto" w:fill="C5E0B3" w:themeFill="accent6" w:themeFillTint="66"/>
          </w:tcPr>
          <w:p w:rsidR="00776BEB" w:rsidRPr="00782CA1" w:rsidRDefault="00776BEB" w:rsidP="001C67C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Interoperabilidad.</w:t>
            </w:r>
          </w:p>
        </w:tc>
      </w:tr>
    </w:tbl>
    <w:p w:rsidR="00463A30" w:rsidRDefault="00463A30" w:rsidP="00782CA1">
      <w:pPr>
        <w:jc w:val="center"/>
        <w:rPr>
          <w:b/>
          <w:i/>
          <w:lang w:val="es-EC"/>
        </w:rPr>
      </w:pPr>
    </w:p>
    <w:p w:rsidR="004B7E7F" w:rsidRPr="00782CA1" w:rsidRDefault="004B7E7F" w:rsidP="004B7E7F">
      <w:pPr>
        <w:rPr>
          <w:b/>
          <w:i/>
          <w:lang w:val="es-EC"/>
        </w:rPr>
      </w:pPr>
    </w:p>
    <w:sectPr w:rsidR="004B7E7F" w:rsidRPr="00782CA1" w:rsidSect="00782C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EA5" w:rsidRDefault="00A92EA5" w:rsidP="001C67CD">
      <w:pPr>
        <w:spacing w:after="0" w:line="240" w:lineRule="auto"/>
      </w:pPr>
      <w:r>
        <w:separator/>
      </w:r>
    </w:p>
  </w:endnote>
  <w:endnote w:type="continuationSeparator" w:id="0">
    <w:p w:rsidR="00A92EA5" w:rsidRDefault="00A92EA5" w:rsidP="001C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EA5" w:rsidRDefault="00A92EA5" w:rsidP="001C67CD">
      <w:pPr>
        <w:spacing w:after="0" w:line="240" w:lineRule="auto"/>
      </w:pPr>
      <w:r>
        <w:separator/>
      </w:r>
    </w:p>
  </w:footnote>
  <w:footnote w:type="continuationSeparator" w:id="0">
    <w:p w:rsidR="00A92EA5" w:rsidRDefault="00A92EA5" w:rsidP="001C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94A" w:rsidRDefault="00B419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C9"/>
    <w:rsid w:val="00022033"/>
    <w:rsid w:val="000673F0"/>
    <w:rsid w:val="001578B4"/>
    <w:rsid w:val="001C67CD"/>
    <w:rsid w:val="001E34E4"/>
    <w:rsid w:val="002B7BF5"/>
    <w:rsid w:val="003670BC"/>
    <w:rsid w:val="0038361B"/>
    <w:rsid w:val="004500BB"/>
    <w:rsid w:val="00463A30"/>
    <w:rsid w:val="004B7E7F"/>
    <w:rsid w:val="005326C9"/>
    <w:rsid w:val="005B48BB"/>
    <w:rsid w:val="00641F0A"/>
    <w:rsid w:val="006E0579"/>
    <w:rsid w:val="00747E03"/>
    <w:rsid w:val="00776BEB"/>
    <w:rsid w:val="00782CA1"/>
    <w:rsid w:val="00A92EA5"/>
    <w:rsid w:val="00AF5FA3"/>
    <w:rsid w:val="00B4194A"/>
    <w:rsid w:val="00B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577EF-7FAD-4D20-A99E-25B40CBA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7CD"/>
  </w:style>
  <w:style w:type="paragraph" w:styleId="Piedepgina">
    <w:name w:val="footer"/>
    <w:basedOn w:val="Normal"/>
    <w:link w:val="PiedepginaCar"/>
    <w:uiPriority w:val="99"/>
    <w:unhideWhenUsed/>
    <w:rsid w:val="001C6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76D1B-B30E-4F6F-8CF5-2BD6950E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Vallejos</dc:creator>
  <cp:keywords/>
  <dc:description/>
  <cp:lastModifiedBy>Rudel Ivan Huancas</cp:lastModifiedBy>
  <cp:revision>2</cp:revision>
  <dcterms:created xsi:type="dcterms:W3CDTF">2018-04-26T16:44:00Z</dcterms:created>
  <dcterms:modified xsi:type="dcterms:W3CDTF">2018-04-26T16:44:00Z</dcterms:modified>
</cp:coreProperties>
</file>