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Geographic Patterns of Scientific Leadership and Bibliometric Impact in the ML4Africa Research Corpus</w:t>
      </w:r>
    </w:p>
    <w:p>
      <w:r>
        <w:rPr>
          <w:b/>
        </w:rPr>
        <w:t>Authors:</w:t>
      </w:r>
      <w:r>
        <w:t xml:space="preserve"> [Editorial completion required: confirm the full author list, order, degrees, and group authorship.]</w:t>
      </w:r>
    </w:p>
    <w:p>
      <w:r>
        <w:rPr>
          <w:b/>
        </w:rPr>
        <w:t>Affiliations:</w:t>
      </w:r>
      <w:r>
        <w:t xml:space="preserve"> [Editorial completion required: confirm institutional affiliations for all authors.]</w:t>
      </w:r>
    </w:p>
    <w:p>
      <w:r>
        <w:rPr>
          <w:b/>
        </w:rPr>
        <w:t>Corresponding author:</w:t>
      </w:r>
      <w:r>
        <w:t xml:space="preserve"> [Editorial completion required: confirm corresponding author name, postal address, and email.]</w:t>
      </w:r>
    </w:p>
    <w:p>
      <w:pPr>
        <w:pStyle w:val="Heading2"/>
      </w:pPr>
      <w:r>
        <w:t>Abstract</w:t>
      </w:r>
    </w:p>
    <w:p>
      <w:pPr>
        <w:pStyle w:val="Heading3"/>
      </w:pPr>
      <w:r>
        <w:t>Background</w:t>
      </w:r>
    </w:p>
    <w:p>
      <w:r>
        <w:t>Machine learning for health research involving African institutions is expanding, but aggregate publication counts do not show how collaboration, prominent byline positions, and researcher-level bibliometric indicators are geographically distributed. We mapped these dimensions in a closed corpus supplied by the ML4Africa research team.</w:t>
      </w:r>
    </w:p>
    <w:p>
      <w:pPr>
        <w:pStyle w:val="Heading3"/>
      </w:pPr>
      <w:r>
        <w:t>Methods</w:t>
      </w:r>
    </w:p>
    <w:p>
      <w:r>
        <w:t>We conducted a descriptive scientometric analysis of 1,158 DOI values supplied as a fixed corpus rather than identified through a systematic literature search. The Scientometric Analysis Tool retrieved and reconciled metadata from OpenAlex, PubMed, Semantic Scholar, and ORCID; performed supplementary enrichment using Genderize and Azure OpenAI; and produced a validated 35-field author-paper table. Scopus and Google Scholar integrations were implemented but disabled for the completed run. Publication-time institutional country evidence was classified as Africa, outside Africa, or unknown. Papers were categorized as Africa-only, mixed Africa/outside-Africa, no African affiliation detected, or unknown-only. First, last, and corresponding authorship were summarized within mixed collaborations. OpenAlex H-index, citation, and works-count distributions were described after person-level deduplication.</w:t>
      </w:r>
    </w:p>
    <w:p>
      <w:pPr>
        <w:pStyle w:val="Heading3"/>
      </w:pPr>
      <w:r>
        <w:t>Results</w:t>
      </w:r>
    </w:p>
    <w:p>
      <w:r>
        <w:t>All 1,158 DOI values were reconciled, yielding 7,361 author-paper records and 5,675 distinct valid OpenAlex author identifiers. The corpus contained 533 Africa-only papers (46.1%), 499 mixed-collaboration papers (43.1%), 93 papers with no African affiliation detected (8.0%), and 33 unknown-only papers (2.8%). Within mixed collaborations, African-only affiliations accounted for 40.9% of first-author positions, 49.9% of last-author positions, and 37.9% of corresponding-author positions. Outside-African-only affiliations accounted for 54.3%, 46.5%, and 51.9%, respectively; 6.8% of mixed papers had corresponding authors from both regions. The median OpenAlex H-index was 5 (interquartile range [IQR], 2-11) among 2,663 African-affiliated authors and 13 (IQR, 5-29) among 2,658 outside-African-affiliated authors.</w:t>
      </w:r>
    </w:p>
    <w:p>
      <w:pPr>
        <w:pStyle w:val="Heading3"/>
      </w:pPr>
      <w:r>
        <w:t>Conclusions</w:t>
      </w:r>
    </w:p>
    <w:p>
      <w:r>
        <w:t>The ML4Africa corpus combines substantial Africa-only production with extensive international collaboration. Mixed papers showed near balance in last authorship but lower African representation in first and corresponding authorship, alongside a marked descriptive difference in cumulative bibliometric indicators. These patterns identify measurable areas for longitudinal monitoring; they do not by themselves establish contribution, seniority, research quality, or inequitable practice.</w:t>
      </w:r>
    </w:p>
    <w:p>
      <w:r>
        <w:rPr>
          <w:b/>
        </w:rPr>
        <w:t>Keywords:</w:t>
      </w:r>
      <w:r>
        <w:t xml:space="preserve"> scientometrics; machine learning for health; Africa; authorship; research collaboration; bibliometric impact; OpenAlex</w:t>
      </w:r>
    </w:p>
    <w:p>
      <w:pPr>
        <w:pStyle w:val="Heading2"/>
      </w:pPr>
      <w:r>
        <w:t>Introduction</w:t>
      </w:r>
    </w:p>
    <w:p>
      <w:r>
        <w:t>Machine learning and artificial intelligence are increasingly applied to health research involving African populations, institutions, and data environments. A broad bibliometric review of artificial intelligence for healthcare in Africa identified rapid growth, substantial international participation, and concentration of output among a limited group of countries and institutions, with South Africa occupying a prominent position within the continent [1]. Publication growth, however, is only one dimension of research capacity. The distribution of authorship, institutional affiliation, and cumulative scholarly visibility can reveal additional features of how a research field is organized.</w:t>
      </w:r>
    </w:p>
    <w:p>
      <w:r>
        <w:t>Authorship order is often used in bibliometric studies as an observable, if imperfect, indicator of scientific leadership and career visibility. Analyses of health research concerning sub-Saharan Africa have reported that local representation can decline in first or last positions when collaborations include institutions from high-income settings [2,3]. These findings have motivated calls to examine not only whether African-affiliated researchers appear in a byline, but also where they appear and whether representation changes across collaboration types.</w:t>
      </w:r>
    </w:p>
    <w:p>
      <w:r>
        <w:t>The empirical literature also demonstrates that no single authorship pattern characterizes African or global-health research. Studies have reported papers with no author affiliated with the country where the research was conducted [4], increasing African first and last authorship within a capacity-building funder portfolio [5], persistent underrepresentation in prominent positions within individual journals [6], and inequalities within long-standing international collaborations [7]. Similar patterns have been documented in a UK-based global-health research group [8], global oncology [9], and global emergency medicine [10]. These studies differ in discipline, corpus construction, geographic definition, and time period, which limits direct comparison and supports corpus-specific analysis.</w:t>
      </w:r>
    </w:p>
    <w:p>
      <w:r>
        <w:t>Byline position cannot establish an individual's contribution, authority, or accountability. The International Committee of Medical Journal Editors defines authorship through contribution, critical manuscript participation, approval, and accountability, and notes that author-order conventions are determined by author groups [11]. First, last, and corresponding positions are therefore treated here as leadership signals that require contextual interpretation rather than direct measurements of intellectual ownership or research equity.</w:t>
      </w:r>
    </w:p>
    <w:p>
      <w:r>
        <w:t>The ML4Africa team assembled a closed set of DOI values related to its research-mapping objectives. A closed corpus provides a defined analytical denominator but is not equivalent to an exhaustive field search. Before the present analysis, the project developed the Scientometric Analysis Tool to expand each DOI into linked paper, author, affiliation, identifier, and bibliometric records while preserving a reproducible paper-level relationship.</w:t>
      </w:r>
    </w:p>
    <w:p>
      <w:r>
        <w:t>This study aimed to describe geographic patterns of collaboration, prominent authorship positions, and researcher-level bibliometric impact within the supplied ML4Africa corpus. The research questions were: (1) what proportion of papers contained only African affiliations, mixed African and outside-African affiliations, no detected African affiliation, or only unknown affiliations; (2) how were first, last, and corresponding authorship distributed within mixed collaborations; and (3) how did OpenAlex bibliometric indicators vary between affiliation regions and among the countries most represented in the author-level data?</w:t>
      </w:r>
    </w:p>
    <w:p>
      <w:pPr>
        <w:pStyle w:val="Heading2"/>
      </w:pPr>
      <w:r>
        <w:t>Methods</w:t>
      </w:r>
    </w:p>
    <w:p>
      <w:pPr>
        <w:pStyle w:val="Heading3"/>
      </w:pPr>
      <w:r>
        <w:t>Study design</w:t>
      </w:r>
    </w:p>
    <w:p>
      <w:r>
        <w:t>We performed a descriptive cross-sectional scientometric analysis of a fixed DOI corpus. The analytical workflow and reporting were structured to make the corpus definition, units of analysis, variables, missingness, transformations, and limitations explicit. No causal estimand was specified and no hypothesis-testing framework was applied.</w:t>
      </w:r>
    </w:p>
    <w:p>
      <w:pPr>
        <w:pStyle w:val="Heading3"/>
      </w:pPr>
      <w:r>
        <w:t>Corpus and unit of analysis</w:t>
      </w:r>
    </w:p>
    <w:p>
      <w:r>
        <w:t>The source file contained 1,158 unique DOI values supplied directly by the ML4Africa research team. The DOI list was treated as an immutable input set. It was not generated by the Scientometric Analysis Tool, and no claims are made that it exhaustively represents machine learning for health research in Africa.</w:t>
      </w:r>
    </w:p>
    <w:p>
      <w:r>
        <w:t xml:space="preserve">Three units were distinguished. A </w:t>
      </w:r>
      <w:r>
        <w:rPr>
          <w:b/>
        </w:rPr>
        <w:t>paper</w:t>
      </w:r>
      <w:r>
        <w:t xml:space="preserve"> was a unique normalized DOI. An </w:t>
      </w:r>
      <w:r>
        <w:rPr>
          <w:b/>
        </w:rPr>
        <w:t>author-paper record</w:t>
      </w:r>
      <w:r>
        <w:t xml:space="preserve"> was one consolidated author linked to one DOI. A </w:t>
      </w:r>
      <w:r>
        <w:rPr>
          <w:b/>
        </w:rPr>
        <w:t>distinct author</w:t>
      </w:r>
      <w:r>
        <w:t xml:space="preserve"> was defined for downstream analysis using a valid OpenAlex author identifier when available; otherwise, a normalized author-name key was used. Country-level impact analyses used one observation per author-country pair, whereas regional impact analyses used one observation per author-region pair.</w:t>
      </w:r>
    </w:p>
    <w:p>
      <w:pPr>
        <w:pStyle w:val="Heading3"/>
      </w:pPr>
      <w:r>
        <w:t>Scientometric Analysis Tool</w:t>
      </w:r>
    </w:p>
    <w:p>
      <w:r>
        <w:t>The pipeline processed each DOI sequentially with checkpoint/resume support. OpenAlex formed the primary paper and authorship layer. PubMed and Semantic Scholar supplied complementary biomedical and scholarly metadata and could add source-fallback author records when persistent-identifier matching did not connect a source author to an OpenAlex authorship. A within-paper compressor then merged likely duplicate author records. ORCID employment information and supplementary automated classifications were added after consolidation. The final output was written to CSV and JSON with a fixed 35-column schema.</w:t>
      </w:r>
    </w:p>
    <w:p>
      <w:r>
        <w:t>The completed run used OpenAlex, PubMed, Semantic Scholar, ORCID, Genderize, and Azure OpenAI. Scopus and Google Scholar modules existed in the codebase but were disabled for the completed corpus run and did not contribute to the reported results.</w:t>
      </w:r>
    </w:p>
    <w:p>
      <w:pPr>
        <w:keepLines/>
        <w:jc w:val="center"/>
      </w:pPr>
      <w:r>
        <w:drawing>
          <wp:inline xmlns:a="http://schemas.openxmlformats.org/drawingml/2006/main" xmlns:pic="http://schemas.openxmlformats.org/drawingml/2006/picture">
            <wp:extent cx="5897880" cy="3640667"/>
            <wp:docPr id="1" name="Picture 1"/>
            <wp:cNvGraphicFramePr>
              <a:graphicFrameLocks noChangeAspect="1"/>
            </wp:cNvGraphicFramePr>
            <a:graphic>
              <a:graphicData uri="http://schemas.openxmlformats.org/drawingml/2006/picture">
                <pic:pic>
                  <pic:nvPicPr>
                    <pic:cNvPr id="0" name="figure_1_pipeline.png"/>
                    <pic:cNvPicPr/>
                  </pic:nvPicPr>
                  <pic:blipFill>
                    <a:blip r:embed="rId11"/>
                    <a:stretch>
                      <a:fillRect/>
                    </a:stretch>
                  </pic:blipFill>
                  <pic:spPr>
                    <a:xfrm>
                      <a:off x="0" y="0"/>
                      <a:ext cx="5897880" cy="3640667"/>
                    </a:xfrm>
                    <a:prstGeom prst="rect"/>
                  </pic:spPr>
                </pic:pic>
              </a:graphicData>
            </a:graphic>
          </wp:inline>
        </w:drawing>
      </w:r>
    </w:p>
    <w:p>
      <w:pPr>
        <w:pStyle w:val="Caption"/>
      </w:pPr>
      <w:r>
        <w:rPr>
          <w:b/>
        </w:rPr>
        <w:t>Figure 1. Scientometric Analysis Tool workflow.</w:t>
      </w:r>
      <w:r>
        <w:t xml:space="preserve"> The fixed ML4Africa DOI corpus was expanded through executed scholarly metadata sources, identifier reconciliation, within-paper consolidation, supplementary enrichment, schema-controlled export, and DOI/format validation. The final author-paper table contained 7,361 records and 5,675 distinct valid OpenAlex author identifiers. Scopus and Google Scholar integrations were not used for the completed run.</w:t>
      </w:r>
    </w:p>
    <w:p>
      <w:pPr>
        <w:pStyle w:val="Heading3"/>
      </w:pPr>
      <w:r>
        <w:t>Data-source APIs and extracted variables</w:t>
      </w:r>
    </w:p>
    <w:p>
      <w:r>
        <w:t>OpenAlex is an open scholarly knowledge graph connecting works, authors, institutions, and related entities through a REST API and downloadable data [12]. For each DOI, the pipeline retained paper title, publication year, open-access status, funder metadata, author display name, author position, corresponding-author indicator, first listed institution, evidenced country, OpenAlex author identifier, works count, citation count, H-index, i10-index, two-year mean citedness, topics, primary topic, and concepts.</w:t>
      </w:r>
    </w:p>
    <w:p>
      <w:r>
        <w:t>PubMed, maintained by the National Library of Medicine, was queried by DOI to retrieve PMID, Medical Subject Headings, funding agencies, author names, affiliations, and available ORCID identifiers [13]. Semantic Scholar supplied paper-level influential-citation counts and author-level identifiers and bibliometric fields; its scholarly data infrastructure is described in the S2ORC resource paper [14]. The public ORCID API was queried for the most recent visible employment organization and department associated with a consolidated ORCID iD. ORCID iDs are persistent person identifiers, although downstream records may be absent, incomplete, private, or unauthenticated [15].</w:t>
      </w:r>
    </w:p>
    <w:p>
      <w:r>
        <w:t>The complete variable dictionary, source, level, missing-value sentinels, analytical use, and limitations are provided in Supplementary Table S1.</w:t>
      </w:r>
    </w:p>
    <w:p>
      <w:pPr>
        <w:pStyle w:val="Heading3"/>
      </w:pPr>
      <w:r>
        <w:t>Author reconciliation and deduplication</w:t>
      </w:r>
    </w:p>
    <w:p>
      <w:r>
        <w:t xml:space="preserve">Cross-source author matching prioritized persistent identifiers. PubMed records were linked when ORCID matched the consolidated OpenAlex record. Semantic Scholar records were linked when ORCID or a Scopus identifier present in OpenAlex matched the external identifier returned by Semantic Scholar. Unmatched source authors could be retained as explicit </w:t>
      </w:r>
      <w:r>
        <w:rPr>
          <w:rFonts w:ascii="Consolas" w:hAnsi="Consolas"/>
          <w:sz w:val="18"/>
        </w:rPr>
        <w:t>PubMed_Fallback</w:t>
      </w:r>
      <w:r>
        <w:t xml:space="preserve"> or </w:t>
      </w:r>
      <w:r>
        <w:rPr>
          <w:rFonts w:ascii="Consolas" w:hAnsi="Consolas"/>
          <w:sz w:val="18"/>
        </w:rPr>
        <w:t>Semantic_Fallback</w:t>
      </w:r>
      <w:r>
        <w:t xml:space="preserve"> records rather than silently discarded.</w:t>
      </w:r>
    </w:p>
    <w:p>
      <w:r>
        <w:t xml:space="preserve">After source retrieval, within-paper consolidation normalized names by removing diacritics, punctuation, case, and spacing. Records were merged when normalized full names were identical or contained one another, or when surname and first initial matched. This fallback increased retention across name variants but could merge different people with similar names. For downstream person-level analyses, the identity key was </w:t>
      </w:r>
      <w:r>
        <w:rPr>
          <w:rFonts w:ascii="Consolas" w:hAnsi="Consolas"/>
          <w:sz w:val="18"/>
        </w:rPr>
        <w:t>oa:&lt;OpenAlex ID&gt;</w:t>
      </w:r>
      <w:r>
        <w:t xml:space="preserve"> for valid OpenAlex identifiers and </w:t>
      </w:r>
      <w:r>
        <w:rPr>
          <w:rFonts w:ascii="Consolas" w:hAnsi="Consolas"/>
          <w:sz w:val="18"/>
        </w:rPr>
        <w:t>name:&lt;normalized full name&gt;</w:t>
      </w:r>
      <w:r>
        <w:t xml:space="preserve"> otherwise. Fallback source sentinels were not counted as valid OpenAlex identifiers.</w:t>
      </w:r>
    </w:p>
    <w:p>
      <w:pPr>
        <w:pStyle w:val="Heading3"/>
      </w:pPr>
      <w:r>
        <w:t>Geographic classification</w:t>
      </w:r>
    </w:p>
    <w:p>
      <w:r>
        <w:t xml:space="preserve">For each OpenAlex authorship, the tool retained the first listed institution and its country code. If no institution was listed, the first country in the OpenAlex authorship-level country array was used. Country codes in a predefined African-country set were classified as </w:t>
      </w:r>
      <w:r>
        <w:rPr>
          <w:b/>
        </w:rPr>
        <w:t>Africa</w:t>
      </w:r>
      <w:r>
        <w:t xml:space="preserve">; other known codes were classified as </w:t>
      </w:r>
      <w:r>
        <w:rPr>
          <w:b/>
        </w:rPr>
        <w:t>outside Africa</w:t>
      </w:r>
      <w:r>
        <w:t xml:space="preserve">; missing or sentinel values were classified as </w:t>
      </w:r>
      <w:r>
        <w:rPr>
          <w:b/>
        </w:rPr>
        <w:t>unknown</w:t>
      </w:r>
      <w:r>
        <w:t>.</w:t>
      </w:r>
    </w:p>
    <w:p>
      <w:r>
        <w:t>These categories represent publication-time institutional affiliation evidence. They do not measure nationality, ethnicity, origin, residence, study site, data source, or the location where the research was conducted. Multi-affiliated authors were represented by the first retained OpenAlex institution in the completed output.</w:t>
      </w:r>
    </w:p>
    <w:p>
      <w:pPr>
        <w:pStyle w:val="Heading3"/>
      </w:pPr>
      <w:r>
        <w:t>Collaboration and leadership outcomes</w:t>
      </w:r>
    </w:p>
    <w:p>
      <w:r>
        <w:t>Each paper was assigned to one mutually exclusive collaboration category from the set of known and unknown author-region values:</w:t>
      </w:r>
    </w:p>
    <w:p>
      <w:pPr>
        <w:pStyle w:val="ListBullet"/>
      </w:pPr>
      <w:r>
        <w:rPr>
          <w:b/>
        </w:rPr>
        <w:t>Africa-only known affiliations:</w:t>
      </w:r>
      <w:r>
        <w:t xml:space="preserve"> all known affiliations were African.</w:t>
      </w:r>
    </w:p>
    <w:p>
      <w:pPr>
        <w:pStyle w:val="ListBullet"/>
      </w:pPr>
      <w:r>
        <w:rPr>
          <w:b/>
        </w:rPr>
        <w:t>Mixed Africa + outside:</w:t>
      </w:r>
      <w:r>
        <w:t xml:space="preserve"> at least one known African and one known outside-African affiliation.</w:t>
      </w:r>
    </w:p>
    <w:p>
      <w:pPr>
        <w:pStyle w:val="ListBullet"/>
      </w:pPr>
      <w:r>
        <w:rPr>
          <w:b/>
        </w:rPr>
        <w:t>No African affiliation detected:</w:t>
      </w:r>
      <w:r>
        <w:t xml:space="preserve"> all known affiliations were outside Africa.</w:t>
      </w:r>
    </w:p>
    <w:p>
      <w:pPr>
        <w:pStyle w:val="ListBullet"/>
      </w:pPr>
      <w:r>
        <w:rPr>
          <w:b/>
        </w:rPr>
        <w:t>Unknown affiliations only:</w:t>
      </w:r>
      <w:r>
        <w:t xml:space="preserve"> no known affiliation country was available.</w:t>
      </w:r>
    </w:p>
    <w:p>
      <w:r>
        <w:t>Within the 499 mixed papers, first-author, last-author, and corresponding-author affiliations were summarized as Africa only, outside Africa only, both regions, or unknown only. Multiple corresponding authors could produce the both-regions category. Byline positions were interpreted as descriptive leadership signals and not as complete contribution measures [11].</w:t>
      </w:r>
    </w:p>
    <w:p>
      <w:r>
        <w:t>Country participation was summarized using distinct DOI counts, author-paper records, distinct author keys, and counts of papers containing a first, last, or corresponding author affiliated with each country. Country-specific mixed-collaboration leadership percentages used, as denominator, mixed papers containing at least one author affiliated with that African country. Because role percentages were calculated independently, they could overlap.</w:t>
      </w:r>
    </w:p>
    <w:p>
      <w:pPr>
        <w:pStyle w:val="Heading3"/>
      </w:pPr>
      <w:r>
        <w:t>Bibliometric outcomes</w:t>
      </w:r>
    </w:p>
    <w:p>
      <w:r>
        <w:t>Primary bibliometric outcomes were OpenAlex H-index, cumulative citation count, and cumulative works count retrieved from author profiles. The H-index combines output and citation information [16] but is strongly associated with publication volume and cumulative citations and should not be interpreted as a standalone measure of scientific quality [17].</w:t>
      </w:r>
    </w:p>
    <w:p>
      <w:r>
        <w:t>Regional summaries retained one observation per author identity and affiliation region. Country summaries retained one observation per author identity and affiliation country. We reported sample size, median, and IQR. Figure 4 limited the visual x-axis to the 99th percentile to preserve readability; all available values contributed to the reported medians and quartiles.</w:t>
      </w:r>
    </w:p>
    <w:p>
      <w:pPr>
        <w:pStyle w:val="Heading3"/>
      </w:pPr>
      <w:r>
        <w:t>Supplementary automated classifications</w:t>
      </w:r>
    </w:p>
    <w:p>
      <w:r>
        <w:t>Name-inferred gender and LLM-inferred professional profile were prespecified as exploratory supplementary variables. For non-institutional author names, Genderize was queried using the first normalized name token and the available two-letter affiliation-country code. Predictions with probability greater than or equal to 0.80 were accepted; other responses remained unknown. Institutional or consortium-like names were excluded using a regular expression. Accepted results were cached in memory by normalized first name during execution.</w:t>
      </w:r>
    </w:p>
    <w:p>
      <w:r>
        <w:t>Name-based gender inference does not measure self-identified gender, cannot represent nonbinary identities in the implemented binary schema, and varies across naming systems and populations. Validation studies report high aggregate performance for some services but meaningful context-specific differences [18,19]. Accordingly, these outputs were analyzed only in aggregate and are not part of the primary findings.</w:t>
      </w:r>
    </w:p>
    <w:p>
      <w:r>
        <w:t>Azure OpenAI GPT-4o assigned one professional-domain category from a fixed taxonomy using available author-level affiliations, ORCID employment, OpenAlex topics and concepts, and PubMed affiliation, with paper-level MeSH terms as secondary context. The call used temperature 0.0 and a rigid output format. The categories were clinical, computer science, bioinformatics, hybrid medical technology, basic life sciences, physical sciences, engineering/mathematics, social sciences/humanities, other sciences, or unknown. These labels were not independently expert validated and were restricted to the supplement.</w:t>
      </w:r>
    </w:p>
    <w:p>
      <w:pPr>
        <w:pStyle w:val="Heading3"/>
      </w:pPr>
      <w:r>
        <w:t>Data validation and reproducibility</w:t>
      </w:r>
    </w:p>
    <w:p>
      <w:r>
        <w:t>The analysis loader required CSV and JSON row-count parity, identical column sets, and the complete expected 35-field schema. DOI values were normalized by removing DOI URL prefixes and converting to lowercase. Every input DOI was compared with the final output. Missing-value sentinels were explicitly treated as absent in coverage analyses. Numerical manuscript tables and all figures were generated from committed machine-readable outputs by deterministic Python scripts. Automated tests covered loading, DOI reconciliation, collaboration classification, identity keys, impact deduplication, country metrics, table generation, figure readability, and deterministic SVG output. Reporting explicitly addressed design, variables, data sources, bias, statistical methods, and limitations in line with relevant observational-reporting principles [20].</w:t>
      </w:r>
    </w:p>
    <w:p>
      <w:pPr>
        <w:pStyle w:val="Heading3"/>
      </w:pPr>
      <w:r>
        <w:t>Statistical analysis</w:t>
      </w:r>
    </w:p>
    <w:p>
      <w:r>
        <w:t>Analyses were descriptive. Counts and percentages were reported for paper-level collaboration and leadership outcomes. Medians and IQRs were reported for skewed author-level bibliometric indicators. Percentages were calculated with explicit paper-level denominators and rounded to one decimal place. No p values, confidence intervals, regression models, or causal interpretations were produced for the primary analysis.</w:t>
      </w:r>
    </w:p>
    <w:p>
      <w:pPr>
        <w:pStyle w:val="Heading3"/>
      </w:pPr>
      <w:r>
        <w:t>Ethics</w:t>
      </w:r>
    </w:p>
    <w:p>
      <w:r>
        <w:t>The analysis used publicly accessible scholarly metadata and did not involve recruitment, intervention, clinical records, or individual-level health data. Institutional ethics review was not sought. Automated gender and professional-profile outputs concern inferred attributes from public professional metadata; they were retained only for aggregate exploratory analysis, and individual classifications are not reported in the manuscript.</w:t>
      </w:r>
    </w:p>
    <w:p>
      <w:pPr>
        <w:pStyle w:val="Heading2"/>
      </w:pPr>
      <w:r>
        <w:t>Results</w:t>
      </w:r>
    </w:p>
    <w:p>
      <w:pPr>
        <w:pStyle w:val="Heading3"/>
      </w:pPr>
      <w:r>
        <w:t>Corpus characteristics</w:t>
      </w:r>
    </w:p>
    <w:p>
      <w:r>
        <w:t>All 1,158 input DOI values were present in the final output. The 35-field master table contained 7,361 author-paper records and 5,675 distinct valid OpenAlex author identifiers. Publication years ranged from 1974 to 2025; 1,153 papers (99.6%) were dated 2023-2025, while single records were dated 1974 and 2005. These historical values were retained because the analysis honored the supplied closed corpus rather than applying post hoc date criteria.</w:t>
      </w:r>
    </w:p>
    <w:p>
      <w:r>
        <w:t>Paper title, DOI, year, author name, corresponding-author indicator, and the principal OpenAlex author metrics were populated for all author-paper records. Author position was populated for 98.0%, OpenAlex author identifier for 96.7%, OpenAlex affiliation for 90.5%, affiliation country for 86.3%, consolidated ORCID for 66.9%, name-inferred gender for 86.1%, and LLM-inferred profile classification for 100%. Field-level coverage is reported in Supplementary Table S2.</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shd w:fill="17324D"/>
            <w:tcMar>
              <w:top w:w="60" w:type="dxa"/>
              <w:start w:w="70" w:type="dxa"/>
              <w:bottom w:w="60" w:type="dxa"/>
              <w:end w:w="70" w:type="dxa"/>
            </w:tcMar>
            <w:vAlign w:val="center"/>
          </w:tcPr>
          <w:p>
            <w:pPr>
              <w:spacing w:after="0"/>
              <w:jc w:val="center"/>
            </w:pPr>
            <w:r>
              <w:rPr>
                <w:rFonts w:ascii="Arial" w:hAnsi="Arial"/>
                <w:b/>
                <w:color w:val="FFFFFF"/>
                <w:sz w:val="16"/>
              </w:rPr>
              <w:t>Section</w:t>
            </w:r>
          </w:p>
        </w:tc>
        <w:tc>
          <w:tcPr>
            <w:tcW w:type="dxa" w:w="1872"/>
            <w:shd w:fill="17324D"/>
            <w:tcMar>
              <w:top w:w="60" w:type="dxa"/>
              <w:start w:w="70" w:type="dxa"/>
              <w:bottom w:w="60" w:type="dxa"/>
              <w:end w:w="70" w:type="dxa"/>
            </w:tcMar>
            <w:vAlign w:val="center"/>
          </w:tcPr>
          <w:p>
            <w:pPr>
              <w:spacing w:after="0"/>
              <w:jc w:val="center"/>
            </w:pPr>
            <w:r>
              <w:rPr>
                <w:rFonts w:ascii="Arial" w:hAnsi="Arial"/>
                <w:b/>
                <w:color w:val="FFFFFF"/>
                <w:sz w:val="16"/>
              </w:rPr>
              <w:t>Measure</w:t>
            </w:r>
          </w:p>
        </w:tc>
        <w:tc>
          <w:tcPr>
            <w:tcW w:type="dxa" w:w="1872"/>
            <w:shd w:fill="17324D"/>
            <w:tcMar>
              <w:top w:w="60" w:type="dxa"/>
              <w:start w:w="70" w:type="dxa"/>
              <w:bottom w:w="60" w:type="dxa"/>
              <w:end w:w="70" w:type="dxa"/>
            </w:tcMar>
            <w:vAlign w:val="center"/>
          </w:tcPr>
          <w:p>
            <w:pPr>
              <w:spacing w:after="0"/>
              <w:jc w:val="center"/>
            </w:pPr>
            <w:r>
              <w:rPr>
                <w:rFonts w:ascii="Arial" w:hAnsi="Arial"/>
                <w:b/>
                <w:color w:val="FFFFFF"/>
                <w:sz w:val="16"/>
              </w:rPr>
              <w:t>Value</w:t>
            </w:r>
          </w:p>
        </w:tc>
        <w:tc>
          <w:tcPr>
            <w:tcW w:type="dxa" w:w="1872"/>
            <w:shd w:fill="17324D"/>
            <w:tcMar>
              <w:top w:w="60" w:type="dxa"/>
              <w:start w:w="70" w:type="dxa"/>
              <w:bottom w:w="60" w:type="dxa"/>
              <w:end w:w="70" w:type="dxa"/>
            </w:tcMar>
            <w:vAlign w:val="center"/>
          </w:tcPr>
          <w:p>
            <w:pPr>
              <w:spacing w:after="0"/>
              <w:jc w:val="center"/>
            </w:pPr>
            <w:r>
              <w:rPr>
                <w:rFonts w:ascii="Arial" w:hAnsi="Arial"/>
                <w:b/>
                <w:color w:val="FFFFFF"/>
                <w:sz w:val="16"/>
              </w:rPr>
              <w:t>Denominator</w:t>
            </w:r>
          </w:p>
        </w:tc>
        <w:tc>
          <w:tcPr>
            <w:tcW w:type="dxa" w:w="1872"/>
            <w:shd w:fill="17324D"/>
            <w:tcMar>
              <w:top w:w="60" w:type="dxa"/>
              <w:start w:w="70" w:type="dxa"/>
              <w:bottom w:w="60" w:type="dxa"/>
              <w:end w:w="70" w:type="dxa"/>
            </w:tcMar>
            <w:vAlign w:val="center"/>
          </w:tcPr>
          <w:p>
            <w:pPr>
              <w:spacing w:after="0"/>
              <w:jc w:val="center"/>
            </w:pPr>
            <w:r>
              <w:rPr>
                <w:rFonts w:ascii="Arial" w:hAnsi="Arial"/>
                <w:b/>
                <w:color w:val="FFFFFF"/>
                <w:sz w:val="16"/>
              </w:rPr>
              <w:t>Percent</w:t>
            </w:r>
          </w:p>
        </w:tc>
      </w:tr>
      <w:tr>
        <w:tc>
          <w:tcPr>
            <w:tcW w:type="dxa" w:w="1872"/>
            <w:tcMar>
              <w:top w:w="60" w:type="dxa"/>
              <w:start w:w="70" w:type="dxa"/>
              <w:bottom w:w="60" w:type="dxa"/>
              <w:end w:w="70" w:type="dxa"/>
            </w:tcMar>
            <w:vAlign w:val="center"/>
          </w:tcPr>
          <w:p>
            <w:pPr>
              <w:spacing w:after="0"/>
            </w:pPr>
            <w:r>
              <w:rPr>
                <w:rFonts w:ascii="Arial" w:hAnsi="Arial"/>
                <w:color w:val="17324D"/>
                <w:sz w:val="16"/>
              </w:rPr>
              <w:t>Corpus</w:t>
            </w:r>
          </w:p>
        </w:tc>
        <w:tc>
          <w:tcPr>
            <w:tcW w:type="dxa" w:w="1872"/>
            <w:tcMar>
              <w:top w:w="60" w:type="dxa"/>
              <w:start w:w="70" w:type="dxa"/>
              <w:bottom w:w="60" w:type="dxa"/>
              <w:end w:w="70" w:type="dxa"/>
            </w:tcMar>
            <w:vAlign w:val="center"/>
          </w:tcPr>
          <w:p>
            <w:pPr>
              <w:spacing w:after="0"/>
            </w:pPr>
            <w:r>
              <w:rPr>
                <w:rFonts w:ascii="Arial" w:hAnsi="Arial"/>
                <w:color w:val="17324D"/>
                <w:sz w:val="16"/>
              </w:rPr>
              <w:t>Input DOI values</w:t>
            </w:r>
          </w:p>
        </w:tc>
        <w:tc>
          <w:tcPr>
            <w:tcW w:type="dxa" w:w="1872"/>
            <w:tcMar>
              <w:top w:w="60" w:type="dxa"/>
              <w:start w:w="70" w:type="dxa"/>
              <w:bottom w:w="60" w:type="dxa"/>
              <w:end w:w="70" w:type="dxa"/>
            </w:tcMar>
            <w:vAlign w:val="center"/>
          </w:tcPr>
          <w:p>
            <w:pPr>
              <w:spacing w:after="0"/>
            </w:pPr>
            <w:r>
              <w:rPr>
                <w:rFonts w:ascii="Arial" w:hAnsi="Arial"/>
                <w:color w:val="17324D"/>
                <w:sz w:val="16"/>
              </w:rPr>
              <w:t>1158</w:t>
            </w:r>
          </w:p>
        </w:tc>
        <w:tc>
          <w:tcPr>
            <w:tcW w:type="dxa" w:w="1872"/>
            <w:tcMar>
              <w:top w:w="60" w:type="dxa"/>
              <w:start w:w="70" w:type="dxa"/>
              <w:bottom w:w="60" w:type="dxa"/>
              <w:end w:w="70" w:type="dxa"/>
            </w:tcMar>
            <w:vAlign w:val="center"/>
          </w:tcPr>
          <w:p>
            <w:pPr>
              <w:spacing w:after="0"/>
            </w:pPr>
            <w:r>
              <w:rPr>
                <w:rFonts w:ascii="Arial" w:hAnsi="Arial"/>
                <w:color w:val="17324D"/>
                <w:sz w:val="16"/>
              </w:rPr>
            </w:r>
          </w:p>
        </w:tc>
        <w:tc>
          <w:tcPr>
            <w:tcW w:type="dxa" w:w="1872"/>
            <w:tcMar>
              <w:top w:w="60" w:type="dxa"/>
              <w:start w:w="70" w:type="dxa"/>
              <w:bottom w:w="60" w:type="dxa"/>
              <w:end w:w="70" w:type="dxa"/>
            </w:tcMar>
            <w:vAlign w:val="center"/>
          </w:tcPr>
          <w:p>
            <w:pPr>
              <w:spacing w:after="0"/>
            </w:pPr>
            <w:r>
              <w:rPr>
                <w:rFonts w:ascii="Arial" w:hAnsi="Arial"/>
                <w:color w:val="17324D"/>
                <w:sz w:val="16"/>
              </w:rPr>
            </w:r>
          </w:p>
        </w:tc>
      </w:tr>
      <w:tr>
        <w:tc>
          <w:tcPr>
            <w:tcW w:type="dxa" w:w="1872"/>
            <w:shd w:fill="EAF7F5"/>
            <w:tcMar>
              <w:top w:w="60" w:type="dxa"/>
              <w:start w:w="70" w:type="dxa"/>
              <w:bottom w:w="60" w:type="dxa"/>
              <w:end w:w="70" w:type="dxa"/>
            </w:tcMar>
            <w:vAlign w:val="center"/>
          </w:tcPr>
          <w:p>
            <w:pPr>
              <w:spacing w:after="0"/>
            </w:pPr>
            <w:r>
              <w:rPr>
                <w:rFonts w:ascii="Arial" w:hAnsi="Arial"/>
                <w:color w:val="17324D"/>
                <w:sz w:val="16"/>
              </w:rPr>
              <w:t>Corpus</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Output DOI values</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1158</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r>
          </w:p>
        </w:tc>
      </w:tr>
      <w:tr>
        <w:tc>
          <w:tcPr>
            <w:tcW w:type="dxa" w:w="1872"/>
            <w:tcMar>
              <w:top w:w="60" w:type="dxa"/>
              <w:start w:w="70" w:type="dxa"/>
              <w:bottom w:w="60" w:type="dxa"/>
              <w:end w:w="70" w:type="dxa"/>
            </w:tcMar>
            <w:vAlign w:val="center"/>
          </w:tcPr>
          <w:p>
            <w:pPr>
              <w:spacing w:after="0"/>
            </w:pPr>
            <w:r>
              <w:rPr>
                <w:rFonts w:ascii="Arial" w:hAnsi="Arial"/>
                <w:color w:val="17324D"/>
                <w:sz w:val="16"/>
              </w:rPr>
              <w:t>Corpus</w:t>
            </w:r>
          </w:p>
        </w:tc>
        <w:tc>
          <w:tcPr>
            <w:tcW w:type="dxa" w:w="1872"/>
            <w:tcMar>
              <w:top w:w="60" w:type="dxa"/>
              <w:start w:w="70" w:type="dxa"/>
              <w:bottom w:w="60" w:type="dxa"/>
              <w:end w:w="70" w:type="dxa"/>
            </w:tcMar>
            <w:vAlign w:val="center"/>
          </w:tcPr>
          <w:p>
            <w:pPr>
              <w:spacing w:after="0"/>
            </w:pPr>
            <w:r>
              <w:rPr>
                <w:rFonts w:ascii="Arial" w:hAnsi="Arial"/>
                <w:color w:val="17324D"/>
                <w:sz w:val="16"/>
              </w:rPr>
              <w:t>Author-paper records</w:t>
            </w:r>
          </w:p>
        </w:tc>
        <w:tc>
          <w:tcPr>
            <w:tcW w:type="dxa" w:w="1872"/>
            <w:tcMar>
              <w:top w:w="60" w:type="dxa"/>
              <w:start w:w="70" w:type="dxa"/>
              <w:bottom w:w="60" w:type="dxa"/>
              <w:end w:w="70" w:type="dxa"/>
            </w:tcMar>
            <w:vAlign w:val="center"/>
          </w:tcPr>
          <w:p>
            <w:pPr>
              <w:spacing w:after="0"/>
            </w:pPr>
            <w:r>
              <w:rPr>
                <w:rFonts w:ascii="Arial" w:hAnsi="Arial"/>
                <w:color w:val="17324D"/>
                <w:sz w:val="16"/>
              </w:rPr>
              <w:t>7361</w:t>
            </w:r>
          </w:p>
        </w:tc>
        <w:tc>
          <w:tcPr>
            <w:tcW w:type="dxa" w:w="1872"/>
            <w:tcMar>
              <w:top w:w="60" w:type="dxa"/>
              <w:start w:w="70" w:type="dxa"/>
              <w:bottom w:w="60" w:type="dxa"/>
              <w:end w:w="70" w:type="dxa"/>
            </w:tcMar>
            <w:vAlign w:val="center"/>
          </w:tcPr>
          <w:p>
            <w:pPr>
              <w:spacing w:after="0"/>
            </w:pPr>
            <w:r>
              <w:rPr>
                <w:rFonts w:ascii="Arial" w:hAnsi="Arial"/>
                <w:color w:val="17324D"/>
                <w:sz w:val="16"/>
              </w:rPr>
            </w:r>
          </w:p>
        </w:tc>
        <w:tc>
          <w:tcPr>
            <w:tcW w:type="dxa" w:w="1872"/>
            <w:tcMar>
              <w:top w:w="60" w:type="dxa"/>
              <w:start w:w="70" w:type="dxa"/>
              <w:bottom w:w="60" w:type="dxa"/>
              <w:end w:w="70" w:type="dxa"/>
            </w:tcMar>
            <w:vAlign w:val="center"/>
          </w:tcPr>
          <w:p>
            <w:pPr>
              <w:spacing w:after="0"/>
            </w:pPr>
            <w:r>
              <w:rPr>
                <w:rFonts w:ascii="Arial" w:hAnsi="Arial"/>
                <w:color w:val="17324D"/>
                <w:sz w:val="16"/>
              </w:rPr>
            </w:r>
          </w:p>
        </w:tc>
      </w:tr>
      <w:tr>
        <w:tc>
          <w:tcPr>
            <w:tcW w:type="dxa" w:w="1872"/>
            <w:shd w:fill="EAF7F5"/>
            <w:tcMar>
              <w:top w:w="60" w:type="dxa"/>
              <w:start w:w="70" w:type="dxa"/>
              <w:bottom w:w="60" w:type="dxa"/>
              <w:end w:w="70" w:type="dxa"/>
            </w:tcMar>
            <w:vAlign w:val="center"/>
          </w:tcPr>
          <w:p>
            <w:pPr>
              <w:spacing w:after="0"/>
            </w:pPr>
            <w:r>
              <w:rPr>
                <w:rFonts w:ascii="Arial" w:hAnsi="Arial"/>
                <w:color w:val="17324D"/>
                <w:sz w:val="16"/>
              </w:rPr>
              <w:t>Corpus</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Distinct OpenAlex author IDs</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5675</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r>
          </w:p>
        </w:tc>
      </w:tr>
      <w:tr>
        <w:tc>
          <w:tcPr>
            <w:tcW w:type="dxa" w:w="1872"/>
            <w:tcMar>
              <w:top w:w="60" w:type="dxa"/>
              <w:start w:w="70" w:type="dxa"/>
              <w:bottom w:w="60" w:type="dxa"/>
              <w:end w:w="70" w:type="dxa"/>
            </w:tcMar>
            <w:vAlign w:val="center"/>
          </w:tcPr>
          <w:p>
            <w:pPr>
              <w:spacing w:after="0"/>
            </w:pPr>
            <w:r>
              <w:rPr>
                <w:rFonts w:ascii="Arial" w:hAnsi="Arial"/>
                <w:color w:val="17324D"/>
                <w:sz w:val="16"/>
              </w:rPr>
              <w:t>Corpus</w:t>
            </w:r>
          </w:p>
        </w:tc>
        <w:tc>
          <w:tcPr>
            <w:tcW w:type="dxa" w:w="1872"/>
            <w:tcMar>
              <w:top w:w="60" w:type="dxa"/>
              <w:start w:w="70" w:type="dxa"/>
              <w:bottom w:w="60" w:type="dxa"/>
              <w:end w:w="70" w:type="dxa"/>
            </w:tcMar>
            <w:vAlign w:val="center"/>
          </w:tcPr>
          <w:p>
            <w:pPr>
              <w:spacing w:after="0"/>
            </w:pPr>
            <w:r>
              <w:rPr>
                <w:rFonts w:ascii="Arial" w:hAnsi="Arial"/>
                <w:color w:val="17324D"/>
                <w:sz w:val="16"/>
              </w:rPr>
              <w:t>Observed minimum publication year</w:t>
            </w:r>
          </w:p>
        </w:tc>
        <w:tc>
          <w:tcPr>
            <w:tcW w:type="dxa" w:w="1872"/>
            <w:tcMar>
              <w:top w:w="60" w:type="dxa"/>
              <w:start w:w="70" w:type="dxa"/>
              <w:bottom w:w="60" w:type="dxa"/>
              <w:end w:w="70" w:type="dxa"/>
            </w:tcMar>
            <w:vAlign w:val="center"/>
          </w:tcPr>
          <w:p>
            <w:pPr>
              <w:spacing w:after="0"/>
            </w:pPr>
            <w:r>
              <w:rPr>
                <w:rFonts w:ascii="Arial" w:hAnsi="Arial"/>
                <w:color w:val="17324D"/>
                <w:sz w:val="16"/>
              </w:rPr>
              <w:t>1974</w:t>
            </w:r>
          </w:p>
        </w:tc>
        <w:tc>
          <w:tcPr>
            <w:tcW w:type="dxa" w:w="1872"/>
            <w:tcMar>
              <w:top w:w="60" w:type="dxa"/>
              <w:start w:w="70" w:type="dxa"/>
              <w:bottom w:w="60" w:type="dxa"/>
              <w:end w:w="70" w:type="dxa"/>
            </w:tcMar>
            <w:vAlign w:val="center"/>
          </w:tcPr>
          <w:p>
            <w:pPr>
              <w:spacing w:after="0"/>
            </w:pPr>
            <w:r>
              <w:rPr>
                <w:rFonts w:ascii="Arial" w:hAnsi="Arial"/>
                <w:color w:val="17324D"/>
                <w:sz w:val="16"/>
              </w:rPr>
            </w:r>
          </w:p>
        </w:tc>
        <w:tc>
          <w:tcPr>
            <w:tcW w:type="dxa" w:w="1872"/>
            <w:tcMar>
              <w:top w:w="60" w:type="dxa"/>
              <w:start w:w="70" w:type="dxa"/>
              <w:bottom w:w="60" w:type="dxa"/>
              <w:end w:w="70" w:type="dxa"/>
            </w:tcMar>
            <w:vAlign w:val="center"/>
          </w:tcPr>
          <w:p>
            <w:pPr>
              <w:spacing w:after="0"/>
            </w:pPr>
            <w:r>
              <w:rPr>
                <w:rFonts w:ascii="Arial" w:hAnsi="Arial"/>
                <w:color w:val="17324D"/>
                <w:sz w:val="16"/>
              </w:rPr>
            </w:r>
          </w:p>
        </w:tc>
      </w:tr>
      <w:tr>
        <w:tc>
          <w:tcPr>
            <w:tcW w:type="dxa" w:w="1872"/>
            <w:shd w:fill="EAF7F5"/>
            <w:tcMar>
              <w:top w:w="60" w:type="dxa"/>
              <w:start w:w="70" w:type="dxa"/>
              <w:bottom w:w="60" w:type="dxa"/>
              <w:end w:w="70" w:type="dxa"/>
            </w:tcMar>
            <w:vAlign w:val="center"/>
          </w:tcPr>
          <w:p>
            <w:pPr>
              <w:spacing w:after="0"/>
            </w:pPr>
            <w:r>
              <w:rPr>
                <w:rFonts w:ascii="Arial" w:hAnsi="Arial"/>
                <w:color w:val="17324D"/>
                <w:sz w:val="16"/>
              </w:rPr>
              <w:t>Corpus</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Observed maximum publication year</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2025</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r>
          </w:p>
        </w:tc>
      </w:tr>
      <w:tr>
        <w:tc>
          <w:tcPr>
            <w:tcW w:type="dxa" w:w="1872"/>
            <w:tcMar>
              <w:top w:w="60" w:type="dxa"/>
              <w:start w:w="70" w:type="dxa"/>
              <w:bottom w:w="60" w:type="dxa"/>
              <w:end w:w="70" w:type="dxa"/>
            </w:tcMar>
            <w:vAlign w:val="center"/>
          </w:tcPr>
          <w:p>
            <w:pPr>
              <w:spacing w:after="0"/>
            </w:pPr>
            <w:r>
              <w:rPr>
                <w:rFonts w:ascii="Arial" w:hAnsi="Arial"/>
                <w:color w:val="17324D"/>
                <w:sz w:val="16"/>
              </w:rPr>
              <w:t>Metadata coverage</w:t>
            </w:r>
          </w:p>
        </w:tc>
        <w:tc>
          <w:tcPr>
            <w:tcW w:type="dxa" w:w="1872"/>
            <w:tcMar>
              <w:top w:w="60" w:type="dxa"/>
              <w:start w:w="70" w:type="dxa"/>
              <w:bottom w:w="60" w:type="dxa"/>
              <w:end w:w="70" w:type="dxa"/>
            </w:tcMar>
            <w:vAlign w:val="center"/>
          </w:tcPr>
          <w:p>
            <w:pPr>
              <w:spacing w:after="0"/>
            </w:pPr>
            <w:r>
              <w:rPr>
                <w:rFonts w:ascii="Arial" w:hAnsi="Arial"/>
                <w:color w:val="17324D"/>
                <w:sz w:val="16"/>
              </w:rPr>
              <w:t>Paper title populated</w:t>
            </w:r>
          </w:p>
        </w:tc>
        <w:tc>
          <w:tcPr>
            <w:tcW w:type="dxa" w:w="1872"/>
            <w:tcMar>
              <w:top w:w="60" w:type="dxa"/>
              <w:start w:w="70" w:type="dxa"/>
              <w:bottom w:w="60" w:type="dxa"/>
              <w:end w:w="70" w:type="dxa"/>
            </w:tcMar>
            <w:vAlign w:val="center"/>
          </w:tcPr>
          <w:p>
            <w:pPr>
              <w:spacing w:after="0"/>
            </w:pPr>
            <w:r>
              <w:rPr>
                <w:rFonts w:ascii="Arial" w:hAnsi="Arial"/>
                <w:color w:val="17324D"/>
                <w:sz w:val="16"/>
              </w:rPr>
              <w:t>7361</w:t>
            </w:r>
          </w:p>
        </w:tc>
        <w:tc>
          <w:tcPr>
            <w:tcW w:type="dxa" w:w="1872"/>
            <w:tcMar>
              <w:top w:w="60" w:type="dxa"/>
              <w:start w:w="70" w:type="dxa"/>
              <w:bottom w:w="60" w:type="dxa"/>
              <w:end w:w="70" w:type="dxa"/>
            </w:tcMar>
            <w:vAlign w:val="center"/>
          </w:tcPr>
          <w:p>
            <w:pPr>
              <w:spacing w:after="0"/>
            </w:pPr>
            <w:r>
              <w:rPr>
                <w:rFonts w:ascii="Arial" w:hAnsi="Arial"/>
                <w:color w:val="17324D"/>
                <w:sz w:val="16"/>
              </w:rPr>
              <w:t>7361.0</w:t>
            </w:r>
          </w:p>
        </w:tc>
        <w:tc>
          <w:tcPr>
            <w:tcW w:type="dxa" w:w="1872"/>
            <w:tcMar>
              <w:top w:w="60" w:type="dxa"/>
              <w:start w:w="70" w:type="dxa"/>
              <w:bottom w:w="60" w:type="dxa"/>
              <w:end w:w="70" w:type="dxa"/>
            </w:tcMar>
            <w:vAlign w:val="center"/>
          </w:tcPr>
          <w:p>
            <w:pPr>
              <w:spacing w:after="0"/>
            </w:pPr>
            <w:r>
              <w:rPr>
                <w:rFonts w:ascii="Arial" w:hAnsi="Arial"/>
                <w:color w:val="17324D"/>
                <w:sz w:val="16"/>
              </w:rPr>
              <w:t>100.0</w:t>
            </w:r>
          </w:p>
        </w:tc>
      </w:tr>
      <w:tr>
        <w:tc>
          <w:tcPr>
            <w:tcW w:type="dxa" w:w="1872"/>
            <w:shd w:fill="EAF7F5"/>
            <w:tcMar>
              <w:top w:w="60" w:type="dxa"/>
              <w:start w:w="70" w:type="dxa"/>
              <w:bottom w:w="60" w:type="dxa"/>
              <w:end w:w="70" w:type="dxa"/>
            </w:tcMar>
            <w:vAlign w:val="center"/>
          </w:tcPr>
          <w:p>
            <w:pPr>
              <w:spacing w:after="0"/>
            </w:pPr>
            <w:r>
              <w:rPr>
                <w:rFonts w:ascii="Arial" w:hAnsi="Arial"/>
                <w:color w:val="17324D"/>
                <w:sz w:val="16"/>
              </w:rPr>
              <w:t>Metadata coverage</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Publication year populated</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7361</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7361.0</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100.0</w:t>
            </w:r>
          </w:p>
        </w:tc>
      </w:tr>
      <w:tr>
        <w:tc>
          <w:tcPr>
            <w:tcW w:type="dxa" w:w="1872"/>
            <w:tcMar>
              <w:top w:w="60" w:type="dxa"/>
              <w:start w:w="70" w:type="dxa"/>
              <w:bottom w:w="60" w:type="dxa"/>
              <w:end w:w="70" w:type="dxa"/>
            </w:tcMar>
            <w:vAlign w:val="center"/>
          </w:tcPr>
          <w:p>
            <w:pPr>
              <w:spacing w:after="0"/>
            </w:pPr>
            <w:r>
              <w:rPr>
                <w:rFonts w:ascii="Arial" w:hAnsi="Arial"/>
                <w:color w:val="17324D"/>
                <w:sz w:val="16"/>
              </w:rPr>
              <w:t>Metadata coverage</w:t>
            </w:r>
          </w:p>
        </w:tc>
        <w:tc>
          <w:tcPr>
            <w:tcW w:type="dxa" w:w="1872"/>
            <w:tcMar>
              <w:top w:w="60" w:type="dxa"/>
              <w:start w:w="70" w:type="dxa"/>
              <w:bottom w:w="60" w:type="dxa"/>
              <w:end w:w="70" w:type="dxa"/>
            </w:tcMar>
            <w:vAlign w:val="center"/>
          </w:tcPr>
          <w:p>
            <w:pPr>
              <w:spacing w:after="0"/>
            </w:pPr>
            <w:r>
              <w:rPr>
                <w:rFonts w:ascii="Arial" w:hAnsi="Arial"/>
                <w:color w:val="17324D"/>
                <w:sz w:val="16"/>
              </w:rPr>
              <w:t>Authorship position populated</w:t>
            </w:r>
          </w:p>
        </w:tc>
        <w:tc>
          <w:tcPr>
            <w:tcW w:type="dxa" w:w="1872"/>
            <w:tcMar>
              <w:top w:w="60" w:type="dxa"/>
              <w:start w:w="70" w:type="dxa"/>
              <w:bottom w:w="60" w:type="dxa"/>
              <w:end w:w="70" w:type="dxa"/>
            </w:tcMar>
            <w:vAlign w:val="center"/>
          </w:tcPr>
          <w:p>
            <w:pPr>
              <w:spacing w:after="0"/>
            </w:pPr>
            <w:r>
              <w:rPr>
                <w:rFonts w:ascii="Arial" w:hAnsi="Arial"/>
                <w:color w:val="17324D"/>
                <w:sz w:val="16"/>
              </w:rPr>
              <w:t>7213</w:t>
            </w:r>
          </w:p>
        </w:tc>
        <w:tc>
          <w:tcPr>
            <w:tcW w:type="dxa" w:w="1872"/>
            <w:tcMar>
              <w:top w:w="60" w:type="dxa"/>
              <w:start w:w="70" w:type="dxa"/>
              <w:bottom w:w="60" w:type="dxa"/>
              <w:end w:w="70" w:type="dxa"/>
            </w:tcMar>
            <w:vAlign w:val="center"/>
          </w:tcPr>
          <w:p>
            <w:pPr>
              <w:spacing w:after="0"/>
            </w:pPr>
            <w:r>
              <w:rPr>
                <w:rFonts w:ascii="Arial" w:hAnsi="Arial"/>
                <w:color w:val="17324D"/>
                <w:sz w:val="16"/>
              </w:rPr>
              <w:t>7361.0</w:t>
            </w:r>
          </w:p>
        </w:tc>
        <w:tc>
          <w:tcPr>
            <w:tcW w:type="dxa" w:w="1872"/>
            <w:tcMar>
              <w:top w:w="60" w:type="dxa"/>
              <w:start w:w="70" w:type="dxa"/>
              <w:bottom w:w="60" w:type="dxa"/>
              <w:end w:w="70" w:type="dxa"/>
            </w:tcMar>
            <w:vAlign w:val="center"/>
          </w:tcPr>
          <w:p>
            <w:pPr>
              <w:spacing w:after="0"/>
            </w:pPr>
            <w:r>
              <w:rPr>
                <w:rFonts w:ascii="Arial" w:hAnsi="Arial"/>
                <w:color w:val="17324D"/>
                <w:sz w:val="16"/>
              </w:rPr>
              <w:t>98.0</w:t>
            </w:r>
          </w:p>
        </w:tc>
      </w:tr>
      <w:tr>
        <w:tc>
          <w:tcPr>
            <w:tcW w:type="dxa" w:w="1872"/>
            <w:shd w:fill="EAF7F5"/>
            <w:tcMar>
              <w:top w:w="60" w:type="dxa"/>
              <w:start w:w="70" w:type="dxa"/>
              <w:bottom w:w="60" w:type="dxa"/>
              <w:end w:w="70" w:type="dxa"/>
            </w:tcMar>
            <w:vAlign w:val="center"/>
          </w:tcPr>
          <w:p>
            <w:pPr>
              <w:spacing w:after="0"/>
            </w:pPr>
            <w:r>
              <w:rPr>
                <w:rFonts w:ascii="Arial" w:hAnsi="Arial"/>
                <w:color w:val="17324D"/>
                <w:sz w:val="16"/>
              </w:rPr>
              <w:t>Metadata coverage</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Affiliation populated</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6664</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7361.0</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90.5</w:t>
            </w:r>
          </w:p>
        </w:tc>
      </w:tr>
      <w:tr>
        <w:tc>
          <w:tcPr>
            <w:tcW w:type="dxa" w:w="1872"/>
            <w:tcMar>
              <w:top w:w="60" w:type="dxa"/>
              <w:start w:w="70" w:type="dxa"/>
              <w:bottom w:w="60" w:type="dxa"/>
              <w:end w:w="70" w:type="dxa"/>
            </w:tcMar>
            <w:vAlign w:val="center"/>
          </w:tcPr>
          <w:p>
            <w:pPr>
              <w:spacing w:after="0"/>
            </w:pPr>
            <w:r>
              <w:rPr>
                <w:rFonts w:ascii="Arial" w:hAnsi="Arial"/>
                <w:color w:val="17324D"/>
                <w:sz w:val="16"/>
              </w:rPr>
              <w:t>Metadata coverage</w:t>
            </w:r>
          </w:p>
        </w:tc>
        <w:tc>
          <w:tcPr>
            <w:tcW w:type="dxa" w:w="1872"/>
            <w:tcMar>
              <w:top w:w="60" w:type="dxa"/>
              <w:start w:w="70" w:type="dxa"/>
              <w:bottom w:w="60" w:type="dxa"/>
              <w:end w:w="70" w:type="dxa"/>
            </w:tcMar>
            <w:vAlign w:val="center"/>
          </w:tcPr>
          <w:p>
            <w:pPr>
              <w:spacing w:after="0"/>
            </w:pPr>
            <w:r>
              <w:rPr>
                <w:rFonts w:ascii="Arial" w:hAnsi="Arial"/>
                <w:color w:val="17324D"/>
                <w:sz w:val="16"/>
              </w:rPr>
              <w:t>Affiliation country populated</w:t>
            </w:r>
          </w:p>
        </w:tc>
        <w:tc>
          <w:tcPr>
            <w:tcW w:type="dxa" w:w="1872"/>
            <w:tcMar>
              <w:top w:w="60" w:type="dxa"/>
              <w:start w:w="70" w:type="dxa"/>
              <w:bottom w:w="60" w:type="dxa"/>
              <w:end w:w="70" w:type="dxa"/>
            </w:tcMar>
            <w:vAlign w:val="center"/>
          </w:tcPr>
          <w:p>
            <w:pPr>
              <w:spacing w:after="0"/>
            </w:pPr>
            <w:r>
              <w:rPr>
                <w:rFonts w:ascii="Arial" w:hAnsi="Arial"/>
                <w:color w:val="17324D"/>
                <w:sz w:val="16"/>
              </w:rPr>
              <w:t>6353</w:t>
            </w:r>
          </w:p>
        </w:tc>
        <w:tc>
          <w:tcPr>
            <w:tcW w:type="dxa" w:w="1872"/>
            <w:tcMar>
              <w:top w:w="60" w:type="dxa"/>
              <w:start w:w="70" w:type="dxa"/>
              <w:bottom w:w="60" w:type="dxa"/>
              <w:end w:w="70" w:type="dxa"/>
            </w:tcMar>
            <w:vAlign w:val="center"/>
          </w:tcPr>
          <w:p>
            <w:pPr>
              <w:spacing w:after="0"/>
            </w:pPr>
            <w:r>
              <w:rPr>
                <w:rFonts w:ascii="Arial" w:hAnsi="Arial"/>
                <w:color w:val="17324D"/>
                <w:sz w:val="16"/>
              </w:rPr>
              <w:t>7361.0</w:t>
            </w:r>
          </w:p>
        </w:tc>
        <w:tc>
          <w:tcPr>
            <w:tcW w:type="dxa" w:w="1872"/>
            <w:tcMar>
              <w:top w:w="60" w:type="dxa"/>
              <w:start w:w="70" w:type="dxa"/>
              <w:bottom w:w="60" w:type="dxa"/>
              <w:end w:w="70" w:type="dxa"/>
            </w:tcMar>
            <w:vAlign w:val="center"/>
          </w:tcPr>
          <w:p>
            <w:pPr>
              <w:spacing w:after="0"/>
            </w:pPr>
            <w:r>
              <w:rPr>
                <w:rFonts w:ascii="Arial" w:hAnsi="Arial"/>
                <w:color w:val="17324D"/>
                <w:sz w:val="16"/>
              </w:rPr>
              <w:t>86.3</w:t>
            </w:r>
          </w:p>
        </w:tc>
      </w:tr>
      <w:tr>
        <w:tc>
          <w:tcPr>
            <w:tcW w:type="dxa" w:w="1872"/>
            <w:shd w:fill="EAF7F5"/>
            <w:tcMar>
              <w:top w:w="60" w:type="dxa"/>
              <w:start w:w="70" w:type="dxa"/>
              <w:bottom w:w="60" w:type="dxa"/>
              <w:end w:w="70" w:type="dxa"/>
            </w:tcMar>
            <w:vAlign w:val="center"/>
          </w:tcPr>
          <w:p>
            <w:pPr>
              <w:spacing w:after="0"/>
            </w:pPr>
            <w:r>
              <w:rPr>
                <w:rFonts w:ascii="Arial" w:hAnsi="Arial"/>
                <w:color w:val="17324D"/>
                <w:sz w:val="16"/>
              </w:rPr>
              <w:t>Metadata coverage</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OpenAlex author ID populated</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7121</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7361.0</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96.7</w:t>
            </w:r>
          </w:p>
        </w:tc>
      </w:tr>
      <w:tr>
        <w:tc>
          <w:tcPr>
            <w:tcW w:type="dxa" w:w="1872"/>
            <w:tcMar>
              <w:top w:w="60" w:type="dxa"/>
              <w:start w:w="70" w:type="dxa"/>
              <w:bottom w:w="60" w:type="dxa"/>
              <w:end w:w="70" w:type="dxa"/>
            </w:tcMar>
            <w:vAlign w:val="center"/>
          </w:tcPr>
          <w:p>
            <w:pPr>
              <w:spacing w:after="0"/>
            </w:pPr>
            <w:r>
              <w:rPr>
                <w:rFonts w:ascii="Arial" w:hAnsi="Arial"/>
                <w:color w:val="17324D"/>
                <w:sz w:val="16"/>
              </w:rPr>
              <w:t>Metadata coverage</w:t>
            </w:r>
          </w:p>
        </w:tc>
        <w:tc>
          <w:tcPr>
            <w:tcW w:type="dxa" w:w="1872"/>
            <w:tcMar>
              <w:top w:w="60" w:type="dxa"/>
              <w:start w:w="70" w:type="dxa"/>
              <w:bottom w:w="60" w:type="dxa"/>
              <w:end w:w="70" w:type="dxa"/>
            </w:tcMar>
            <w:vAlign w:val="center"/>
          </w:tcPr>
          <w:p>
            <w:pPr>
              <w:spacing w:after="0"/>
            </w:pPr>
            <w:r>
              <w:rPr>
                <w:rFonts w:ascii="Arial" w:hAnsi="Arial"/>
                <w:color w:val="17324D"/>
                <w:sz w:val="16"/>
              </w:rPr>
              <w:t>ORCID populated</w:t>
            </w:r>
          </w:p>
        </w:tc>
        <w:tc>
          <w:tcPr>
            <w:tcW w:type="dxa" w:w="1872"/>
            <w:tcMar>
              <w:top w:w="60" w:type="dxa"/>
              <w:start w:w="70" w:type="dxa"/>
              <w:bottom w:w="60" w:type="dxa"/>
              <w:end w:w="70" w:type="dxa"/>
            </w:tcMar>
            <w:vAlign w:val="center"/>
          </w:tcPr>
          <w:p>
            <w:pPr>
              <w:spacing w:after="0"/>
            </w:pPr>
            <w:r>
              <w:rPr>
                <w:rFonts w:ascii="Arial" w:hAnsi="Arial"/>
                <w:color w:val="17324D"/>
                <w:sz w:val="16"/>
              </w:rPr>
              <w:t>4928</w:t>
            </w:r>
          </w:p>
        </w:tc>
        <w:tc>
          <w:tcPr>
            <w:tcW w:type="dxa" w:w="1872"/>
            <w:tcMar>
              <w:top w:w="60" w:type="dxa"/>
              <w:start w:w="70" w:type="dxa"/>
              <w:bottom w:w="60" w:type="dxa"/>
              <w:end w:w="70" w:type="dxa"/>
            </w:tcMar>
            <w:vAlign w:val="center"/>
          </w:tcPr>
          <w:p>
            <w:pPr>
              <w:spacing w:after="0"/>
            </w:pPr>
            <w:r>
              <w:rPr>
                <w:rFonts w:ascii="Arial" w:hAnsi="Arial"/>
                <w:color w:val="17324D"/>
                <w:sz w:val="16"/>
              </w:rPr>
              <w:t>7361.0</w:t>
            </w:r>
          </w:p>
        </w:tc>
        <w:tc>
          <w:tcPr>
            <w:tcW w:type="dxa" w:w="1872"/>
            <w:tcMar>
              <w:top w:w="60" w:type="dxa"/>
              <w:start w:w="70" w:type="dxa"/>
              <w:bottom w:w="60" w:type="dxa"/>
              <w:end w:w="70" w:type="dxa"/>
            </w:tcMar>
            <w:vAlign w:val="center"/>
          </w:tcPr>
          <w:p>
            <w:pPr>
              <w:spacing w:after="0"/>
            </w:pPr>
            <w:r>
              <w:rPr>
                <w:rFonts w:ascii="Arial" w:hAnsi="Arial"/>
                <w:color w:val="17324D"/>
                <w:sz w:val="16"/>
              </w:rPr>
              <w:t>66.9</w:t>
            </w:r>
          </w:p>
        </w:tc>
      </w:tr>
      <w:tr>
        <w:tc>
          <w:tcPr>
            <w:tcW w:type="dxa" w:w="1872"/>
            <w:shd w:fill="EAF7F5"/>
            <w:tcMar>
              <w:top w:w="60" w:type="dxa"/>
              <w:start w:w="70" w:type="dxa"/>
              <w:bottom w:w="60" w:type="dxa"/>
              <w:end w:w="70" w:type="dxa"/>
            </w:tcMar>
            <w:vAlign w:val="center"/>
          </w:tcPr>
          <w:p>
            <w:pPr>
              <w:spacing w:after="0"/>
            </w:pPr>
            <w:r>
              <w:rPr>
                <w:rFonts w:ascii="Arial" w:hAnsi="Arial"/>
                <w:color w:val="17324D"/>
                <w:sz w:val="16"/>
              </w:rPr>
              <w:t>Metadata coverage</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Name-inferred gender populated</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6341</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7361.0</w:t>
            </w:r>
          </w:p>
        </w:tc>
        <w:tc>
          <w:tcPr>
            <w:tcW w:type="dxa" w:w="1872"/>
            <w:shd w:fill="EAF7F5"/>
            <w:tcMar>
              <w:top w:w="60" w:type="dxa"/>
              <w:start w:w="70" w:type="dxa"/>
              <w:bottom w:w="60" w:type="dxa"/>
              <w:end w:w="70" w:type="dxa"/>
            </w:tcMar>
            <w:vAlign w:val="center"/>
          </w:tcPr>
          <w:p>
            <w:pPr>
              <w:spacing w:after="0"/>
            </w:pPr>
            <w:r>
              <w:rPr>
                <w:rFonts w:ascii="Arial" w:hAnsi="Arial"/>
                <w:color w:val="17324D"/>
                <w:sz w:val="16"/>
              </w:rPr>
              <w:t>86.1</w:t>
            </w:r>
          </w:p>
        </w:tc>
      </w:tr>
      <w:tr>
        <w:tc>
          <w:tcPr>
            <w:tcW w:type="dxa" w:w="1872"/>
            <w:tcMar>
              <w:top w:w="60" w:type="dxa"/>
              <w:start w:w="70" w:type="dxa"/>
              <w:bottom w:w="60" w:type="dxa"/>
              <w:end w:w="70" w:type="dxa"/>
            </w:tcMar>
            <w:vAlign w:val="center"/>
          </w:tcPr>
          <w:p>
            <w:pPr>
              <w:spacing w:after="0"/>
            </w:pPr>
            <w:r>
              <w:rPr>
                <w:rFonts w:ascii="Arial" w:hAnsi="Arial"/>
                <w:color w:val="17324D"/>
                <w:sz w:val="16"/>
              </w:rPr>
              <w:t>Metadata coverage</w:t>
            </w:r>
          </w:p>
        </w:tc>
        <w:tc>
          <w:tcPr>
            <w:tcW w:type="dxa" w:w="1872"/>
            <w:tcMar>
              <w:top w:w="60" w:type="dxa"/>
              <w:start w:w="70" w:type="dxa"/>
              <w:bottom w:w="60" w:type="dxa"/>
              <w:end w:w="70" w:type="dxa"/>
            </w:tcMar>
            <w:vAlign w:val="center"/>
          </w:tcPr>
          <w:p>
            <w:pPr>
              <w:spacing w:after="0"/>
            </w:pPr>
            <w:r>
              <w:rPr>
                <w:rFonts w:ascii="Arial" w:hAnsi="Arial"/>
                <w:color w:val="17324D"/>
                <w:sz w:val="16"/>
              </w:rPr>
              <w:t>LLM profile classification populated</w:t>
            </w:r>
          </w:p>
        </w:tc>
        <w:tc>
          <w:tcPr>
            <w:tcW w:type="dxa" w:w="1872"/>
            <w:tcMar>
              <w:top w:w="60" w:type="dxa"/>
              <w:start w:w="70" w:type="dxa"/>
              <w:bottom w:w="60" w:type="dxa"/>
              <w:end w:w="70" w:type="dxa"/>
            </w:tcMar>
            <w:vAlign w:val="center"/>
          </w:tcPr>
          <w:p>
            <w:pPr>
              <w:spacing w:after="0"/>
            </w:pPr>
            <w:r>
              <w:rPr>
                <w:rFonts w:ascii="Arial" w:hAnsi="Arial"/>
                <w:color w:val="17324D"/>
                <w:sz w:val="16"/>
              </w:rPr>
              <w:t>7361</w:t>
            </w:r>
          </w:p>
        </w:tc>
        <w:tc>
          <w:tcPr>
            <w:tcW w:type="dxa" w:w="1872"/>
            <w:tcMar>
              <w:top w:w="60" w:type="dxa"/>
              <w:start w:w="70" w:type="dxa"/>
              <w:bottom w:w="60" w:type="dxa"/>
              <w:end w:w="70" w:type="dxa"/>
            </w:tcMar>
            <w:vAlign w:val="center"/>
          </w:tcPr>
          <w:p>
            <w:pPr>
              <w:spacing w:after="0"/>
            </w:pPr>
            <w:r>
              <w:rPr>
                <w:rFonts w:ascii="Arial" w:hAnsi="Arial"/>
                <w:color w:val="17324D"/>
                <w:sz w:val="16"/>
              </w:rPr>
              <w:t>7361.0</w:t>
            </w:r>
          </w:p>
        </w:tc>
        <w:tc>
          <w:tcPr>
            <w:tcW w:type="dxa" w:w="1872"/>
            <w:tcMar>
              <w:top w:w="60" w:type="dxa"/>
              <w:start w:w="70" w:type="dxa"/>
              <w:bottom w:w="60" w:type="dxa"/>
              <w:end w:w="70" w:type="dxa"/>
            </w:tcMar>
            <w:vAlign w:val="center"/>
          </w:tcPr>
          <w:p>
            <w:pPr>
              <w:spacing w:after="0"/>
            </w:pPr>
            <w:r>
              <w:rPr>
                <w:rFonts w:ascii="Arial" w:hAnsi="Arial"/>
                <w:color w:val="17324D"/>
                <w:sz w:val="16"/>
              </w:rPr>
              <w:t>100.0</w:t>
            </w:r>
          </w:p>
        </w:tc>
      </w:tr>
    </w:tbl>
    <w:p>
      <w:pPr>
        <w:spacing w:after="0"/>
      </w:pPr>
    </w:p>
    <w:p>
      <w:pPr>
        <w:pStyle w:val="Caption"/>
      </w:pPr>
      <w:r>
        <w:rPr>
          <w:b/>
        </w:rPr>
        <w:t>Table 1. Corpus characteristics and metadata coverage.</w:t>
      </w:r>
      <w:r>
        <w:t xml:space="preserve"> Paper counts use distinct normalized DOI values. Author-paper records are not unique people. Coverage percentages use 7,361 author-paper records as denominator and treat configured missing-value sentinels as absent.</w:t>
      </w:r>
    </w:p>
    <w:p>
      <w:pPr>
        <w:pStyle w:val="Heading3"/>
      </w:pPr>
      <w:r>
        <w:t>Collaboration composition</w:t>
      </w:r>
    </w:p>
    <w:p>
      <w:r>
        <w:t>Of the 1,158 papers, 533 (46.1%) contained only known African affiliations, 499 (43.1%) contained both African and outside-African affiliations, 93 (8.0%) had known affiliations only outside Africa, and 33 (2.8%) contained only unknown affiliations. Thus, 89.2% of the closed corpus was classified as either Africa-only or mixed collaboration.</w:t>
      </w:r>
    </w:p>
    <w:p>
      <w:pPr>
        <w:keepLines/>
        <w:jc w:val="center"/>
      </w:pPr>
      <w:r>
        <w:drawing>
          <wp:inline xmlns:a="http://schemas.openxmlformats.org/drawingml/2006/main" xmlns:pic="http://schemas.openxmlformats.org/drawingml/2006/picture">
            <wp:extent cx="5897880" cy="7205243"/>
            <wp:docPr id="2" name="Picture 2"/>
            <wp:cNvGraphicFramePr>
              <a:graphicFrameLocks noChangeAspect="1"/>
            </wp:cNvGraphicFramePr>
            <a:graphic>
              <a:graphicData uri="http://schemas.openxmlformats.org/drawingml/2006/picture">
                <pic:pic>
                  <pic:nvPicPr>
                    <pic:cNvPr id="0" name="figure_2_corpus_collaboration.png"/>
                    <pic:cNvPicPr/>
                  </pic:nvPicPr>
                  <pic:blipFill>
                    <a:blip r:embed="rId12"/>
                    <a:stretch>
                      <a:fillRect/>
                    </a:stretch>
                  </pic:blipFill>
                  <pic:spPr>
                    <a:xfrm>
                      <a:off x="0" y="0"/>
                      <a:ext cx="5897880" cy="7205243"/>
                    </a:xfrm>
                    <a:prstGeom prst="rect"/>
                  </pic:spPr>
                </pic:pic>
              </a:graphicData>
            </a:graphic>
          </wp:inline>
        </w:drawing>
      </w:r>
    </w:p>
    <w:p>
      <w:pPr>
        <w:pStyle w:val="Caption"/>
      </w:pPr>
      <w:r>
        <w:rPr>
          <w:b/>
        </w:rPr>
        <w:t>Figure 2. Corpus reconciliation, metadata coverage, and collaboration composition.</w:t>
      </w:r>
      <w:r>
        <w:t xml:space="preserve"> Panel A distinguishes DOI-level papers, author-paper records, and distinct valid OpenAlex author identifiers and reports selected field coverage. Panel B classifies all 1,158 papers from publication-time affiliation-country evidence. Geographic categories do not represent nationality or origin.</w:t>
      </w:r>
    </w:p>
    <w:p>
      <w:pPr>
        <w:pStyle w:val="Heading3"/>
      </w:pPr>
      <w:r>
        <w:t>Leadership patterns in mixed collaborations</w:t>
      </w:r>
    </w:p>
    <w:p>
      <w:r>
        <w:t>Among the 499 mixed-collaboration papers, first authors were African-affiliated only in 204 papers (40.9%), outside-African-affiliated only in 271 (54.3%), and unknown in 24 (4.8%). Last authors were African-affiliated only in 249 papers (49.9%), outside-African-affiliated only in 232 (46.5%), and unknown in 18 (3.6%).</w:t>
      </w:r>
    </w:p>
    <w:p>
      <w:r>
        <w:t>Corresponding authors were African-affiliated only in 189 mixed papers (37.9%), outside-African-affiliated only in 259 (51.9%), from both regions in 34 (6.8%), and unknown only in 17 (3.4%). The both-regions category was observable for corresponding authorship because a paper could identify multiple corresponding authors.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Outcome</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Role</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Category</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Papers</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Denominator</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Percent</w:t>
            </w:r>
          </w:p>
        </w:tc>
      </w:tr>
      <w:tr>
        <w:tc>
          <w:tcPr>
            <w:tcW w:type="dxa" w:w="1560"/>
            <w:tcMar>
              <w:top w:w="60" w:type="dxa"/>
              <w:start w:w="70" w:type="dxa"/>
              <w:bottom w:w="60" w:type="dxa"/>
              <w:end w:w="70" w:type="dxa"/>
            </w:tcMar>
            <w:vAlign w:val="center"/>
          </w:tcPr>
          <w:p>
            <w:pPr>
              <w:spacing w:after="0"/>
            </w:pPr>
            <w:r>
              <w:rPr>
                <w:rFonts w:ascii="Arial" w:hAnsi="Arial"/>
                <w:color w:val="17324D"/>
                <w:sz w:val="16"/>
              </w:rPr>
              <w:t>Collaboration composition</w:t>
            </w:r>
          </w:p>
        </w:tc>
        <w:tc>
          <w:tcPr>
            <w:tcW w:type="dxa" w:w="1560"/>
            <w:tcMar>
              <w:top w:w="60" w:type="dxa"/>
              <w:start w:w="70" w:type="dxa"/>
              <w:bottom w:w="60" w:type="dxa"/>
              <w:end w:w="70" w:type="dxa"/>
            </w:tcMar>
            <w:vAlign w:val="center"/>
          </w:tcPr>
          <w:p>
            <w:pPr>
              <w:spacing w:after="0"/>
            </w:pPr>
            <w:r>
              <w:rPr>
                <w:rFonts w:ascii="Arial" w:hAnsi="Arial"/>
                <w:color w:val="17324D"/>
                <w:sz w:val="16"/>
              </w:rPr>
              <w:t>All papers</w:t>
            </w:r>
          </w:p>
        </w:tc>
        <w:tc>
          <w:tcPr>
            <w:tcW w:type="dxa" w:w="1560"/>
            <w:tcMar>
              <w:top w:w="60" w:type="dxa"/>
              <w:start w:w="70" w:type="dxa"/>
              <w:bottom w:w="60" w:type="dxa"/>
              <w:end w:w="70" w:type="dxa"/>
            </w:tcMar>
            <w:vAlign w:val="center"/>
          </w:tcPr>
          <w:p>
            <w:pPr>
              <w:spacing w:after="0"/>
            </w:pPr>
            <w:r>
              <w:rPr>
                <w:rFonts w:ascii="Arial" w:hAnsi="Arial"/>
                <w:color w:val="17324D"/>
                <w:sz w:val="16"/>
              </w:rPr>
              <w:t>Africa-only known affiliations</w:t>
            </w:r>
          </w:p>
        </w:tc>
        <w:tc>
          <w:tcPr>
            <w:tcW w:type="dxa" w:w="1560"/>
            <w:tcMar>
              <w:top w:w="60" w:type="dxa"/>
              <w:start w:w="70" w:type="dxa"/>
              <w:bottom w:w="60" w:type="dxa"/>
              <w:end w:w="70" w:type="dxa"/>
            </w:tcMar>
            <w:vAlign w:val="center"/>
          </w:tcPr>
          <w:p>
            <w:pPr>
              <w:spacing w:after="0"/>
            </w:pPr>
            <w:r>
              <w:rPr>
                <w:rFonts w:ascii="Arial" w:hAnsi="Arial"/>
                <w:color w:val="17324D"/>
                <w:sz w:val="16"/>
              </w:rPr>
              <w:t>533</w:t>
            </w:r>
          </w:p>
        </w:tc>
        <w:tc>
          <w:tcPr>
            <w:tcW w:type="dxa" w:w="1560"/>
            <w:tcMar>
              <w:top w:w="60" w:type="dxa"/>
              <w:start w:w="70" w:type="dxa"/>
              <w:bottom w:w="60" w:type="dxa"/>
              <w:end w:w="70" w:type="dxa"/>
            </w:tcMar>
            <w:vAlign w:val="center"/>
          </w:tcPr>
          <w:p>
            <w:pPr>
              <w:spacing w:after="0"/>
            </w:pPr>
            <w:r>
              <w:rPr>
                <w:rFonts w:ascii="Arial" w:hAnsi="Arial"/>
                <w:color w:val="17324D"/>
                <w:sz w:val="16"/>
              </w:rPr>
              <w:t>1158</w:t>
            </w:r>
          </w:p>
        </w:tc>
        <w:tc>
          <w:tcPr>
            <w:tcW w:type="dxa" w:w="1560"/>
            <w:tcMar>
              <w:top w:w="60" w:type="dxa"/>
              <w:start w:w="70" w:type="dxa"/>
              <w:bottom w:w="60" w:type="dxa"/>
              <w:end w:w="70" w:type="dxa"/>
            </w:tcMar>
            <w:vAlign w:val="center"/>
          </w:tcPr>
          <w:p>
            <w:pPr>
              <w:spacing w:after="0"/>
            </w:pPr>
            <w:r>
              <w:rPr>
                <w:rFonts w:ascii="Arial" w:hAnsi="Arial"/>
                <w:color w:val="17324D"/>
                <w:sz w:val="16"/>
              </w:rPr>
              <w:t>46.1</w:t>
            </w:r>
          </w:p>
        </w:tc>
      </w:tr>
      <w:tr>
        <w:tc>
          <w:tcPr>
            <w:tcW w:type="dxa" w:w="1560"/>
            <w:shd w:fill="EAF7F5"/>
            <w:tcMar>
              <w:top w:w="60" w:type="dxa"/>
              <w:start w:w="70" w:type="dxa"/>
              <w:bottom w:w="60" w:type="dxa"/>
              <w:end w:w="70" w:type="dxa"/>
            </w:tcMar>
            <w:vAlign w:val="center"/>
          </w:tcPr>
          <w:p>
            <w:pPr>
              <w:spacing w:after="0"/>
            </w:pPr>
            <w:r>
              <w:rPr>
                <w:rFonts w:ascii="Arial" w:hAnsi="Arial"/>
                <w:color w:val="17324D"/>
                <w:sz w:val="16"/>
              </w:rPr>
              <w:t>Collaboration composition</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All papers</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Mixed Africa + outside</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499</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1158</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43.1</w:t>
            </w:r>
          </w:p>
        </w:tc>
      </w:tr>
      <w:tr>
        <w:tc>
          <w:tcPr>
            <w:tcW w:type="dxa" w:w="1560"/>
            <w:tcMar>
              <w:top w:w="60" w:type="dxa"/>
              <w:start w:w="70" w:type="dxa"/>
              <w:bottom w:w="60" w:type="dxa"/>
              <w:end w:w="70" w:type="dxa"/>
            </w:tcMar>
            <w:vAlign w:val="center"/>
          </w:tcPr>
          <w:p>
            <w:pPr>
              <w:spacing w:after="0"/>
            </w:pPr>
            <w:r>
              <w:rPr>
                <w:rFonts w:ascii="Arial" w:hAnsi="Arial"/>
                <w:color w:val="17324D"/>
                <w:sz w:val="16"/>
              </w:rPr>
              <w:t>Collaboration composition</w:t>
            </w:r>
          </w:p>
        </w:tc>
        <w:tc>
          <w:tcPr>
            <w:tcW w:type="dxa" w:w="1560"/>
            <w:tcMar>
              <w:top w:w="60" w:type="dxa"/>
              <w:start w:w="70" w:type="dxa"/>
              <w:bottom w:w="60" w:type="dxa"/>
              <w:end w:w="70" w:type="dxa"/>
            </w:tcMar>
            <w:vAlign w:val="center"/>
          </w:tcPr>
          <w:p>
            <w:pPr>
              <w:spacing w:after="0"/>
            </w:pPr>
            <w:r>
              <w:rPr>
                <w:rFonts w:ascii="Arial" w:hAnsi="Arial"/>
                <w:color w:val="17324D"/>
                <w:sz w:val="16"/>
              </w:rPr>
              <w:t>All papers</w:t>
            </w:r>
          </w:p>
        </w:tc>
        <w:tc>
          <w:tcPr>
            <w:tcW w:type="dxa" w:w="1560"/>
            <w:tcMar>
              <w:top w:w="60" w:type="dxa"/>
              <w:start w:w="70" w:type="dxa"/>
              <w:bottom w:w="60" w:type="dxa"/>
              <w:end w:w="70" w:type="dxa"/>
            </w:tcMar>
            <w:vAlign w:val="center"/>
          </w:tcPr>
          <w:p>
            <w:pPr>
              <w:spacing w:after="0"/>
            </w:pPr>
            <w:r>
              <w:rPr>
                <w:rFonts w:ascii="Arial" w:hAnsi="Arial"/>
                <w:color w:val="17324D"/>
                <w:sz w:val="16"/>
              </w:rPr>
              <w:t>No African affiliation detected</w:t>
            </w:r>
          </w:p>
        </w:tc>
        <w:tc>
          <w:tcPr>
            <w:tcW w:type="dxa" w:w="1560"/>
            <w:tcMar>
              <w:top w:w="60" w:type="dxa"/>
              <w:start w:w="70" w:type="dxa"/>
              <w:bottom w:w="60" w:type="dxa"/>
              <w:end w:w="70" w:type="dxa"/>
            </w:tcMar>
            <w:vAlign w:val="center"/>
          </w:tcPr>
          <w:p>
            <w:pPr>
              <w:spacing w:after="0"/>
            </w:pPr>
            <w:r>
              <w:rPr>
                <w:rFonts w:ascii="Arial" w:hAnsi="Arial"/>
                <w:color w:val="17324D"/>
                <w:sz w:val="16"/>
              </w:rPr>
              <w:t>93</w:t>
            </w:r>
          </w:p>
        </w:tc>
        <w:tc>
          <w:tcPr>
            <w:tcW w:type="dxa" w:w="1560"/>
            <w:tcMar>
              <w:top w:w="60" w:type="dxa"/>
              <w:start w:w="70" w:type="dxa"/>
              <w:bottom w:w="60" w:type="dxa"/>
              <w:end w:w="70" w:type="dxa"/>
            </w:tcMar>
            <w:vAlign w:val="center"/>
          </w:tcPr>
          <w:p>
            <w:pPr>
              <w:spacing w:after="0"/>
            </w:pPr>
            <w:r>
              <w:rPr>
                <w:rFonts w:ascii="Arial" w:hAnsi="Arial"/>
                <w:color w:val="17324D"/>
                <w:sz w:val="16"/>
              </w:rPr>
              <w:t>1158</w:t>
            </w:r>
          </w:p>
        </w:tc>
        <w:tc>
          <w:tcPr>
            <w:tcW w:type="dxa" w:w="1560"/>
            <w:tcMar>
              <w:top w:w="60" w:type="dxa"/>
              <w:start w:w="70" w:type="dxa"/>
              <w:bottom w:w="60" w:type="dxa"/>
              <w:end w:w="70" w:type="dxa"/>
            </w:tcMar>
            <w:vAlign w:val="center"/>
          </w:tcPr>
          <w:p>
            <w:pPr>
              <w:spacing w:after="0"/>
            </w:pPr>
            <w:r>
              <w:rPr>
                <w:rFonts w:ascii="Arial" w:hAnsi="Arial"/>
                <w:color w:val="17324D"/>
                <w:sz w:val="16"/>
              </w:rPr>
              <w:t>8.0</w:t>
            </w:r>
          </w:p>
        </w:tc>
      </w:tr>
      <w:tr>
        <w:tc>
          <w:tcPr>
            <w:tcW w:type="dxa" w:w="1560"/>
            <w:shd w:fill="EAF7F5"/>
            <w:tcMar>
              <w:top w:w="60" w:type="dxa"/>
              <w:start w:w="70" w:type="dxa"/>
              <w:bottom w:w="60" w:type="dxa"/>
              <w:end w:w="70" w:type="dxa"/>
            </w:tcMar>
            <w:vAlign w:val="center"/>
          </w:tcPr>
          <w:p>
            <w:pPr>
              <w:spacing w:after="0"/>
            </w:pPr>
            <w:r>
              <w:rPr>
                <w:rFonts w:ascii="Arial" w:hAnsi="Arial"/>
                <w:color w:val="17324D"/>
                <w:sz w:val="16"/>
              </w:rPr>
              <w:t>Collaboration composition</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All papers</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Unknown affiliations only</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33</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1158</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2.8</w:t>
            </w:r>
          </w:p>
        </w:tc>
      </w:tr>
      <w:tr>
        <w:tc>
          <w:tcPr>
            <w:tcW w:type="dxa" w:w="1560"/>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tcMar>
              <w:top w:w="60" w:type="dxa"/>
              <w:start w:w="70" w:type="dxa"/>
              <w:bottom w:w="60" w:type="dxa"/>
              <w:end w:w="70" w:type="dxa"/>
            </w:tcMar>
            <w:vAlign w:val="center"/>
          </w:tcPr>
          <w:p>
            <w:pPr>
              <w:spacing w:after="0"/>
            </w:pPr>
            <w:r>
              <w:rPr>
                <w:rFonts w:ascii="Arial" w:hAnsi="Arial"/>
                <w:color w:val="17324D"/>
                <w:sz w:val="16"/>
              </w:rPr>
              <w:t>First author</w:t>
            </w:r>
          </w:p>
        </w:tc>
        <w:tc>
          <w:tcPr>
            <w:tcW w:type="dxa" w:w="1560"/>
            <w:tcMar>
              <w:top w:w="60" w:type="dxa"/>
              <w:start w:w="70" w:type="dxa"/>
              <w:bottom w:w="60" w:type="dxa"/>
              <w:end w:w="70" w:type="dxa"/>
            </w:tcMar>
            <w:vAlign w:val="center"/>
          </w:tcPr>
          <w:p>
            <w:pPr>
              <w:spacing w:after="0"/>
            </w:pPr>
            <w:r>
              <w:rPr>
                <w:rFonts w:ascii="Arial" w:hAnsi="Arial"/>
                <w:color w:val="17324D"/>
                <w:sz w:val="16"/>
              </w:rPr>
              <w:t>Africa only</w:t>
            </w:r>
          </w:p>
        </w:tc>
        <w:tc>
          <w:tcPr>
            <w:tcW w:type="dxa" w:w="1560"/>
            <w:tcMar>
              <w:top w:w="60" w:type="dxa"/>
              <w:start w:w="70" w:type="dxa"/>
              <w:bottom w:w="60" w:type="dxa"/>
              <w:end w:w="70" w:type="dxa"/>
            </w:tcMar>
            <w:vAlign w:val="center"/>
          </w:tcPr>
          <w:p>
            <w:pPr>
              <w:spacing w:after="0"/>
            </w:pPr>
            <w:r>
              <w:rPr>
                <w:rFonts w:ascii="Arial" w:hAnsi="Arial"/>
                <w:color w:val="17324D"/>
                <w:sz w:val="16"/>
              </w:rPr>
              <w:t>204</w:t>
            </w:r>
          </w:p>
        </w:tc>
        <w:tc>
          <w:tcPr>
            <w:tcW w:type="dxa" w:w="1560"/>
            <w:tcMar>
              <w:top w:w="60" w:type="dxa"/>
              <w:start w:w="70" w:type="dxa"/>
              <w:bottom w:w="60" w:type="dxa"/>
              <w:end w:w="70" w:type="dxa"/>
            </w:tcMar>
            <w:vAlign w:val="center"/>
          </w:tcPr>
          <w:p>
            <w:pPr>
              <w:spacing w:after="0"/>
            </w:pPr>
            <w:r>
              <w:rPr>
                <w:rFonts w:ascii="Arial" w:hAnsi="Arial"/>
                <w:color w:val="17324D"/>
                <w:sz w:val="16"/>
              </w:rPr>
              <w:t>499</w:t>
            </w:r>
          </w:p>
        </w:tc>
        <w:tc>
          <w:tcPr>
            <w:tcW w:type="dxa" w:w="1560"/>
            <w:tcMar>
              <w:top w:w="60" w:type="dxa"/>
              <w:start w:w="70" w:type="dxa"/>
              <w:bottom w:w="60" w:type="dxa"/>
              <w:end w:w="70" w:type="dxa"/>
            </w:tcMar>
            <w:vAlign w:val="center"/>
          </w:tcPr>
          <w:p>
            <w:pPr>
              <w:spacing w:after="0"/>
            </w:pPr>
            <w:r>
              <w:rPr>
                <w:rFonts w:ascii="Arial" w:hAnsi="Arial"/>
                <w:color w:val="17324D"/>
                <w:sz w:val="16"/>
              </w:rPr>
              <w:t>40.9</w:t>
            </w:r>
          </w:p>
        </w:tc>
      </w:tr>
      <w:tr>
        <w:tc>
          <w:tcPr>
            <w:tcW w:type="dxa" w:w="1560"/>
            <w:shd w:fill="EAF7F5"/>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First author</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Outside Africa only</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271</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499</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54.3</w:t>
            </w:r>
          </w:p>
        </w:tc>
      </w:tr>
      <w:tr>
        <w:tc>
          <w:tcPr>
            <w:tcW w:type="dxa" w:w="1560"/>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tcMar>
              <w:top w:w="60" w:type="dxa"/>
              <w:start w:w="70" w:type="dxa"/>
              <w:bottom w:w="60" w:type="dxa"/>
              <w:end w:w="70" w:type="dxa"/>
            </w:tcMar>
            <w:vAlign w:val="center"/>
          </w:tcPr>
          <w:p>
            <w:pPr>
              <w:spacing w:after="0"/>
            </w:pPr>
            <w:r>
              <w:rPr>
                <w:rFonts w:ascii="Arial" w:hAnsi="Arial"/>
                <w:color w:val="17324D"/>
                <w:sz w:val="16"/>
              </w:rPr>
              <w:t>First author</w:t>
            </w:r>
          </w:p>
        </w:tc>
        <w:tc>
          <w:tcPr>
            <w:tcW w:type="dxa" w:w="1560"/>
            <w:tcMar>
              <w:top w:w="60" w:type="dxa"/>
              <w:start w:w="70" w:type="dxa"/>
              <w:bottom w:w="60" w:type="dxa"/>
              <w:end w:w="70" w:type="dxa"/>
            </w:tcMar>
            <w:vAlign w:val="center"/>
          </w:tcPr>
          <w:p>
            <w:pPr>
              <w:spacing w:after="0"/>
            </w:pPr>
            <w:r>
              <w:rPr>
                <w:rFonts w:ascii="Arial" w:hAnsi="Arial"/>
                <w:color w:val="17324D"/>
                <w:sz w:val="16"/>
              </w:rPr>
              <w:t>Both regions</w:t>
            </w:r>
          </w:p>
        </w:tc>
        <w:tc>
          <w:tcPr>
            <w:tcW w:type="dxa" w:w="1560"/>
            <w:tcMar>
              <w:top w:w="60" w:type="dxa"/>
              <w:start w:w="70" w:type="dxa"/>
              <w:bottom w:w="60" w:type="dxa"/>
              <w:end w:w="70" w:type="dxa"/>
            </w:tcMar>
            <w:vAlign w:val="center"/>
          </w:tcPr>
          <w:p>
            <w:pPr>
              <w:spacing w:after="0"/>
            </w:pPr>
            <w:r>
              <w:rPr>
                <w:rFonts w:ascii="Arial" w:hAnsi="Arial"/>
                <w:color w:val="17324D"/>
                <w:sz w:val="16"/>
              </w:rPr>
              <w:t>0</w:t>
            </w:r>
          </w:p>
        </w:tc>
        <w:tc>
          <w:tcPr>
            <w:tcW w:type="dxa" w:w="1560"/>
            <w:tcMar>
              <w:top w:w="60" w:type="dxa"/>
              <w:start w:w="70" w:type="dxa"/>
              <w:bottom w:w="60" w:type="dxa"/>
              <w:end w:w="70" w:type="dxa"/>
            </w:tcMar>
            <w:vAlign w:val="center"/>
          </w:tcPr>
          <w:p>
            <w:pPr>
              <w:spacing w:after="0"/>
            </w:pPr>
            <w:r>
              <w:rPr>
                <w:rFonts w:ascii="Arial" w:hAnsi="Arial"/>
                <w:color w:val="17324D"/>
                <w:sz w:val="16"/>
              </w:rPr>
              <w:t>499</w:t>
            </w:r>
          </w:p>
        </w:tc>
        <w:tc>
          <w:tcPr>
            <w:tcW w:type="dxa" w:w="1560"/>
            <w:tcMar>
              <w:top w:w="60" w:type="dxa"/>
              <w:start w:w="70" w:type="dxa"/>
              <w:bottom w:w="60" w:type="dxa"/>
              <w:end w:w="70" w:type="dxa"/>
            </w:tcMar>
            <w:vAlign w:val="center"/>
          </w:tcPr>
          <w:p>
            <w:pPr>
              <w:spacing w:after="0"/>
            </w:pPr>
            <w:r>
              <w:rPr>
                <w:rFonts w:ascii="Arial" w:hAnsi="Arial"/>
                <w:color w:val="17324D"/>
                <w:sz w:val="16"/>
              </w:rPr>
              <w:t>0.0</w:t>
            </w:r>
          </w:p>
        </w:tc>
      </w:tr>
      <w:tr>
        <w:tc>
          <w:tcPr>
            <w:tcW w:type="dxa" w:w="1560"/>
            <w:shd w:fill="EAF7F5"/>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First author</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Unknown only</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24</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499</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4.8</w:t>
            </w:r>
          </w:p>
        </w:tc>
      </w:tr>
      <w:tr>
        <w:tc>
          <w:tcPr>
            <w:tcW w:type="dxa" w:w="1560"/>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tcMar>
              <w:top w:w="60" w:type="dxa"/>
              <w:start w:w="70" w:type="dxa"/>
              <w:bottom w:w="60" w:type="dxa"/>
              <w:end w:w="70" w:type="dxa"/>
            </w:tcMar>
            <w:vAlign w:val="center"/>
          </w:tcPr>
          <w:p>
            <w:pPr>
              <w:spacing w:after="0"/>
            </w:pPr>
            <w:r>
              <w:rPr>
                <w:rFonts w:ascii="Arial" w:hAnsi="Arial"/>
                <w:color w:val="17324D"/>
                <w:sz w:val="16"/>
              </w:rPr>
              <w:t>Last author</w:t>
            </w:r>
          </w:p>
        </w:tc>
        <w:tc>
          <w:tcPr>
            <w:tcW w:type="dxa" w:w="1560"/>
            <w:tcMar>
              <w:top w:w="60" w:type="dxa"/>
              <w:start w:w="70" w:type="dxa"/>
              <w:bottom w:w="60" w:type="dxa"/>
              <w:end w:w="70" w:type="dxa"/>
            </w:tcMar>
            <w:vAlign w:val="center"/>
          </w:tcPr>
          <w:p>
            <w:pPr>
              <w:spacing w:after="0"/>
            </w:pPr>
            <w:r>
              <w:rPr>
                <w:rFonts w:ascii="Arial" w:hAnsi="Arial"/>
                <w:color w:val="17324D"/>
                <w:sz w:val="16"/>
              </w:rPr>
              <w:t>Africa only</w:t>
            </w:r>
          </w:p>
        </w:tc>
        <w:tc>
          <w:tcPr>
            <w:tcW w:type="dxa" w:w="1560"/>
            <w:tcMar>
              <w:top w:w="60" w:type="dxa"/>
              <w:start w:w="70" w:type="dxa"/>
              <w:bottom w:w="60" w:type="dxa"/>
              <w:end w:w="70" w:type="dxa"/>
            </w:tcMar>
            <w:vAlign w:val="center"/>
          </w:tcPr>
          <w:p>
            <w:pPr>
              <w:spacing w:after="0"/>
            </w:pPr>
            <w:r>
              <w:rPr>
                <w:rFonts w:ascii="Arial" w:hAnsi="Arial"/>
                <w:color w:val="17324D"/>
                <w:sz w:val="16"/>
              </w:rPr>
              <w:t>249</w:t>
            </w:r>
          </w:p>
        </w:tc>
        <w:tc>
          <w:tcPr>
            <w:tcW w:type="dxa" w:w="1560"/>
            <w:tcMar>
              <w:top w:w="60" w:type="dxa"/>
              <w:start w:w="70" w:type="dxa"/>
              <w:bottom w:w="60" w:type="dxa"/>
              <w:end w:w="70" w:type="dxa"/>
            </w:tcMar>
            <w:vAlign w:val="center"/>
          </w:tcPr>
          <w:p>
            <w:pPr>
              <w:spacing w:after="0"/>
            </w:pPr>
            <w:r>
              <w:rPr>
                <w:rFonts w:ascii="Arial" w:hAnsi="Arial"/>
                <w:color w:val="17324D"/>
                <w:sz w:val="16"/>
              </w:rPr>
              <w:t>499</w:t>
            </w:r>
          </w:p>
        </w:tc>
        <w:tc>
          <w:tcPr>
            <w:tcW w:type="dxa" w:w="1560"/>
            <w:tcMar>
              <w:top w:w="60" w:type="dxa"/>
              <w:start w:w="70" w:type="dxa"/>
              <w:bottom w:w="60" w:type="dxa"/>
              <w:end w:w="70" w:type="dxa"/>
            </w:tcMar>
            <w:vAlign w:val="center"/>
          </w:tcPr>
          <w:p>
            <w:pPr>
              <w:spacing w:after="0"/>
            </w:pPr>
            <w:r>
              <w:rPr>
                <w:rFonts w:ascii="Arial" w:hAnsi="Arial"/>
                <w:color w:val="17324D"/>
                <w:sz w:val="16"/>
              </w:rPr>
              <w:t>49.9</w:t>
            </w:r>
          </w:p>
        </w:tc>
      </w:tr>
      <w:tr>
        <w:tc>
          <w:tcPr>
            <w:tcW w:type="dxa" w:w="1560"/>
            <w:shd w:fill="EAF7F5"/>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Last author</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Outside Africa only</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232</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499</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46.5</w:t>
            </w:r>
          </w:p>
        </w:tc>
      </w:tr>
      <w:tr>
        <w:tc>
          <w:tcPr>
            <w:tcW w:type="dxa" w:w="1560"/>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tcMar>
              <w:top w:w="60" w:type="dxa"/>
              <w:start w:w="70" w:type="dxa"/>
              <w:bottom w:w="60" w:type="dxa"/>
              <w:end w:w="70" w:type="dxa"/>
            </w:tcMar>
            <w:vAlign w:val="center"/>
          </w:tcPr>
          <w:p>
            <w:pPr>
              <w:spacing w:after="0"/>
            </w:pPr>
            <w:r>
              <w:rPr>
                <w:rFonts w:ascii="Arial" w:hAnsi="Arial"/>
                <w:color w:val="17324D"/>
                <w:sz w:val="16"/>
              </w:rPr>
              <w:t>Last author</w:t>
            </w:r>
          </w:p>
        </w:tc>
        <w:tc>
          <w:tcPr>
            <w:tcW w:type="dxa" w:w="1560"/>
            <w:tcMar>
              <w:top w:w="60" w:type="dxa"/>
              <w:start w:w="70" w:type="dxa"/>
              <w:bottom w:w="60" w:type="dxa"/>
              <w:end w:w="70" w:type="dxa"/>
            </w:tcMar>
            <w:vAlign w:val="center"/>
          </w:tcPr>
          <w:p>
            <w:pPr>
              <w:spacing w:after="0"/>
            </w:pPr>
            <w:r>
              <w:rPr>
                <w:rFonts w:ascii="Arial" w:hAnsi="Arial"/>
                <w:color w:val="17324D"/>
                <w:sz w:val="16"/>
              </w:rPr>
              <w:t>Both regions</w:t>
            </w:r>
          </w:p>
        </w:tc>
        <w:tc>
          <w:tcPr>
            <w:tcW w:type="dxa" w:w="1560"/>
            <w:tcMar>
              <w:top w:w="60" w:type="dxa"/>
              <w:start w:w="70" w:type="dxa"/>
              <w:bottom w:w="60" w:type="dxa"/>
              <w:end w:w="70" w:type="dxa"/>
            </w:tcMar>
            <w:vAlign w:val="center"/>
          </w:tcPr>
          <w:p>
            <w:pPr>
              <w:spacing w:after="0"/>
            </w:pPr>
            <w:r>
              <w:rPr>
                <w:rFonts w:ascii="Arial" w:hAnsi="Arial"/>
                <w:color w:val="17324D"/>
                <w:sz w:val="16"/>
              </w:rPr>
              <w:t>0</w:t>
            </w:r>
          </w:p>
        </w:tc>
        <w:tc>
          <w:tcPr>
            <w:tcW w:type="dxa" w:w="1560"/>
            <w:tcMar>
              <w:top w:w="60" w:type="dxa"/>
              <w:start w:w="70" w:type="dxa"/>
              <w:bottom w:w="60" w:type="dxa"/>
              <w:end w:w="70" w:type="dxa"/>
            </w:tcMar>
            <w:vAlign w:val="center"/>
          </w:tcPr>
          <w:p>
            <w:pPr>
              <w:spacing w:after="0"/>
            </w:pPr>
            <w:r>
              <w:rPr>
                <w:rFonts w:ascii="Arial" w:hAnsi="Arial"/>
                <w:color w:val="17324D"/>
                <w:sz w:val="16"/>
              </w:rPr>
              <w:t>499</w:t>
            </w:r>
          </w:p>
        </w:tc>
        <w:tc>
          <w:tcPr>
            <w:tcW w:type="dxa" w:w="1560"/>
            <w:tcMar>
              <w:top w:w="60" w:type="dxa"/>
              <w:start w:w="70" w:type="dxa"/>
              <w:bottom w:w="60" w:type="dxa"/>
              <w:end w:w="70" w:type="dxa"/>
            </w:tcMar>
            <w:vAlign w:val="center"/>
          </w:tcPr>
          <w:p>
            <w:pPr>
              <w:spacing w:after="0"/>
            </w:pPr>
            <w:r>
              <w:rPr>
                <w:rFonts w:ascii="Arial" w:hAnsi="Arial"/>
                <w:color w:val="17324D"/>
                <w:sz w:val="16"/>
              </w:rPr>
              <w:t>0.0</w:t>
            </w:r>
          </w:p>
        </w:tc>
      </w:tr>
      <w:tr>
        <w:tc>
          <w:tcPr>
            <w:tcW w:type="dxa" w:w="1560"/>
            <w:shd w:fill="EAF7F5"/>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Last author</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Unknown only</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18</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499</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3.6</w:t>
            </w:r>
          </w:p>
        </w:tc>
      </w:tr>
      <w:tr>
        <w:tc>
          <w:tcPr>
            <w:tcW w:type="dxa" w:w="1560"/>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tcMar>
              <w:top w:w="60" w:type="dxa"/>
              <w:start w:w="70" w:type="dxa"/>
              <w:bottom w:w="60" w:type="dxa"/>
              <w:end w:w="70" w:type="dxa"/>
            </w:tcMar>
            <w:vAlign w:val="center"/>
          </w:tcPr>
          <w:p>
            <w:pPr>
              <w:spacing w:after="0"/>
            </w:pPr>
            <w:r>
              <w:rPr>
                <w:rFonts w:ascii="Arial" w:hAnsi="Arial"/>
                <w:color w:val="17324D"/>
                <w:sz w:val="16"/>
              </w:rPr>
              <w:t>Corresponding author</w:t>
            </w:r>
          </w:p>
        </w:tc>
        <w:tc>
          <w:tcPr>
            <w:tcW w:type="dxa" w:w="1560"/>
            <w:tcMar>
              <w:top w:w="60" w:type="dxa"/>
              <w:start w:w="70" w:type="dxa"/>
              <w:bottom w:w="60" w:type="dxa"/>
              <w:end w:w="70" w:type="dxa"/>
            </w:tcMar>
            <w:vAlign w:val="center"/>
          </w:tcPr>
          <w:p>
            <w:pPr>
              <w:spacing w:after="0"/>
            </w:pPr>
            <w:r>
              <w:rPr>
                <w:rFonts w:ascii="Arial" w:hAnsi="Arial"/>
                <w:color w:val="17324D"/>
                <w:sz w:val="16"/>
              </w:rPr>
              <w:t>Africa only</w:t>
            </w:r>
          </w:p>
        </w:tc>
        <w:tc>
          <w:tcPr>
            <w:tcW w:type="dxa" w:w="1560"/>
            <w:tcMar>
              <w:top w:w="60" w:type="dxa"/>
              <w:start w:w="70" w:type="dxa"/>
              <w:bottom w:w="60" w:type="dxa"/>
              <w:end w:w="70" w:type="dxa"/>
            </w:tcMar>
            <w:vAlign w:val="center"/>
          </w:tcPr>
          <w:p>
            <w:pPr>
              <w:spacing w:after="0"/>
            </w:pPr>
            <w:r>
              <w:rPr>
                <w:rFonts w:ascii="Arial" w:hAnsi="Arial"/>
                <w:color w:val="17324D"/>
                <w:sz w:val="16"/>
              </w:rPr>
              <w:t>189</w:t>
            </w:r>
          </w:p>
        </w:tc>
        <w:tc>
          <w:tcPr>
            <w:tcW w:type="dxa" w:w="1560"/>
            <w:tcMar>
              <w:top w:w="60" w:type="dxa"/>
              <w:start w:w="70" w:type="dxa"/>
              <w:bottom w:w="60" w:type="dxa"/>
              <w:end w:w="70" w:type="dxa"/>
            </w:tcMar>
            <w:vAlign w:val="center"/>
          </w:tcPr>
          <w:p>
            <w:pPr>
              <w:spacing w:after="0"/>
            </w:pPr>
            <w:r>
              <w:rPr>
                <w:rFonts w:ascii="Arial" w:hAnsi="Arial"/>
                <w:color w:val="17324D"/>
                <w:sz w:val="16"/>
              </w:rPr>
              <w:t>499</w:t>
            </w:r>
          </w:p>
        </w:tc>
        <w:tc>
          <w:tcPr>
            <w:tcW w:type="dxa" w:w="1560"/>
            <w:tcMar>
              <w:top w:w="60" w:type="dxa"/>
              <w:start w:w="70" w:type="dxa"/>
              <w:bottom w:w="60" w:type="dxa"/>
              <w:end w:w="70" w:type="dxa"/>
            </w:tcMar>
            <w:vAlign w:val="center"/>
          </w:tcPr>
          <w:p>
            <w:pPr>
              <w:spacing w:after="0"/>
            </w:pPr>
            <w:r>
              <w:rPr>
                <w:rFonts w:ascii="Arial" w:hAnsi="Arial"/>
                <w:color w:val="17324D"/>
                <w:sz w:val="16"/>
              </w:rPr>
              <w:t>37.9</w:t>
            </w:r>
          </w:p>
        </w:tc>
      </w:tr>
      <w:tr>
        <w:tc>
          <w:tcPr>
            <w:tcW w:type="dxa" w:w="1560"/>
            <w:shd w:fill="EAF7F5"/>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Corresponding author</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Outside Africa only</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259</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499</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51.9</w:t>
            </w:r>
          </w:p>
        </w:tc>
      </w:tr>
      <w:tr>
        <w:tc>
          <w:tcPr>
            <w:tcW w:type="dxa" w:w="1560"/>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tcMar>
              <w:top w:w="60" w:type="dxa"/>
              <w:start w:w="70" w:type="dxa"/>
              <w:bottom w:w="60" w:type="dxa"/>
              <w:end w:w="70" w:type="dxa"/>
            </w:tcMar>
            <w:vAlign w:val="center"/>
          </w:tcPr>
          <w:p>
            <w:pPr>
              <w:spacing w:after="0"/>
            </w:pPr>
            <w:r>
              <w:rPr>
                <w:rFonts w:ascii="Arial" w:hAnsi="Arial"/>
                <w:color w:val="17324D"/>
                <w:sz w:val="16"/>
              </w:rPr>
              <w:t>Corresponding author</w:t>
            </w:r>
          </w:p>
        </w:tc>
        <w:tc>
          <w:tcPr>
            <w:tcW w:type="dxa" w:w="1560"/>
            <w:tcMar>
              <w:top w:w="60" w:type="dxa"/>
              <w:start w:w="70" w:type="dxa"/>
              <w:bottom w:w="60" w:type="dxa"/>
              <w:end w:w="70" w:type="dxa"/>
            </w:tcMar>
            <w:vAlign w:val="center"/>
          </w:tcPr>
          <w:p>
            <w:pPr>
              <w:spacing w:after="0"/>
            </w:pPr>
            <w:r>
              <w:rPr>
                <w:rFonts w:ascii="Arial" w:hAnsi="Arial"/>
                <w:color w:val="17324D"/>
                <w:sz w:val="16"/>
              </w:rPr>
              <w:t>Both regions</w:t>
            </w:r>
          </w:p>
        </w:tc>
        <w:tc>
          <w:tcPr>
            <w:tcW w:type="dxa" w:w="1560"/>
            <w:tcMar>
              <w:top w:w="60" w:type="dxa"/>
              <w:start w:w="70" w:type="dxa"/>
              <w:bottom w:w="60" w:type="dxa"/>
              <w:end w:w="70" w:type="dxa"/>
            </w:tcMar>
            <w:vAlign w:val="center"/>
          </w:tcPr>
          <w:p>
            <w:pPr>
              <w:spacing w:after="0"/>
            </w:pPr>
            <w:r>
              <w:rPr>
                <w:rFonts w:ascii="Arial" w:hAnsi="Arial"/>
                <w:color w:val="17324D"/>
                <w:sz w:val="16"/>
              </w:rPr>
              <w:t>34</w:t>
            </w:r>
          </w:p>
        </w:tc>
        <w:tc>
          <w:tcPr>
            <w:tcW w:type="dxa" w:w="1560"/>
            <w:tcMar>
              <w:top w:w="60" w:type="dxa"/>
              <w:start w:w="70" w:type="dxa"/>
              <w:bottom w:w="60" w:type="dxa"/>
              <w:end w:w="70" w:type="dxa"/>
            </w:tcMar>
            <w:vAlign w:val="center"/>
          </w:tcPr>
          <w:p>
            <w:pPr>
              <w:spacing w:after="0"/>
            </w:pPr>
            <w:r>
              <w:rPr>
                <w:rFonts w:ascii="Arial" w:hAnsi="Arial"/>
                <w:color w:val="17324D"/>
                <w:sz w:val="16"/>
              </w:rPr>
              <w:t>499</w:t>
            </w:r>
          </w:p>
        </w:tc>
        <w:tc>
          <w:tcPr>
            <w:tcW w:type="dxa" w:w="1560"/>
            <w:tcMar>
              <w:top w:w="60" w:type="dxa"/>
              <w:start w:w="70" w:type="dxa"/>
              <w:bottom w:w="60" w:type="dxa"/>
              <w:end w:w="70" w:type="dxa"/>
            </w:tcMar>
            <w:vAlign w:val="center"/>
          </w:tcPr>
          <w:p>
            <w:pPr>
              <w:spacing w:after="0"/>
            </w:pPr>
            <w:r>
              <w:rPr>
                <w:rFonts w:ascii="Arial" w:hAnsi="Arial"/>
                <w:color w:val="17324D"/>
                <w:sz w:val="16"/>
              </w:rPr>
              <w:t>6.8</w:t>
            </w:r>
          </w:p>
        </w:tc>
      </w:tr>
      <w:tr>
        <w:tc>
          <w:tcPr>
            <w:tcW w:type="dxa" w:w="1560"/>
            <w:shd w:fill="EAF7F5"/>
            <w:tcMar>
              <w:top w:w="60" w:type="dxa"/>
              <w:start w:w="70" w:type="dxa"/>
              <w:bottom w:w="60" w:type="dxa"/>
              <w:end w:w="70" w:type="dxa"/>
            </w:tcMar>
            <w:vAlign w:val="center"/>
          </w:tcPr>
          <w:p>
            <w:pPr>
              <w:spacing w:after="0"/>
            </w:pPr>
            <w:r>
              <w:rPr>
                <w:rFonts w:ascii="Arial" w:hAnsi="Arial"/>
                <w:color w:val="17324D"/>
                <w:sz w:val="16"/>
              </w:rPr>
              <w:t>Leadership in mixed collaborations</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Corresponding author</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Unknown only</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17</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499</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3.4</w:t>
            </w:r>
          </w:p>
        </w:tc>
      </w:tr>
    </w:tbl>
    <w:p>
      <w:pPr>
        <w:spacing w:after="0"/>
      </w:pPr>
    </w:p>
    <w:p>
      <w:pPr>
        <w:pStyle w:val="Caption"/>
      </w:pPr>
      <w:r>
        <w:rPr>
          <w:b/>
        </w:rPr>
        <w:t>Table 2. Paper-level collaboration composition and leadership affiliation within mixed collaborations.</w:t>
      </w:r>
      <w:r>
        <w:t xml:space="preserve"> Collaboration composition uses all 1,158 papers. Leadership percentages use the 499 mixed-collaboration papers as denominator for each role.</w:t>
      </w:r>
    </w:p>
    <w:p>
      <w:pPr>
        <w:pStyle w:val="Heading3"/>
      </w:pPr>
      <w:r>
        <w:t>Country participation and mixed-collaboration leadership</w:t>
      </w:r>
    </w:p>
    <w:p>
      <w:r>
        <w:t>Egypt was the most frequent African affiliation country in the author-level output, appearing in 344 papers and 995 author-paper records, followed by Nigeria (107 papers), Ethiopia (97), Morocco (92), Tunisia (92), South Africa (81), and Algeria (76). Country counts are participation measures and can exceed corpus totals when a paper contains authors from multiple countries.</w:t>
      </w:r>
    </w:p>
    <w:p>
      <w:r>
        <w:t>Among mixed papers, Egypt had the largest country-specific denominator (173 papers). The proportion with an Egyptian-affiliated first author was 37.0%, with an Egyptian-affiliated last author 65.3%, and with an Egyptian-affiliated corresponding author 38.7%. Country-specific patterns varied substantially. For example, Tunisia had African-country participation in 62.5% of first-author, 66.7% of last-author, and 54.2% of corresponding-author positions among its 48 mixed papers. Ghana had corresponding-author participation in 73.9% of 23 mixed papers, whereas South Africa had first-author participation in 22.2%, last-author participation in 33.3%, and corresponding-author participation in 27.8% of 36 mixed papers. These estimates use different country-specific denominators and should not be interpreted as a ranking of research quality.</w:t>
      </w:r>
    </w:p>
    <w:p>
      <w:pPr>
        <w:keepLines/>
        <w:jc w:val="center"/>
      </w:pPr>
      <w:r>
        <w:drawing>
          <wp:inline xmlns:a="http://schemas.openxmlformats.org/drawingml/2006/main" xmlns:pic="http://schemas.openxmlformats.org/drawingml/2006/picture">
            <wp:extent cx="5897880" cy="7071558"/>
            <wp:docPr id="3" name="Picture 3"/>
            <wp:cNvGraphicFramePr>
              <a:graphicFrameLocks noChangeAspect="1"/>
            </wp:cNvGraphicFramePr>
            <a:graphic>
              <a:graphicData uri="http://schemas.openxmlformats.org/drawingml/2006/picture">
                <pic:pic>
                  <pic:nvPicPr>
                    <pic:cNvPr id="0" name="figure_3_mixed_leadership.png"/>
                    <pic:cNvPicPr/>
                  </pic:nvPicPr>
                  <pic:blipFill>
                    <a:blip r:embed="rId13"/>
                    <a:stretch>
                      <a:fillRect/>
                    </a:stretch>
                  </pic:blipFill>
                  <pic:spPr>
                    <a:xfrm>
                      <a:off x="0" y="0"/>
                      <a:ext cx="5897880" cy="7071558"/>
                    </a:xfrm>
                    <a:prstGeom prst="rect"/>
                  </pic:spPr>
                </pic:pic>
              </a:graphicData>
            </a:graphic>
          </wp:inline>
        </w:drawing>
      </w:r>
    </w:p>
    <w:p>
      <w:pPr>
        <w:pStyle w:val="Caption"/>
      </w:pPr>
      <w:r>
        <w:rPr>
          <w:b/>
        </w:rPr>
        <w:t>Figure 3. Leadership affiliation in mixed collaborations.</w:t>
      </w:r>
      <w:r>
        <w:t xml:space="preserve"> Panel A reports role-level affiliation across all 499 mixed papers. Panel B reports African-country participation in each leadership role among mixed papers containing at least one author affiliated with that country; percentages are independent and can overlap. Country labels are affiliation-country codes.</w:t>
      </w:r>
    </w:p>
    <w:p>
      <w:pPr>
        <w:pStyle w:val="Heading3"/>
      </w:pPr>
      <w:r>
        <w:t>Regional bibliometric impact</w:t>
      </w:r>
    </w:p>
    <w:p>
      <w:r>
        <w:t>After deduplication within affiliation region, 2,663 African-affiliated authors and 2,658 outside-African-affiliated authors contributed to the OpenAlex impact analysis. The median H-index was 5 (IQR, 2-11) in the African-affiliation stratum and 13 (IQR, 5-29) in the outside-African stratum. Median cumulative citation counts were 100 and 721, respectively, while median works counts were 16 and 53.</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Affiliation Region</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Authors</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H-index Median</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H-index IQR</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Citations Median</w:t>
            </w:r>
          </w:p>
        </w:tc>
        <w:tc>
          <w:tcPr>
            <w:tcW w:type="dxa" w:w="1560"/>
            <w:shd w:fill="17324D"/>
            <w:tcMar>
              <w:top w:w="60" w:type="dxa"/>
              <w:start w:w="70" w:type="dxa"/>
              <w:bottom w:w="60" w:type="dxa"/>
              <w:end w:w="70" w:type="dxa"/>
            </w:tcMar>
            <w:vAlign w:val="center"/>
          </w:tcPr>
          <w:p>
            <w:pPr>
              <w:spacing w:after="0"/>
              <w:jc w:val="center"/>
            </w:pPr>
            <w:r>
              <w:rPr>
                <w:rFonts w:ascii="Arial" w:hAnsi="Arial"/>
                <w:b/>
                <w:color w:val="FFFFFF"/>
                <w:sz w:val="16"/>
              </w:rPr>
              <w:t>Works Median</w:t>
            </w:r>
          </w:p>
        </w:tc>
      </w:tr>
      <w:tr>
        <w:tc>
          <w:tcPr>
            <w:tcW w:type="dxa" w:w="1560"/>
            <w:tcMar>
              <w:top w:w="60" w:type="dxa"/>
              <w:start w:w="70" w:type="dxa"/>
              <w:bottom w:w="60" w:type="dxa"/>
              <w:end w:w="70" w:type="dxa"/>
            </w:tcMar>
            <w:vAlign w:val="center"/>
          </w:tcPr>
          <w:p>
            <w:pPr>
              <w:spacing w:after="0"/>
            </w:pPr>
            <w:r>
              <w:rPr>
                <w:rFonts w:ascii="Arial" w:hAnsi="Arial"/>
                <w:color w:val="17324D"/>
                <w:sz w:val="16"/>
              </w:rPr>
              <w:t>Outside Africa</w:t>
            </w:r>
          </w:p>
        </w:tc>
        <w:tc>
          <w:tcPr>
            <w:tcW w:type="dxa" w:w="1560"/>
            <w:tcMar>
              <w:top w:w="60" w:type="dxa"/>
              <w:start w:w="70" w:type="dxa"/>
              <w:bottom w:w="60" w:type="dxa"/>
              <w:end w:w="70" w:type="dxa"/>
            </w:tcMar>
            <w:vAlign w:val="center"/>
          </w:tcPr>
          <w:p>
            <w:pPr>
              <w:spacing w:after="0"/>
            </w:pPr>
            <w:r>
              <w:rPr>
                <w:rFonts w:ascii="Arial" w:hAnsi="Arial"/>
                <w:color w:val="17324D"/>
                <w:sz w:val="16"/>
              </w:rPr>
              <w:t>2658</w:t>
            </w:r>
          </w:p>
        </w:tc>
        <w:tc>
          <w:tcPr>
            <w:tcW w:type="dxa" w:w="1560"/>
            <w:tcMar>
              <w:top w:w="60" w:type="dxa"/>
              <w:start w:w="70" w:type="dxa"/>
              <w:bottom w:w="60" w:type="dxa"/>
              <w:end w:w="70" w:type="dxa"/>
            </w:tcMar>
            <w:vAlign w:val="center"/>
          </w:tcPr>
          <w:p>
            <w:pPr>
              <w:spacing w:after="0"/>
            </w:pPr>
            <w:r>
              <w:rPr>
                <w:rFonts w:ascii="Arial" w:hAnsi="Arial"/>
                <w:color w:val="17324D"/>
                <w:sz w:val="16"/>
              </w:rPr>
              <w:t>13.0</w:t>
            </w:r>
          </w:p>
        </w:tc>
        <w:tc>
          <w:tcPr>
            <w:tcW w:type="dxa" w:w="1560"/>
            <w:tcMar>
              <w:top w:w="60" w:type="dxa"/>
              <w:start w:w="70" w:type="dxa"/>
              <w:bottom w:w="60" w:type="dxa"/>
              <w:end w:w="70" w:type="dxa"/>
            </w:tcMar>
            <w:vAlign w:val="center"/>
          </w:tcPr>
          <w:p>
            <w:pPr>
              <w:spacing w:after="0"/>
            </w:pPr>
            <w:r>
              <w:rPr>
                <w:rFonts w:ascii="Arial" w:hAnsi="Arial"/>
                <w:color w:val="17324D"/>
                <w:sz w:val="16"/>
              </w:rPr>
              <w:t>5.0-29.0</w:t>
            </w:r>
          </w:p>
        </w:tc>
        <w:tc>
          <w:tcPr>
            <w:tcW w:type="dxa" w:w="1560"/>
            <w:tcMar>
              <w:top w:w="60" w:type="dxa"/>
              <w:start w:w="70" w:type="dxa"/>
              <w:bottom w:w="60" w:type="dxa"/>
              <w:end w:w="70" w:type="dxa"/>
            </w:tcMar>
            <w:vAlign w:val="center"/>
          </w:tcPr>
          <w:p>
            <w:pPr>
              <w:spacing w:after="0"/>
            </w:pPr>
            <w:r>
              <w:rPr>
                <w:rFonts w:ascii="Arial" w:hAnsi="Arial"/>
                <w:color w:val="17324D"/>
                <w:sz w:val="16"/>
              </w:rPr>
              <w:t>721.0</w:t>
            </w:r>
          </w:p>
        </w:tc>
        <w:tc>
          <w:tcPr>
            <w:tcW w:type="dxa" w:w="1560"/>
            <w:tcMar>
              <w:top w:w="60" w:type="dxa"/>
              <w:start w:w="70" w:type="dxa"/>
              <w:bottom w:w="60" w:type="dxa"/>
              <w:end w:w="70" w:type="dxa"/>
            </w:tcMar>
            <w:vAlign w:val="center"/>
          </w:tcPr>
          <w:p>
            <w:pPr>
              <w:spacing w:after="0"/>
            </w:pPr>
            <w:r>
              <w:rPr>
                <w:rFonts w:ascii="Arial" w:hAnsi="Arial"/>
                <w:color w:val="17324D"/>
                <w:sz w:val="16"/>
              </w:rPr>
              <w:t>53.0</w:t>
            </w:r>
          </w:p>
        </w:tc>
      </w:tr>
      <w:tr>
        <w:tc>
          <w:tcPr>
            <w:tcW w:type="dxa" w:w="1560"/>
            <w:shd w:fill="EAF7F5"/>
            <w:tcMar>
              <w:top w:w="60" w:type="dxa"/>
              <w:start w:w="70" w:type="dxa"/>
              <w:bottom w:w="60" w:type="dxa"/>
              <w:end w:w="70" w:type="dxa"/>
            </w:tcMar>
            <w:vAlign w:val="center"/>
          </w:tcPr>
          <w:p>
            <w:pPr>
              <w:spacing w:after="0"/>
            </w:pPr>
            <w:r>
              <w:rPr>
                <w:rFonts w:ascii="Arial" w:hAnsi="Arial"/>
                <w:color w:val="17324D"/>
                <w:sz w:val="16"/>
              </w:rPr>
              <w:t>Africa</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2663</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5.0</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2.0-11.0</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100.0</w:t>
            </w:r>
          </w:p>
        </w:tc>
        <w:tc>
          <w:tcPr>
            <w:tcW w:type="dxa" w:w="1560"/>
            <w:shd w:fill="EAF7F5"/>
            <w:tcMar>
              <w:top w:w="60" w:type="dxa"/>
              <w:start w:w="70" w:type="dxa"/>
              <w:bottom w:w="60" w:type="dxa"/>
              <w:end w:w="70" w:type="dxa"/>
            </w:tcMar>
            <w:vAlign w:val="center"/>
          </w:tcPr>
          <w:p>
            <w:pPr>
              <w:spacing w:after="0"/>
            </w:pPr>
            <w:r>
              <w:rPr>
                <w:rFonts w:ascii="Arial" w:hAnsi="Arial"/>
                <w:color w:val="17324D"/>
                <w:sz w:val="16"/>
              </w:rPr>
              <w:t>16.0</w:t>
            </w:r>
          </w:p>
        </w:tc>
      </w:tr>
    </w:tbl>
    <w:p>
      <w:pPr>
        <w:spacing w:after="0"/>
      </w:pPr>
    </w:p>
    <w:p>
      <w:pPr>
        <w:pStyle w:val="Caption"/>
      </w:pPr>
      <w:r>
        <w:rPr>
          <w:b/>
        </w:rPr>
        <w:t>Table 3. OpenAlex bibliometric indicators by affiliation region.</w:t>
      </w:r>
      <w:r>
        <w:t xml:space="preserve"> One observation was retained per author identity and affiliation region. Values are descriptive author-profile metrics at extraction time.</w:t>
      </w:r>
    </w:p>
    <w:p>
      <w:pPr>
        <w:keepLines/>
        <w:jc w:val="center"/>
      </w:pPr>
      <w:r>
        <w:drawing>
          <wp:inline xmlns:a="http://schemas.openxmlformats.org/drawingml/2006/main" xmlns:pic="http://schemas.openxmlformats.org/drawingml/2006/picture">
            <wp:extent cx="5897880" cy="3310412"/>
            <wp:docPr id="4" name="Picture 4"/>
            <wp:cNvGraphicFramePr>
              <a:graphicFrameLocks noChangeAspect="1"/>
            </wp:cNvGraphicFramePr>
            <a:graphic>
              <a:graphicData uri="http://schemas.openxmlformats.org/drawingml/2006/picture">
                <pic:pic>
                  <pic:nvPicPr>
                    <pic:cNvPr id="0" name="figure_4_regional_hindex.png"/>
                    <pic:cNvPicPr/>
                  </pic:nvPicPr>
                  <pic:blipFill>
                    <a:blip r:embed="rId14"/>
                    <a:stretch>
                      <a:fillRect/>
                    </a:stretch>
                  </pic:blipFill>
                  <pic:spPr>
                    <a:xfrm>
                      <a:off x="0" y="0"/>
                      <a:ext cx="5897880" cy="3310412"/>
                    </a:xfrm>
                    <a:prstGeom prst="rect"/>
                  </pic:spPr>
                </pic:pic>
              </a:graphicData>
            </a:graphic>
          </wp:inline>
        </w:drawing>
      </w:r>
    </w:p>
    <w:p>
      <w:pPr>
        <w:pStyle w:val="Caption"/>
      </w:pPr>
      <w:r>
        <w:rPr>
          <w:b/>
        </w:rPr>
        <w:t>Figure 4. OpenAlex H-index distribution by affiliation region.</w:t>
      </w:r>
      <w:r>
        <w:t xml:space="preserve"> Boxes show the IQR and the internal line shows the median; points show author-region observations. The axis is limited at the 99th percentile for display, while all observations contributed to summary statistics. No causal inference or quality ranking is implied.</w:t>
      </w:r>
    </w:p>
    <w:p>
      <w:pPr>
        <w:pStyle w:val="Heading3"/>
      </w:pPr>
      <w:r>
        <w:t>Country-level bibliometric impact</w:t>
      </w:r>
    </w:p>
    <w:p>
      <w:r>
        <w:t>Among the eight African affiliation countries selected by author sample size for Figure 5, median H-index ranged from 3.0 in Algeria to 10.0 in South Africa. Egypt, Morocco, Tunisia, and Ghana each had a median of 5.0; Ethiopia had a median of 4.0 and Nigeria 3.5. Among the eight selected outside-African affiliation countries, median H-index ranged from 7.0 in India to 29.0 in the Netherlands. Germany and Spain had medians of 28.0 and 26.0, respectively. IQRs were broad in several countries, demonstrating substantial within-country heterogeneity.</w:t>
      </w:r>
    </w:p>
    <w:p>
      <w:pPr>
        <w:keepLines/>
        <w:jc w:val="center"/>
      </w:pPr>
      <w:r>
        <w:drawing>
          <wp:inline xmlns:a="http://schemas.openxmlformats.org/drawingml/2006/main" xmlns:pic="http://schemas.openxmlformats.org/drawingml/2006/picture">
            <wp:extent cx="5897880" cy="3010289"/>
            <wp:docPr id="5" name="Picture 5"/>
            <wp:cNvGraphicFramePr>
              <a:graphicFrameLocks noChangeAspect="1"/>
            </wp:cNvGraphicFramePr>
            <a:graphic>
              <a:graphicData uri="http://schemas.openxmlformats.org/drawingml/2006/picture">
                <pic:pic>
                  <pic:nvPicPr>
                    <pic:cNvPr id="0" name="figure_5_country_hindex.png"/>
                    <pic:cNvPicPr/>
                  </pic:nvPicPr>
                  <pic:blipFill>
                    <a:blip r:embed="rId15"/>
                    <a:stretch>
                      <a:fillRect/>
                    </a:stretch>
                  </pic:blipFill>
                  <pic:spPr>
                    <a:xfrm>
                      <a:off x="0" y="0"/>
                      <a:ext cx="5897880" cy="3010289"/>
                    </a:xfrm>
                    <a:prstGeom prst="rect"/>
                  </pic:spPr>
                </pic:pic>
              </a:graphicData>
            </a:graphic>
          </wp:inline>
        </w:drawing>
      </w:r>
    </w:p>
    <w:p>
      <w:pPr>
        <w:pStyle w:val="Caption"/>
      </w:pPr>
      <w:r>
        <w:rPr>
          <w:b/>
        </w:rPr>
        <w:t>Figure 5. OpenAlex H-index distribution by affiliation country.</w:t>
      </w:r>
      <w:r>
        <w:t xml:space="preserve"> Points show medians and horizontal lines show IQRs for countries selected by author sample size within each region. Each observation represents an author-country pair. Country denotes publication-time affiliation, not origin or nationality.</w:t>
      </w:r>
    </w:p>
    <w:p>
      <w:pPr>
        <w:pStyle w:val="Heading2"/>
      </w:pPr>
      <w:r>
        <w:t>Discussion</w:t>
      </w:r>
    </w:p>
    <w:p>
      <w:pPr>
        <w:pStyle w:val="Heading3"/>
      </w:pPr>
      <w:r>
        <w:t>Principal findings</w:t>
      </w:r>
    </w:p>
    <w:p>
      <w:r>
        <w:t>This analysis converted a closed set of 1,158 ML4Africa DOI values into a validated author-level dataset and identified three principal patterns. First, the corpus was split almost evenly between Africa-only papers (46.1%) and papers combining African and outside-African affiliations (43.1%), indicating that both intraregional production and international collaboration are central to this research collection. Second, mixed collaborations showed role-specific differences: African affiliations were close to parity in last authorship, but appeared less frequently than outside-African affiliations in first and corresponding authorship. Third, cumulative OpenAlex bibliometric indicators were substantially higher in the outside-African affiliation stratum, although both strata contained broad distributions and country-level heterogeneity.</w:t>
      </w:r>
    </w:p>
    <w:p>
      <w:pPr>
        <w:pStyle w:val="Heading3"/>
      </w:pPr>
      <w:r>
        <w:t>Interpretation in relation to prior literature</w:t>
      </w:r>
    </w:p>
    <w:p>
      <w:r>
        <w:t>The collaboration pattern is compatible with prior evidence that AI-for-health research concerning Africa is internationally connected and institutionally concentrated [1]. The near-equal number of Africa-only and mixed papers adds a different perspective from studies that focus only on internationally coauthored work: the corpus contains a large body of output produced entirely within known African affiliation networks as well as a similarly large international component.</w:t>
      </w:r>
    </w:p>
    <w:p>
      <w:r>
        <w:t>The role-specific results align with literature showing that aggregate inclusion does not guarantee equal representation across prominent authorship positions [2,6-10]. However, the present corpus does not show a uniform displacement of African affiliations. African-affiliated last authors slightly exceeded outside-African-affiliated last authors in mixed papers, while first and corresponding authorship were more frequently outside-African. This role dependence supports reporting first, last, and corresponding positions separately rather than combining them into a single leadership index.</w:t>
      </w:r>
    </w:p>
    <w:p>
      <w:r>
        <w:t>Rees and colleagues used the term authorship parasitism for research conducted in a country without an author affiliated with that country [4]. The present dataset does not contain a validated study-site variable and therefore cannot apply that construct. A paper classified here as having no African affiliation detected may concern a non-African study within a broader ML4Africa-curated corpus, may have missing affiliation metadata, or may reflect other corpus-selection logic. Authorship order and affiliation composition alone are insufficient to classify a collaboration as extractive or inequitable.</w:t>
      </w:r>
    </w:p>
    <w:p>
      <w:r>
        <w:t>The H-index difference should be interpreted as a difference in cumulative database-recorded profiles, not as evidence of a difference in intrinsic scientific quality. H-index, citation count, and works count are interdependent and reflect career duration, discipline, publication volume, collaboration networks, database coverage, language, institutional resources, and author disambiguation [16,17]. The larger median works and citation counts in the outside-African stratum are therefore part of the interpretation of the H-index difference, not separate confirmation of individual merit.</w:t>
      </w:r>
    </w:p>
    <w:p>
      <w:pPr>
        <w:pStyle w:val="Heading3"/>
      </w:pPr>
      <w:r>
        <w:t>Implications for ML4Africa</w:t>
      </w:r>
    </w:p>
    <w:p>
      <w:r>
        <w:t>The results provide a reproducible baseline for monitoring collaboration and leadership within this specific corpus. Future corpus updates could track whether African first and corresponding authorship in mixed papers changes over time, whether joint corresponding authorship becomes more common, and whether country participation broadens beyond the most represented networks. Because country-specific denominators differ, longitudinal within-country monitoring may be more informative than cross-sectional ranking.</w:t>
      </w:r>
    </w:p>
    <w:p>
      <w:r>
        <w:t>The tool also separates metadata acquisition from interpretation. Teams can audit the underlying DOI, author, identifier, affiliation, and coverage records before drawing conclusions. This is particularly important when indicators may influence partnership policy, funding priorities, or institutional narratives. The 35-field schema and complete DOI reconciliation create a foundation for targeted manual validation of ambiguous identities, affiliations, and leadership roles.</w:t>
      </w:r>
    </w:p>
    <w:p>
      <w:pPr>
        <w:pStyle w:val="Heading3"/>
      </w:pPr>
      <w:r>
        <w:t>Strengths and limitations</w:t>
      </w:r>
    </w:p>
    <w:p>
      <w:r>
        <w:t>Strengths include a fixed analytical denominator, complete DOI reconciliation, explicit separation of paper and author units, source-level missingness reporting, identifier-aware reconciliation, reproducible figure and table generation, and automated validation of CSV/JSON parity and schema integrity. The analysis also avoids converting byline patterns into unsupported labels of research conduct.</w:t>
      </w:r>
    </w:p>
    <w:p>
      <w:r>
        <w:t>Several limitations are material. First, the DOI list was supplied by the ML4Africa team and was not generated through an exhaustive or reproducible field search; findings apply to this corpus. Second, publication-time affiliation is an imperfect geographic proxy and the completed schema retained only the first OpenAlex institution for each authorship. Third, author identities can be split or merged in OpenAlex, and fallback name rules can merge distinct people or fail to merge variants. Fourth, PubMed, Semantic Scholar, and ORCID coverage was incomplete and uneven. Fifth, corresponding-author flags and author-position conventions vary by source and discipline. Sixth, OpenAlex bibliometric indicators are dynamic and database dependent. Seventh, the analysis was descriptive and did not adjust for career stage, field, publication year, team size, or other potential explanations of impact differences. Finally, name-inferred gender and LLM-inferred professional profiles were not self-reported or independently validated and were therefore restricted to exploratory supplementary reporting.</w:t>
      </w:r>
    </w:p>
    <w:p>
      <w:pPr>
        <w:pStyle w:val="Heading3"/>
      </w:pPr>
      <w:r>
        <w:t>Future research</w:t>
      </w:r>
    </w:p>
    <w:p>
      <w:r>
        <w:t>The next analytical stage should combine automated outputs with targeted human validation. A stratified sample of authorship records could be checked against publisher full text for corresponding-author status and multi-affiliation retention. Study-location and data-origin variables would be required before evaluating local authorship relative to where research was conducted. Longitudinal models could then examine changes in leadership while adjusting for year, field, country, team size, and author career stage. Network analysis could further distinguish repeated institutional partnerships from one-time collaborations.</w:t>
      </w:r>
    </w:p>
    <w:p>
      <w:pPr>
        <w:pStyle w:val="Heading2"/>
      </w:pPr>
      <w:r>
        <w:t>Conclusions</w:t>
      </w:r>
    </w:p>
    <w:p>
      <w:r>
        <w:t>The ML4Africa research corpus contains both substantial Africa-only scientific production and extensive collaboration with institutions outside Africa. In mixed papers, African affiliations were near parity in last authorship but less frequent in first and corresponding authorship, and cumulative OpenAlex bibliometric profiles were lower on median in the African-affiliation stratum. These findings define auditable patterns and monitoring targets within a closed corpus. They do not establish individual contribution, research quality, causality, or the ethical character of any collaboration.</w:t>
      </w:r>
    </w:p>
    <w:p>
      <w:pPr>
        <w:pStyle w:val="Heading2"/>
      </w:pPr>
      <w:r>
        <w:t>Author contributions</w:t>
      </w:r>
    </w:p>
    <w:p>
      <w:pPr>
        <w:shd w:fill="FFF4CC"/>
      </w:pPr>
      <w:r>
        <w:t>[Editorial completion required: confirm the author list and assign CRediT roles, including conceptualization, methodology, software, validation, formal analysis, investigation, data curation, visualization, writing, supervision, project administration, and funding acquisition.]</w:t>
      </w:r>
    </w:p>
    <w:p>
      <w:pPr>
        <w:pStyle w:val="Heading2"/>
      </w:pPr>
      <w:r>
        <w:t>Funding</w:t>
      </w:r>
    </w:p>
    <w:p>
      <w:pPr>
        <w:shd w:fill="FFF4CC"/>
      </w:pPr>
      <w:r>
        <w:t>[Editorial completion required: confirm project funding and grant numbers, or state that no specific funding supported this work.]</w:t>
      </w:r>
    </w:p>
    <w:p>
      <w:pPr>
        <w:pStyle w:val="Heading2"/>
      </w:pPr>
      <w:r>
        <w:t>Acknowledgements</w:t>
      </w:r>
    </w:p>
    <w:p>
      <w:r>
        <w:t>The authors acknowledge the ML4Africa collaborators who assembled and reviewed the DOI corpus and contributed to the development and evaluation of the Scientometric Analysis Tool. [Editorial completion required: confirm names and obtain permission for named acknowledgements.]</w:t>
      </w:r>
    </w:p>
    <w:p>
      <w:pPr>
        <w:pStyle w:val="Heading2"/>
      </w:pPr>
      <w:r>
        <w:t>Competing interests</w:t>
      </w:r>
    </w:p>
    <w:p>
      <w:pPr>
        <w:shd w:fill="FFF4CC"/>
      </w:pPr>
      <w:r>
        <w:t>[Editorial completion required: collect and insert declarations from all authors.]</w:t>
      </w:r>
    </w:p>
    <w:p>
      <w:pPr>
        <w:pStyle w:val="Heading2"/>
      </w:pPr>
      <w:r>
        <w:t>Data and code availability</w:t>
      </w:r>
    </w:p>
    <w:p>
      <w:r>
        <w:t xml:space="preserve">Analysis code, tests, manuscript-generation scripts, and derived aggregate tables are maintained in the project repository: </w:t>
      </w:r>
      <w:hyperlink r:id="rId16">
        <w:r>
          <w:rPr>
            <w:color w:val="0B7A75"/>
            <w:u w:val="single"/>
          </w:rPr>
          <w:t>https://github.com/Mateo197802/SCIENTOMETRIC-ANALYSIS-TOOL</w:t>
        </w:r>
      </w:hyperlink>
      <w:r>
        <w:t>.</w:t>
      </w:r>
      <w:r>
        <w:t xml:space="preserve"> Release or redistribution of source and author-level data remains subject to ML4Africa team authorization and applicable source terms.</w:t>
      </w:r>
    </w:p>
    <w:p>
      <w:r>
        <w:br w:type="page"/>
      </w:r>
    </w:p>
    <w:p>
      <w:pPr>
        <w:pStyle w:val="Heading2"/>
      </w:pPr>
      <w:r>
        <w:t>References</w:t>
      </w:r>
    </w:p>
    <w:p>
      <w:pPr>
        <w:pStyle w:val="References"/>
      </w:pPr>
      <w:r>
        <w:t xml:space="preserve">1. Kondo TS, Diwani SA, Nyamawe AS, Mjahidi MM. Exploring the status of artificial intelligence for healthcare research in Africa: a bibliometric and thematic analysis. AI Ethics. 2025;5(1):117-138. </w:t>
      </w:r>
      <w:hyperlink r:id="rId17">
        <w:r>
          <w:rPr>
            <w:color w:val="0B7A75"/>
            <w:u w:val="single"/>
          </w:rPr>
          <w:t>https://doi.org/10.1007/s43681-023-00359-5</w:t>
        </w:r>
      </w:hyperlink>
    </w:p>
    <w:p>
      <w:pPr>
        <w:pStyle w:val="References"/>
      </w:pPr>
      <w:r>
        <w:t xml:space="preserve">2. Hedt-Gauthier BL, Jeufack HM, Neufeld NH, Alem A, Sauer S, Odhiambo J, et al. Stuck in the middle: a systematic review of authorship in collaborative health research in Africa, 2014-2016. BMJ Glob Health. 2019;4(5):e001853. </w:t>
      </w:r>
      <w:hyperlink r:id="rId18">
        <w:r>
          <w:rPr>
            <w:color w:val="0B7A75"/>
            <w:u w:val="single"/>
          </w:rPr>
          <w:t>https://doi.org/10.1136/bmjgh-2019-001853</w:t>
        </w:r>
      </w:hyperlink>
    </w:p>
    <w:p>
      <w:pPr>
        <w:pStyle w:val="References"/>
      </w:pPr>
      <w:r>
        <w:t xml:space="preserve">3. Ghani M, Hurrell R, Verceles AC, McCurdy MT, Papali A. Geographic, subject, and authorship trends among LMIC-based scientific publications in high-impact global health and general medicine journals: a 30-month bibliometric analysis. J Epidemiol Glob Health. 2021;11(1):92-97. </w:t>
      </w:r>
      <w:hyperlink r:id="rId19">
        <w:r>
          <w:rPr>
            <w:color w:val="0B7A75"/>
            <w:u w:val="single"/>
          </w:rPr>
          <w:t>https://doi.org/10.2991/jegh.k.200325.001</w:t>
        </w:r>
      </w:hyperlink>
    </w:p>
    <w:p>
      <w:pPr>
        <w:pStyle w:val="References"/>
      </w:pPr>
      <w:r>
        <w:t xml:space="preserve">4. Rees CA, Ali M, Kisenge R, Ideh RC, Sirna SJ, Britto CD, et al. Where there is no local author: a network bibliometric analysis of authorship parasitism among research conducted in sub-Saharan Africa. BMJ Glob Health. 2021;6(10):e006982. </w:t>
      </w:r>
      <w:hyperlink r:id="rId20">
        <w:r>
          <w:rPr>
            <w:color w:val="0B7A75"/>
            <w:u w:val="single"/>
          </w:rPr>
          <w:t>https://doi.org/10.1136/bmjgh-2021-006982</w:t>
        </w:r>
      </w:hyperlink>
    </w:p>
    <w:p>
      <w:pPr>
        <w:pStyle w:val="References"/>
      </w:pPr>
      <w:r>
        <w:t xml:space="preserve">5. Akudinobi EA, Kilmarx PH. Bibliometric analysis of sub-Saharan African and US authorship in publications about sub-Saharan Africa funded by the Fogarty International Center, 2008-2020. BMJ Glob Health. 2022;7(8):e009466. </w:t>
      </w:r>
      <w:hyperlink r:id="rId21">
        <w:r>
          <w:rPr>
            <w:color w:val="0B7A75"/>
            <w:u w:val="single"/>
          </w:rPr>
          <w:t>https://doi.org/10.1136/bmjgh-2022-009466</w:t>
        </w:r>
      </w:hyperlink>
    </w:p>
    <w:p>
      <w:pPr>
        <w:pStyle w:val="References"/>
      </w:pPr>
      <w:r>
        <w:t xml:space="preserve">6. Akudinobi EA, Rietmeijer CA, Ndowa FJ, Kilmarx PH. Bibliometric analysis of authorship of publications about sub-Saharan Africa published in the journal Sexually Transmitted Diseases, 2011 to 2020. Sex Transm Dis. 2023;50(9):555-558. </w:t>
      </w:r>
      <w:hyperlink r:id="rId22">
        <w:r>
          <w:rPr>
            <w:color w:val="0B7A75"/>
            <w:u w:val="single"/>
          </w:rPr>
          <w:t>https://doi.org/10.1097/OLQ.0000000000001808</w:t>
        </w:r>
      </w:hyperlink>
    </w:p>
    <w:p>
      <w:pPr>
        <w:pStyle w:val="References"/>
      </w:pPr>
      <w:r>
        <w:t xml:space="preserve">7. Skrivankova VW, Hossmann S, Cornell M, Ballif M, Dupont C, Huwa J, et al. Authorship inequalities in global health research: the IeDEA Southern Africa collaboration. BMJ Glob Health. 2023;8(12):e013316. </w:t>
      </w:r>
      <w:hyperlink r:id="rId23">
        <w:r>
          <w:rPr>
            <w:color w:val="0B7A75"/>
            <w:u w:val="single"/>
          </w:rPr>
          <w:t>https://doi.org/10.1136/bmjgh-2023-013316</w:t>
        </w:r>
      </w:hyperlink>
    </w:p>
    <w:p>
      <w:pPr>
        <w:pStyle w:val="References"/>
      </w:pPr>
      <w:r>
        <w:t xml:space="preserve">8. Shambe I, Thomas K, Bradley J, Marchant T, Weiss HA, Webb EL. Bibliometric analysis of authorship patterns in publications from a research group at the London School of Hygiene &amp; Tropical Medicine, 2016-2020. BMJ Glob Health. 2023;8(2):e011053. </w:t>
      </w:r>
      <w:hyperlink r:id="rId24">
        <w:r>
          <w:rPr>
            <w:color w:val="0B7A75"/>
            <w:u w:val="single"/>
          </w:rPr>
          <w:t>https://doi.org/10.1136/bmjgh-2022-011053</w:t>
        </w:r>
      </w:hyperlink>
    </w:p>
    <w:p>
      <w:pPr>
        <w:pStyle w:val="References"/>
      </w:pPr>
      <w:r>
        <w:t xml:space="preserve">9. Tuyishime H, Hornstein P, Lasebikan N, Rubagumya F, Mutebi M, Fadelu T. Authorship distribution and under-representation of sub-Saharan African authors in global oncology publications. JCO Glob Oncol. 2022;8:e2200020. </w:t>
      </w:r>
      <w:hyperlink r:id="rId25">
        <w:r>
          <w:rPr>
            <w:color w:val="0B7A75"/>
            <w:u w:val="single"/>
          </w:rPr>
          <w:t>https://doi.org/10.1200/GO.22.00020</w:t>
        </w:r>
      </w:hyperlink>
    </w:p>
    <w:p>
      <w:pPr>
        <w:pStyle w:val="References"/>
      </w:pPr>
      <w:r>
        <w:t xml:space="preserve">10. Garbern SC, Hyuha G, Gonzalez Marques C, Baig N, Chan JL, Dutta S, et al. Authorship representation in global emergency medicine: a bibliometric analysis from 2016 to 2020. BMJ Glob Health. 2022;7(6):e009538. </w:t>
      </w:r>
      <w:hyperlink r:id="rId26">
        <w:r>
          <w:rPr>
            <w:color w:val="0B7A75"/>
            <w:u w:val="single"/>
          </w:rPr>
          <w:t>https://doi.org/10.1136/bmjgh-2022-009538</w:t>
        </w:r>
      </w:hyperlink>
    </w:p>
    <w:p>
      <w:pPr>
        <w:pStyle w:val="References"/>
      </w:pPr>
      <w:r>
        <w:t xml:space="preserve">11. International Committee of Medical Journal Editors. Defining the role of authors and contributors [Internet]. Updated January 2026 [cited 2026 Jun 14]. Available from: </w:t>
      </w:r>
      <w:hyperlink r:id="rId27">
        <w:r>
          <w:rPr>
            <w:color w:val="0B7A75"/>
            <w:u w:val="single"/>
          </w:rPr>
          <w:t>https://www.icmje.org/recommendations/browse/roles-and-responsibilities/defining-the-role-of-authors-and-contributors.html</w:t>
        </w:r>
      </w:hyperlink>
    </w:p>
    <w:p>
      <w:pPr>
        <w:pStyle w:val="References"/>
      </w:pPr>
      <w:r>
        <w:t xml:space="preserve">12. Priem J, Piwowar H, Orr R. OpenAlex: a fully-open index of scholarly works, authors, venues, institutions, and concepts. arXiv [Preprint]. 2022. </w:t>
      </w:r>
      <w:hyperlink r:id="rId28">
        <w:r>
          <w:rPr>
            <w:color w:val="0B7A75"/>
            <w:u w:val="single"/>
          </w:rPr>
          <w:t>https://doi.org/10.48550/arXiv.2205.01833</w:t>
        </w:r>
      </w:hyperlink>
    </w:p>
    <w:p>
      <w:pPr>
        <w:pStyle w:val="References"/>
      </w:pPr>
      <w:r>
        <w:t xml:space="preserve">13. National Library of Medicine. About PubMed [Internet]. Bethesda (MD): National Center for Biotechnology Information; [cited 2026 Jun 14]. Available from: </w:t>
      </w:r>
      <w:hyperlink r:id="rId29">
        <w:r>
          <w:rPr>
            <w:color w:val="0B7A75"/>
            <w:u w:val="single"/>
          </w:rPr>
          <w:t>https://pubmed.ncbi.nlm.nih.gov/about/</w:t>
        </w:r>
      </w:hyperlink>
    </w:p>
    <w:p>
      <w:pPr>
        <w:pStyle w:val="References"/>
      </w:pPr>
      <w:r>
        <w:t xml:space="preserve">14. Lo K, Wang LL, Neumann M, Kinney R, Weld D. S2ORC: the Semantic Scholar Open Research Corpus. In: Proceedings of the 58th Annual Meeting of the Association for Computational Linguistics. Online: Association for Computational Linguistics; 2020. p. 4969-4983. </w:t>
      </w:r>
      <w:hyperlink r:id="rId30">
        <w:r>
          <w:rPr>
            <w:color w:val="0B7A75"/>
            <w:u w:val="single"/>
          </w:rPr>
          <w:t>https://doi.org/10.18653/v1/2020.acl-main.447</w:t>
        </w:r>
      </w:hyperlink>
    </w:p>
    <w:p>
      <w:pPr>
        <w:pStyle w:val="References"/>
      </w:pPr>
      <w:r>
        <w:t xml:space="preserve">15. ORCID. ORCID and persistent identifiers [Internet]. [cited 2026 Jun 14]. Available from: </w:t>
      </w:r>
      <w:hyperlink r:id="rId31">
        <w:r>
          <w:rPr>
            <w:color w:val="0B7A75"/>
            <w:u w:val="single"/>
          </w:rPr>
          <w:t>https://info.orcid.org/documentation/integration-guide/orcid-and-persistent-identifiers/</w:t>
        </w:r>
      </w:hyperlink>
    </w:p>
    <w:p>
      <w:pPr>
        <w:pStyle w:val="References"/>
      </w:pPr>
      <w:r>
        <w:t xml:space="preserve">16. Hirsch JE. An index to quantify an individual's scientific research output. Proc Natl Acad Sci U S A. 2005;102(46):16569-16572. </w:t>
      </w:r>
      <w:hyperlink r:id="rId32">
        <w:r>
          <w:rPr>
            <w:color w:val="0B7A75"/>
            <w:u w:val="single"/>
          </w:rPr>
          <w:t>https://doi.org/10.1073/pnas.0507655102</w:t>
        </w:r>
      </w:hyperlink>
    </w:p>
    <w:p>
      <w:pPr>
        <w:pStyle w:val="References"/>
      </w:pPr>
      <w:r>
        <w:t xml:space="preserve">17. Costas R, Bordons M. The h-index: advantages, limitations and its relation with other bibliometric indicators at the micro level. J Informetr. 2007;1(3):193-203. </w:t>
      </w:r>
      <w:hyperlink r:id="rId33">
        <w:r>
          <w:rPr>
            <w:color w:val="0B7A75"/>
            <w:u w:val="single"/>
          </w:rPr>
          <w:t>https://doi.org/10.1016/j.joi.2007.02.001</w:t>
        </w:r>
      </w:hyperlink>
    </w:p>
    <w:p>
      <w:pPr>
        <w:pStyle w:val="References"/>
      </w:pPr>
      <w:r>
        <w:t xml:space="preserve">18. VanHelene AD, Khatri I, Hilton CB, Mishra S, Gamsiz Uzun ED, Warner JL. Inferring gender from first names: comparing the accuracy of Genderize, Gender API, and the gender R package on authors of diverse nationality. PLOS Digit Health. 2024;3(10):e0000456. </w:t>
      </w:r>
      <w:hyperlink r:id="rId34">
        <w:r>
          <w:rPr>
            <w:color w:val="0B7A75"/>
            <w:u w:val="single"/>
          </w:rPr>
          <w:t>https://doi.org/10.1371/journal.pdig.0000456</w:t>
        </w:r>
      </w:hyperlink>
    </w:p>
    <w:p>
      <w:pPr>
        <w:pStyle w:val="References"/>
      </w:pPr>
      <w:r>
        <w:t xml:space="preserve">19. Sebo P. Performance of gender detection tools: a comparative study of name-to-gender inference services. J Med Libr Assoc. 2021;109(3):414-421. </w:t>
      </w:r>
      <w:hyperlink r:id="rId35">
        <w:r>
          <w:rPr>
            <w:color w:val="0B7A75"/>
            <w:u w:val="single"/>
          </w:rPr>
          <w:t>https://doi.org/10.5195/jmla.2021.1185</w:t>
        </w:r>
      </w:hyperlink>
    </w:p>
    <w:p>
      <w:pPr>
        <w:pStyle w:val="References"/>
      </w:pPr>
      <w:r>
        <w:t xml:space="preserve">20. von Elm E, Altman DG, Egger M, Pocock SJ, Gotzsche PC, Vandenbroucke JP; STROBE Initiative. The Strengthening the Reporting of Observational Studies in Epidemiology (STROBE) statement: guidelines for reporting observational studies. Lancet. 2007;370(9596):1453-1457. </w:t>
      </w:r>
      <w:hyperlink r:id="rId36">
        <w:r>
          <w:rPr>
            <w:color w:val="0B7A75"/>
            <w:u w:val="single"/>
          </w:rPr>
          <w:t>https://doi.org/10.1016/S0140-6736(07)61602-X</w:t>
        </w:r>
      </w:hyperlink>
    </w:p>
    <w:p>
      <w:pPr>
        <w:pStyle w:val="Heading2"/>
      </w:pPr>
      <w:r>
        <w:t>Supplementary Material</w:t>
      </w:r>
    </w:p>
    <w:p>
      <w:pPr>
        <w:sectPr>
          <w:footerReference w:type="default" r:id="rId9"/>
          <w:headerReference w:type="default" r:id="rId10"/>
          <w:pgSz w:w="12240" w:h="15840"/>
          <w:pgMar w:top="1440" w:right="1440" w:bottom="1440" w:left="1440" w:header="720" w:footer="720" w:gutter="0"/>
          <w:cols w:space="720"/>
          <w:docGrid w:linePitch="360"/>
        </w:sectPr>
      </w:pPr>
    </w:p>
    <w:p>
      <w:pPr>
        <w:pStyle w:val="Heading1"/>
      </w:pPr>
      <w:r>
        <w:t>Supplementary Material</w:t>
      </w:r>
    </w:p>
    <w:p>
      <w:pPr>
        <w:pStyle w:val="Heading2"/>
      </w:pPr>
      <w:r>
        <w:t>Supplementary Methods</w:t>
      </w:r>
    </w:p>
    <w:p>
      <w:pPr>
        <w:pStyle w:val="Heading3"/>
      </w:pPr>
      <w:r>
        <w:t>Complete master-table schema</w:t>
      </w:r>
    </w:p>
    <w:p>
      <w:r>
        <w:t>The final master table contains 35 fields spanning paper metadata, authorship, institutional affiliation, bibliometric indicators, cross-source identifiers, ORCID employment, name-inferred gender, and LLM-inferred professional profile. Supplementary Table S1 defines the source, analytical level, type, configured missing-value sentinels, analytical use, and principal limitation for every field.</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gridCol w:w="1552"/>
        <w:gridCol w:w="1552"/>
        <w:gridCol w:w="1552"/>
      </w:tblGrid>
      <w:tr>
        <w:trPr>
          <w:tblHeader w:val="true"/>
        </w:trPr>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Variable</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Source</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Level</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Definition</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Type</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Missing Sentinels</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Primary Or Supplementary</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Analytical Use</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Limitation</w:t>
            </w:r>
          </w:p>
        </w:tc>
      </w:tr>
      <w:tr>
        <w:tc>
          <w:tcPr>
            <w:tcW w:type="dxa" w:w="1552"/>
            <w:tcMar>
              <w:top w:w="60" w:type="dxa"/>
              <w:start w:w="70" w:type="dxa"/>
              <w:bottom w:w="60" w:type="dxa"/>
              <w:end w:w="70" w:type="dxa"/>
            </w:tcMar>
            <w:vAlign w:val="center"/>
          </w:tcPr>
          <w:p>
            <w:pPr>
              <w:spacing w:after="0"/>
            </w:pPr>
            <w:r>
              <w:rPr>
                <w:rFonts w:ascii="Arial" w:hAnsi="Arial"/>
                <w:color w:val="17324D"/>
                <w:sz w:val="13"/>
              </w:rPr>
              <w:t>PAPER_TITLE</w:t>
            </w:r>
          </w:p>
        </w:tc>
        <w:tc>
          <w:tcPr>
            <w:tcW w:type="dxa" w:w="1552"/>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tcMar>
              <w:top w:w="60" w:type="dxa"/>
              <w:start w:w="70" w:type="dxa"/>
              <w:bottom w:w="60" w:type="dxa"/>
              <w:end w:w="70" w:type="dxa"/>
            </w:tcMar>
            <w:vAlign w:val="center"/>
          </w:tcPr>
          <w:p>
            <w:pPr>
              <w:spacing w:after="0"/>
            </w:pPr>
            <w:r>
              <w:rPr>
                <w:rFonts w:ascii="Arial" w:hAnsi="Arial"/>
                <w:color w:val="17324D"/>
                <w:sz w:val="13"/>
              </w:rPr>
              <w:t>Paper</w:t>
            </w:r>
          </w:p>
        </w:tc>
        <w:tc>
          <w:tcPr>
            <w:tcW w:type="dxa" w:w="1552"/>
            <w:tcMar>
              <w:top w:w="60" w:type="dxa"/>
              <w:start w:w="70" w:type="dxa"/>
              <w:bottom w:w="60" w:type="dxa"/>
              <w:end w:w="70" w:type="dxa"/>
            </w:tcMar>
            <w:vAlign w:val="center"/>
          </w:tcPr>
          <w:p>
            <w:pPr>
              <w:spacing w:after="0"/>
            </w:pPr>
            <w:r>
              <w:rPr>
                <w:rFonts w:ascii="Arial" w:hAnsi="Arial"/>
                <w:color w:val="17324D"/>
                <w:sz w:val="13"/>
              </w:rPr>
              <w:t>Scholarly work title returned for the input DOI.</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No data</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Corpus description and traceability.</w:t>
            </w:r>
          </w:p>
        </w:tc>
        <w:tc>
          <w:tcPr>
            <w:tcW w:type="dxa" w:w="1552"/>
            <w:tcMar>
              <w:top w:w="60" w:type="dxa"/>
              <w:start w:w="70" w:type="dxa"/>
              <w:bottom w:w="60" w:type="dxa"/>
              <w:end w:w="70" w:type="dxa"/>
            </w:tcMar>
            <w:vAlign w:val="center"/>
          </w:tcPr>
          <w:p>
            <w:pPr>
              <w:spacing w:after="0"/>
            </w:pPr>
            <w:r>
              <w:rPr>
                <w:rFonts w:ascii="Arial" w:hAnsi="Arial"/>
                <w:color w:val="17324D"/>
                <w:sz w:val="13"/>
              </w:rPr>
              <w:t>Titles may differ across metadata sources or versions.</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DOI</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Input/OpenAlex</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Normalized digital object identifier used as the corpus key.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String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None expected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Primary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DOI reconciliation and paper-level grouping.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 DOI identifies a registered object, not necessarily a unique study.</w:t>
            </w:r>
          </w:p>
        </w:tc>
      </w:tr>
      <w:tr>
        <w:tc>
          <w:tcPr>
            <w:tcW w:type="dxa" w:w="1552"/>
            <w:tcMar>
              <w:top w:w="60" w:type="dxa"/>
              <w:start w:w="70" w:type="dxa"/>
              <w:bottom w:w="60" w:type="dxa"/>
              <w:end w:w="70" w:type="dxa"/>
            </w:tcMar>
            <w:vAlign w:val="center"/>
          </w:tcPr>
          <w:p>
            <w:pPr>
              <w:spacing w:after="0"/>
            </w:pPr>
            <w:r>
              <w:rPr>
                <w:rFonts w:ascii="Arial" w:hAnsi="Arial"/>
                <w:color w:val="17324D"/>
                <w:sz w:val="13"/>
              </w:rPr>
              <w:t>YEAR</w:t>
            </w:r>
          </w:p>
        </w:tc>
        <w:tc>
          <w:tcPr>
            <w:tcW w:type="dxa" w:w="1552"/>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tcMar>
              <w:top w:w="60" w:type="dxa"/>
              <w:start w:w="70" w:type="dxa"/>
              <w:bottom w:w="60" w:type="dxa"/>
              <w:end w:w="70" w:type="dxa"/>
            </w:tcMar>
            <w:vAlign w:val="center"/>
          </w:tcPr>
          <w:p>
            <w:pPr>
              <w:spacing w:after="0"/>
            </w:pPr>
            <w:r>
              <w:rPr>
                <w:rFonts w:ascii="Arial" w:hAnsi="Arial"/>
                <w:color w:val="17324D"/>
                <w:sz w:val="13"/>
              </w:rPr>
              <w:t>Paper</w:t>
            </w:r>
          </w:p>
        </w:tc>
        <w:tc>
          <w:tcPr>
            <w:tcW w:type="dxa" w:w="1552"/>
            <w:tcMar>
              <w:top w:w="60" w:type="dxa"/>
              <w:start w:w="70" w:type="dxa"/>
              <w:bottom w:w="60" w:type="dxa"/>
              <w:end w:w="70" w:type="dxa"/>
            </w:tcMar>
            <w:vAlign w:val="center"/>
          </w:tcPr>
          <w:p>
            <w:pPr>
              <w:spacing w:after="0"/>
            </w:pPr>
            <w:r>
              <w:rPr>
                <w:rFonts w:ascii="Arial" w:hAnsi="Arial"/>
                <w:color w:val="17324D"/>
                <w:sz w:val="13"/>
              </w:rPr>
              <w:t>Publication year associated with the OpenAlex work record.</w:t>
            </w:r>
          </w:p>
        </w:tc>
        <w:tc>
          <w:tcPr>
            <w:tcW w:type="dxa" w:w="1552"/>
            <w:tcMar>
              <w:top w:w="60" w:type="dxa"/>
              <w:start w:w="70" w:type="dxa"/>
              <w:bottom w:w="60" w:type="dxa"/>
              <w:end w:w="70" w:type="dxa"/>
            </w:tcMar>
            <w:vAlign w:val="center"/>
          </w:tcPr>
          <w:p>
            <w:pPr>
              <w:spacing w:after="0"/>
            </w:pPr>
            <w:r>
              <w:rPr>
                <w:rFonts w:ascii="Arial" w:hAnsi="Arial"/>
                <w:color w:val="17324D"/>
                <w:sz w:val="13"/>
              </w:rPr>
              <w:t>Integer</w:t>
            </w:r>
          </w:p>
        </w:tc>
        <w:tc>
          <w:tcPr>
            <w:tcW w:type="dxa" w:w="1552"/>
            <w:tcMar>
              <w:top w:w="60" w:type="dxa"/>
              <w:start w:w="70" w:type="dxa"/>
              <w:bottom w:w="60" w:type="dxa"/>
              <w:end w:w="70" w:type="dxa"/>
            </w:tcMar>
            <w:vAlign w:val="center"/>
          </w:tcPr>
          <w:p>
            <w:pPr>
              <w:spacing w:after="0"/>
            </w:pPr>
            <w:r>
              <w:rPr>
                <w:rFonts w:ascii="Arial" w:hAnsi="Arial"/>
                <w:color w:val="17324D"/>
                <w:sz w:val="13"/>
              </w:rPr>
              <w:t>No data; n/d</w:t>
            </w:r>
          </w:p>
        </w:tc>
        <w:tc>
          <w:tcPr>
            <w:tcW w:type="dxa" w:w="1552"/>
            <w:tcMar>
              <w:top w:w="60" w:type="dxa"/>
              <w:start w:w="70" w:type="dxa"/>
              <w:bottom w:w="60" w:type="dxa"/>
              <w:end w:w="70" w:type="dxa"/>
            </w:tcMar>
            <w:vAlign w:val="center"/>
          </w:tcPr>
          <w:p>
            <w:pPr>
              <w:spacing w:after="0"/>
            </w:pPr>
            <w:r>
              <w:rPr>
                <w:rFonts w:ascii="Arial" w:hAnsi="Arial"/>
                <w:color w:val="17324D"/>
                <w:sz w:val="13"/>
              </w:rPr>
              <w:t>Primary</w:t>
            </w:r>
          </w:p>
        </w:tc>
        <w:tc>
          <w:tcPr>
            <w:tcW w:type="dxa" w:w="1552"/>
            <w:tcMar>
              <w:top w:w="60" w:type="dxa"/>
              <w:start w:w="70" w:type="dxa"/>
              <w:bottom w:w="60" w:type="dxa"/>
              <w:end w:w="70" w:type="dxa"/>
            </w:tcMar>
            <w:vAlign w:val="center"/>
          </w:tcPr>
          <w:p>
            <w:pPr>
              <w:spacing w:after="0"/>
            </w:pPr>
            <w:r>
              <w:rPr>
                <w:rFonts w:ascii="Arial" w:hAnsi="Arial"/>
                <w:color w:val="17324D"/>
                <w:sz w:val="13"/>
              </w:rPr>
              <w:t>Descriptive publication-year range.</w:t>
            </w:r>
          </w:p>
        </w:tc>
        <w:tc>
          <w:tcPr>
            <w:tcW w:type="dxa" w:w="1552"/>
            <w:tcMar>
              <w:top w:w="60" w:type="dxa"/>
              <w:start w:w="70" w:type="dxa"/>
              <w:bottom w:w="60" w:type="dxa"/>
              <w:end w:w="70" w:type="dxa"/>
            </w:tcMar>
            <w:vAlign w:val="center"/>
          </w:tcPr>
          <w:p>
            <w:pPr>
              <w:spacing w:after="0"/>
            </w:pPr>
            <w:r>
              <w:rPr>
                <w:rFonts w:ascii="Arial" w:hAnsi="Arial"/>
                <w:color w:val="17324D"/>
                <w:sz w:val="13"/>
              </w:rPr>
              <w:t>Online-first and issue years can differ.</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OPEN_ACCESS_OA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 open-access indicator for the work.</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Boolean</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None expected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Descriptive metadata only.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Open-access status can change and depends on source coverage.</w:t>
            </w:r>
          </w:p>
        </w:tc>
      </w:tr>
      <w:tr>
        <w:tc>
          <w:tcPr>
            <w:tcW w:type="dxa" w:w="1552"/>
            <w:tcMar>
              <w:top w:w="60" w:type="dxa"/>
              <w:start w:w="70" w:type="dxa"/>
              <w:bottom w:w="60" w:type="dxa"/>
              <w:end w:w="70" w:type="dxa"/>
            </w:tcMar>
            <w:vAlign w:val="center"/>
          </w:tcPr>
          <w:p>
            <w:pPr>
              <w:spacing w:after="0"/>
            </w:pPr>
            <w:r>
              <w:rPr>
                <w:rFonts w:ascii="Arial" w:hAnsi="Arial"/>
                <w:color w:val="17324D"/>
                <w:sz w:val="13"/>
              </w:rPr>
              <w:t>FUNDING_OA</w:t>
            </w:r>
          </w:p>
        </w:tc>
        <w:tc>
          <w:tcPr>
            <w:tcW w:type="dxa" w:w="1552"/>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tcMar>
              <w:top w:w="60" w:type="dxa"/>
              <w:start w:w="70" w:type="dxa"/>
              <w:bottom w:w="60" w:type="dxa"/>
              <w:end w:w="70" w:type="dxa"/>
            </w:tcMar>
            <w:vAlign w:val="center"/>
          </w:tcPr>
          <w:p>
            <w:pPr>
              <w:spacing w:after="0"/>
            </w:pPr>
            <w:r>
              <w:rPr>
                <w:rFonts w:ascii="Arial" w:hAnsi="Arial"/>
                <w:color w:val="17324D"/>
                <w:sz w:val="13"/>
              </w:rPr>
              <w:t>Paper</w:t>
            </w:r>
          </w:p>
        </w:tc>
        <w:tc>
          <w:tcPr>
            <w:tcW w:type="dxa" w:w="1552"/>
            <w:tcMar>
              <w:top w:w="60" w:type="dxa"/>
              <w:start w:w="70" w:type="dxa"/>
              <w:bottom w:w="60" w:type="dxa"/>
              <w:end w:w="70" w:type="dxa"/>
            </w:tcMar>
            <w:vAlign w:val="center"/>
          </w:tcPr>
          <w:p>
            <w:pPr>
              <w:spacing w:after="0"/>
            </w:pPr>
            <w:r>
              <w:rPr>
                <w:rFonts w:ascii="Arial" w:hAnsi="Arial"/>
                <w:color w:val="17324D"/>
                <w:sz w:val="13"/>
              </w:rPr>
              <w:t>Pipe-delimited funder names associated with the work.</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No data</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Potential future funding analyses.</w:t>
            </w:r>
          </w:p>
        </w:tc>
        <w:tc>
          <w:tcPr>
            <w:tcW w:type="dxa" w:w="1552"/>
            <w:tcMar>
              <w:top w:w="60" w:type="dxa"/>
              <w:start w:w="70" w:type="dxa"/>
              <w:bottom w:w="60" w:type="dxa"/>
              <w:end w:w="70" w:type="dxa"/>
            </w:tcMar>
            <w:vAlign w:val="center"/>
          </w:tcPr>
          <w:p>
            <w:pPr>
              <w:spacing w:after="0"/>
            </w:pPr>
            <w:r>
              <w:rPr>
                <w:rFonts w:ascii="Arial" w:hAnsi="Arial"/>
                <w:color w:val="17324D"/>
                <w:sz w:val="13"/>
              </w:rPr>
              <w:t>Funding acknowledgements are incompletely indexed.</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AUTHOR_NAME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 with source fallbacks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Display name retained for the consolidated author record.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String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 data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Primary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Fallback identity construction and record interpretation.</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Names are not stable person identifiers and may include variants.</w:t>
            </w:r>
          </w:p>
        </w:tc>
      </w:tr>
      <w:tr>
        <w:tc>
          <w:tcPr>
            <w:tcW w:type="dxa" w:w="1552"/>
            <w:tcMar>
              <w:top w:w="60" w:type="dxa"/>
              <w:start w:w="70" w:type="dxa"/>
              <w:bottom w:w="60" w:type="dxa"/>
              <w:end w:w="70" w:type="dxa"/>
            </w:tcMar>
            <w:vAlign w:val="center"/>
          </w:tcPr>
          <w:p>
            <w:pPr>
              <w:spacing w:after="0"/>
            </w:pPr>
            <w:r>
              <w:rPr>
                <w:rFonts w:ascii="Arial" w:hAnsi="Arial"/>
                <w:color w:val="17324D"/>
                <w:sz w:val="13"/>
              </w:rPr>
              <w:t>AUTHOR_POS_OA</w:t>
            </w:r>
          </w:p>
        </w:tc>
        <w:tc>
          <w:tcPr>
            <w:tcW w:type="dxa" w:w="1552"/>
            <w:tcMar>
              <w:top w:w="60" w:type="dxa"/>
              <w:start w:w="70" w:type="dxa"/>
              <w:bottom w:w="60" w:type="dxa"/>
              <w:end w:w="70" w:type="dxa"/>
            </w:tcMar>
            <w:vAlign w:val="center"/>
          </w:tcPr>
          <w:p>
            <w:pPr>
              <w:spacing w:after="0"/>
            </w:pPr>
            <w:r>
              <w:rPr>
                <w:rFonts w:ascii="Arial" w:hAnsi="Arial"/>
                <w:color w:val="17324D"/>
                <w:sz w:val="13"/>
              </w:rPr>
              <w:t>OpenAlex; source fallback when absent</w:t>
            </w:r>
          </w:p>
        </w:tc>
        <w:tc>
          <w:tcPr>
            <w:tcW w:type="dxa" w:w="1552"/>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tcMar>
              <w:top w:w="60" w:type="dxa"/>
              <w:start w:w="70" w:type="dxa"/>
              <w:bottom w:w="60" w:type="dxa"/>
              <w:end w:w="70" w:type="dxa"/>
            </w:tcMar>
            <w:vAlign w:val="center"/>
          </w:tcPr>
          <w:p>
            <w:pPr>
              <w:spacing w:after="0"/>
            </w:pPr>
            <w:r>
              <w:rPr>
                <w:rFonts w:ascii="Arial" w:hAnsi="Arial"/>
                <w:color w:val="17324D"/>
                <w:sz w:val="13"/>
              </w:rPr>
              <w:t>Byline position category: first, middle, last, or unknown.</w:t>
            </w:r>
          </w:p>
        </w:tc>
        <w:tc>
          <w:tcPr>
            <w:tcW w:type="dxa" w:w="1552"/>
            <w:tcMar>
              <w:top w:w="60" w:type="dxa"/>
              <w:start w:w="70" w:type="dxa"/>
              <w:bottom w:w="60" w:type="dxa"/>
              <w:end w:w="70" w:type="dxa"/>
            </w:tcMar>
            <w:vAlign w:val="center"/>
          </w:tcPr>
          <w:p>
            <w:pPr>
              <w:spacing w:after="0"/>
            </w:pPr>
            <w:r>
              <w:rPr>
                <w:rFonts w:ascii="Arial" w:hAnsi="Arial"/>
                <w:color w:val="17324D"/>
                <w:sz w:val="13"/>
              </w:rPr>
              <w:t>Categorical</w:t>
            </w:r>
          </w:p>
        </w:tc>
        <w:tc>
          <w:tcPr>
            <w:tcW w:type="dxa" w:w="1552"/>
            <w:tcMar>
              <w:top w:w="60" w:type="dxa"/>
              <w:start w:w="70" w:type="dxa"/>
              <w:bottom w:w="60" w:type="dxa"/>
              <w:end w:w="70" w:type="dxa"/>
            </w:tcMar>
            <w:vAlign w:val="center"/>
          </w:tcPr>
          <w:p>
            <w:pPr>
              <w:spacing w:after="0"/>
            </w:pPr>
            <w:r>
              <w:rPr>
                <w:rFonts w:ascii="Arial" w:hAnsi="Arial"/>
                <w:color w:val="17324D"/>
                <w:sz w:val="13"/>
              </w:rPr>
              <w:t>Unknown; No data</w:t>
            </w:r>
          </w:p>
        </w:tc>
        <w:tc>
          <w:tcPr>
            <w:tcW w:type="dxa" w:w="1552"/>
            <w:tcMar>
              <w:top w:w="60" w:type="dxa"/>
              <w:start w:w="70" w:type="dxa"/>
              <w:bottom w:w="60" w:type="dxa"/>
              <w:end w:w="70" w:type="dxa"/>
            </w:tcMar>
            <w:vAlign w:val="center"/>
          </w:tcPr>
          <w:p>
            <w:pPr>
              <w:spacing w:after="0"/>
            </w:pPr>
            <w:r>
              <w:rPr>
                <w:rFonts w:ascii="Arial" w:hAnsi="Arial"/>
                <w:color w:val="17324D"/>
                <w:sz w:val="13"/>
              </w:rPr>
              <w:t>Primary</w:t>
            </w:r>
          </w:p>
        </w:tc>
        <w:tc>
          <w:tcPr>
            <w:tcW w:type="dxa" w:w="1552"/>
            <w:tcMar>
              <w:top w:w="60" w:type="dxa"/>
              <w:start w:w="70" w:type="dxa"/>
              <w:bottom w:w="60" w:type="dxa"/>
              <w:end w:w="70" w:type="dxa"/>
            </w:tcMar>
            <w:vAlign w:val="center"/>
          </w:tcPr>
          <w:p>
            <w:pPr>
              <w:spacing w:after="0"/>
            </w:pPr>
            <w:r>
              <w:rPr>
                <w:rFonts w:ascii="Arial" w:hAnsi="Arial"/>
                <w:color w:val="17324D"/>
                <w:sz w:val="13"/>
              </w:rPr>
              <w:t>First- and last-author leadership summaries.</w:t>
            </w:r>
          </w:p>
        </w:tc>
        <w:tc>
          <w:tcPr>
            <w:tcW w:type="dxa" w:w="1552"/>
            <w:tcMar>
              <w:top w:w="60" w:type="dxa"/>
              <w:start w:w="70" w:type="dxa"/>
              <w:bottom w:w="60" w:type="dxa"/>
              <w:end w:w="70" w:type="dxa"/>
            </w:tcMar>
            <w:vAlign w:val="center"/>
          </w:tcPr>
          <w:p>
            <w:pPr>
              <w:spacing w:after="0"/>
            </w:pPr>
            <w:r>
              <w:rPr>
                <w:rFonts w:ascii="Arial" w:hAnsi="Arial"/>
                <w:color w:val="17324D"/>
                <w:sz w:val="13"/>
              </w:rPr>
              <w:t>Position conventions vary by field and do not fully encode contribution.</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IS_CORRESPONDING_OA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Indicator that the authorship was marked as corresponding.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Boolean</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False when not marked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Primary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Corresponding-author leadership summaries.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Corresponding-author metadata can be incomplete and multiple authors may be marked.</w:t>
            </w:r>
          </w:p>
        </w:tc>
      </w:tr>
      <w:tr>
        <w:tc>
          <w:tcPr>
            <w:tcW w:type="dxa" w:w="1552"/>
            <w:tcMar>
              <w:top w:w="60" w:type="dxa"/>
              <w:start w:w="70" w:type="dxa"/>
              <w:bottom w:w="60" w:type="dxa"/>
              <w:end w:w="70" w:type="dxa"/>
            </w:tcMar>
            <w:vAlign w:val="center"/>
          </w:tcPr>
          <w:p>
            <w:pPr>
              <w:spacing w:after="0"/>
            </w:pPr>
            <w:r>
              <w:rPr>
                <w:rFonts w:ascii="Arial" w:hAnsi="Arial"/>
                <w:color w:val="17324D"/>
                <w:sz w:val="13"/>
              </w:rPr>
              <w:t>AFFILIATION_OA</w:t>
            </w:r>
          </w:p>
        </w:tc>
        <w:tc>
          <w:tcPr>
            <w:tcW w:type="dxa" w:w="1552"/>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tcMar>
              <w:top w:w="60" w:type="dxa"/>
              <w:start w:w="70" w:type="dxa"/>
              <w:bottom w:w="60" w:type="dxa"/>
              <w:end w:w="70" w:type="dxa"/>
            </w:tcMar>
            <w:vAlign w:val="center"/>
          </w:tcPr>
          <w:p>
            <w:pPr>
              <w:spacing w:after="0"/>
            </w:pPr>
            <w:r>
              <w:rPr>
                <w:rFonts w:ascii="Arial" w:hAnsi="Arial"/>
                <w:color w:val="17324D"/>
                <w:sz w:val="13"/>
              </w:rPr>
              <w:t>Display name of the first listed OpenAlex institution for the authorship.</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No data; MISSING_IN_OA</w:t>
            </w:r>
          </w:p>
        </w:tc>
        <w:tc>
          <w:tcPr>
            <w:tcW w:type="dxa" w:w="1552"/>
            <w:tcMar>
              <w:top w:w="60" w:type="dxa"/>
              <w:start w:w="70" w:type="dxa"/>
              <w:bottom w:w="60" w:type="dxa"/>
              <w:end w:w="70" w:type="dxa"/>
            </w:tcMar>
            <w:vAlign w:val="center"/>
          </w:tcPr>
          <w:p>
            <w:pPr>
              <w:spacing w:after="0"/>
            </w:pPr>
            <w:r>
              <w:rPr>
                <w:rFonts w:ascii="Arial" w:hAnsi="Arial"/>
                <w:color w:val="17324D"/>
                <w:sz w:val="13"/>
              </w:rPr>
              <w:t>Primary</w:t>
            </w:r>
          </w:p>
        </w:tc>
        <w:tc>
          <w:tcPr>
            <w:tcW w:type="dxa" w:w="1552"/>
            <w:tcMar>
              <w:top w:w="60" w:type="dxa"/>
              <w:start w:w="70" w:type="dxa"/>
              <w:bottom w:w="60" w:type="dxa"/>
              <w:end w:w="70" w:type="dxa"/>
            </w:tcMar>
            <w:vAlign w:val="center"/>
          </w:tcPr>
          <w:p>
            <w:pPr>
              <w:spacing w:after="0"/>
            </w:pPr>
            <w:r>
              <w:rPr>
                <w:rFonts w:ascii="Arial" w:hAnsi="Arial"/>
                <w:color w:val="17324D"/>
                <w:sz w:val="13"/>
              </w:rPr>
              <w:t>Affiliation reporting and geographic interpretation.</w:t>
            </w:r>
          </w:p>
        </w:tc>
        <w:tc>
          <w:tcPr>
            <w:tcW w:type="dxa" w:w="1552"/>
            <w:tcMar>
              <w:top w:w="60" w:type="dxa"/>
              <w:start w:w="70" w:type="dxa"/>
              <w:bottom w:w="60" w:type="dxa"/>
              <w:end w:w="70" w:type="dxa"/>
            </w:tcMar>
            <w:vAlign w:val="center"/>
          </w:tcPr>
          <w:p>
            <w:pPr>
              <w:spacing w:after="0"/>
            </w:pPr>
            <w:r>
              <w:rPr>
                <w:rFonts w:ascii="Arial" w:hAnsi="Arial"/>
                <w:color w:val="17324D"/>
                <w:sz w:val="13"/>
              </w:rPr>
              <w:t>A single retained institution does not represent all concurrent affiliations.</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GEO_COUNTRY_OA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Country code from the first institution or authorship-country fallback.</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ISO-like code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UNKNOWN; No data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Primary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Africa/outside-Africa and country analyses.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Represents publication-time affiliation evidence, not nationality or origin.</w:t>
            </w:r>
          </w:p>
        </w:tc>
      </w:tr>
      <w:tr>
        <w:tc>
          <w:tcPr>
            <w:tcW w:type="dxa" w:w="1552"/>
            <w:tcMar>
              <w:top w:w="60" w:type="dxa"/>
              <w:start w:w="70" w:type="dxa"/>
              <w:bottom w:w="60" w:type="dxa"/>
              <w:end w:w="70" w:type="dxa"/>
            </w:tcMar>
            <w:vAlign w:val="center"/>
          </w:tcPr>
          <w:p>
            <w:pPr>
              <w:spacing w:after="0"/>
            </w:pPr>
            <w:r>
              <w:rPr>
                <w:rFonts w:ascii="Arial" w:hAnsi="Arial"/>
                <w:color w:val="17324D"/>
                <w:sz w:val="13"/>
              </w:rPr>
              <w:t>AUTHOR_ID_OA</w:t>
            </w:r>
          </w:p>
        </w:tc>
        <w:tc>
          <w:tcPr>
            <w:tcW w:type="dxa" w:w="1552"/>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tcMar>
              <w:top w:w="60" w:type="dxa"/>
              <w:start w:w="70" w:type="dxa"/>
              <w:bottom w:w="60" w:type="dxa"/>
              <w:end w:w="70" w:type="dxa"/>
            </w:tcMar>
            <w:vAlign w:val="center"/>
          </w:tcPr>
          <w:p>
            <w:pPr>
              <w:spacing w:after="0"/>
            </w:pPr>
            <w:r>
              <w:rPr>
                <w:rFonts w:ascii="Arial" w:hAnsi="Arial"/>
                <w:color w:val="17324D"/>
                <w:sz w:val="13"/>
              </w:rPr>
              <w:t>OpenAlex author identifier or explicit source-fallback sentinel.</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No data; PubMed_Fallback; Semantic_Fallback</w:t>
            </w:r>
          </w:p>
        </w:tc>
        <w:tc>
          <w:tcPr>
            <w:tcW w:type="dxa" w:w="1552"/>
            <w:tcMar>
              <w:top w:w="60" w:type="dxa"/>
              <w:start w:w="70" w:type="dxa"/>
              <w:bottom w:w="60" w:type="dxa"/>
              <w:end w:w="70" w:type="dxa"/>
            </w:tcMar>
            <w:vAlign w:val="center"/>
          </w:tcPr>
          <w:p>
            <w:pPr>
              <w:spacing w:after="0"/>
            </w:pPr>
            <w:r>
              <w:rPr>
                <w:rFonts w:ascii="Arial" w:hAnsi="Arial"/>
                <w:color w:val="17324D"/>
                <w:sz w:val="13"/>
              </w:rPr>
              <w:t>Primary</w:t>
            </w:r>
          </w:p>
        </w:tc>
        <w:tc>
          <w:tcPr>
            <w:tcW w:type="dxa" w:w="1552"/>
            <w:tcMar>
              <w:top w:w="60" w:type="dxa"/>
              <w:start w:w="70" w:type="dxa"/>
              <w:bottom w:w="60" w:type="dxa"/>
              <w:end w:w="70" w:type="dxa"/>
            </w:tcMar>
            <w:vAlign w:val="center"/>
          </w:tcPr>
          <w:p>
            <w:pPr>
              <w:spacing w:after="0"/>
            </w:pPr>
            <w:r>
              <w:rPr>
                <w:rFonts w:ascii="Arial" w:hAnsi="Arial"/>
                <w:color w:val="17324D"/>
                <w:sz w:val="13"/>
              </w:rPr>
              <w:t>Primary person-level deduplication key.</w:t>
            </w:r>
          </w:p>
        </w:tc>
        <w:tc>
          <w:tcPr>
            <w:tcW w:type="dxa" w:w="1552"/>
            <w:tcMar>
              <w:top w:w="60" w:type="dxa"/>
              <w:start w:w="70" w:type="dxa"/>
              <w:bottom w:w="60" w:type="dxa"/>
              <w:end w:w="70" w:type="dxa"/>
            </w:tcMar>
            <w:vAlign w:val="center"/>
          </w:tcPr>
          <w:p>
            <w:pPr>
              <w:spacing w:after="0"/>
            </w:pPr>
            <w:r>
              <w:rPr>
                <w:rFonts w:ascii="Arial" w:hAnsi="Arial"/>
                <w:color w:val="17324D"/>
                <w:sz w:val="13"/>
              </w:rPr>
              <w:t>OpenAlex author disambiguation can contain splits or merges.</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WORKS_COUNT_OA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 author profile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Cumulative works count at extraction time.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Integer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0 when unavailable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Primary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Descriptive bibliometric impact summary.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Dynamic and dependent on OpenAlex coverage and author disambiguation.</w:t>
            </w:r>
          </w:p>
        </w:tc>
      </w:tr>
      <w:tr>
        <w:tc>
          <w:tcPr>
            <w:tcW w:type="dxa" w:w="1552"/>
            <w:tcMar>
              <w:top w:w="60" w:type="dxa"/>
              <w:start w:w="70" w:type="dxa"/>
              <w:bottom w:w="60" w:type="dxa"/>
              <w:end w:w="70" w:type="dxa"/>
            </w:tcMar>
            <w:vAlign w:val="center"/>
          </w:tcPr>
          <w:p>
            <w:pPr>
              <w:spacing w:after="0"/>
            </w:pPr>
            <w:r>
              <w:rPr>
                <w:rFonts w:ascii="Arial" w:hAnsi="Arial"/>
                <w:color w:val="17324D"/>
                <w:sz w:val="13"/>
              </w:rPr>
              <w:t>CITATIONS_OA</w:t>
            </w:r>
          </w:p>
        </w:tc>
        <w:tc>
          <w:tcPr>
            <w:tcW w:type="dxa" w:w="1552"/>
            <w:tcMar>
              <w:top w:w="60" w:type="dxa"/>
              <w:start w:w="70" w:type="dxa"/>
              <w:bottom w:w="60" w:type="dxa"/>
              <w:end w:w="70" w:type="dxa"/>
            </w:tcMar>
            <w:vAlign w:val="center"/>
          </w:tcPr>
          <w:p>
            <w:pPr>
              <w:spacing w:after="0"/>
            </w:pPr>
            <w:r>
              <w:rPr>
                <w:rFonts w:ascii="Arial" w:hAnsi="Arial"/>
                <w:color w:val="17324D"/>
                <w:sz w:val="13"/>
              </w:rPr>
              <w:t>OpenAlex author profile</w:t>
            </w:r>
          </w:p>
        </w:tc>
        <w:tc>
          <w:tcPr>
            <w:tcW w:type="dxa" w:w="1552"/>
            <w:tcMar>
              <w:top w:w="60" w:type="dxa"/>
              <w:start w:w="70" w:type="dxa"/>
              <w:bottom w:w="60" w:type="dxa"/>
              <w:end w:w="70" w:type="dxa"/>
            </w:tcMar>
            <w:vAlign w:val="center"/>
          </w:tcPr>
          <w:p>
            <w:pPr>
              <w:spacing w:after="0"/>
            </w:pPr>
            <w:r>
              <w:rPr>
                <w:rFonts w:ascii="Arial" w:hAnsi="Arial"/>
                <w:color w:val="17324D"/>
                <w:sz w:val="13"/>
              </w:rPr>
              <w:t>Author</w:t>
            </w:r>
          </w:p>
        </w:tc>
        <w:tc>
          <w:tcPr>
            <w:tcW w:type="dxa" w:w="1552"/>
            <w:tcMar>
              <w:top w:w="60" w:type="dxa"/>
              <w:start w:w="70" w:type="dxa"/>
              <w:bottom w:w="60" w:type="dxa"/>
              <w:end w:w="70" w:type="dxa"/>
            </w:tcMar>
            <w:vAlign w:val="center"/>
          </w:tcPr>
          <w:p>
            <w:pPr>
              <w:spacing w:after="0"/>
            </w:pPr>
            <w:r>
              <w:rPr>
                <w:rFonts w:ascii="Arial" w:hAnsi="Arial"/>
                <w:color w:val="17324D"/>
                <w:sz w:val="13"/>
              </w:rPr>
              <w:t>Cumulative cited-by count at extraction time.</w:t>
            </w:r>
          </w:p>
        </w:tc>
        <w:tc>
          <w:tcPr>
            <w:tcW w:type="dxa" w:w="1552"/>
            <w:tcMar>
              <w:top w:w="60" w:type="dxa"/>
              <w:start w:w="70" w:type="dxa"/>
              <w:bottom w:w="60" w:type="dxa"/>
              <w:end w:w="70" w:type="dxa"/>
            </w:tcMar>
            <w:vAlign w:val="center"/>
          </w:tcPr>
          <w:p>
            <w:pPr>
              <w:spacing w:after="0"/>
            </w:pPr>
            <w:r>
              <w:rPr>
                <w:rFonts w:ascii="Arial" w:hAnsi="Arial"/>
                <w:color w:val="17324D"/>
                <w:sz w:val="13"/>
              </w:rPr>
              <w:t>Integer</w:t>
            </w:r>
          </w:p>
        </w:tc>
        <w:tc>
          <w:tcPr>
            <w:tcW w:type="dxa" w:w="1552"/>
            <w:tcMar>
              <w:top w:w="60" w:type="dxa"/>
              <w:start w:w="70" w:type="dxa"/>
              <w:bottom w:w="60" w:type="dxa"/>
              <w:end w:w="70" w:type="dxa"/>
            </w:tcMar>
            <w:vAlign w:val="center"/>
          </w:tcPr>
          <w:p>
            <w:pPr>
              <w:spacing w:after="0"/>
            </w:pPr>
            <w:r>
              <w:rPr>
                <w:rFonts w:ascii="Arial" w:hAnsi="Arial"/>
                <w:color w:val="17324D"/>
                <w:sz w:val="13"/>
              </w:rPr>
              <w:t>0 when unavailable</w:t>
            </w:r>
          </w:p>
        </w:tc>
        <w:tc>
          <w:tcPr>
            <w:tcW w:type="dxa" w:w="1552"/>
            <w:tcMar>
              <w:top w:w="60" w:type="dxa"/>
              <w:start w:w="70" w:type="dxa"/>
              <w:bottom w:w="60" w:type="dxa"/>
              <w:end w:w="70" w:type="dxa"/>
            </w:tcMar>
            <w:vAlign w:val="center"/>
          </w:tcPr>
          <w:p>
            <w:pPr>
              <w:spacing w:after="0"/>
            </w:pPr>
            <w:r>
              <w:rPr>
                <w:rFonts w:ascii="Arial" w:hAnsi="Arial"/>
                <w:color w:val="17324D"/>
                <w:sz w:val="13"/>
              </w:rPr>
              <w:t>Primary</w:t>
            </w:r>
          </w:p>
        </w:tc>
        <w:tc>
          <w:tcPr>
            <w:tcW w:type="dxa" w:w="1552"/>
            <w:tcMar>
              <w:top w:w="60" w:type="dxa"/>
              <w:start w:w="70" w:type="dxa"/>
              <w:bottom w:w="60" w:type="dxa"/>
              <w:end w:w="70" w:type="dxa"/>
            </w:tcMar>
            <w:vAlign w:val="center"/>
          </w:tcPr>
          <w:p>
            <w:pPr>
              <w:spacing w:after="0"/>
            </w:pPr>
            <w:r>
              <w:rPr>
                <w:rFonts w:ascii="Arial" w:hAnsi="Arial"/>
                <w:color w:val="17324D"/>
                <w:sz w:val="13"/>
              </w:rPr>
              <w:t>Descriptive bibliometric impact summary.</w:t>
            </w:r>
          </w:p>
        </w:tc>
        <w:tc>
          <w:tcPr>
            <w:tcW w:type="dxa" w:w="1552"/>
            <w:tcMar>
              <w:top w:w="60" w:type="dxa"/>
              <w:start w:w="70" w:type="dxa"/>
              <w:bottom w:w="60" w:type="dxa"/>
              <w:end w:w="70" w:type="dxa"/>
            </w:tcMar>
            <w:vAlign w:val="center"/>
          </w:tcPr>
          <w:p>
            <w:pPr>
              <w:spacing w:after="0"/>
            </w:pPr>
            <w:r>
              <w:rPr>
                <w:rFonts w:ascii="Arial" w:hAnsi="Arial"/>
                <w:color w:val="17324D"/>
                <w:sz w:val="13"/>
              </w:rPr>
              <w:t>Dynamic, field dependent, and affected by database coverage.</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HINDEX_OA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 author profile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 H-index at extraction time.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Numeric</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0 when unavailable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Primary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Regional and country impact distributions.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Career-length, field, database, and identity-resolution dependent.</w:t>
            </w:r>
          </w:p>
        </w:tc>
      </w:tr>
      <w:tr>
        <w:tc>
          <w:tcPr>
            <w:tcW w:type="dxa" w:w="1552"/>
            <w:tcMar>
              <w:top w:w="60" w:type="dxa"/>
              <w:start w:w="70" w:type="dxa"/>
              <w:bottom w:w="60" w:type="dxa"/>
              <w:end w:w="70" w:type="dxa"/>
            </w:tcMar>
            <w:vAlign w:val="center"/>
          </w:tcPr>
          <w:p>
            <w:pPr>
              <w:spacing w:after="0"/>
            </w:pPr>
            <w:r>
              <w:rPr>
                <w:rFonts w:ascii="Arial" w:hAnsi="Arial"/>
                <w:color w:val="17324D"/>
                <w:sz w:val="13"/>
              </w:rPr>
              <w:t>I10INDEX_OA</w:t>
            </w:r>
          </w:p>
        </w:tc>
        <w:tc>
          <w:tcPr>
            <w:tcW w:type="dxa" w:w="1552"/>
            <w:tcMar>
              <w:top w:w="60" w:type="dxa"/>
              <w:start w:w="70" w:type="dxa"/>
              <w:bottom w:w="60" w:type="dxa"/>
              <w:end w:w="70" w:type="dxa"/>
            </w:tcMar>
            <w:vAlign w:val="center"/>
          </w:tcPr>
          <w:p>
            <w:pPr>
              <w:spacing w:after="0"/>
            </w:pPr>
            <w:r>
              <w:rPr>
                <w:rFonts w:ascii="Arial" w:hAnsi="Arial"/>
                <w:color w:val="17324D"/>
                <w:sz w:val="13"/>
              </w:rPr>
              <w:t>OpenAlex author profile</w:t>
            </w:r>
          </w:p>
        </w:tc>
        <w:tc>
          <w:tcPr>
            <w:tcW w:type="dxa" w:w="1552"/>
            <w:tcMar>
              <w:top w:w="60" w:type="dxa"/>
              <w:start w:w="70" w:type="dxa"/>
              <w:bottom w:w="60" w:type="dxa"/>
              <w:end w:w="70" w:type="dxa"/>
            </w:tcMar>
            <w:vAlign w:val="center"/>
          </w:tcPr>
          <w:p>
            <w:pPr>
              <w:spacing w:after="0"/>
            </w:pPr>
            <w:r>
              <w:rPr>
                <w:rFonts w:ascii="Arial" w:hAnsi="Arial"/>
                <w:color w:val="17324D"/>
                <w:sz w:val="13"/>
              </w:rPr>
              <w:t>Author</w:t>
            </w:r>
          </w:p>
        </w:tc>
        <w:tc>
          <w:tcPr>
            <w:tcW w:type="dxa" w:w="1552"/>
            <w:tcMar>
              <w:top w:w="60" w:type="dxa"/>
              <w:start w:w="70" w:type="dxa"/>
              <w:bottom w:w="60" w:type="dxa"/>
              <w:end w:w="70" w:type="dxa"/>
            </w:tcMar>
            <w:vAlign w:val="center"/>
          </w:tcPr>
          <w:p>
            <w:pPr>
              <w:spacing w:after="0"/>
            </w:pPr>
            <w:r>
              <w:rPr>
                <w:rFonts w:ascii="Arial" w:hAnsi="Arial"/>
                <w:color w:val="17324D"/>
                <w:sz w:val="13"/>
              </w:rPr>
              <w:t>Number of works with at least ten citations.</w:t>
            </w:r>
          </w:p>
        </w:tc>
        <w:tc>
          <w:tcPr>
            <w:tcW w:type="dxa" w:w="1552"/>
            <w:tcMar>
              <w:top w:w="60" w:type="dxa"/>
              <w:start w:w="70" w:type="dxa"/>
              <w:bottom w:w="60" w:type="dxa"/>
              <w:end w:w="70" w:type="dxa"/>
            </w:tcMar>
            <w:vAlign w:val="center"/>
          </w:tcPr>
          <w:p>
            <w:pPr>
              <w:spacing w:after="0"/>
            </w:pPr>
            <w:r>
              <w:rPr>
                <w:rFonts w:ascii="Arial" w:hAnsi="Arial"/>
                <w:color w:val="17324D"/>
                <w:sz w:val="13"/>
              </w:rPr>
              <w:t>Integer</w:t>
            </w:r>
          </w:p>
        </w:tc>
        <w:tc>
          <w:tcPr>
            <w:tcW w:type="dxa" w:w="1552"/>
            <w:tcMar>
              <w:top w:w="60" w:type="dxa"/>
              <w:start w:w="70" w:type="dxa"/>
              <w:bottom w:w="60" w:type="dxa"/>
              <w:end w:w="70" w:type="dxa"/>
            </w:tcMar>
            <w:vAlign w:val="center"/>
          </w:tcPr>
          <w:p>
            <w:pPr>
              <w:spacing w:after="0"/>
            </w:pPr>
            <w:r>
              <w:rPr>
                <w:rFonts w:ascii="Arial" w:hAnsi="Arial"/>
                <w:color w:val="17324D"/>
                <w:sz w:val="13"/>
              </w:rPr>
              <w:t>0 when unavailable</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Available for secondary bibliometric analyses.</w:t>
            </w:r>
          </w:p>
        </w:tc>
        <w:tc>
          <w:tcPr>
            <w:tcW w:type="dxa" w:w="1552"/>
            <w:tcMar>
              <w:top w:w="60" w:type="dxa"/>
              <w:start w:w="70" w:type="dxa"/>
              <w:bottom w:w="60" w:type="dxa"/>
              <w:end w:w="70" w:type="dxa"/>
            </w:tcMar>
            <w:vAlign w:val="center"/>
          </w:tcPr>
          <w:p>
            <w:pPr>
              <w:spacing w:after="0"/>
            </w:pPr>
            <w:r>
              <w:rPr>
                <w:rFonts w:ascii="Arial" w:hAnsi="Arial"/>
                <w:color w:val="17324D"/>
                <w:sz w:val="13"/>
              </w:rPr>
              <w:t>Dynamic and database dependent.</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2YR_MEAN_OA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 author profile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 two-year mean citedness statistic.</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Numeric</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0 when unavailable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Available for time-sensitive impact analyses.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Sensitive to field, publication timing, and OpenAlex definitions.</w:t>
            </w:r>
          </w:p>
        </w:tc>
      </w:tr>
      <w:tr>
        <w:tc>
          <w:tcPr>
            <w:tcW w:type="dxa" w:w="1552"/>
            <w:tcMar>
              <w:top w:w="60" w:type="dxa"/>
              <w:start w:w="70" w:type="dxa"/>
              <w:bottom w:w="60" w:type="dxa"/>
              <w:end w:w="70" w:type="dxa"/>
            </w:tcMar>
            <w:vAlign w:val="center"/>
          </w:tcPr>
          <w:p>
            <w:pPr>
              <w:spacing w:after="0"/>
            </w:pPr>
            <w:r>
              <w:rPr>
                <w:rFonts w:ascii="Arial" w:hAnsi="Arial"/>
                <w:color w:val="17324D"/>
                <w:sz w:val="13"/>
              </w:rPr>
              <w:t>TOPICS_OA</w:t>
            </w:r>
          </w:p>
        </w:tc>
        <w:tc>
          <w:tcPr>
            <w:tcW w:type="dxa" w:w="1552"/>
            <w:tcMar>
              <w:top w:w="60" w:type="dxa"/>
              <w:start w:w="70" w:type="dxa"/>
              <w:bottom w:w="60" w:type="dxa"/>
              <w:end w:w="70" w:type="dxa"/>
            </w:tcMar>
            <w:vAlign w:val="center"/>
          </w:tcPr>
          <w:p>
            <w:pPr>
              <w:spacing w:after="0"/>
            </w:pPr>
            <w:r>
              <w:rPr>
                <w:rFonts w:ascii="Arial" w:hAnsi="Arial"/>
                <w:color w:val="17324D"/>
                <w:sz w:val="13"/>
              </w:rPr>
              <w:t>OpenAlex author profile</w:t>
            </w:r>
          </w:p>
        </w:tc>
        <w:tc>
          <w:tcPr>
            <w:tcW w:type="dxa" w:w="1552"/>
            <w:tcMar>
              <w:top w:w="60" w:type="dxa"/>
              <w:start w:w="70" w:type="dxa"/>
              <w:bottom w:w="60" w:type="dxa"/>
              <w:end w:w="70" w:type="dxa"/>
            </w:tcMar>
            <w:vAlign w:val="center"/>
          </w:tcPr>
          <w:p>
            <w:pPr>
              <w:spacing w:after="0"/>
            </w:pPr>
            <w:r>
              <w:rPr>
                <w:rFonts w:ascii="Arial" w:hAnsi="Arial"/>
                <w:color w:val="17324D"/>
                <w:sz w:val="13"/>
              </w:rPr>
              <w:t>Author</w:t>
            </w:r>
          </w:p>
        </w:tc>
        <w:tc>
          <w:tcPr>
            <w:tcW w:type="dxa" w:w="1552"/>
            <w:tcMar>
              <w:top w:w="60" w:type="dxa"/>
              <w:start w:w="70" w:type="dxa"/>
              <w:bottom w:w="60" w:type="dxa"/>
              <w:end w:w="70" w:type="dxa"/>
            </w:tcMar>
            <w:vAlign w:val="center"/>
          </w:tcPr>
          <w:p>
            <w:pPr>
              <w:spacing w:after="0"/>
            </w:pPr>
            <w:r>
              <w:rPr>
                <w:rFonts w:ascii="Arial" w:hAnsi="Arial"/>
                <w:color w:val="17324D"/>
                <w:sz w:val="13"/>
              </w:rPr>
              <w:t>Pipe-delimited leading OpenAlex topics for the author.</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No data</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Input to exploratory professional-profile classification.</w:t>
            </w:r>
          </w:p>
        </w:tc>
        <w:tc>
          <w:tcPr>
            <w:tcW w:type="dxa" w:w="1552"/>
            <w:tcMar>
              <w:top w:w="60" w:type="dxa"/>
              <w:start w:w="70" w:type="dxa"/>
              <w:bottom w:w="60" w:type="dxa"/>
              <w:end w:w="70" w:type="dxa"/>
            </w:tcMar>
            <w:vAlign w:val="center"/>
          </w:tcPr>
          <w:p>
            <w:pPr>
              <w:spacing w:after="0"/>
            </w:pPr>
            <w:r>
              <w:rPr>
                <w:rFonts w:ascii="Arial" w:hAnsi="Arial"/>
                <w:color w:val="17324D"/>
                <w:sz w:val="13"/>
              </w:rPr>
              <w:t>Automated topic assignment may be incomplete or imprecise.</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PRIMARY_TOPIC_OA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Primary OpenAlex topic assigned to the work.</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String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 data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Paper-level topical context.</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Automated topic assignment does not replace expert classification.</w:t>
            </w:r>
          </w:p>
        </w:tc>
      </w:tr>
      <w:tr>
        <w:tc>
          <w:tcPr>
            <w:tcW w:type="dxa" w:w="1552"/>
            <w:tcMar>
              <w:top w:w="60" w:type="dxa"/>
              <w:start w:w="70" w:type="dxa"/>
              <w:bottom w:w="60" w:type="dxa"/>
              <w:end w:w="70" w:type="dxa"/>
            </w:tcMar>
            <w:vAlign w:val="center"/>
          </w:tcPr>
          <w:p>
            <w:pPr>
              <w:spacing w:after="0"/>
            </w:pPr>
            <w:r>
              <w:rPr>
                <w:rFonts w:ascii="Arial" w:hAnsi="Arial"/>
                <w:color w:val="17324D"/>
                <w:sz w:val="13"/>
              </w:rPr>
              <w:t>KEYWORDS_OA</w:t>
            </w:r>
          </w:p>
        </w:tc>
        <w:tc>
          <w:tcPr>
            <w:tcW w:type="dxa" w:w="1552"/>
            <w:tcMar>
              <w:top w:w="60" w:type="dxa"/>
              <w:start w:w="70" w:type="dxa"/>
              <w:bottom w:w="60" w:type="dxa"/>
              <w:end w:w="70" w:type="dxa"/>
            </w:tcMar>
            <w:vAlign w:val="center"/>
          </w:tcPr>
          <w:p>
            <w:pPr>
              <w:spacing w:after="0"/>
            </w:pPr>
            <w:r>
              <w:rPr>
                <w:rFonts w:ascii="Arial" w:hAnsi="Arial"/>
                <w:color w:val="17324D"/>
                <w:sz w:val="13"/>
              </w:rPr>
              <w:t>OpenAlex</w:t>
            </w:r>
          </w:p>
        </w:tc>
        <w:tc>
          <w:tcPr>
            <w:tcW w:type="dxa" w:w="1552"/>
            <w:tcMar>
              <w:top w:w="60" w:type="dxa"/>
              <w:start w:w="70" w:type="dxa"/>
              <w:bottom w:w="60" w:type="dxa"/>
              <w:end w:w="70" w:type="dxa"/>
            </w:tcMar>
            <w:vAlign w:val="center"/>
          </w:tcPr>
          <w:p>
            <w:pPr>
              <w:spacing w:after="0"/>
            </w:pPr>
            <w:r>
              <w:rPr>
                <w:rFonts w:ascii="Arial" w:hAnsi="Arial"/>
                <w:color w:val="17324D"/>
                <w:sz w:val="13"/>
              </w:rPr>
              <w:t>Paper/author context</w:t>
            </w:r>
          </w:p>
        </w:tc>
        <w:tc>
          <w:tcPr>
            <w:tcW w:type="dxa" w:w="1552"/>
            <w:tcMar>
              <w:top w:w="60" w:type="dxa"/>
              <w:start w:w="70" w:type="dxa"/>
              <w:bottom w:w="60" w:type="dxa"/>
              <w:end w:w="70" w:type="dxa"/>
            </w:tcMar>
            <w:vAlign w:val="center"/>
          </w:tcPr>
          <w:p>
            <w:pPr>
              <w:spacing w:after="0"/>
            </w:pPr>
            <w:r>
              <w:rPr>
                <w:rFonts w:ascii="Arial" w:hAnsi="Arial"/>
                <w:color w:val="17324D"/>
                <w:sz w:val="13"/>
              </w:rPr>
              <w:t>Comma-delimited leading OpenAlex concepts retained by the pipeline.</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No data</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Input to exploratory professional-profile classification.</w:t>
            </w:r>
          </w:p>
        </w:tc>
        <w:tc>
          <w:tcPr>
            <w:tcW w:type="dxa" w:w="1552"/>
            <w:tcMar>
              <w:top w:w="60" w:type="dxa"/>
              <w:start w:w="70" w:type="dxa"/>
              <w:bottom w:w="60" w:type="dxa"/>
              <w:end w:w="70" w:type="dxa"/>
            </w:tcMar>
            <w:vAlign w:val="center"/>
          </w:tcPr>
          <w:p>
            <w:pPr>
              <w:spacing w:after="0"/>
            </w:pPr>
            <w:r>
              <w:rPr>
                <w:rFonts w:ascii="Arial" w:hAnsi="Arial"/>
                <w:color w:val="17324D"/>
                <w:sz w:val="13"/>
              </w:rPr>
              <w:t>Concept labels are algorithmic and limited to retained leading values.</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PMID_PM</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PubMed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PubMed identifier resolved from the DOI.</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String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N/A; No data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Cross-source traceability.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Not all corpus papers are indexed in PubMed.</w:t>
            </w:r>
          </w:p>
        </w:tc>
      </w:tr>
      <w:tr>
        <w:tc>
          <w:tcPr>
            <w:tcW w:type="dxa" w:w="1552"/>
            <w:tcMar>
              <w:top w:w="60" w:type="dxa"/>
              <w:start w:w="70" w:type="dxa"/>
              <w:bottom w:w="60" w:type="dxa"/>
              <w:end w:w="70" w:type="dxa"/>
            </w:tcMar>
            <w:vAlign w:val="center"/>
          </w:tcPr>
          <w:p>
            <w:pPr>
              <w:spacing w:after="0"/>
            </w:pPr>
            <w:r>
              <w:rPr>
                <w:rFonts w:ascii="Arial" w:hAnsi="Arial"/>
                <w:color w:val="17324D"/>
                <w:sz w:val="13"/>
              </w:rPr>
              <w:t>MESH_PM</w:t>
            </w:r>
          </w:p>
        </w:tc>
        <w:tc>
          <w:tcPr>
            <w:tcW w:type="dxa" w:w="1552"/>
            <w:tcMar>
              <w:top w:w="60" w:type="dxa"/>
              <w:start w:w="70" w:type="dxa"/>
              <w:bottom w:w="60" w:type="dxa"/>
              <w:end w:w="70" w:type="dxa"/>
            </w:tcMar>
            <w:vAlign w:val="center"/>
          </w:tcPr>
          <w:p>
            <w:pPr>
              <w:spacing w:after="0"/>
            </w:pPr>
            <w:r>
              <w:rPr>
                <w:rFonts w:ascii="Arial" w:hAnsi="Arial"/>
                <w:color w:val="17324D"/>
                <w:sz w:val="13"/>
              </w:rPr>
              <w:t>PubMed</w:t>
            </w:r>
          </w:p>
        </w:tc>
        <w:tc>
          <w:tcPr>
            <w:tcW w:type="dxa" w:w="1552"/>
            <w:tcMar>
              <w:top w:w="60" w:type="dxa"/>
              <w:start w:w="70" w:type="dxa"/>
              <w:bottom w:w="60" w:type="dxa"/>
              <w:end w:w="70" w:type="dxa"/>
            </w:tcMar>
            <w:vAlign w:val="center"/>
          </w:tcPr>
          <w:p>
            <w:pPr>
              <w:spacing w:after="0"/>
            </w:pPr>
            <w:r>
              <w:rPr>
                <w:rFonts w:ascii="Arial" w:hAnsi="Arial"/>
                <w:color w:val="17324D"/>
                <w:sz w:val="13"/>
              </w:rPr>
              <w:t>Paper</w:t>
            </w:r>
          </w:p>
        </w:tc>
        <w:tc>
          <w:tcPr>
            <w:tcW w:type="dxa" w:w="1552"/>
            <w:tcMar>
              <w:top w:w="60" w:type="dxa"/>
              <w:start w:w="70" w:type="dxa"/>
              <w:bottom w:w="60" w:type="dxa"/>
              <w:end w:w="70" w:type="dxa"/>
            </w:tcMar>
            <w:vAlign w:val="center"/>
          </w:tcPr>
          <w:p>
            <w:pPr>
              <w:spacing w:after="0"/>
            </w:pPr>
            <w:r>
              <w:rPr>
                <w:rFonts w:ascii="Arial" w:hAnsi="Arial"/>
                <w:color w:val="17324D"/>
                <w:sz w:val="13"/>
              </w:rPr>
              <w:t>First five retained Medical Subject Headings.</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No data</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Biomedical topical context.</w:t>
            </w:r>
          </w:p>
        </w:tc>
        <w:tc>
          <w:tcPr>
            <w:tcW w:type="dxa" w:w="1552"/>
            <w:tcMar>
              <w:top w:w="60" w:type="dxa"/>
              <w:start w:w="70" w:type="dxa"/>
              <w:bottom w:w="60" w:type="dxa"/>
              <w:end w:w="70" w:type="dxa"/>
            </w:tcMar>
            <w:vAlign w:val="center"/>
          </w:tcPr>
          <w:p>
            <w:pPr>
              <w:spacing w:after="0"/>
            </w:pPr>
            <w:r>
              <w:rPr>
                <w:rFonts w:ascii="Arial" w:hAnsi="Arial"/>
                <w:color w:val="17324D"/>
                <w:sz w:val="13"/>
              </w:rPr>
              <w:t>MeSH is unavailable for unindexed or incompletely indexed records.</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FUNDING_PM</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PubMed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Pipe-delimited funding agencies reported in PubMed.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String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 data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Potential future funding analyses.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Funding metadata are incomplete and source dependent.</w:t>
            </w:r>
          </w:p>
        </w:tc>
      </w:tr>
      <w:tr>
        <w:tc>
          <w:tcPr>
            <w:tcW w:type="dxa" w:w="1552"/>
            <w:tcMar>
              <w:top w:w="60" w:type="dxa"/>
              <w:start w:w="70" w:type="dxa"/>
              <w:bottom w:w="60" w:type="dxa"/>
              <w:end w:w="70" w:type="dxa"/>
            </w:tcMar>
            <w:vAlign w:val="center"/>
          </w:tcPr>
          <w:p>
            <w:pPr>
              <w:spacing w:after="0"/>
            </w:pPr>
            <w:r>
              <w:rPr>
                <w:rFonts w:ascii="Arial" w:hAnsi="Arial"/>
                <w:color w:val="17324D"/>
                <w:sz w:val="13"/>
              </w:rPr>
              <w:t>AUTHOR_NAME_PM</w:t>
            </w:r>
          </w:p>
        </w:tc>
        <w:tc>
          <w:tcPr>
            <w:tcW w:type="dxa" w:w="1552"/>
            <w:tcMar>
              <w:top w:w="60" w:type="dxa"/>
              <w:start w:w="70" w:type="dxa"/>
              <w:bottom w:w="60" w:type="dxa"/>
              <w:end w:w="70" w:type="dxa"/>
            </w:tcMar>
            <w:vAlign w:val="center"/>
          </w:tcPr>
          <w:p>
            <w:pPr>
              <w:spacing w:after="0"/>
            </w:pPr>
            <w:r>
              <w:rPr>
                <w:rFonts w:ascii="Arial" w:hAnsi="Arial"/>
                <w:color w:val="17324D"/>
                <w:sz w:val="13"/>
              </w:rPr>
              <w:t>PubMed</w:t>
            </w:r>
          </w:p>
        </w:tc>
        <w:tc>
          <w:tcPr>
            <w:tcW w:type="dxa" w:w="1552"/>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tcMar>
              <w:top w:w="60" w:type="dxa"/>
              <w:start w:w="70" w:type="dxa"/>
              <w:bottom w:w="60" w:type="dxa"/>
              <w:end w:w="70" w:type="dxa"/>
            </w:tcMar>
            <w:vAlign w:val="center"/>
          </w:tcPr>
          <w:p>
            <w:pPr>
              <w:spacing w:after="0"/>
            </w:pPr>
            <w:r>
              <w:rPr>
                <w:rFonts w:ascii="Arial" w:hAnsi="Arial"/>
                <w:color w:val="17324D"/>
                <w:sz w:val="13"/>
              </w:rPr>
              <w:t>PubMed author name matched through persistent identifiers.</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SKIP; NOT_FOUND_IN_PM; No data</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Cross-source author reconciliation audit.</w:t>
            </w:r>
          </w:p>
        </w:tc>
        <w:tc>
          <w:tcPr>
            <w:tcW w:type="dxa" w:w="1552"/>
            <w:tcMar>
              <w:top w:w="60" w:type="dxa"/>
              <w:start w:w="70" w:type="dxa"/>
              <w:bottom w:w="60" w:type="dxa"/>
              <w:end w:w="70" w:type="dxa"/>
            </w:tcMar>
            <w:vAlign w:val="center"/>
          </w:tcPr>
          <w:p>
            <w:pPr>
              <w:spacing w:after="0"/>
            </w:pPr>
            <w:r>
              <w:rPr>
                <w:rFonts w:ascii="Arial" w:hAnsi="Arial"/>
                <w:color w:val="17324D"/>
                <w:sz w:val="13"/>
              </w:rPr>
              <w:t>PubMed records often lack ORCID, reducing match coverage.</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AFFILIATION_PM</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PubMed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Affiliation text from the matched PubMed author record.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String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N/A; No affiliation; No data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Cross-source affiliation context.</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Affiliation assignment in PubMed can be incomplete.</w:t>
            </w:r>
          </w:p>
        </w:tc>
      </w:tr>
      <w:tr>
        <w:tc>
          <w:tcPr>
            <w:tcW w:type="dxa" w:w="1552"/>
            <w:tcMar>
              <w:top w:w="60" w:type="dxa"/>
              <w:start w:w="70" w:type="dxa"/>
              <w:bottom w:w="60" w:type="dxa"/>
              <w:end w:w="70" w:type="dxa"/>
            </w:tcMar>
            <w:vAlign w:val="center"/>
          </w:tcPr>
          <w:p>
            <w:pPr>
              <w:spacing w:after="0"/>
            </w:pPr>
            <w:r>
              <w:rPr>
                <w:rFonts w:ascii="Arial" w:hAnsi="Arial"/>
                <w:color w:val="17324D"/>
                <w:sz w:val="13"/>
              </w:rPr>
              <w:t>INFLUENTIAL_CITATIONS_SS</w:t>
            </w:r>
          </w:p>
        </w:tc>
        <w:tc>
          <w:tcPr>
            <w:tcW w:type="dxa" w:w="1552"/>
            <w:tcMar>
              <w:top w:w="60" w:type="dxa"/>
              <w:start w:w="70" w:type="dxa"/>
              <w:bottom w:w="60" w:type="dxa"/>
              <w:end w:w="70" w:type="dxa"/>
            </w:tcMar>
            <w:vAlign w:val="center"/>
          </w:tcPr>
          <w:p>
            <w:pPr>
              <w:spacing w:after="0"/>
            </w:pPr>
            <w:r>
              <w:rPr>
                <w:rFonts w:ascii="Arial" w:hAnsi="Arial"/>
                <w:color w:val="17324D"/>
                <w:sz w:val="13"/>
              </w:rPr>
              <w:t>Semantic Scholar</w:t>
            </w:r>
          </w:p>
        </w:tc>
        <w:tc>
          <w:tcPr>
            <w:tcW w:type="dxa" w:w="1552"/>
            <w:tcMar>
              <w:top w:w="60" w:type="dxa"/>
              <w:start w:w="70" w:type="dxa"/>
              <w:bottom w:w="60" w:type="dxa"/>
              <w:end w:w="70" w:type="dxa"/>
            </w:tcMar>
            <w:vAlign w:val="center"/>
          </w:tcPr>
          <w:p>
            <w:pPr>
              <w:spacing w:after="0"/>
            </w:pPr>
            <w:r>
              <w:rPr>
                <w:rFonts w:ascii="Arial" w:hAnsi="Arial"/>
                <w:color w:val="17324D"/>
                <w:sz w:val="13"/>
              </w:rPr>
              <w:t>Paper</w:t>
            </w:r>
          </w:p>
        </w:tc>
        <w:tc>
          <w:tcPr>
            <w:tcW w:type="dxa" w:w="1552"/>
            <w:tcMar>
              <w:top w:w="60" w:type="dxa"/>
              <w:start w:w="70" w:type="dxa"/>
              <w:bottom w:w="60" w:type="dxa"/>
              <w:end w:w="70" w:type="dxa"/>
            </w:tcMar>
            <w:vAlign w:val="center"/>
          </w:tcPr>
          <w:p>
            <w:pPr>
              <w:spacing w:after="0"/>
            </w:pPr>
            <w:r>
              <w:rPr>
                <w:rFonts w:ascii="Arial" w:hAnsi="Arial"/>
                <w:color w:val="17324D"/>
                <w:sz w:val="13"/>
              </w:rPr>
              <w:t>Semantic Scholar influential-citation count for the paper.</w:t>
            </w:r>
          </w:p>
        </w:tc>
        <w:tc>
          <w:tcPr>
            <w:tcW w:type="dxa" w:w="1552"/>
            <w:tcMar>
              <w:top w:w="60" w:type="dxa"/>
              <w:start w:w="70" w:type="dxa"/>
              <w:bottom w:w="60" w:type="dxa"/>
              <w:end w:w="70" w:type="dxa"/>
            </w:tcMar>
            <w:vAlign w:val="center"/>
          </w:tcPr>
          <w:p>
            <w:pPr>
              <w:spacing w:after="0"/>
            </w:pPr>
            <w:r>
              <w:rPr>
                <w:rFonts w:ascii="Arial" w:hAnsi="Arial"/>
                <w:color w:val="17324D"/>
                <w:sz w:val="13"/>
              </w:rPr>
              <w:t>Integer</w:t>
            </w:r>
          </w:p>
        </w:tc>
        <w:tc>
          <w:tcPr>
            <w:tcW w:type="dxa" w:w="1552"/>
            <w:tcMar>
              <w:top w:w="60" w:type="dxa"/>
              <w:start w:w="70" w:type="dxa"/>
              <w:bottom w:w="60" w:type="dxa"/>
              <w:end w:w="70" w:type="dxa"/>
            </w:tcMar>
            <w:vAlign w:val="center"/>
          </w:tcPr>
          <w:p>
            <w:pPr>
              <w:spacing w:after="0"/>
            </w:pPr>
            <w:r>
              <w:rPr>
                <w:rFonts w:ascii="Arial" w:hAnsi="Arial"/>
                <w:color w:val="17324D"/>
                <w:sz w:val="13"/>
              </w:rPr>
              <w:t>0 when unavailable</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Available for secondary paper-level analyses.</w:t>
            </w:r>
          </w:p>
        </w:tc>
        <w:tc>
          <w:tcPr>
            <w:tcW w:type="dxa" w:w="1552"/>
            <w:tcMar>
              <w:top w:w="60" w:type="dxa"/>
              <w:start w:w="70" w:type="dxa"/>
              <w:bottom w:w="60" w:type="dxa"/>
              <w:end w:w="70" w:type="dxa"/>
            </w:tcMar>
            <w:vAlign w:val="center"/>
          </w:tcPr>
          <w:p>
            <w:pPr>
              <w:spacing w:after="0"/>
            </w:pPr>
            <w:r>
              <w:rPr>
                <w:rFonts w:ascii="Arial" w:hAnsi="Arial"/>
                <w:color w:val="17324D"/>
                <w:sz w:val="13"/>
              </w:rPr>
              <w:t>Algorithmic and dependent on Semantic Scholar coverage.</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CITATION_CONTEXTS_SS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Semantic Scholar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Reserved field for citation-context text.</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String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N/A; No data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 primary use in the completed analysis.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The field was unpopulated in the completed run.</w:t>
            </w:r>
          </w:p>
        </w:tc>
      </w:tr>
      <w:tr>
        <w:tc>
          <w:tcPr>
            <w:tcW w:type="dxa" w:w="1552"/>
            <w:tcMar>
              <w:top w:w="60" w:type="dxa"/>
              <w:start w:w="70" w:type="dxa"/>
              <w:bottom w:w="60" w:type="dxa"/>
              <w:end w:w="70" w:type="dxa"/>
            </w:tcMar>
            <w:vAlign w:val="center"/>
          </w:tcPr>
          <w:p>
            <w:pPr>
              <w:spacing w:after="0"/>
            </w:pPr>
            <w:r>
              <w:rPr>
                <w:rFonts w:ascii="Arial" w:hAnsi="Arial"/>
                <w:color w:val="17324D"/>
                <w:sz w:val="13"/>
              </w:rPr>
              <w:t>AUTHOR_ID_SS</w:t>
            </w:r>
          </w:p>
        </w:tc>
        <w:tc>
          <w:tcPr>
            <w:tcW w:type="dxa" w:w="1552"/>
            <w:tcMar>
              <w:top w:w="60" w:type="dxa"/>
              <w:start w:w="70" w:type="dxa"/>
              <w:bottom w:w="60" w:type="dxa"/>
              <w:end w:w="70" w:type="dxa"/>
            </w:tcMar>
            <w:vAlign w:val="center"/>
          </w:tcPr>
          <w:p>
            <w:pPr>
              <w:spacing w:after="0"/>
            </w:pPr>
            <w:r>
              <w:rPr>
                <w:rFonts w:ascii="Arial" w:hAnsi="Arial"/>
                <w:color w:val="17324D"/>
                <w:sz w:val="13"/>
              </w:rPr>
              <w:t>Semantic Scholar</w:t>
            </w:r>
          </w:p>
        </w:tc>
        <w:tc>
          <w:tcPr>
            <w:tcW w:type="dxa" w:w="1552"/>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tcMar>
              <w:top w:w="60" w:type="dxa"/>
              <w:start w:w="70" w:type="dxa"/>
              <w:bottom w:w="60" w:type="dxa"/>
              <w:end w:w="70" w:type="dxa"/>
            </w:tcMar>
            <w:vAlign w:val="center"/>
          </w:tcPr>
          <w:p>
            <w:pPr>
              <w:spacing w:after="0"/>
            </w:pPr>
            <w:r>
              <w:rPr>
                <w:rFonts w:ascii="Arial" w:hAnsi="Arial"/>
                <w:color w:val="17324D"/>
                <w:sz w:val="13"/>
              </w:rPr>
              <w:t>Semantic Scholar author identifier matched through ORCID or Scopus ID.</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N/A; NO_ID_SS; NOT_FOUND_IN_SS</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Cross-source author reconciliation audit.</w:t>
            </w:r>
          </w:p>
        </w:tc>
        <w:tc>
          <w:tcPr>
            <w:tcW w:type="dxa" w:w="1552"/>
            <w:tcMar>
              <w:top w:w="60" w:type="dxa"/>
              <w:start w:w="70" w:type="dxa"/>
              <w:bottom w:w="60" w:type="dxa"/>
              <w:end w:w="70" w:type="dxa"/>
            </w:tcMar>
            <w:vAlign w:val="center"/>
          </w:tcPr>
          <w:p>
            <w:pPr>
              <w:spacing w:after="0"/>
            </w:pPr>
            <w:r>
              <w:rPr>
                <w:rFonts w:ascii="Arial" w:hAnsi="Arial"/>
                <w:color w:val="17324D"/>
                <w:sz w:val="13"/>
              </w:rPr>
              <w:t>Identifier matching is limited by persistent-identifier availability.</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AUTHOR_NAME_SS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Semantic Scholar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Semantic Scholar display name for the matched author.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String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SKIP; NOT_FOUND_IN_SS; No data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Cross-source author reconciliation audit.</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Name variants and missing persistent identifiers reduce match coverage.</w:t>
            </w:r>
          </w:p>
        </w:tc>
      </w:tr>
      <w:tr>
        <w:tc>
          <w:tcPr>
            <w:tcW w:type="dxa" w:w="1552"/>
            <w:tcMar>
              <w:top w:w="60" w:type="dxa"/>
              <w:start w:w="70" w:type="dxa"/>
              <w:bottom w:w="60" w:type="dxa"/>
              <w:end w:w="70" w:type="dxa"/>
            </w:tcMar>
            <w:vAlign w:val="center"/>
          </w:tcPr>
          <w:p>
            <w:pPr>
              <w:spacing w:after="0"/>
            </w:pPr>
            <w:r>
              <w:rPr>
                <w:rFonts w:ascii="Arial" w:hAnsi="Arial"/>
                <w:color w:val="17324D"/>
                <w:sz w:val="13"/>
              </w:rPr>
              <w:t>ORCID_SS</w:t>
            </w:r>
          </w:p>
        </w:tc>
        <w:tc>
          <w:tcPr>
            <w:tcW w:type="dxa" w:w="1552"/>
            <w:tcMar>
              <w:top w:w="60" w:type="dxa"/>
              <w:start w:w="70" w:type="dxa"/>
              <w:bottom w:w="60" w:type="dxa"/>
              <w:end w:w="70" w:type="dxa"/>
            </w:tcMar>
            <w:vAlign w:val="center"/>
          </w:tcPr>
          <w:p>
            <w:pPr>
              <w:spacing w:after="0"/>
            </w:pPr>
            <w:r>
              <w:rPr>
                <w:rFonts w:ascii="Arial" w:hAnsi="Arial"/>
                <w:color w:val="17324D"/>
                <w:sz w:val="13"/>
              </w:rPr>
              <w:t>Semantic Scholar</w:t>
            </w:r>
          </w:p>
        </w:tc>
        <w:tc>
          <w:tcPr>
            <w:tcW w:type="dxa" w:w="1552"/>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tcMar>
              <w:top w:w="60" w:type="dxa"/>
              <w:start w:w="70" w:type="dxa"/>
              <w:bottom w:w="60" w:type="dxa"/>
              <w:end w:w="70" w:type="dxa"/>
            </w:tcMar>
            <w:vAlign w:val="center"/>
          </w:tcPr>
          <w:p>
            <w:pPr>
              <w:spacing w:after="0"/>
            </w:pPr>
            <w:r>
              <w:rPr>
                <w:rFonts w:ascii="Arial" w:hAnsi="Arial"/>
                <w:color w:val="17324D"/>
                <w:sz w:val="13"/>
              </w:rPr>
              <w:t>ORCID returned in Semantic Scholar external identifiers.</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NO_ORCID_SS; No data</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Persistent-identifier reconciliation.</w:t>
            </w:r>
          </w:p>
        </w:tc>
        <w:tc>
          <w:tcPr>
            <w:tcW w:type="dxa" w:w="1552"/>
            <w:tcMar>
              <w:top w:w="60" w:type="dxa"/>
              <w:start w:w="70" w:type="dxa"/>
              <w:bottom w:w="60" w:type="dxa"/>
              <w:end w:w="70" w:type="dxa"/>
            </w:tcMar>
            <w:vAlign w:val="center"/>
          </w:tcPr>
          <w:p>
            <w:pPr>
              <w:spacing w:after="0"/>
            </w:pPr>
            <w:r>
              <w:rPr>
                <w:rFonts w:ascii="Arial" w:hAnsi="Arial"/>
                <w:color w:val="17324D"/>
                <w:sz w:val="13"/>
              </w:rPr>
              <w:t>Very low field coverage in the completed output.</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HINDEX_SS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Semantic Scholar author profile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Semantic Scholar H-index for the matched author.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Numeric</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0 when unavailable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Cross-source bibliometric context.</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Not directly comparable with OpenAlex because coverage and identities differ.</w:t>
            </w:r>
          </w:p>
        </w:tc>
      </w:tr>
      <w:tr>
        <w:tc>
          <w:tcPr>
            <w:tcW w:type="dxa" w:w="1552"/>
            <w:tcMar>
              <w:top w:w="60" w:type="dxa"/>
              <w:start w:w="70" w:type="dxa"/>
              <w:bottom w:w="60" w:type="dxa"/>
              <w:end w:w="70" w:type="dxa"/>
            </w:tcMar>
            <w:vAlign w:val="center"/>
          </w:tcPr>
          <w:p>
            <w:pPr>
              <w:spacing w:after="0"/>
            </w:pPr>
            <w:r>
              <w:rPr>
                <w:rFonts w:ascii="Arial" w:hAnsi="Arial"/>
                <w:color w:val="17324D"/>
                <w:sz w:val="13"/>
              </w:rPr>
              <w:t>CITATIONS_SS</w:t>
            </w:r>
          </w:p>
        </w:tc>
        <w:tc>
          <w:tcPr>
            <w:tcW w:type="dxa" w:w="1552"/>
            <w:tcMar>
              <w:top w:w="60" w:type="dxa"/>
              <w:start w:w="70" w:type="dxa"/>
              <w:bottom w:w="60" w:type="dxa"/>
              <w:end w:w="70" w:type="dxa"/>
            </w:tcMar>
            <w:vAlign w:val="center"/>
          </w:tcPr>
          <w:p>
            <w:pPr>
              <w:spacing w:after="0"/>
            </w:pPr>
            <w:r>
              <w:rPr>
                <w:rFonts w:ascii="Arial" w:hAnsi="Arial"/>
                <w:color w:val="17324D"/>
                <w:sz w:val="13"/>
              </w:rPr>
              <w:t>Semantic Scholar author profile</w:t>
            </w:r>
          </w:p>
        </w:tc>
        <w:tc>
          <w:tcPr>
            <w:tcW w:type="dxa" w:w="1552"/>
            <w:tcMar>
              <w:top w:w="60" w:type="dxa"/>
              <w:start w:w="70" w:type="dxa"/>
              <w:bottom w:w="60" w:type="dxa"/>
              <w:end w:w="70" w:type="dxa"/>
            </w:tcMar>
            <w:vAlign w:val="center"/>
          </w:tcPr>
          <w:p>
            <w:pPr>
              <w:spacing w:after="0"/>
            </w:pPr>
            <w:r>
              <w:rPr>
                <w:rFonts w:ascii="Arial" w:hAnsi="Arial"/>
                <w:color w:val="17324D"/>
                <w:sz w:val="13"/>
              </w:rPr>
              <w:t>Author</w:t>
            </w:r>
          </w:p>
        </w:tc>
        <w:tc>
          <w:tcPr>
            <w:tcW w:type="dxa" w:w="1552"/>
            <w:tcMar>
              <w:top w:w="60" w:type="dxa"/>
              <w:start w:w="70" w:type="dxa"/>
              <w:bottom w:w="60" w:type="dxa"/>
              <w:end w:w="70" w:type="dxa"/>
            </w:tcMar>
            <w:vAlign w:val="center"/>
          </w:tcPr>
          <w:p>
            <w:pPr>
              <w:spacing w:after="0"/>
            </w:pPr>
            <w:r>
              <w:rPr>
                <w:rFonts w:ascii="Arial" w:hAnsi="Arial"/>
                <w:color w:val="17324D"/>
                <w:sz w:val="13"/>
              </w:rPr>
              <w:t>Semantic Scholar cumulative citation count for the matched author.</w:t>
            </w:r>
          </w:p>
        </w:tc>
        <w:tc>
          <w:tcPr>
            <w:tcW w:type="dxa" w:w="1552"/>
            <w:tcMar>
              <w:top w:w="60" w:type="dxa"/>
              <w:start w:w="70" w:type="dxa"/>
              <w:bottom w:w="60" w:type="dxa"/>
              <w:end w:w="70" w:type="dxa"/>
            </w:tcMar>
            <w:vAlign w:val="center"/>
          </w:tcPr>
          <w:p>
            <w:pPr>
              <w:spacing w:after="0"/>
            </w:pPr>
            <w:r>
              <w:rPr>
                <w:rFonts w:ascii="Arial" w:hAnsi="Arial"/>
                <w:color w:val="17324D"/>
                <w:sz w:val="13"/>
              </w:rPr>
              <w:t>Integer</w:t>
            </w:r>
          </w:p>
        </w:tc>
        <w:tc>
          <w:tcPr>
            <w:tcW w:type="dxa" w:w="1552"/>
            <w:tcMar>
              <w:top w:w="60" w:type="dxa"/>
              <w:start w:w="70" w:type="dxa"/>
              <w:bottom w:w="60" w:type="dxa"/>
              <w:end w:w="70" w:type="dxa"/>
            </w:tcMar>
            <w:vAlign w:val="center"/>
          </w:tcPr>
          <w:p>
            <w:pPr>
              <w:spacing w:after="0"/>
            </w:pPr>
            <w:r>
              <w:rPr>
                <w:rFonts w:ascii="Arial" w:hAnsi="Arial"/>
                <w:color w:val="17324D"/>
                <w:sz w:val="13"/>
              </w:rPr>
              <w:t>0 when unavailable</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Cross-source bibliometric context.</w:t>
            </w:r>
          </w:p>
        </w:tc>
        <w:tc>
          <w:tcPr>
            <w:tcW w:type="dxa" w:w="1552"/>
            <w:tcMar>
              <w:top w:w="60" w:type="dxa"/>
              <w:start w:w="70" w:type="dxa"/>
              <w:bottom w:w="60" w:type="dxa"/>
              <w:end w:w="70" w:type="dxa"/>
            </w:tcMar>
            <w:vAlign w:val="center"/>
          </w:tcPr>
          <w:p>
            <w:pPr>
              <w:spacing w:after="0"/>
            </w:pPr>
            <w:r>
              <w:rPr>
                <w:rFonts w:ascii="Arial" w:hAnsi="Arial"/>
                <w:color w:val="17324D"/>
                <w:sz w:val="13"/>
              </w:rPr>
              <w:t>Not directly comparable with OpenAlex because coverage and identities differ.</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ORCID</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OpenAlex with Semantic Scholar fallback</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Consolidated ORCID retained for the author.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String</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NO_ORCID; No data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Cross-source reconciliation and ORCID retrieval.</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Identifiers can be absent or unauthenticated in source metadata.</w:t>
            </w:r>
          </w:p>
        </w:tc>
      </w:tr>
      <w:tr>
        <w:tc>
          <w:tcPr>
            <w:tcW w:type="dxa" w:w="1552"/>
            <w:tcMar>
              <w:top w:w="60" w:type="dxa"/>
              <w:start w:w="70" w:type="dxa"/>
              <w:bottom w:w="60" w:type="dxa"/>
              <w:end w:w="70" w:type="dxa"/>
            </w:tcMar>
            <w:vAlign w:val="center"/>
          </w:tcPr>
          <w:p>
            <w:pPr>
              <w:spacing w:after="0"/>
            </w:pPr>
            <w:r>
              <w:rPr>
                <w:rFonts w:ascii="Arial" w:hAnsi="Arial"/>
                <w:color w:val="17324D"/>
                <w:sz w:val="13"/>
              </w:rPr>
              <w:t>ORCID_EMPLOYMENT</w:t>
            </w:r>
          </w:p>
        </w:tc>
        <w:tc>
          <w:tcPr>
            <w:tcW w:type="dxa" w:w="1552"/>
            <w:tcMar>
              <w:top w:w="60" w:type="dxa"/>
              <w:start w:w="70" w:type="dxa"/>
              <w:bottom w:w="60" w:type="dxa"/>
              <w:end w:w="70" w:type="dxa"/>
            </w:tcMar>
            <w:vAlign w:val="center"/>
          </w:tcPr>
          <w:p>
            <w:pPr>
              <w:spacing w:after="0"/>
            </w:pPr>
            <w:r>
              <w:rPr>
                <w:rFonts w:ascii="Arial" w:hAnsi="Arial"/>
                <w:color w:val="17324D"/>
                <w:sz w:val="13"/>
              </w:rPr>
              <w:t>ORCID public API</w:t>
            </w:r>
          </w:p>
        </w:tc>
        <w:tc>
          <w:tcPr>
            <w:tcW w:type="dxa" w:w="1552"/>
            <w:tcMar>
              <w:top w:w="60" w:type="dxa"/>
              <w:start w:w="70" w:type="dxa"/>
              <w:bottom w:w="60" w:type="dxa"/>
              <w:end w:w="70" w:type="dxa"/>
            </w:tcMar>
            <w:vAlign w:val="center"/>
          </w:tcPr>
          <w:p>
            <w:pPr>
              <w:spacing w:after="0"/>
            </w:pPr>
            <w:r>
              <w:rPr>
                <w:rFonts w:ascii="Arial" w:hAnsi="Arial"/>
                <w:color w:val="17324D"/>
                <w:sz w:val="13"/>
              </w:rPr>
              <w:t>Author</w:t>
            </w:r>
          </w:p>
        </w:tc>
        <w:tc>
          <w:tcPr>
            <w:tcW w:type="dxa" w:w="1552"/>
            <w:tcMar>
              <w:top w:w="60" w:type="dxa"/>
              <w:start w:w="70" w:type="dxa"/>
              <w:bottom w:w="60" w:type="dxa"/>
              <w:end w:w="70" w:type="dxa"/>
            </w:tcMar>
            <w:vAlign w:val="center"/>
          </w:tcPr>
          <w:p>
            <w:pPr>
              <w:spacing w:after="0"/>
            </w:pPr>
            <w:r>
              <w:rPr>
                <w:rFonts w:ascii="Arial" w:hAnsi="Arial"/>
                <w:color w:val="17324D"/>
                <w:sz w:val="13"/>
              </w:rPr>
              <w:t>Most recent visible ORCID employment organization and department.</w:t>
            </w:r>
          </w:p>
        </w:tc>
        <w:tc>
          <w:tcPr>
            <w:tcW w:type="dxa" w:w="1552"/>
            <w:tcMar>
              <w:top w:w="60" w:type="dxa"/>
              <w:start w:w="70" w:type="dxa"/>
              <w:bottom w:w="60" w:type="dxa"/>
              <w:end w:w="70" w:type="dxa"/>
            </w:tcMar>
            <w:vAlign w:val="center"/>
          </w:tcPr>
          <w:p>
            <w:pPr>
              <w:spacing w:after="0"/>
            </w:pPr>
            <w:r>
              <w:rPr>
                <w:rFonts w:ascii="Arial" w:hAnsi="Arial"/>
                <w:color w:val="17324D"/>
                <w:sz w:val="13"/>
              </w:rPr>
              <w:t>String</w:t>
            </w:r>
          </w:p>
        </w:tc>
        <w:tc>
          <w:tcPr>
            <w:tcW w:type="dxa" w:w="1552"/>
            <w:tcMar>
              <w:top w:w="60" w:type="dxa"/>
              <w:start w:w="70" w:type="dxa"/>
              <w:bottom w:w="60" w:type="dxa"/>
              <w:end w:w="70" w:type="dxa"/>
            </w:tcMar>
            <w:vAlign w:val="center"/>
          </w:tcPr>
          <w:p>
            <w:pPr>
              <w:spacing w:after="0"/>
            </w:pPr>
            <w:r>
              <w:rPr>
                <w:rFonts w:ascii="Arial" w:hAnsi="Arial"/>
                <w:color w:val="17324D"/>
                <w:sz w:val="13"/>
              </w:rPr>
              <w:t>No ORCID ID; No employment data listed in ORCID</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Exploratory professional-profile context.</w:t>
            </w:r>
          </w:p>
        </w:tc>
        <w:tc>
          <w:tcPr>
            <w:tcW w:type="dxa" w:w="1552"/>
            <w:tcMar>
              <w:top w:w="60" w:type="dxa"/>
              <w:start w:w="70" w:type="dxa"/>
              <w:bottom w:w="60" w:type="dxa"/>
              <w:end w:w="70" w:type="dxa"/>
            </w:tcMar>
            <w:vAlign w:val="center"/>
          </w:tcPr>
          <w:p>
            <w:pPr>
              <w:spacing w:after="0"/>
            </w:pPr>
            <w:r>
              <w:rPr>
                <w:rFonts w:ascii="Arial" w:hAnsi="Arial"/>
                <w:color w:val="17324D"/>
                <w:sz w:val="13"/>
              </w:rPr>
              <w:t>Records may be private, incomplete, outdated, or user-entered.</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GENDER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Genderize with Azure OpenAI fallback</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Binary name-inferred label or Unknown/N/A sentinel.</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Categorical</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Unknown; N/A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Exploratory name-inferred gender summaries.</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Not self-identified gender; binary inference is culturally variable and excludes nonbinary identities.</w:t>
            </w:r>
          </w:p>
        </w:tc>
      </w:tr>
      <w:tr>
        <w:tc>
          <w:tcPr>
            <w:tcW w:type="dxa" w:w="1552"/>
            <w:tcMar>
              <w:top w:w="60" w:type="dxa"/>
              <w:start w:w="70" w:type="dxa"/>
              <w:bottom w:w="60" w:type="dxa"/>
              <w:end w:w="70" w:type="dxa"/>
            </w:tcMar>
            <w:vAlign w:val="center"/>
          </w:tcPr>
          <w:p>
            <w:pPr>
              <w:spacing w:after="0"/>
            </w:pPr>
            <w:r>
              <w:rPr>
                <w:rFonts w:ascii="Arial" w:hAnsi="Arial"/>
                <w:color w:val="17324D"/>
                <w:sz w:val="13"/>
              </w:rPr>
              <w:t>PROFILE_CLASSIFICATION</w:t>
            </w:r>
          </w:p>
        </w:tc>
        <w:tc>
          <w:tcPr>
            <w:tcW w:type="dxa" w:w="1552"/>
            <w:tcMar>
              <w:top w:w="60" w:type="dxa"/>
              <w:start w:w="70" w:type="dxa"/>
              <w:bottom w:w="60" w:type="dxa"/>
              <w:end w:w="70" w:type="dxa"/>
            </w:tcMar>
            <w:vAlign w:val="center"/>
          </w:tcPr>
          <w:p>
            <w:pPr>
              <w:spacing w:after="0"/>
            </w:pPr>
            <w:r>
              <w:rPr>
                <w:rFonts w:ascii="Arial" w:hAnsi="Arial"/>
                <w:color w:val="17324D"/>
                <w:sz w:val="13"/>
              </w:rPr>
              <w:t>Azure OpenAI</w:t>
            </w:r>
          </w:p>
        </w:tc>
        <w:tc>
          <w:tcPr>
            <w:tcW w:type="dxa" w:w="1552"/>
            <w:tcMar>
              <w:top w:w="60" w:type="dxa"/>
              <w:start w:w="70" w:type="dxa"/>
              <w:bottom w:w="60" w:type="dxa"/>
              <w:end w:w="70" w:type="dxa"/>
            </w:tcMar>
            <w:vAlign w:val="center"/>
          </w:tcPr>
          <w:p>
            <w:pPr>
              <w:spacing w:after="0"/>
            </w:pPr>
            <w:r>
              <w:rPr>
                <w:rFonts w:ascii="Arial" w:hAnsi="Arial"/>
                <w:color w:val="17324D"/>
                <w:sz w:val="13"/>
              </w:rPr>
              <w:t>Author-paper</w:t>
            </w:r>
          </w:p>
        </w:tc>
        <w:tc>
          <w:tcPr>
            <w:tcW w:type="dxa" w:w="1552"/>
            <w:tcMar>
              <w:top w:w="60" w:type="dxa"/>
              <w:start w:w="70" w:type="dxa"/>
              <w:bottom w:w="60" w:type="dxa"/>
              <w:end w:w="70" w:type="dxa"/>
            </w:tcMar>
            <w:vAlign w:val="center"/>
          </w:tcPr>
          <w:p>
            <w:pPr>
              <w:spacing w:after="0"/>
            </w:pPr>
            <w:r>
              <w:rPr>
                <w:rFonts w:ascii="Arial" w:hAnsi="Arial"/>
                <w:color w:val="17324D"/>
                <w:sz w:val="13"/>
              </w:rPr>
              <w:t>LLM-inferred professional-domain category plus retained gender token.</w:t>
            </w:r>
          </w:p>
        </w:tc>
        <w:tc>
          <w:tcPr>
            <w:tcW w:type="dxa" w:w="1552"/>
            <w:tcMar>
              <w:top w:w="60" w:type="dxa"/>
              <w:start w:w="70" w:type="dxa"/>
              <w:bottom w:w="60" w:type="dxa"/>
              <w:end w:w="70" w:type="dxa"/>
            </w:tcMar>
            <w:vAlign w:val="center"/>
          </w:tcPr>
          <w:p>
            <w:pPr>
              <w:spacing w:after="0"/>
            </w:pPr>
            <w:r>
              <w:rPr>
                <w:rFonts w:ascii="Arial" w:hAnsi="Arial"/>
                <w:color w:val="17324D"/>
                <w:sz w:val="13"/>
              </w:rPr>
              <w:t>Categorical string</w:t>
            </w:r>
          </w:p>
        </w:tc>
        <w:tc>
          <w:tcPr>
            <w:tcW w:type="dxa" w:w="1552"/>
            <w:tcMar>
              <w:top w:w="60" w:type="dxa"/>
              <w:start w:w="70" w:type="dxa"/>
              <w:bottom w:w="60" w:type="dxa"/>
              <w:end w:w="70" w:type="dxa"/>
            </w:tcMar>
            <w:vAlign w:val="center"/>
          </w:tcPr>
          <w:p>
            <w:pPr>
              <w:spacing w:after="0"/>
            </w:pPr>
            <w:r>
              <w:rPr>
                <w:rFonts w:ascii="Arial" w:hAnsi="Arial"/>
                <w:color w:val="17324D"/>
                <w:sz w:val="13"/>
              </w:rPr>
              <w:t>UNKNOWN_DOMAIN; ERROR_LLM</w:t>
            </w:r>
          </w:p>
        </w:tc>
        <w:tc>
          <w:tcPr>
            <w:tcW w:type="dxa" w:w="1552"/>
            <w:tcMar>
              <w:top w:w="60" w:type="dxa"/>
              <w:start w:w="70" w:type="dxa"/>
              <w:bottom w:w="60" w:type="dxa"/>
              <w:end w:w="70" w:type="dxa"/>
            </w:tcMar>
            <w:vAlign w:val="center"/>
          </w:tcPr>
          <w:p>
            <w:pPr>
              <w:spacing w:after="0"/>
            </w:pPr>
            <w:r>
              <w:rPr>
                <w:rFonts w:ascii="Arial" w:hAnsi="Arial"/>
                <w:color w:val="17324D"/>
                <w:sz w:val="13"/>
              </w:rPr>
              <w:t>Supplementary</w:t>
            </w:r>
          </w:p>
        </w:tc>
        <w:tc>
          <w:tcPr>
            <w:tcW w:type="dxa" w:w="1552"/>
            <w:tcMar>
              <w:top w:w="60" w:type="dxa"/>
              <w:start w:w="70" w:type="dxa"/>
              <w:bottom w:w="60" w:type="dxa"/>
              <w:end w:w="70" w:type="dxa"/>
            </w:tcMar>
            <w:vAlign w:val="center"/>
          </w:tcPr>
          <w:p>
            <w:pPr>
              <w:spacing w:after="0"/>
            </w:pPr>
            <w:r>
              <w:rPr>
                <w:rFonts w:ascii="Arial" w:hAnsi="Arial"/>
                <w:color w:val="17324D"/>
                <w:sz w:val="13"/>
              </w:rPr>
              <w:t>Exploratory professional-profile composition.</w:t>
            </w:r>
          </w:p>
        </w:tc>
        <w:tc>
          <w:tcPr>
            <w:tcW w:type="dxa" w:w="1552"/>
            <w:tcMar>
              <w:top w:w="60" w:type="dxa"/>
              <w:start w:w="70" w:type="dxa"/>
              <w:bottom w:w="60" w:type="dxa"/>
              <w:end w:w="70" w:type="dxa"/>
            </w:tcMar>
            <w:vAlign w:val="center"/>
          </w:tcPr>
          <w:p>
            <w:pPr>
              <w:spacing w:after="0"/>
            </w:pPr>
            <w:r>
              <w:rPr>
                <w:rFonts w:ascii="Arial" w:hAnsi="Arial"/>
                <w:color w:val="17324D"/>
                <w:sz w:val="13"/>
              </w:rPr>
              <w:t>Automated inference was not independently expert validated.</w:t>
            </w:r>
          </w:p>
        </w:tc>
      </w:tr>
    </w:tbl>
    <w:p>
      <w:pPr>
        <w:spacing w:after="0"/>
      </w:pPr>
    </w:p>
    <w:p>
      <w:pPr>
        <w:pStyle w:val="Caption"/>
      </w:pPr>
      <w:r>
        <w:rPr>
          <w:b/>
        </w:rPr>
        <w:t>Supplementary Table S1. Variable dictionary for the 35-field master author-paper table.</w:t>
      </w:r>
      <w:r>
        <w:t xml:space="preserve"> Primary variables contributed directly to the main collaboration, leadership, or bibliometric analyses. Supplementary variables were retained for traceability, future analyses, or explicitly exploratory classifications.</w:t>
      </w:r>
    </w:p>
    <w:p>
      <w:pPr>
        <w:pStyle w:val="Heading3"/>
      </w:pPr>
      <w:r>
        <w:t>Missing-value handling and field coverage</w:t>
      </w:r>
    </w:p>
    <w:p>
      <w:r>
        <w:t xml:space="preserve">The analysis treated empty values and configured sentinels such as </w:t>
      </w:r>
      <w:r>
        <w:rPr>
          <w:rFonts w:ascii="Consolas" w:hAnsi="Consolas"/>
          <w:sz w:val="18"/>
        </w:rPr>
        <w:t>No data</w:t>
      </w:r>
      <w:r>
        <w:t xml:space="preserve">, </w:t>
      </w:r>
      <w:r>
        <w:rPr>
          <w:rFonts w:ascii="Consolas" w:hAnsi="Consolas"/>
          <w:sz w:val="18"/>
        </w:rPr>
        <w:t>N/A</w:t>
      </w:r>
      <w:r>
        <w:t xml:space="preserve">, </w:t>
      </w:r>
      <w:r>
        <w:rPr>
          <w:rFonts w:ascii="Consolas" w:hAnsi="Consolas"/>
          <w:sz w:val="18"/>
        </w:rPr>
        <w:t>UNKNOWN</w:t>
      </w:r>
      <w:r>
        <w:t xml:space="preserve">, </w:t>
      </w:r>
      <w:r>
        <w:rPr>
          <w:rFonts w:ascii="Consolas" w:hAnsi="Consolas"/>
          <w:sz w:val="18"/>
        </w:rPr>
        <w:t>NOT_FOUND</w:t>
      </w:r>
      <w:r>
        <w:t xml:space="preserve">, </w:t>
      </w:r>
      <w:r>
        <w:rPr>
          <w:rFonts w:ascii="Consolas" w:hAnsi="Consolas"/>
          <w:sz w:val="18"/>
        </w:rPr>
        <w:t>NO_ORCID</w:t>
      </w:r>
      <w:r>
        <w:t xml:space="preserve">, </w:t>
      </w:r>
      <w:r>
        <w:rPr>
          <w:rFonts w:ascii="Consolas" w:hAnsi="Consolas"/>
          <w:sz w:val="18"/>
        </w:rPr>
        <w:t>NO_ID</w:t>
      </w:r>
      <w:r>
        <w:t xml:space="preserve">, </w:t>
      </w:r>
      <w:r>
        <w:rPr>
          <w:rFonts w:ascii="Consolas" w:hAnsi="Consolas"/>
          <w:sz w:val="18"/>
        </w:rPr>
        <w:t>SKIP</w:t>
      </w:r>
      <w:r>
        <w:t>, and source-specific fallback values as missing where appropriate. Zero values in numerical source fields were preserved because the executed pipeline used zero both as a valid value and, in some fallback records, as an unavailable default. This ambiguity is reported as a limitation and is one reason the main impact analysis prioritized valid OpenAlex author identities.</w:t>
      </w:r>
    </w:p>
    <w:p>
      <w:r>
        <w:t>Supplementary Table S2 reports field coverage across 7,361 author-paper records. Citation-context text from Semantic Scholar was unpopulated in the completed run. PubMed author-name and affiliation matches were limited because the strict cross-source matcher required ORCID for PubMed linkage.</w:t>
      </w:r>
    </w:p>
    <w:tbl>
      <w:tblPr>
        <w:tblStyle w:val="TableGrid"/>
        <w:tblW w:type="auto" w:w="0"/>
        <w:tblLayout w:type="autofit"/>
        <w:tblLook w:firstColumn="1" w:firstRow="1" w:lastColumn="0" w:lastRow="0" w:noHBand="0" w:noVBand="1" w:val="04A0"/>
      </w:tblPr>
      <w:tblGrid>
        <w:gridCol w:w="3492"/>
        <w:gridCol w:w="3492"/>
        <w:gridCol w:w="3492"/>
        <w:gridCol w:w="3492"/>
      </w:tblGrid>
      <w:tr>
        <w:trPr>
          <w:tblHeader w:val="true"/>
        </w:trPr>
        <w:tc>
          <w:tcPr>
            <w:tcW w:type="dxa" w:w="3492"/>
            <w:shd w:fill="17324D"/>
            <w:tcMar>
              <w:top w:w="60" w:type="dxa"/>
              <w:start w:w="70" w:type="dxa"/>
              <w:bottom w:w="60" w:type="dxa"/>
              <w:end w:w="70" w:type="dxa"/>
            </w:tcMar>
            <w:vAlign w:val="center"/>
          </w:tcPr>
          <w:p>
            <w:pPr>
              <w:spacing w:after="0"/>
              <w:jc w:val="center"/>
            </w:pPr>
            <w:r>
              <w:rPr>
                <w:rFonts w:ascii="Arial" w:hAnsi="Arial"/>
                <w:b/>
                <w:color w:val="FFFFFF"/>
                <w:sz w:val="13"/>
              </w:rPr>
              <w:t>Field</w:t>
            </w:r>
          </w:p>
        </w:tc>
        <w:tc>
          <w:tcPr>
            <w:tcW w:type="dxa" w:w="3492"/>
            <w:shd w:fill="17324D"/>
            <w:tcMar>
              <w:top w:w="60" w:type="dxa"/>
              <w:start w:w="70" w:type="dxa"/>
              <w:bottom w:w="60" w:type="dxa"/>
              <w:end w:w="70" w:type="dxa"/>
            </w:tcMar>
            <w:vAlign w:val="center"/>
          </w:tcPr>
          <w:p>
            <w:pPr>
              <w:spacing w:after="0"/>
              <w:jc w:val="center"/>
            </w:pPr>
            <w:r>
              <w:rPr>
                <w:rFonts w:ascii="Arial" w:hAnsi="Arial"/>
                <w:b/>
                <w:color w:val="FFFFFF"/>
                <w:sz w:val="13"/>
              </w:rPr>
              <w:t>Populated Records</w:t>
            </w:r>
          </w:p>
        </w:tc>
        <w:tc>
          <w:tcPr>
            <w:tcW w:type="dxa" w:w="3492"/>
            <w:shd w:fill="17324D"/>
            <w:tcMar>
              <w:top w:w="60" w:type="dxa"/>
              <w:start w:w="70" w:type="dxa"/>
              <w:bottom w:w="60" w:type="dxa"/>
              <w:end w:w="70" w:type="dxa"/>
            </w:tcMar>
            <w:vAlign w:val="center"/>
          </w:tcPr>
          <w:p>
            <w:pPr>
              <w:spacing w:after="0"/>
              <w:jc w:val="center"/>
            </w:pPr>
            <w:r>
              <w:rPr>
                <w:rFonts w:ascii="Arial" w:hAnsi="Arial"/>
                <w:b/>
                <w:color w:val="FFFFFF"/>
                <w:sz w:val="13"/>
              </w:rPr>
              <w:t>Total Records</w:t>
            </w:r>
          </w:p>
        </w:tc>
        <w:tc>
          <w:tcPr>
            <w:tcW w:type="dxa" w:w="3492"/>
            <w:shd w:fill="17324D"/>
            <w:tcMar>
              <w:top w:w="60" w:type="dxa"/>
              <w:start w:w="70" w:type="dxa"/>
              <w:bottom w:w="60" w:type="dxa"/>
              <w:end w:w="70" w:type="dxa"/>
            </w:tcMar>
            <w:vAlign w:val="center"/>
          </w:tcPr>
          <w:p>
            <w:pPr>
              <w:spacing w:after="0"/>
              <w:jc w:val="center"/>
            </w:pPr>
            <w:r>
              <w:rPr>
                <w:rFonts w:ascii="Arial" w:hAnsi="Arial"/>
                <w:b/>
                <w:color w:val="FFFFFF"/>
                <w:sz w:val="13"/>
              </w:rPr>
              <w:t>Coverage Percent</w:t>
            </w:r>
          </w:p>
        </w:tc>
      </w:tr>
      <w:tr>
        <w:tc>
          <w:tcPr>
            <w:tcW w:type="dxa" w:w="3492"/>
            <w:tcMar>
              <w:top w:w="60" w:type="dxa"/>
              <w:start w:w="70" w:type="dxa"/>
              <w:bottom w:w="60" w:type="dxa"/>
              <w:end w:w="70" w:type="dxa"/>
            </w:tcMar>
            <w:vAlign w:val="center"/>
          </w:tcPr>
          <w:p>
            <w:pPr>
              <w:spacing w:after="0"/>
            </w:pPr>
            <w:r>
              <w:rPr>
                <w:rFonts w:ascii="Arial" w:hAnsi="Arial"/>
                <w:color w:val="17324D"/>
                <w:sz w:val="13"/>
              </w:rPr>
              <w:t>PAPER_TITLE</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DOI</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tcMar>
              <w:top w:w="60" w:type="dxa"/>
              <w:start w:w="70" w:type="dxa"/>
              <w:bottom w:w="60" w:type="dxa"/>
              <w:end w:w="70" w:type="dxa"/>
            </w:tcMar>
            <w:vAlign w:val="center"/>
          </w:tcPr>
          <w:p>
            <w:pPr>
              <w:spacing w:after="0"/>
            </w:pPr>
            <w:r>
              <w:rPr>
                <w:rFonts w:ascii="Arial" w:hAnsi="Arial"/>
                <w:color w:val="17324D"/>
                <w:sz w:val="13"/>
              </w:rPr>
              <w:t>YEAR</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OPEN_ACCESS_OA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tcMar>
              <w:top w:w="60" w:type="dxa"/>
              <w:start w:w="70" w:type="dxa"/>
              <w:bottom w:w="60" w:type="dxa"/>
              <w:end w:w="70" w:type="dxa"/>
            </w:tcMar>
            <w:vAlign w:val="center"/>
          </w:tcPr>
          <w:p>
            <w:pPr>
              <w:spacing w:after="0"/>
            </w:pPr>
            <w:r>
              <w:rPr>
                <w:rFonts w:ascii="Arial" w:hAnsi="Arial"/>
                <w:color w:val="17324D"/>
                <w:sz w:val="13"/>
              </w:rPr>
              <w:t>FUNDING_OA</w:t>
            </w:r>
          </w:p>
        </w:tc>
        <w:tc>
          <w:tcPr>
            <w:tcW w:type="dxa" w:w="3492"/>
            <w:tcMar>
              <w:top w:w="60" w:type="dxa"/>
              <w:start w:w="70" w:type="dxa"/>
              <w:bottom w:w="60" w:type="dxa"/>
              <w:end w:w="70" w:type="dxa"/>
            </w:tcMar>
            <w:vAlign w:val="center"/>
          </w:tcPr>
          <w:p>
            <w:pPr>
              <w:spacing w:after="0"/>
            </w:pPr>
            <w:r>
              <w:rPr>
                <w:rFonts w:ascii="Arial" w:hAnsi="Arial"/>
                <w:color w:val="17324D"/>
                <w:sz w:val="13"/>
              </w:rPr>
              <w:t>3199</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43.5</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AUTHOR_NAME</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tcMar>
              <w:top w:w="60" w:type="dxa"/>
              <w:start w:w="70" w:type="dxa"/>
              <w:bottom w:w="60" w:type="dxa"/>
              <w:end w:w="70" w:type="dxa"/>
            </w:tcMar>
            <w:vAlign w:val="center"/>
          </w:tcPr>
          <w:p>
            <w:pPr>
              <w:spacing w:after="0"/>
            </w:pPr>
            <w:r>
              <w:rPr>
                <w:rFonts w:ascii="Arial" w:hAnsi="Arial"/>
                <w:color w:val="17324D"/>
                <w:sz w:val="13"/>
              </w:rPr>
              <w:t>AUTHOR_POS_OA</w:t>
            </w:r>
          </w:p>
        </w:tc>
        <w:tc>
          <w:tcPr>
            <w:tcW w:type="dxa" w:w="3492"/>
            <w:tcMar>
              <w:top w:w="60" w:type="dxa"/>
              <w:start w:w="70" w:type="dxa"/>
              <w:bottom w:w="60" w:type="dxa"/>
              <w:end w:w="70" w:type="dxa"/>
            </w:tcMar>
            <w:vAlign w:val="center"/>
          </w:tcPr>
          <w:p>
            <w:pPr>
              <w:spacing w:after="0"/>
            </w:pPr>
            <w:r>
              <w:rPr>
                <w:rFonts w:ascii="Arial" w:hAnsi="Arial"/>
                <w:color w:val="17324D"/>
                <w:sz w:val="13"/>
              </w:rPr>
              <w:t>7213</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98.0</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IS_CORRESPONDING_OA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tcMar>
              <w:top w:w="60" w:type="dxa"/>
              <w:start w:w="70" w:type="dxa"/>
              <w:bottom w:w="60" w:type="dxa"/>
              <w:end w:w="70" w:type="dxa"/>
            </w:tcMar>
            <w:vAlign w:val="center"/>
          </w:tcPr>
          <w:p>
            <w:pPr>
              <w:spacing w:after="0"/>
            </w:pPr>
            <w:r>
              <w:rPr>
                <w:rFonts w:ascii="Arial" w:hAnsi="Arial"/>
                <w:color w:val="17324D"/>
                <w:sz w:val="13"/>
              </w:rPr>
              <w:t>AFFILIATION_OA</w:t>
            </w:r>
          </w:p>
        </w:tc>
        <w:tc>
          <w:tcPr>
            <w:tcW w:type="dxa" w:w="3492"/>
            <w:tcMar>
              <w:top w:w="60" w:type="dxa"/>
              <w:start w:w="70" w:type="dxa"/>
              <w:bottom w:w="60" w:type="dxa"/>
              <w:end w:w="70" w:type="dxa"/>
            </w:tcMar>
            <w:vAlign w:val="center"/>
          </w:tcPr>
          <w:p>
            <w:pPr>
              <w:spacing w:after="0"/>
            </w:pPr>
            <w:r>
              <w:rPr>
                <w:rFonts w:ascii="Arial" w:hAnsi="Arial"/>
                <w:color w:val="17324D"/>
                <w:sz w:val="13"/>
              </w:rPr>
              <w:t>6664</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90.5</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GEO_COUNTRY_OA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6353</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86.3</w:t>
            </w:r>
          </w:p>
        </w:tc>
      </w:tr>
      <w:tr>
        <w:tc>
          <w:tcPr>
            <w:tcW w:type="dxa" w:w="3492"/>
            <w:tcMar>
              <w:top w:w="60" w:type="dxa"/>
              <w:start w:w="70" w:type="dxa"/>
              <w:bottom w:w="60" w:type="dxa"/>
              <w:end w:w="70" w:type="dxa"/>
            </w:tcMar>
            <w:vAlign w:val="center"/>
          </w:tcPr>
          <w:p>
            <w:pPr>
              <w:spacing w:after="0"/>
            </w:pPr>
            <w:r>
              <w:rPr>
                <w:rFonts w:ascii="Arial" w:hAnsi="Arial"/>
                <w:color w:val="17324D"/>
                <w:sz w:val="13"/>
              </w:rPr>
              <w:t>AUTHOR_ID_OA</w:t>
            </w:r>
          </w:p>
        </w:tc>
        <w:tc>
          <w:tcPr>
            <w:tcW w:type="dxa" w:w="3492"/>
            <w:tcMar>
              <w:top w:w="60" w:type="dxa"/>
              <w:start w:w="70" w:type="dxa"/>
              <w:bottom w:w="60" w:type="dxa"/>
              <w:end w:w="70" w:type="dxa"/>
            </w:tcMar>
            <w:vAlign w:val="center"/>
          </w:tcPr>
          <w:p>
            <w:pPr>
              <w:spacing w:after="0"/>
            </w:pPr>
            <w:r>
              <w:rPr>
                <w:rFonts w:ascii="Arial" w:hAnsi="Arial"/>
                <w:color w:val="17324D"/>
                <w:sz w:val="13"/>
              </w:rPr>
              <w:t>7121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96.7</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WORKS_COUNT_OA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tcMar>
              <w:top w:w="60" w:type="dxa"/>
              <w:start w:w="70" w:type="dxa"/>
              <w:bottom w:w="60" w:type="dxa"/>
              <w:end w:w="70" w:type="dxa"/>
            </w:tcMar>
            <w:vAlign w:val="center"/>
          </w:tcPr>
          <w:p>
            <w:pPr>
              <w:spacing w:after="0"/>
            </w:pPr>
            <w:r>
              <w:rPr>
                <w:rFonts w:ascii="Arial" w:hAnsi="Arial"/>
                <w:color w:val="17324D"/>
                <w:sz w:val="13"/>
              </w:rPr>
              <w:t>CITATIONS_OA</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HINDEX_OA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tcMar>
              <w:top w:w="60" w:type="dxa"/>
              <w:start w:w="70" w:type="dxa"/>
              <w:bottom w:w="60" w:type="dxa"/>
              <w:end w:w="70" w:type="dxa"/>
            </w:tcMar>
            <w:vAlign w:val="center"/>
          </w:tcPr>
          <w:p>
            <w:pPr>
              <w:spacing w:after="0"/>
            </w:pPr>
            <w:r>
              <w:rPr>
                <w:rFonts w:ascii="Arial" w:hAnsi="Arial"/>
                <w:color w:val="17324D"/>
                <w:sz w:val="13"/>
              </w:rPr>
              <w:t>I10INDEX_OA</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2YR_MEAN_OA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tcMar>
              <w:top w:w="60" w:type="dxa"/>
              <w:start w:w="70" w:type="dxa"/>
              <w:bottom w:w="60" w:type="dxa"/>
              <w:end w:w="70" w:type="dxa"/>
            </w:tcMar>
            <w:vAlign w:val="center"/>
          </w:tcPr>
          <w:p>
            <w:pPr>
              <w:spacing w:after="0"/>
            </w:pPr>
            <w:r>
              <w:rPr>
                <w:rFonts w:ascii="Arial" w:hAnsi="Arial"/>
                <w:color w:val="17324D"/>
                <w:sz w:val="13"/>
              </w:rPr>
              <w:t>TOPICS_OA</w:t>
            </w:r>
          </w:p>
        </w:tc>
        <w:tc>
          <w:tcPr>
            <w:tcW w:type="dxa" w:w="3492"/>
            <w:tcMar>
              <w:top w:w="60" w:type="dxa"/>
              <w:start w:w="70" w:type="dxa"/>
              <w:bottom w:w="60" w:type="dxa"/>
              <w:end w:w="70" w:type="dxa"/>
            </w:tcMar>
            <w:vAlign w:val="center"/>
          </w:tcPr>
          <w:p>
            <w:pPr>
              <w:spacing w:after="0"/>
            </w:pPr>
            <w:r>
              <w:rPr>
                <w:rFonts w:ascii="Arial" w:hAnsi="Arial"/>
                <w:color w:val="17324D"/>
                <w:sz w:val="13"/>
              </w:rPr>
              <w:t>6825</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92.7</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PRIMARY_TOPIC_OA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7070</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96.0</w:t>
            </w:r>
          </w:p>
        </w:tc>
      </w:tr>
      <w:tr>
        <w:tc>
          <w:tcPr>
            <w:tcW w:type="dxa" w:w="3492"/>
            <w:tcMar>
              <w:top w:w="60" w:type="dxa"/>
              <w:start w:w="70" w:type="dxa"/>
              <w:bottom w:w="60" w:type="dxa"/>
              <w:end w:w="70" w:type="dxa"/>
            </w:tcMar>
            <w:vAlign w:val="center"/>
          </w:tcPr>
          <w:p>
            <w:pPr>
              <w:spacing w:after="0"/>
            </w:pPr>
            <w:r>
              <w:rPr>
                <w:rFonts w:ascii="Arial" w:hAnsi="Arial"/>
                <w:color w:val="17324D"/>
                <w:sz w:val="13"/>
              </w:rPr>
              <w:t>KEYWORDS_OA</w:t>
            </w:r>
          </w:p>
        </w:tc>
        <w:tc>
          <w:tcPr>
            <w:tcW w:type="dxa" w:w="3492"/>
            <w:tcMar>
              <w:top w:w="60" w:type="dxa"/>
              <w:start w:w="70" w:type="dxa"/>
              <w:bottom w:w="60" w:type="dxa"/>
              <w:end w:w="70" w:type="dxa"/>
            </w:tcMar>
            <w:vAlign w:val="center"/>
          </w:tcPr>
          <w:p>
            <w:pPr>
              <w:spacing w:after="0"/>
            </w:pPr>
            <w:r>
              <w:rPr>
                <w:rFonts w:ascii="Arial" w:hAnsi="Arial"/>
                <w:color w:val="17324D"/>
                <w:sz w:val="13"/>
              </w:rPr>
              <w:t>7070</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96.0</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PMID_PM</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4085</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55.5</w:t>
            </w:r>
          </w:p>
        </w:tc>
      </w:tr>
      <w:tr>
        <w:tc>
          <w:tcPr>
            <w:tcW w:type="dxa" w:w="3492"/>
            <w:tcMar>
              <w:top w:w="60" w:type="dxa"/>
              <w:start w:w="70" w:type="dxa"/>
              <w:bottom w:w="60" w:type="dxa"/>
              <w:end w:w="70" w:type="dxa"/>
            </w:tcMar>
            <w:vAlign w:val="center"/>
          </w:tcPr>
          <w:p>
            <w:pPr>
              <w:spacing w:after="0"/>
            </w:pPr>
            <w:r>
              <w:rPr>
                <w:rFonts w:ascii="Arial" w:hAnsi="Arial"/>
                <w:color w:val="17324D"/>
                <w:sz w:val="13"/>
              </w:rPr>
              <w:t>MESH_PM</w:t>
            </w:r>
          </w:p>
        </w:tc>
        <w:tc>
          <w:tcPr>
            <w:tcW w:type="dxa" w:w="3492"/>
            <w:tcMar>
              <w:top w:w="60" w:type="dxa"/>
              <w:start w:w="70" w:type="dxa"/>
              <w:bottom w:w="60" w:type="dxa"/>
              <w:end w:w="70" w:type="dxa"/>
            </w:tcMar>
            <w:vAlign w:val="center"/>
          </w:tcPr>
          <w:p>
            <w:pPr>
              <w:spacing w:after="0"/>
            </w:pPr>
            <w:r>
              <w:rPr>
                <w:rFonts w:ascii="Arial" w:hAnsi="Arial"/>
                <w:color w:val="17324D"/>
                <w:sz w:val="13"/>
              </w:rPr>
              <w:t>3049</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41.4</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FUNDING_PM</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1670</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22.7</w:t>
            </w:r>
          </w:p>
        </w:tc>
      </w:tr>
      <w:tr>
        <w:tc>
          <w:tcPr>
            <w:tcW w:type="dxa" w:w="3492"/>
            <w:tcMar>
              <w:top w:w="60" w:type="dxa"/>
              <w:start w:w="70" w:type="dxa"/>
              <w:bottom w:w="60" w:type="dxa"/>
              <w:end w:w="70" w:type="dxa"/>
            </w:tcMar>
            <w:vAlign w:val="center"/>
          </w:tcPr>
          <w:p>
            <w:pPr>
              <w:spacing w:after="0"/>
            </w:pPr>
            <w:r>
              <w:rPr>
                <w:rFonts w:ascii="Arial" w:hAnsi="Arial"/>
                <w:color w:val="17324D"/>
                <w:sz w:val="13"/>
              </w:rPr>
              <w:t>AUTHOR_NAME_PM</w:t>
            </w:r>
          </w:p>
        </w:tc>
        <w:tc>
          <w:tcPr>
            <w:tcW w:type="dxa" w:w="3492"/>
            <w:tcMar>
              <w:top w:w="60" w:type="dxa"/>
              <w:start w:w="70" w:type="dxa"/>
              <w:bottom w:w="60" w:type="dxa"/>
              <w:end w:w="70" w:type="dxa"/>
            </w:tcMar>
            <w:vAlign w:val="center"/>
          </w:tcPr>
          <w:p>
            <w:pPr>
              <w:spacing w:after="0"/>
            </w:pPr>
            <w:r>
              <w:rPr>
                <w:rFonts w:ascii="Arial" w:hAnsi="Arial"/>
                <w:color w:val="17324D"/>
                <w:sz w:val="13"/>
              </w:rPr>
              <w:t>914</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12.4</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AFFILIATION_PM</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914</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12.4</w:t>
            </w:r>
          </w:p>
        </w:tc>
      </w:tr>
      <w:tr>
        <w:tc>
          <w:tcPr>
            <w:tcW w:type="dxa" w:w="3492"/>
            <w:tcMar>
              <w:top w:w="60" w:type="dxa"/>
              <w:start w:w="70" w:type="dxa"/>
              <w:bottom w:w="60" w:type="dxa"/>
              <w:end w:w="70" w:type="dxa"/>
            </w:tcMar>
            <w:vAlign w:val="center"/>
          </w:tcPr>
          <w:p>
            <w:pPr>
              <w:spacing w:after="0"/>
            </w:pPr>
            <w:r>
              <w:rPr>
                <w:rFonts w:ascii="Arial" w:hAnsi="Arial"/>
                <w:color w:val="17324D"/>
                <w:sz w:val="13"/>
              </w:rPr>
              <w:t>INFLUENTIAL_CITATIONS_SS</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CITATION_CONTEXTS_SS</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0</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0.0</w:t>
            </w:r>
          </w:p>
        </w:tc>
      </w:tr>
      <w:tr>
        <w:tc>
          <w:tcPr>
            <w:tcW w:type="dxa" w:w="3492"/>
            <w:tcMar>
              <w:top w:w="60" w:type="dxa"/>
              <w:start w:w="70" w:type="dxa"/>
              <w:bottom w:w="60" w:type="dxa"/>
              <w:end w:w="70" w:type="dxa"/>
            </w:tcMar>
            <w:vAlign w:val="center"/>
          </w:tcPr>
          <w:p>
            <w:pPr>
              <w:spacing w:after="0"/>
            </w:pPr>
            <w:r>
              <w:rPr>
                <w:rFonts w:ascii="Arial" w:hAnsi="Arial"/>
                <w:color w:val="17324D"/>
                <w:sz w:val="13"/>
              </w:rPr>
              <w:t>AUTHOR_ID_SS</w:t>
            </w:r>
          </w:p>
        </w:tc>
        <w:tc>
          <w:tcPr>
            <w:tcW w:type="dxa" w:w="3492"/>
            <w:tcMar>
              <w:top w:w="60" w:type="dxa"/>
              <w:start w:w="70" w:type="dxa"/>
              <w:bottom w:w="60" w:type="dxa"/>
              <w:end w:w="70" w:type="dxa"/>
            </w:tcMar>
            <w:vAlign w:val="center"/>
          </w:tcPr>
          <w:p>
            <w:pPr>
              <w:spacing w:after="0"/>
            </w:pPr>
            <w:r>
              <w:rPr>
                <w:rFonts w:ascii="Arial" w:hAnsi="Arial"/>
                <w:color w:val="17324D"/>
                <w:sz w:val="13"/>
              </w:rPr>
              <w:t>6541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88.9</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AUTHOR_NAME_SS</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6542</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88.9</w:t>
            </w:r>
          </w:p>
        </w:tc>
      </w:tr>
      <w:tr>
        <w:tc>
          <w:tcPr>
            <w:tcW w:type="dxa" w:w="3492"/>
            <w:tcMar>
              <w:top w:w="60" w:type="dxa"/>
              <w:start w:w="70" w:type="dxa"/>
              <w:bottom w:w="60" w:type="dxa"/>
              <w:end w:w="70" w:type="dxa"/>
            </w:tcMar>
            <w:vAlign w:val="center"/>
          </w:tcPr>
          <w:p>
            <w:pPr>
              <w:spacing w:after="0"/>
            </w:pPr>
            <w:r>
              <w:rPr>
                <w:rFonts w:ascii="Arial" w:hAnsi="Arial"/>
                <w:color w:val="17324D"/>
                <w:sz w:val="13"/>
              </w:rPr>
              <w:t>ORCID_SS</w:t>
            </w:r>
          </w:p>
        </w:tc>
        <w:tc>
          <w:tcPr>
            <w:tcW w:type="dxa" w:w="3492"/>
            <w:tcMar>
              <w:top w:w="60" w:type="dxa"/>
              <w:start w:w="70" w:type="dxa"/>
              <w:bottom w:w="60" w:type="dxa"/>
              <w:end w:w="70" w:type="dxa"/>
            </w:tcMar>
            <w:vAlign w:val="center"/>
          </w:tcPr>
          <w:p>
            <w:pPr>
              <w:spacing w:after="0"/>
            </w:pPr>
            <w:r>
              <w:rPr>
                <w:rFonts w:ascii="Arial" w:hAnsi="Arial"/>
                <w:color w:val="17324D"/>
                <w:sz w:val="13"/>
              </w:rPr>
              <w:t>61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0.8</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HINDEX_SS</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7360</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tcMar>
              <w:top w:w="60" w:type="dxa"/>
              <w:start w:w="70" w:type="dxa"/>
              <w:bottom w:w="60" w:type="dxa"/>
              <w:end w:w="70" w:type="dxa"/>
            </w:tcMar>
            <w:vAlign w:val="center"/>
          </w:tcPr>
          <w:p>
            <w:pPr>
              <w:spacing w:after="0"/>
            </w:pPr>
            <w:r>
              <w:rPr>
                <w:rFonts w:ascii="Arial" w:hAnsi="Arial"/>
                <w:color w:val="17324D"/>
                <w:sz w:val="13"/>
              </w:rPr>
              <w:t>CITATIONS_SS</w:t>
            </w:r>
          </w:p>
        </w:tc>
        <w:tc>
          <w:tcPr>
            <w:tcW w:type="dxa" w:w="3492"/>
            <w:tcMar>
              <w:top w:w="60" w:type="dxa"/>
              <w:start w:w="70" w:type="dxa"/>
              <w:bottom w:w="60" w:type="dxa"/>
              <w:end w:w="70" w:type="dxa"/>
            </w:tcMar>
            <w:vAlign w:val="center"/>
          </w:tcPr>
          <w:p>
            <w:pPr>
              <w:spacing w:after="0"/>
            </w:pPr>
            <w:r>
              <w:rPr>
                <w:rFonts w:ascii="Arial" w:hAnsi="Arial"/>
                <w:color w:val="17324D"/>
                <w:sz w:val="13"/>
              </w:rPr>
              <w:t>7360</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ORCID</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4928</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66.9</w:t>
            </w:r>
          </w:p>
        </w:tc>
      </w:tr>
      <w:tr>
        <w:tc>
          <w:tcPr>
            <w:tcW w:type="dxa" w:w="3492"/>
            <w:tcMar>
              <w:top w:w="60" w:type="dxa"/>
              <w:start w:w="70" w:type="dxa"/>
              <w:bottom w:w="60" w:type="dxa"/>
              <w:end w:w="70" w:type="dxa"/>
            </w:tcMar>
            <w:vAlign w:val="center"/>
          </w:tcPr>
          <w:p>
            <w:pPr>
              <w:spacing w:after="0"/>
            </w:pPr>
            <w:r>
              <w:rPr>
                <w:rFonts w:ascii="Arial" w:hAnsi="Arial"/>
                <w:color w:val="17324D"/>
                <w:sz w:val="13"/>
              </w:rPr>
              <w:t>ORCID_EMPLOYMENT</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100.0</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GENDER</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6341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7361</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86.1</w:t>
            </w:r>
          </w:p>
        </w:tc>
      </w:tr>
      <w:tr>
        <w:tc>
          <w:tcPr>
            <w:tcW w:type="dxa" w:w="3492"/>
            <w:tcMar>
              <w:top w:w="60" w:type="dxa"/>
              <w:start w:w="70" w:type="dxa"/>
              <w:bottom w:w="60" w:type="dxa"/>
              <w:end w:w="70" w:type="dxa"/>
            </w:tcMar>
            <w:vAlign w:val="center"/>
          </w:tcPr>
          <w:p>
            <w:pPr>
              <w:spacing w:after="0"/>
            </w:pPr>
            <w:r>
              <w:rPr>
                <w:rFonts w:ascii="Arial" w:hAnsi="Arial"/>
                <w:color w:val="17324D"/>
                <w:sz w:val="13"/>
              </w:rPr>
              <w:t>PROFILE_CLASSIFICATION</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7361</w:t>
            </w:r>
          </w:p>
        </w:tc>
        <w:tc>
          <w:tcPr>
            <w:tcW w:type="dxa" w:w="3492"/>
            <w:tcMar>
              <w:top w:w="60" w:type="dxa"/>
              <w:start w:w="70" w:type="dxa"/>
              <w:bottom w:w="60" w:type="dxa"/>
              <w:end w:w="70" w:type="dxa"/>
            </w:tcMar>
            <w:vAlign w:val="center"/>
          </w:tcPr>
          <w:p>
            <w:pPr>
              <w:spacing w:after="0"/>
            </w:pPr>
            <w:r>
              <w:rPr>
                <w:rFonts w:ascii="Arial" w:hAnsi="Arial"/>
                <w:color w:val="17324D"/>
                <w:sz w:val="13"/>
              </w:rPr>
              <w:t>100.0</w:t>
            </w:r>
          </w:p>
        </w:tc>
      </w:tr>
    </w:tbl>
    <w:p>
      <w:pPr>
        <w:spacing w:after="0"/>
      </w:pPr>
    </w:p>
    <w:p>
      <w:pPr>
        <w:pStyle w:val="Caption"/>
      </w:pPr>
      <w:r>
        <w:rPr>
          <w:b/>
        </w:rPr>
        <w:t>Supplementary Table S2. Field coverage in the final master table.</w:t>
      </w:r>
      <w:r>
        <w:t xml:space="preserve"> Coverage excludes configured missing-value sentinels. A populated field is not equivalent to independent validation.</w:t>
      </w:r>
    </w:p>
    <w:p>
      <w:pPr>
        <w:pStyle w:val="Heading3"/>
      </w:pPr>
      <w:r>
        <w:t>DOI reconciliation and publication years</w:t>
      </w:r>
    </w:p>
    <w:p>
      <w:r>
        <w:t xml:space="preserve">DOI normalization removed </w:t>
      </w:r>
      <w:r>
        <w:rPr>
          <w:rFonts w:ascii="Consolas" w:hAnsi="Consolas"/>
          <w:sz w:val="18"/>
        </w:rPr>
        <w:t>https://doi.org/</w:t>
      </w:r>
      <w:r>
        <w:t xml:space="preserve">, </w:t>
      </w:r>
      <w:r>
        <w:rPr>
          <w:rFonts w:ascii="Consolas" w:hAnsi="Consolas"/>
          <w:sz w:val="18"/>
        </w:rPr>
        <w:t>http://doi.org/</w:t>
      </w:r>
      <w:r>
        <w:t xml:space="preserve">, and </w:t>
      </w:r>
      <w:r>
        <w:rPr>
          <w:rFonts w:ascii="Consolas" w:hAnsi="Consolas"/>
          <w:sz w:val="18"/>
        </w:rPr>
        <w:t>doi:</w:t>
      </w:r>
      <w:r>
        <w:t xml:space="preserve"> prefixes and converted values to lowercase. Every one of the 1,158 input DOI values was found in the final output. Publication years were summarized from one row per normalized DOI.</w:t>
      </w:r>
    </w:p>
    <w:tbl>
      <w:tblPr>
        <w:tblStyle w:val="TableGrid"/>
        <w:tblW w:type="auto" w:w="0"/>
        <w:tblLayout w:type="autofit"/>
        <w:tblLook w:firstColumn="1" w:firstRow="1" w:lastColumn="0" w:lastRow="0" w:noHBand="0" w:noVBand="1" w:val="04A0"/>
      </w:tblPr>
      <w:tblGrid>
        <w:gridCol w:w="6984"/>
        <w:gridCol w:w="6984"/>
      </w:tblGrid>
      <w:tr>
        <w:trPr>
          <w:tblHeader w:val="true"/>
        </w:trPr>
        <w:tc>
          <w:tcPr>
            <w:tcW w:type="dxa" w:w="6984"/>
            <w:shd w:fill="17324D"/>
            <w:tcMar>
              <w:top w:w="60" w:type="dxa"/>
              <w:start w:w="70" w:type="dxa"/>
              <w:bottom w:w="60" w:type="dxa"/>
              <w:end w:w="70" w:type="dxa"/>
            </w:tcMar>
            <w:vAlign w:val="center"/>
          </w:tcPr>
          <w:p>
            <w:pPr>
              <w:spacing w:after="0"/>
              <w:jc w:val="center"/>
            </w:pPr>
            <w:r>
              <w:rPr>
                <w:rFonts w:ascii="Arial" w:hAnsi="Arial"/>
                <w:b/>
                <w:color w:val="FFFFFF"/>
                <w:sz w:val="13"/>
              </w:rPr>
              <w:t>Year</w:t>
            </w:r>
          </w:p>
        </w:tc>
        <w:tc>
          <w:tcPr>
            <w:tcW w:type="dxa" w:w="6984"/>
            <w:shd w:fill="17324D"/>
            <w:tcMar>
              <w:top w:w="60" w:type="dxa"/>
              <w:start w:w="70" w:type="dxa"/>
              <w:bottom w:w="60" w:type="dxa"/>
              <w:end w:w="70" w:type="dxa"/>
            </w:tcMar>
            <w:vAlign w:val="center"/>
          </w:tcPr>
          <w:p>
            <w:pPr>
              <w:spacing w:after="0"/>
              <w:jc w:val="center"/>
            </w:pPr>
            <w:r>
              <w:rPr>
                <w:rFonts w:ascii="Arial" w:hAnsi="Arial"/>
                <w:b/>
                <w:color w:val="FFFFFF"/>
                <w:sz w:val="13"/>
              </w:rPr>
              <w:t>Papers</w:t>
            </w:r>
          </w:p>
        </w:tc>
      </w:tr>
      <w:tr>
        <w:tc>
          <w:tcPr>
            <w:tcW w:type="dxa" w:w="6984"/>
            <w:tcMar>
              <w:top w:w="60" w:type="dxa"/>
              <w:start w:w="70" w:type="dxa"/>
              <w:bottom w:w="60" w:type="dxa"/>
              <w:end w:w="70" w:type="dxa"/>
            </w:tcMar>
            <w:vAlign w:val="center"/>
          </w:tcPr>
          <w:p>
            <w:pPr>
              <w:spacing w:after="0"/>
            </w:pPr>
            <w:r>
              <w:rPr>
                <w:rFonts w:ascii="Arial" w:hAnsi="Arial"/>
                <w:color w:val="17324D"/>
                <w:sz w:val="13"/>
              </w:rPr>
              <w:t>1974</w:t>
            </w:r>
          </w:p>
        </w:tc>
        <w:tc>
          <w:tcPr>
            <w:tcW w:type="dxa" w:w="6984"/>
            <w:tcMar>
              <w:top w:w="60" w:type="dxa"/>
              <w:start w:w="70" w:type="dxa"/>
              <w:bottom w:w="60" w:type="dxa"/>
              <w:end w:w="70" w:type="dxa"/>
            </w:tcMar>
            <w:vAlign w:val="center"/>
          </w:tcPr>
          <w:p>
            <w:pPr>
              <w:spacing w:after="0"/>
            </w:pPr>
            <w:r>
              <w:rPr>
                <w:rFonts w:ascii="Arial" w:hAnsi="Arial"/>
                <w:color w:val="17324D"/>
                <w:sz w:val="13"/>
              </w:rPr>
              <w:t>1</w:t>
            </w:r>
          </w:p>
        </w:tc>
      </w:tr>
      <w:tr>
        <w:tc>
          <w:tcPr>
            <w:tcW w:type="dxa" w:w="6984"/>
            <w:shd w:fill="EAF7F5"/>
            <w:tcMar>
              <w:top w:w="60" w:type="dxa"/>
              <w:start w:w="70" w:type="dxa"/>
              <w:bottom w:w="60" w:type="dxa"/>
              <w:end w:w="70" w:type="dxa"/>
            </w:tcMar>
            <w:vAlign w:val="center"/>
          </w:tcPr>
          <w:p>
            <w:pPr>
              <w:spacing w:after="0"/>
            </w:pPr>
            <w:r>
              <w:rPr>
                <w:rFonts w:ascii="Arial" w:hAnsi="Arial"/>
                <w:color w:val="17324D"/>
                <w:sz w:val="13"/>
              </w:rPr>
              <w:t>2005</w:t>
            </w:r>
          </w:p>
        </w:tc>
        <w:tc>
          <w:tcPr>
            <w:tcW w:type="dxa" w:w="6984"/>
            <w:shd w:fill="EAF7F5"/>
            <w:tcMar>
              <w:top w:w="60" w:type="dxa"/>
              <w:start w:w="70" w:type="dxa"/>
              <w:bottom w:w="60" w:type="dxa"/>
              <w:end w:w="70" w:type="dxa"/>
            </w:tcMar>
            <w:vAlign w:val="center"/>
          </w:tcPr>
          <w:p>
            <w:pPr>
              <w:spacing w:after="0"/>
            </w:pPr>
            <w:r>
              <w:rPr>
                <w:rFonts w:ascii="Arial" w:hAnsi="Arial"/>
                <w:color w:val="17324D"/>
                <w:sz w:val="13"/>
              </w:rPr>
              <w:t>1</w:t>
            </w:r>
          </w:p>
        </w:tc>
      </w:tr>
      <w:tr>
        <w:tc>
          <w:tcPr>
            <w:tcW w:type="dxa" w:w="6984"/>
            <w:tcMar>
              <w:top w:w="60" w:type="dxa"/>
              <w:start w:w="70" w:type="dxa"/>
              <w:bottom w:w="60" w:type="dxa"/>
              <w:end w:w="70" w:type="dxa"/>
            </w:tcMar>
            <w:vAlign w:val="center"/>
          </w:tcPr>
          <w:p>
            <w:pPr>
              <w:spacing w:after="0"/>
            </w:pPr>
            <w:r>
              <w:rPr>
                <w:rFonts w:ascii="Arial" w:hAnsi="Arial"/>
                <w:color w:val="17324D"/>
                <w:sz w:val="13"/>
              </w:rPr>
              <w:t>2022</w:t>
            </w:r>
          </w:p>
        </w:tc>
        <w:tc>
          <w:tcPr>
            <w:tcW w:type="dxa" w:w="6984"/>
            <w:tcMar>
              <w:top w:w="60" w:type="dxa"/>
              <w:start w:w="70" w:type="dxa"/>
              <w:bottom w:w="60" w:type="dxa"/>
              <w:end w:w="70" w:type="dxa"/>
            </w:tcMar>
            <w:vAlign w:val="center"/>
          </w:tcPr>
          <w:p>
            <w:pPr>
              <w:spacing w:after="0"/>
            </w:pPr>
            <w:r>
              <w:rPr>
                <w:rFonts w:ascii="Arial" w:hAnsi="Arial"/>
                <w:color w:val="17324D"/>
                <w:sz w:val="13"/>
              </w:rPr>
              <w:t>3</w:t>
            </w:r>
          </w:p>
        </w:tc>
      </w:tr>
      <w:tr>
        <w:tc>
          <w:tcPr>
            <w:tcW w:type="dxa" w:w="6984"/>
            <w:shd w:fill="EAF7F5"/>
            <w:tcMar>
              <w:top w:w="60" w:type="dxa"/>
              <w:start w:w="70" w:type="dxa"/>
              <w:bottom w:w="60" w:type="dxa"/>
              <w:end w:w="70" w:type="dxa"/>
            </w:tcMar>
            <w:vAlign w:val="center"/>
          </w:tcPr>
          <w:p>
            <w:pPr>
              <w:spacing w:after="0"/>
            </w:pPr>
            <w:r>
              <w:rPr>
                <w:rFonts w:ascii="Arial" w:hAnsi="Arial"/>
                <w:color w:val="17324D"/>
                <w:sz w:val="13"/>
              </w:rPr>
              <w:t>2023</w:t>
            </w:r>
          </w:p>
        </w:tc>
        <w:tc>
          <w:tcPr>
            <w:tcW w:type="dxa" w:w="6984"/>
            <w:shd w:fill="EAF7F5"/>
            <w:tcMar>
              <w:top w:w="60" w:type="dxa"/>
              <w:start w:w="70" w:type="dxa"/>
              <w:bottom w:w="60" w:type="dxa"/>
              <w:end w:w="70" w:type="dxa"/>
            </w:tcMar>
            <w:vAlign w:val="center"/>
          </w:tcPr>
          <w:p>
            <w:pPr>
              <w:spacing w:after="0"/>
            </w:pPr>
            <w:r>
              <w:rPr>
                <w:rFonts w:ascii="Arial" w:hAnsi="Arial"/>
                <w:color w:val="17324D"/>
                <w:sz w:val="13"/>
              </w:rPr>
              <w:t>231</w:t>
            </w:r>
          </w:p>
        </w:tc>
      </w:tr>
      <w:tr>
        <w:tc>
          <w:tcPr>
            <w:tcW w:type="dxa" w:w="6984"/>
            <w:tcMar>
              <w:top w:w="60" w:type="dxa"/>
              <w:start w:w="70" w:type="dxa"/>
              <w:bottom w:w="60" w:type="dxa"/>
              <w:end w:w="70" w:type="dxa"/>
            </w:tcMar>
            <w:vAlign w:val="center"/>
          </w:tcPr>
          <w:p>
            <w:pPr>
              <w:spacing w:after="0"/>
            </w:pPr>
            <w:r>
              <w:rPr>
                <w:rFonts w:ascii="Arial" w:hAnsi="Arial"/>
                <w:color w:val="17324D"/>
                <w:sz w:val="13"/>
              </w:rPr>
              <w:t>2024</w:t>
            </w:r>
          </w:p>
        </w:tc>
        <w:tc>
          <w:tcPr>
            <w:tcW w:type="dxa" w:w="6984"/>
            <w:tcMar>
              <w:top w:w="60" w:type="dxa"/>
              <w:start w:w="70" w:type="dxa"/>
              <w:bottom w:w="60" w:type="dxa"/>
              <w:end w:w="70" w:type="dxa"/>
            </w:tcMar>
            <w:vAlign w:val="center"/>
          </w:tcPr>
          <w:p>
            <w:pPr>
              <w:spacing w:after="0"/>
            </w:pPr>
            <w:r>
              <w:rPr>
                <w:rFonts w:ascii="Arial" w:hAnsi="Arial"/>
                <w:color w:val="17324D"/>
                <w:sz w:val="13"/>
              </w:rPr>
              <w:t>419</w:t>
            </w:r>
          </w:p>
        </w:tc>
      </w:tr>
      <w:tr>
        <w:tc>
          <w:tcPr>
            <w:tcW w:type="dxa" w:w="6984"/>
            <w:shd w:fill="EAF7F5"/>
            <w:tcMar>
              <w:top w:w="60" w:type="dxa"/>
              <w:start w:w="70" w:type="dxa"/>
              <w:bottom w:w="60" w:type="dxa"/>
              <w:end w:w="70" w:type="dxa"/>
            </w:tcMar>
            <w:vAlign w:val="center"/>
          </w:tcPr>
          <w:p>
            <w:pPr>
              <w:spacing w:after="0"/>
            </w:pPr>
            <w:r>
              <w:rPr>
                <w:rFonts w:ascii="Arial" w:hAnsi="Arial"/>
                <w:color w:val="17324D"/>
                <w:sz w:val="13"/>
              </w:rPr>
              <w:t>2025</w:t>
            </w:r>
          </w:p>
        </w:tc>
        <w:tc>
          <w:tcPr>
            <w:tcW w:type="dxa" w:w="6984"/>
            <w:shd w:fill="EAF7F5"/>
            <w:tcMar>
              <w:top w:w="60" w:type="dxa"/>
              <w:start w:w="70" w:type="dxa"/>
              <w:bottom w:w="60" w:type="dxa"/>
              <w:end w:w="70" w:type="dxa"/>
            </w:tcMar>
            <w:vAlign w:val="center"/>
          </w:tcPr>
          <w:p>
            <w:pPr>
              <w:spacing w:after="0"/>
            </w:pPr>
            <w:r>
              <w:rPr>
                <w:rFonts w:ascii="Arial" w:hAnsi="Arial"/>
                <w:color w:val="17324D"/>
                <w:sz w:val="13"/>
              </w:rPr>
              <w:t>503</w:t>
            </w:r>
          </w:p>
        </w:tc>
      </w:tr>
    </w:tbl>
    <w:p>
      <w:pPr>
        <w:spacing w:after="0"/>
      </w:pPr>
    </w:p>
    <w:p>
      <w:pPr>
        <w:pStyle w:val="Caption"/>
      </w:pPr>
      <w:r>
        <w:rPr>
          <w:b/>
        </w:rPr>
        <w:t>Supplementary Table S3. Publication-year distribution for distinct DOI values.</w:t>
      </w:r>
      <w:r>
        <w:t xml:space="preserve"> The closed corpus included single records dated 1974 and 2005, three records dated 2022, and 1,153 records dated 2023-2025. No post hoc date exclusion was applied.</w:t>
      </w:r>
    </w:p>
    <w:p>
      <w:pPr>
        <w:pStyle w:val="Heading3"/>
      </w:pPr>
      <w:r>
        <w:t>Name-inferred gender</w:t>
      </w:r>
    </w:p>
    <w:p>
      <w:r>
        <w:t xml:space="preserve">The pipeline excluded likely institutional authors when the consolidated name matched any of the case-insensitive tokens </w:t>
      </w:r>
      <w:r>
        <w:rPr>
          <w:rFonts w:ascii="Consolas" w:hAnsi="Consolas"/>
          <w:sz w:val="18"/>
        </w:rPr>
        <w:t>group</w:t>
      </w:r>
      <w:r>
        <w:t xml:space="preserve">, </w:t>
      </w:r>
      <w:r>
        <w:rPr>
          <w:rFonts w:ascii="Consolas" w:hAnsi="Consolas"/>
          <w:sz w:val="18"/>
        </w:rPr>
        <w:t>network</w:t>
      </w:r>
      <w:r>
        <w:t xml:space="preserve">, </w:t>
      </w:r>
      <w:r>
        <w:rPr>
          <w:rFonts w:ascii="Consolas" w:hAnsi="Consolas"/>
          <w:sz w:val="18"/>
        </w:rPr>
        <w:t>study</w:t>
      </w:r>
      <w:r>
        <w:t xml:space="preserve">, </w:t>
      </w:r>
      <w:r>
        <w:rPr>
          <w:rFonts w:ascii="Consolas" w:hAnsi="Consolas"/>
          <w:sz w:val="18"/>
        </w:rPr>
        <w:t>collaborators</w:t>
      </w:r>
      <w:r>
        <w:t xml:space="preserve">, </w:t>
      </w:r>
      <w:r>
        <w:rPr>
          <w:rFonts w:ascii="Consolas" w:hAnsi="Consolas"/>
          <w:sz w:val="18"/>
        </w:rPr>
        <w:t>team</w:t>
      </w:r>
      <w:r>
        <w:t xml:space="preserve">, </w:t>
      </w:r>
      <w:r>
        <w:rPr>
          <w:rFonts w:ascii="Consolas" w:hAnsi="Consolas"/>
          <w:sz w:val="18"/>
        </w:rPr>
        <w:t>consortium</w:t>
      </w:r>
      <w:r>
        <w:t xml:space="preserve">, or </w:t>
      </w:r>
      <w:r>
        <w:rPr>
          <w:rFonts w:ascii="Consolas" w:hAnsi="Consolas"/>
          <w:sz w:val="18"/>
        </w:rPr>
        <w:t>committee</w:t>
      </w:r>
      <w:r>
        <w:t>. For other records, the first whitespace-delimited token was lowercased and stripped to ASCII letters. Genderize was queried with the normalized first name and, when available, the two-letter affiliation-country code. Predictions were accepted when probability was at least 0.80.</w:t>
      </w:r>
    </w:p>
    <w:p>
      <w:r>
        <w:t>Accepted predictions were cached in memory by normalized first name during the run. Because the cache key did not include country, a previously accepted name prediction could be reused for a later record with a different country context. The output schema retained the categorical result but did not retain the API probability. These design choices limit retrospective threshold auditing.</w:t>
      </w:r>
    </w:p>
    <w:p>
      <w:r>
        <w:t xml:space="preserve">The </w:t>
      </w:r>
      <w:r>
        <w:rPr>
          <w:rFonts w:ascii="Consolas" w:hAnsi="Consolas"/>
          <w:sz w:val="18"/>
        </w:rPr>
        <w:t>GENDER</w:t>
      </w:r>
      <w:r>
        <w:t xml:space="preserve"> variable is a binary name-inferred label with </w:t>
      </w:r>
      <w:r>
        <w:rPr>
          <w:rFonts w:ascii="Consolas" w:hAnsi="Consolas"/>
          <w:sz w:val="18"/>
        </w:rPr>
        <w:t>Unknown</w:t>
      </w:r>
      <w:r>
        <w:t xml:space="preserve"> and </w:t>
      </w:r>
      <w:r>
        <w:rPr>
          <w:rFonts w:ascii="Consolas" w:hAnsi="Consolas"/>
          <w:sz w:val="18"/>
        </w:rPr>
        <w:t>N/A</w:t>
      </w:r>
      <w:r>
        <w:t xml:space="preserve"> states. It is not self-identified gender, legal sex, biological sex, or a validated individual attribute. It cannot represent nonbinary identities in the implemented schema. Aggregate findings therefore remain exploratory.</w:t>
      </w:r>
    </w:p>
    <w:p>
      <w:pPr>
        <w:pStyle w:val="Heading3"/>
      </w:pPr>
      <w:r>
        <w:t>LLM-inferred professional profile</w:t>
      </w:r>
    </w:p>
    <w:p>
      <w:r>
        <w:t xml:space="preserve">Azure OpenAI GPT-4o assigned one category from the following taxonomy: </w:t>
      </w:r>
      <w:r>
        <w:rPr>
          <w:rFonts w:ascii="Consolas" w:hAnsi="Consolas"/>
          <w:sz w:val="18"/>
        </w:rPr>
        <w:t>CLINICAL</w:t>
      </w:r>
      <w:r>
        <w:t xml:space="preserve">, </w:t>
      </w:r>
      <w:r>
        <w:rPr>
          <w:rFonts w:ascii="Consolas" w:hAnsi="Consolas"/>
          <w:sz w:val="18"/>
        </w:rPr>
        <w:t>COMPUTER_SCIENCE</w:t>
      </w:r>
      <w:r>
        <w:t xml:space="preserve">, </w:t>
      </w:r>
      <w:r>
        <w:rPr>
          <w:rFonts w:ascii="Consolas" w:hAnsi="Consolas"/>
          <w:sz w:val="18"/>
        </w:rPr>
        <w:t>BIOINFORMATICS</w:t>
      </w:r>
      <w:r>
        <w:t xml:space="preserve">, </w:t>
      </w:r>
      <w:r>
        <w:rPr>
          <w:rFonts w:ascii="Consolas" w:hAnsi="Consolas"/>
          <w:sz w:val="18"/>
        </w:rPr>
        <w:t>HYBRID_MED_TECH</w:t>
      </w:r>
      <w:r>
        <w:t xml:space="preserve">, </w:t>
      </w:r>
      <w:r>
        <w:rPr>
          <w:rFonts w:ascii="Consolas" w:hAnsi="Consolas"/>
          <w:sz w:val="18"/>
        </w:rPr>
        <w:t>BASIC_LIFE_SCIENCES</w:t>
      </w:r>
      <w:r>
        <w:t xml:space="preserve">, </w:t>
      </w:r>
      <w:r>
        <w:rPr>
          <w:rFonts w:ascii="Consolas" w:hAnsi="Consolas"/>
          <w:sz w:val="18"/>
        </w:rPr>
        <w:t>PHYSICAL_SCIENCES</w:t>
      </w:r>
      <w:r>
        <w:t xml:space="preserve">, </w:t>
      </w:r>
      <w:r>
        <w:rPr>
          <w:rFonts w:ascii="Consolas" w:hAnsi="Consolas"/>
          <w:sz w:val="18"/>
        </w:rPr>
        <w:t>ENGINEERING_MATH</w:t>
      </w:r>
      <w:r>
        <w:t xml:space="preserve">, </w:t>
      </w:r>
      <w:r>
        <w:rPr>
          <w:rFonts w:ascii="Consolas" w:hAnsi="Consolas"/>
          <w:sz w:val="18"/>
        </w:rPr>
        <w:t>SOCIAL_SCIENCES_HUMANITIES</w:t>
      </w:r>
      <w:r>
        <w:t xml:space="preserve">, </w:t>
      </w:r>
      <w:r>
        <w:rPr>
          <w:rFonts w:ascii="Consolas" w:hAnsi="Consolas"/>
          <w:sz w:val="18"/>
        </w:rPr>
        <w:t>OTHER_SCIENCES</w:t>
      </w:r>
      <w:r>
        <w:t xml:space="preserve">, or </w:t>
      </w:r>
      <w:r>
        <w:rPr>
          <w:rFonts w:ascii="Consolas" w:hAnsi="Consolas"/>
          <w:sz w:val="18"/>
        </w:rPr>
        <w:t>UNKNOWN</w:t>
      </w:r>
      <w:r>
        <w:t xml:space="preserve">. The prompt prioritized author-level affiliation, ORCID employment, OpenAlex lifetime topics and concepts, and PubMed affiliation; paper MeSH terms were labeled as secondary context. Missing-value sentinels were explicitly excluded from inference. The API call used temperature 0.0 and required the output format </w:t>
      </w:r>
      <w:r>
        <w:rPr>
          <w:rFonts w:ascii="Consolas" w:hAnsi="Consolas"/>
          <w:sz w:val="18"/>
        </w:rPr>
        <w:t>CATEGORY | GENDER</w:t>
      </w:r>
      <w:r>
        <w:t>.</w:t>
      </w:r>
    </w:p>
    <w:p>
      <w:r>
        <w:t xml:space="preserve">The analytical </w:t>
      </w:r>
      <w:r>
        <w:rPr>
          <w:rFonts w:ascii="Consolas" w:hAnsi="Consolas"/>
          <w:sz w:val="18"/>
        </w:rPr>
        <w:t>BASE_PROFILE</w:t>
      </w:r>
      <w:r>
        <w:t xml:space="preserve"> variable used only the category token before the separator. Categories were aggregated after deduplicating author identities within affiliation region and selecting the modal category when repeated records disagreed. The taxonomy and individual classifications were not independently evaluated by domain experts. They should be interpreted as LLM-inferred metadata, not ground truth.</w:t>
      </w:r>
    </w:p>
    <w:p>
      <w:pPr>
        <w:pStyle w:val="Heading3"/>
      </w:pPr>
      <w:r>
        <w:t>Country-level analyses</w:t>
      </w:r>
    </w:p>
    <w:p>
      <w:r>
        <w:t>Supplementary Table S4 contains the full country participation table for countries appearing in at least five papers. Paper counts are distinct DOI values. Author-paper records and distinct author keys use different units and should not be compared as if they were equivalent.</w:t>
      </w:r>
    </w:p>
    <w:tbl>
      <w:tblPr>
        <w:tblStyle w:val="TableGrid"/>
        <w:tblW w:type="auto" w:w="0"/>
        <w:tblLayout w:type="autofit"/>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746"/>
            <w:shd w:fill="17324D"/>
            <w:tcMar>
              <w:top w:w="60" w:type="dxa"/>
              <w:start w:w="70" w:type="dxa"/>
              <w:bottom w:w="60" w:type="dxa"/>
              <w:end w:w="70" w:type="dxa"/>
            </w:tcMar>
            <w:vAlign w:val="center"/>
          </w:tcPr>
          <w:p>
            <w:pPr>
              <w:spacing w:after="0"/>
              <w:jc w:val="center"/>
            </w:pPr>
            <w:r>
              <w:rPr>
                <w:rFonts w:ascii="Arial" w:hAnsi="Arial"/>
                <w:b/>
                <w:color w:val="FFFFFF"/>
                <w:sz w:val="13"/>
              </w:rPr>
              <w:t>Country</w:t>
            </w:r>
          </w:p>
        </w:tc>
        <w:tc>
          <w:tcPr>
            <w:tcW w:type="dxa" w:w="1746"/>
            <w:shd w:fill="17324D"/>
            <w:tcMar>
              <w:top w:w="60" w:type="dxa"/>
              <w:start w:w="70" w:type="dxa"/>
              <w:bottom w:w="60" w:type="dxa"/>
              <w:end w:w="70" w:type="dxa"/>
            </w:tcMar>
            <w:vAlign w:val="center"/>
          </w:tcPr>
          <w:p>
            <w:pPr>
              <w:spacing w:after="0"/>
              <w:jc w:val="center"/>
            </w:pPr>
            <w:r>
              <w:rPr>
                <w:rFonts w:ascii="Arial" w:hAnsi="Arial"/>
                <w:b/>
                <w:color w:val="FFFFFF"/>
                <w:sz w:val="13"/>
              </w:rPr>
              <w:t>Region</w:t>
            </w:r>
          </w:p>
        </w:tc>
        <w:tc>
          <w:tcPr>
            <w:tcW w:type="dxa" w:w="1746"/>
            <w:shd w:fill="17324D"/>
            <w:tcMar>
              <w:top w:w="60" w:type="dxa"/>
              <w:start w:w="70" w:type="dxa"/>
              <w:bottom w:w="60" w:type="dxa"/>
              <w:end w:w="70" w:type="dxa"/>
            </w:tcMar>
            <w:vAlign w:val="center"/>
          </w:tcPr>
          <w:p>
            <w:pPr>
              <w:spacing w:after="0"/>
              <w:jc w:val="center"/>
            </w:pPr>
            <w:r>
              <w:rPr>
                <w:rFonts w:ascii="Arial" w:hAnsi="Arial"/>
                <w:b/>
                <w:color w:val="FFFFFF"/>
                <w:sz w:val="13"/>
              </w:rPr>
              <w:t>Papers</w:t>
            </w:r>
          </w:p>
        </w:tc>
        <w:tc>
          <w:tcPr>
            <w:tcW w:type="dxa" w:w="1746"/>
            <w:shd w:fill="17324D"/>
            <w:tcMar>
              <w:top w:w="60" w:type="dxa"/>
              <w:start w:w="70" w:type="dxa"/>
              <w:bottom w:w="60" w:type="dxa"/>
              <w:end w:w="70" w:type="dxa"/>
            </w:tcMar>
            <w:vAlign w:val="center"/>
          </w:tcPr>
          <w:p>
            <w:pPr>
              <w:spacing w:after="0"/>
              <w:jc w:val="center"/>
            </w:pPr>
            <w:r>
              <w:rPr>
                <w:rFonts w:ascii="Arial" w:hAnsi="Arial"/>
                <w:b/>
                <w:color w:val="FFFFFF"/>
                <w:sz w:val="13"/>
              </w:rPr>
              <w:t>Author Paper Records</w:t>
            </w:r>
          </w:p>
        </w:tc>
        <w:tc>
          <w:tcPr>
            <w:tcW w:type="dxa" w:w="1746"/>
            <w:shd w:fill="17324D"/>
            <w:tcMar>
              <w:top w:w="60" w:type="dxa"/>
              <w:start w:w="70" w:type="dxa"/>
              <w:bottom w:w="60" w:type="dxa"/>
              <w:end w:w="70" w:type="dxa"/>
            </w:tcMar>
            <w:vAlign w:val="center"/>
          </w:tcPr>
          <w:p>
            <w:pPr>
              <w:spacing w:after="0"/>
              <w:jc w:val="center"/>
            </w:pPr>
            <w:r>
              <w:rPr>
                <w:rFonts w:ascii="Arial" w:hAnsi="Arial"/>
                <w:b/>
                <w:color w:val="FFFFFF"/>
                <w:sz w:val="13"/>
              </w:rPr>
              <w:t>Distinct Author Keys</w:t>
            </w:r>
          </w:p>
        </w:tc>
        <w:tc>
          <w:tcPr>
            <w:tcW w:type="dxa" w:w="1746"/>
            <w:shd w:fill="17324D"/>
            <w:tcMar>
              <w:top w:w="60" w:type="dxa"/>
              <w:start w:w="70" w:type="dxa"/>
              <w:bottom w:w="60" w:type="dxa"/>
              <w:end w:w="70" w:type="dxa"/>
            </w:tcMar>
            <w:vAlign w:val="center"/>
          </w:tcPr>
          <w:p>
            <w:pPr>
              <w:spacing w:after="0"/>
              <w:jc w:val="center"/>
            </w:pPr>
            <w:r>
              <w:rPr>
                <w:rFonts w:ascii="Arial" w:hAnsi="Arial"/>
                <w:b/>
                <w:color w:val="FFFFFF"/>
                <w:sz w:val="13"/>
              </w:rPr>
              <w:t>First Author Papers</w:t>
            </w:r>
          </w:p>
        </w:tc>
        <w:tc>
          <w:tcPr>
            <w:tcW w:type="dxa" w:w="1746"/>
            <w:shd w:fill="17324D"/>
            <w:tcMar>
              <w:top w:w="60" w:type="dxa"/>
              <w:start w:w="70" w:type="dxa"/>
              <w:bottom w:w="60" w:type="dxa"/>
              <w:end w:w="70" w:type="dxa"/>
            </w:tcMar>
            <w:vAlign w:val="center"/>
          </w:tcPr>
          <w:p>
            <w:pPr>
              <w:spacing w:after="0"/>
              <w:jc w:val="center"/>
            </w:pPr>
            <w:r>
              <w:rPr>
                <w:rFonts w:ascii="Arial" w:hAnsi="Arial"/>
                <w:b/>
                <w:color w:val="FFFFFF"/>
                <w:sz w:val="13"/>
              </w:rPr>
              <w:t>Last Author Papers</w:t>
            </w:r>
          </w:p>
        </w:tc>
        <w:tc>
          <w:tcPr>
            <w:tcW w:type="dxa" w:w="1746"/>
            <w:shd w:fill="17324D"/>
            <w:tcMar>
              <w:top w:w="60" w:type="dxa"/>
              <w:start w:w="70" w:type="dxa"/>
              <w:bottom w:w="60" w:type="dxa"/>
              <w:end w:w="70" w:type="dxa"/>
            </w:tcMar>
            <w:vAlign w:val="center"/>
          </w:tcPr>
          <w:p>
            <w:pPr>
              <w:spacing w:after="0"/>
              <w:jc w:val="center"/>
            </w:pPr>
            <w:r>
              <w:rPr>
                <w:rFonts w:ascii="Arial" w:hAnsi="Arial"/>
                <w:b/>
                <w:color w:val="FFFFFF"/>
                <w:sz w:val="13"/>
              </w:rPr>
              <w:t>Corresponding Author Papers</w:t>
            </w:r>
          </w:p>
        </w:tc>
      </w:tr>
      <w:tr>
        <w:tc>
          <w:tcPr>
            <w:tcW w:type="dxa" w:w="1746"/>
            <w:tcMar>
              <w:top w:w="60" w:type="dxa"/>
              <w:start w:w="70" w:type="dxa"/>
              <w:bottom w:w="60" w:type="dxa"/>
              <w:end w:w="70" w:type="dxa"/>
            </w:tcMar>
            <w:vAlign w:val="center"/>
          </w:tcPr>
          <w:p>
            <w:pPr>
              <w:spacing w:after="0"/>
            </w:pPr>
            <w:r>
              <w:rPr>
                <w:rFonts w:ascii="Arial" w:hAnsi="Arial"/>
                <w:color w:val="17324D"/>
                <w:sz w:val="13"/>
              </w:rPr>
              <w:t>EG</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344</w:t>
            </w:r>
          </w:p>
        </w:tc>
        <w:tc>
          <w:tcPr>
            <w:tcW w:type="dxa" w:w="1746"/>
            <w:tcMar>
              <w:top w:w="60" w:type="dxa"/>
              <w:start w:w="70" w:type="dxa"/>
              <w:bottom w:w="60" w:type="dxa"/>
              <w:end w:w="70" w:type="dxa"/>
            </w:tcMar>
            <w:vAlign w:val="center"/>
          </w:tcPr>
          <w:p>
            <w:pPr>
              <w:spacing w:after="0"/>
            </w:pPr>
            <w:r>
              <w:rPr>
                <w:rFonts w:ascii="Arial" w:hAnsi="Arial"/>
                <w:color w:val="17324D"/>
                <w:sz w:val="13"/>
              </w:rPr>
              <w:t>995</w:t>
            </w:r>
          </w:p>
        </w:tc>
        <w:tc>
          <w:tcPr>
            <w:tcW w:type="dxa" w:w="1746"/>
            <w:tcMar>
              <w:top w:w="60" w:type="dxa"/>
              <w:start w:w="70" w:type="dxa"/>
              <w:bottom w:w="60" w:type="dxa"/>
              <w:end w:w="70" w:type="dxa"/>
            </w:tcMar>
            <w:vAlign w:val="center"/>
          </w:tcPr>
          <w:p>
            <w:pPr>
              <w:spacing w:after="0"/>
            </w:pPr>
            <w:r>
              <w:rPr>
                <w:rFonts w:ascii="Arial" w:hAnsi="Arial"/>
                <w:color w:val="17324D"/>
                <w:sz w:val="13"/>
              </w:rPr>
              <w:t>751</w:t>
            </w:r>
          </w:p>
        </w:tc>
        <w:tc>
          <w:tcPr>
            <w:tcW w:type="dxa" w:w="1746"/>
            <w:tcMar>
              <w:top w:w="60" w:type="dxa"/>
              <w:start w:w="70" w:type="dxa"/>
              <w:bottom w:w="60" w:type="dxa"/>
              <w:end w:w="70" w:type="dxa"/>
            </w:tcMar>
            <w:vAlign w:val="center"/>
          </w:tcPr>
          <w:p>
            <w:pPr>
              <w:spacing w:after="0"/>
            </w:pPr>
            <w:r>
              <w:rPr>
                <w:rFonts w:ascii="Arial" w:hAnsi="Arial"/>
                <w:color w:val="17324D"/>
                <w:sz w:val="13"/>
              </w:rPr>
              <w:t>231</w:t>
            </w:r>
          </w:p>
        </w:tc>
        <w:tc>
          <w:tcPr>
            <w:tcW w:type="dxa" w:w="1746"/>
            <w:tcMar>
              <w:top w:w="60" w:type="dxa"/>
              <w:start w:w="70" w:type="dxa"/>
              <w:bottom w:w="60" w:type="dxa"/>
              <w:end w:w="70" w:type="dxa"/>
            </w:tcMar>
            <w:vAlign w:val="center"/>
          </w:tcPr>
          <w:p>
            <w:pPr>
              <w:spacing w:after="0"/>
            </w:pPr>
            <w:r>
              <w:rPr>
                <w:rFonts w:ascii="Arial" w:hAnsi="Arial"/>
                <w:color w:val="17324D"/>
                <w:sz w:val="13"/>
              </w:rPr>
              <w:t>258</w:t>
            </w:r>
          </w:p>
        </w:tc>
        <w:tc>
          <w:tcPr>
            <w:tcW w:type="dxa" w:w="1746"/>
            <w:tcMar>
              <w:top w:w="60" w:type="dxa"/>
              <w:start w:w="70" w:type="dxa"/>
              <w:bottom w:w="60" w:type="dxa"/>
              <w:end w:w="70" w:type="dxa"/>
            </w:tcMar>
            <w:vAlign w:val="center"/>
          </w:tcPr>
          <w:p>
            <w:pPr>
              <w:spacing w:after="0"/>
            </w:pPr>
            <w:r>
              <w:rPr>
                <w:rFonts w:ascii="Arial" w:hAnsi="Arial"/>
                <w:color w:val="17324D"/>
                <w:sz w:val="13"/>
              </w:rPr>
              <w:t>234</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SA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194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457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352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83</w:t>
            </w:r>
          </w:p>
        </w:tc>
      </w:tr>
      <w:tr>
        <w:tc>
          <w:tcPr>
            <w:tcW w:type="dxa" w:w="1746"/>
            <w:tcMar>
              <w:top w:w="60" w:type="dxa"/>
              <w:start w:w="70" w:type="dxa"/>
              <w:bottom w:w="60" w:type="dxa"/>
              <w:end w:w="70" w:type="dxa"/>
            </w:tcMar>
            <w:vAlign w:val="center"/>
          </w:tcPr>
          <w:p>
            <w:pPr>
              <w:spacing w:after="0"/>
            </w:pPr>
            <w:r>
              <w:rPr>
                <w:rFonts w:ascii="Arial" w:hAnsi="Arial"/>
                <w:color w:val="17324D"/>
                <w:sz w:val="13"/>
              </w:rPr>
              <w:t>US</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129</w:t>
            </w:r>
          </w:p>
        </w:tc>
        <w:tc>
          <w:tcPr>
            <w:tcW w:type="dxa" w:w="1746"/>
            <w:tcMar>
              <w:top w:w="60" w:type="dxa"/>
              <w:start w:w="70" w:type="dxa"/>
              <w:bottom w:w="60" w:type="dxa"/>
              <w:end w:w="70" w:type="dxa"/>
            </w:tcMar>
            <w:vAlign w:val="center"/>
          </w:tcPr>
          <w:p>
            <w:pPr>
              <w:spacing w:after="0"/>
            </w:pPr>
            <w:r>
              <w:rPr>
                <w:rFonts w:ascii="Arial" w:hAnsi="Arial"/>
                <w:color w:val="17324D"/>
                <w:sz w:val="13"/>
              </w:rPr>
              <w:t>544</w:t>
            </w:r>
          </w:p>
        </w:tc>
        <w:tc>
          <w:tcPr>
            <w:tcW w:type="dxa" w:w="1746"/>
            <w:tcMar>
              <w:top w:w="60" w:type="dxa"/>
              <w:start w:w="70" w:type="dxa"/>
              <w:bottom w:w="60" w:type="dxa"/>
              <w:end w:w="70" w:type="dxa"/>
            </w:tcMar>
            <w:vAlign w:val="center"/>
          </w:tcPr>
          <w:p>
            <w:pPr>
              <w:spacing w:after="0"/>
            </w:pPr>
            <w:r>
              <w:rPr>
                <w:rFonts w:ascii="Arial" w:hAnsi="Arial"/>
                <w:color w:val="17324D"/>
                <w:sz w:val="13"/>
              </w:rPr>
              <w:t>479</w:t>
            </w:r>
          </w:p>
        </w:tc>
        <w:tc>
          <w:tcPr>
            <w:tcW w:type="dxa" w:w="1746"/>
            <w:tcMar>
              <w:top w:w="60" w:type="dxa"/>
              <w:start w:w="70" w:type="dxa"/>
              <w:bottom w:w="60" w:type="dxa"/>
              <w:end w:w="70" w:type="dxa"/>
            </w:tcMar>
            <w:vAlign w:val="center"/>
          </w:tcPr>
          <w:p>
            <w:pPr>
              <w:spacing w:after="0"/>
            </w:pPr>
            <w:r>
              <w:rPr>
                <w:rFonts w:ascii="Arial" w:hAnsi="Arial"/>
                <w:color w:val="17324D"/>
                <w:sz w:val="13"/>
              </w:rPr>
              <w:t>44</w:t>
            </w:r>
          </w:p>
        </w:tc>
        <w:tc>
          <w:tcPr>
            <w:tcW w:type="dxa" w:w="1746"/>
            <w:tcMar>
              <w:top w:w="60" w:type="dxa"/>
              <w:start w:w="70" w:type="dxa"/>
              <w:bottom w:w="60" w:type="dxa"/>
              <w:end w:w="70" w:type="dxa"/>
            </w:tcMar>
            <w:vAlign w:val="center"/>
          </w:tcPr>
          <w:p>
            <w:pPr>
              <w:spacing w:after="0"/>
            </w:pPr>
            <w:r>
              <w:rPr>
                <w:rFonts w:ascii="Arial" w:hAnsi="Arial"/>
                <w:color w:val="17324D"/>
                <w:sz w:val="13"/>
              </w:rPr>
              <w:t>51</w:t>
            </w:r>
          </w:p>
        </w:tc>
        <w:tc>
          <w:tcPr>
            <w:tcW w:type="dxa" w:w="1746"/>
            <w:tcMar>
              <w:top w:w="60" w:type="dxa"/>
              <w:start w:w="70" w:type="dxa"/>
              <w:bottom w:w="60" w:type="dxa"/>
              <w:end w:w="70" w:type="dxa"/>
            </w:tcMar>
            <w:vAlign w:val="center"/>
          </w:tcPr>
          <w:p>
            <w:pPr>
              <w:spacing w:after="0"/>
            </w:pPr>
            <w:r>
              <w:rPr>
                <w:rFonts w:ascii="Arial" w:hAnsi="Arial"/>
                <w:color w:val="17324D"/>
                <w:sz w:val="13"/>
              </w:rPr>
              <w:t>54</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IN</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115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378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327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56</w:t>
            </w:r>
          </w:p>
        </w:tc>
      </w:tr>
      <w:tr>
        <w:tc>
          <w:tcPr>
            <w:tcW w:type="dxa" w:w="1746"/>
            <w:tcMar>
              <w:top w:w="60" w:type="dxa"/>
              <w:start w:w="70" w:type="dxa"/>
              <w:bottom w:w="60" w:type="dxa"/>
              <w:end w:w="70" w:type="dxa"/>
            </w:tcMar>
            <w:vAlign w:val="center"/>
          </w:tcPr>
          <w:p>
            <w:pPr>
              <w:spacing w:after="0"/>
            </w:pPr>
            <w:r>
              <w:rPr>
                <w:rFonts w:ascii="Arial" w:hAnsi="Arial"/>
                <w:color w:val="17324D"/>
                <w:sz w:val="13"/>
              </w:rPr>
              <w:t>NG</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107</w:t>
            </w:r>
          </w:p>
        </w:tc>
        <w:tc>
          <w:tcPr>
            <w:tcW w:type="dxa" w:w="1746"/>
            <w:tcMar>
              <w:top w:w="60" w:type="dxa"/>
              <w:start w:w="70" w:type="dxa"/>
              <w:bottom w:w="60" w:type="dxa"/>
              <w:end w:w="70" w:type="dxa"/>
            </w:tcMar>
            <w:vAlign w:val="center"/>
          </w:tcPr>
          <w:p>
            <w:pPr>
              <w:spacing w:after="0"/>
            </w:pPr>
            <w:r>
              <w:rPr>
                <w:rFonts w:ascii="Arial" w:hAnsi="Arial"/>
                <w:color w:val="17324D"/>
                <w:sz w:val="13"/>
              </w:rPr>
              <w:t>320</w:t>
            </w:r>
          </w:p>
        </w:tc>
        <w:tc>
          <w:tcPr>
            <w:tcW w:type="dxa" w:w="1746"/>
            <w:tcMar>
              <w:top w:w="60" w:type="dxa"/>
              <w:start w:w="70" w:type="dxa"/>
              <w:bottom w:w="60" w:type="dxa"/>
              <w:end w:w="70" w:type="dxa"/>
            </w:tcMar>
            <w:vAlign w:val="center"/>
          </w:tcPr>
          <w:p>
            <w:pPr>
              <w:spacing w:after="0"/>
            </w:pPr>
            <w:r>
              <w:rPr>
                <w:rFonts w:ascii="Arial" w:hAnsi="Arial"/>
                <w:color w:val="17324D"/>
                <w:sz w:val="13"/>
              </w:rPr>
              <w:t>268</w:t>
            </w:r>
          </w:p>
        </w:tc>
        <w:tc>
          <w:tcPr>
            <w:tcW w:type="dxa" w:w="1746"/>
            <w:tcMar>
              <w:top w:w="60" w:type="dxa"/>
              <w:start w:w="70" w:type="dxa"/>
              <w:bottom w:w="60" w:type="dxa"/>
              <w:end w:w="70" w:type="dxa"/>
            </w:tcMar>
            <w:vAlign w:val="center"/>
          </w:tcPr>
          <w:p>
            <w:pPr>
              <w:spacing w:after="0"/>
            </w:pPr>
            <w:r>
              <w:rPr>
                <w:rFonts w:ascii="Arial" w:hAnsi="Arial"/>
                <w:color w:val="17324D"/>
                <w:sz w:val="13"/>
              </w:rPr>
              <w:t>69</w:t>
            </w:r>
          </w:p>
        </w:tc>
        <w:tc>
          <w:tcPr>
            <w:tcW w:type="dxa" w:w="1746"/>
            <w:tcMar>
              <w:top w:w="60" w:type="dxa"/>
              <w:start w:w="70" w:type="dxa"/>
              <w:bottom w:w="60" w:type="dxa"/>
              <w:end w:w="70" w:type="dxa"/>
            </w:tcMar>
            <w:vAlign w:val="center"/>
          </w:tcPr>
          <w:p>
            <w:pPr>
              <w:spacing w:after="0"/>
            </w:pPr>
            <w:r>
              <w:rPr>
                <w:rFonts w:ascii="Arial" w:hAnsi="Arial"/>
                <w:color w:val="17324D"/>
                <w:sz w:val="13"/>
              </w:rPr>
              <w:t>53</w:t>
            </w:r>
          </w:p>
        </w:tc>
        <w:tc>
          <w:tcPr>
            <w:tcW w:type="dxa" w:w="1746"/>
            <w:tcMar>
              <w:top w:w="60" w:type="dxa"/>
              <w:start w:w="70" w:type="dxa"/>
              <w:bottom w:w="60" w:type="dxa"/>
              <w:end w:w="70" w:type="dxa"/>
            </w:tcMar>
            <w:vAlign w:val="center"/>
          </w:tcPr>
          <w:p>
            <w:pPr>
              <w:spacing w:after="0"/>
            </w:pPr>
            <w:r>
              <w:rPr>
                <w:rFonts w:ascii="Arial" w:hAnsi="Arial"/>
                <w:color w:val="17324D"/>
                <w:sz w:val="13"/>
              </w:rPr>
              <w:t>62</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ET</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97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295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211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69</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79</w:t>
            </w:r>
          </w:p>
        </w:tc>
      </w:tr>
      <w:tr>
        <w:tc>
          <w:tcPr>
            <w:tcW w:type="dxa" w:w="1746"/>
            <w:tcMar>
              <w:top w:w="60" w:type="dxa"/>
              <w:start w:w="70" w:type="dxa"/>
              <w:bottom w:w="60" w:type="dxa"/>
              <w:end w:w="70" w:type="dxa"/>
            </w:tcMar>
            <w:vAlign w:val="center"/>
          </w:tcPr>
          <w:p>
            <w:pPr>
              <w:spacing w:after="0"/>
            </w:pPr>
            <w:r>
              <w:rPr>
                <w:rFonts w:ascii="Arial" w:hAnsi="Arial"/>
                <w:color w:val="17324D"/>
                <w:sz w:val="13"/>
              </w:rPr>
              <w:t>MA</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92</w:t>
            </w:r>
          </w:p>
        </w:tc>
        <w:tc>
          <w:tcPr>
            <w:tcW w:type="dxa" w:w="1746"/>
            <w:tcMar>
              <w:top w:w="60" w:type="dxa"/>
              <w:start w:w="70" w:type="dxa"/>
              <w:bottom w:w="60" w:type="dxa"/>
              <w:end w:w="70" w:type="dxa"/>
            </w:tcMar>
            <w:vAlign w:val="center"/>
          </w:tcPr>
          <w:p>
            <w:pPr>
              <w:spacing w:after="0"/>
            </w:pPr>
            <w:r>
              <w:rPr>
                <w:rFonts w:ascii="Arial" w:hAnsi="Arial"/>
                <w:color w:val="17324D"/>
                <w:sz w:val="13"/>
              </w:rPr>
              <w:t>364</w:t>
            </w:r>
          </w:p>
        </w:tc>
        <w:tc>
          <w:tcPr>
            <w:tcW w:type="dxa" w:w="1746"/>
            <w:tcMar>
              <w:top w:w="60" w:type="dxa"/>
              <w:start w:w="70" w:type="dxa"/>
              <w:bottom w:w="60" w:type="dxa"/>
              <w:end w:w="70" w:type="dxa"/>
            </w:tcMar>
            <w:vAlign w:val="center"/>
          </w:tcPr>
          <w:p>
            <w:pPr>
              <w:spacing w:after="0"/>
            </w:pPr>
            <w:r>
              <w:rPr>
                <w:rFonts w:ascii="Arial" w:hAnsi="Arial"/>
                <w:color w:val="17324D"/>
                <w:sz w:val="13"/>
              </w:rPr>
              <w:t>316</w:t>
            </w:r>
          </w:p>
        </w:tc>
        <w:tc>
          <w:tcPr>
            <w:tcW w:type="dxa" w:w="1746"/>
            <w:tcMar>
              <w:top w:w="60" w:type="dxa"/>
              <w:start w:w="70" w:type="dxa"/>
              <w:bottom w:w="60" w:type="dxa"/>
              <w:end w:w="70" w:type="dxa"/>
            </w:tcMar>
            <w:vAlign w:val="center"/>
          </w:tcPr>
          <w:p>
            <w:pPr>
              <w:spacing w:after="0"/>
            </w:pPr>
            <w:r>
              <w:rPr>
                <w:rFonts w:ascii="Arial" w:hAnsi="Arial"/>
                <w:color w:val="17324D"/>
                <w:sz w:val="13"/>
              </w:rPr>
              <w:t>77</w:t>
            </w:r>
          </w:p>
        </w:tc>
        <w:tc>
          <w:tcPr>
            <w:tcW w:type="dxa" w:w="1746"/>
            <w:tcMar>
              <w:top w:w="60" w:type="dxa"/>
              <w:start w:w="70" w:type="dxa"/>
              <w:bottom w:w="60" w:type="dxa"/>
              <w:end w:w="70" w:type="dxa"/>
            </w:tcMar>
            <w:vAlign w:val="center"/>
          </w:tcPr>
          <w:p>
            <w:pPr>
              <w:spacing w:after="0"/>
            </w:pPr>
            <w:r>
              <w:rPr>
                <w:rFonts w:ascii="Arial" w:hAnsi="Arial"/>
                <w:color w:val="17324D"/>
                <w:sz w:val="13"/>
              </w:rPr>
              <w:t>76</w:t>
            </w:r>
          </w:p>
        </w:tc>
        <w:tc>
          <w:tcPr>
            <w:tcW w:type="dxa" w:w="1746"/>
            <w:tcMar>
              <w:top w:w="60" w:type="dxa"/>
              <w:start w:w="70" w:type="dxa"/>
              <w:bottom w:w="60" w:type="dxa"/>
              <w:end w:w="70" w:type="dxa"/>
            </w:tcMar>
            <w:vAlign w:val="center"/>
          </w:tcPr>
          <w:p>
            <w:pPr>
              <w:spacing w:after="0"/>
            </w:pPr>
            <w:r>
              <w:rPr>
                <w:rFonts w:ascii="Arial" w:hAnsi="Arial"/>
                <w:color w:val="17324D"/>
                <w:sz w:val="13"/>
              </w:rPr>
              <w:t>73</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TN</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92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255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220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66</w:t>
            </w:r>
          </w:p>
        </w:tc>
      </w:tr>
      <w:tr>
        <w:tc>
          <w:tcPr>
            <w:tcW w:type="dxa" w:w="1746"/>
            <w:tcMar>
              <w:top w:w="60" w:type="dxa"/>
              <w:start w:w="70" w:type="dxa"/>
              <w:bottom w:w="60" w:type="dxa"/>
              <w:end w:w="70" w:type="dxa"/>
            </w:tcMar>
            <w:vAlign w:val="center"/>
          </w:tcPr>
          <w:p>
            <w:pPr>
              <w:spacing w:after="0"/>
            </w:pPr>
            <w:r>
              <w:rPr>
                <w:rFonts w:ascii="Arial" w:hAnsi="Arial"/>
                <w:color w:val="17324D"/>
                <w:sz w:val="13"/>
              </w:rPr>
              <w:t>ZA</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81</w:t>
            </w:r>
          </w:p>
        </w:tc>
        <w:tc>
          <w:tcPr>
            <w:tcW w:type="dxa" w:w="1746"/>
            <w:tcMar>
              <w:top w:w="60" w:type="dxa"/>
              <w:start w:w="70" w:type="dxa"/>
              <w:bottom w:w="60" w:type="dxa"/>
              <w:end w:w="70" w:type="dxa"/>
            </w:tcMar>
            <w:vAlign w:val="center"/>
          </w:tcPr>
          <w:p>
            <w:pPr>
              <w:spacing w:after="0"/>
            </w:pPr>
            <w:r>
              <w:rPr>
                <w:rFonts w:ascii="Arial" w:hAnsi="Arial"/>
                <w:color w:val="17324D"/>
                <w:sz w:val="13"/>
              </w:rPr>
              <w:t>216</w:t>
            </w:r>
          </w:p>
        </w:tc>
        <w:tc>
          <w:tcPr>
            <w:tcW w:type="dxa" w:w="1746"/>
            <w:tcMar>
              <w:top w:w="60" w:type="dxa"/>
              <w:start w:w="70" w:type="dxa"/>
              <w:bottom w:w="60" w:type="dxa"/>
              <w:end w:w="70" w:type="dxa"/>
            </w:tcMar>
            <w:vAlign w:val="center"/>
          </w:tcPr>
          <w:p>
            <w:pPr>
              <w:spacing w:after="0"/>
            </w:pPr>
            <w:r>
              <w:rPr>
                <w:rFonts w:ascii="Arial" w:hAnsi="Arial"/>
                <w:color w:val="17324D"/>
                <w:sz w:val="13"/>
              </w:rPr>
              <w:t>188</w:t>
            </w:r>
          </w:p>
        </w:tc>
        <w:tc>
          <w:tcPr>
            <w:tcW w:type="dxa" w:w="1746"/>
            <w:tcMar>
              <w:top w:w="60" w:type="dxa"/>
              <w:start w:w="70" w:type="dxa"/>
              <w:bottom w:w="60" w:type="dxa"/>
              <w:end w:w="70" w:type="dxa"/>
            </w:tcMar>
            <w:vAlign w:val="center"/>
          </w:tcPr>
          <w:p>
            <w:pPr>
              <w:spacing w:after="0"/>
            </w:pPr>
            <w:r>
              <w:rPr>
                <w:rFonts w:ascii="Arial" w:hAnsi="Arial"/>
                <w:color w:val="17324D"/>
                <w:sz w:val="13"/>
              </w:rPr>
              <w:t>39</w:t>
            </w:r>
          </w:p>
        </w:tc>
        <w:tc>
          <w:tcPr>
            <w:tcW w:type="dxa" w:w="1746"/>
            <w:tcMar>
              <w:top w:w="60" w:type="dxa"/>
              <w:start w:w="70" w:type="dxa"/>
              <w:bottom w:w="60" w:type="dxa"/>
              <w:end w:w="70" w:type="dxa"/>
            </w:tcMar>
            <w:vAlign w:val="center"/>
          </w:tcPr>
          <w:p>
            <w:pPr>
              <w:spacing w:after="0"/>
            </w:pPr>
            <w:r>
              <w:rPr>
                <w:rFonts w:ascii="Arial" w:hAnsi="Arial"/>
                <w:color w:val="17324D"/>
                <w:sz w:val="13"/>
              </w:rPr>
              <w:t>45</w:t>
            </w:r>
          </w:p>
        </w:tc>
        <w:tc>
          <w:tcPr>
            <w:tcW w:type="dxa" w:w="1746"/>
            <w:tcMar>
              <w:top w:w="60" w:type="dxa"/>
              <w:start w:w="70" w:type="dxa"/>
              <w:bottom w:w="60" w:type="dxa"/>
              <w:end w:w="70" w:type="dxa"/>
            </w:tcMar>
            <w:vAlign w:val="center"/>
          </w:tcPr>
          <w:p>
            <w:pPr>
              <w:spacing w:after="0"/>
            </w:pPr>
            <w:r>
              <w:rPr>
                <w:rFonts w:ascii="Arial" w:hAnsi="Arial"/>
                <w:color w:val="17324D"/>
                <w:sz w:val="13"/>
              </w:rPr>
              <w:t>44</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DZ</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195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189</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60</w:t>
            </w:r>
          </w:p>
        </w:tc>
      </w:tr>
      <w:tr>
        <w:tc>
          <w:tcPr>
            <w:tcW w:type="dxa" w:w="1746"/>
            <w:tcMar>
              <w:top w:w="60" w:type="dxa"/>
              <w:start w:w="70" w:type="dxa"/>
              <w:bottom w:w="60" w:type="dxa"/>
              <w:end w:w="70" w:type="dxa"/>
            </w:tcMar>
            <w:vAlign w:val="center"/>
          </w:tcPr>
          <w:p>
            <w:pPr>
              <w:spacing w:after="0"/>
            </w:pPr>
            <w:r>
              <w:rPr>
                <w:rFonts w:ascii="Arial" w:hAnsi="Arial"/>
                <w:color w:val="17324D"/>
                <w:sz w:val="13"/>
              </w:rPr>
              <w:t>GB</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70</w:t>
            </w:r>
          </w:p>
        </w:tc>
        <w:tc>
          <w:tcPr>
            <w:tcW w:type="dxa" w:w="1746"/>
            <w:tcMar>
              <w:top w:w="60" w:type="dxa"/>
              <w:start w:w="70" w:type="dxa"/>
              <w:bottom w:w="60" w:type="dxa"/>
              <w:end w:w="70" w:type="dxa"/>
            </w:tcMar>
            <w:vAlign w:val="center"/>
          </w:tcPr>
          <w:p>
            <w:pPr>
              <w:spacing w:after="0"/>
            </w:pPr>
            <w:r>
              <w:rPr>
                <w:rFonts w:ascii="Arial" w:hAnsi="Arial"/>
                <w:color w:val="17324D"/>
                <w:sz w:val="13"/>
              </w:rPr>
              <w:t>187</w:t>
            </w:r>
          </w:p>
        </w:tc>
        <w:tc>
          <w:tcPr>
            <w:tcW w:type="dxa" w:w="1746"/>
            <w:tcMar>
              <w:top w:w="60" w:type="dxa"/>
              <w:start w:w="70" w:type="dxa"/>
              <w:bottom w:w="60" w:type="dxa"/>
              <w:end w:w="70" w:type="dxa"/>
            </w:tcMar>
            <w:vAlign w:val="center"/>
          </w:tcPr>
          <w:p>
            <w:pPr>
              <w:spacing w:after="0"/>
            </w:pPr>
            <w:r>
              <w:rPr>
                <w:rFonts w:ascii="Arial" w:hAnsi="Arial"/>
                <w:color w:val="17324D"/>
                <w:sz w:val="13"/>
              </w:rPr>
              <w:t>165</w:t>
            </w:r>
          </w:p>
        </w:tc>
        <w:tc>
          <w:tcPr>
            <w:tcW w:type="dxa" w:w="1746"/>
            <w:tcMar>
              <w:top w:w="60" w:type="dxa"/>
              <w:start w:w="70" w:type="dxa"/>
              <w:bottom w:w="60" w:type="dxa"/>
              <w:end w:w="70" w:type="dxa"/>
            </w:tcMar>
            <w:vAlign w:val="center"/>
          </w:tcPr>
          <w:p>
            <w:pPr>
              <w:spacing w:after="0"/>
            </w:pPr>
            <w:r>
              <w:rPr>
                <w:rFonts w:ascii="Arial" w:hAnsi="Arial"/>
                <w:color w:val="17324D"/>
                <w:sz w:val="13"/>
              </w:rPr>
              <w:t>19</w:t>
            </w:r>
          </w:p>
        </w:tc>
        <w:tc>
          <w:tcPr>
            <w:tcW w:type="dxa" w:w="1746"/>
            <w:tcMar>
              <w:top w:w="60" w:type="dxa"/>
              <w:start w:w="70" w:type="dxa"/>
              <w:bottom w:w="60" w:type="dxa"/>
              <w:end w:w="70" w:type="dxa"/>
            </w:tcMar>
            <w:vAlign w:val="center"/>
          </w:tcPr>
          <w:p>
            <w:pPr>
              <w:spacing w:after="0"/>
            </w:pPr>
            <w:r>
              <w:rPr>
                <w:rFonts w:ascii="Arial" w:hAnsi="Arial"/>
                <w:color w:val="17324D"/>
                <w:sz w:val="13"/>
              </w:rPr>
              <w:t>25</w:t>
            </w:r>
          </w:p>
        </w:tc>
        <w:tc>
          <w:tcPr>
            <w:tcW w:type="dxa" w:w="1746"/>
            <w:tcMar>
              <w:top w:w="60" w:type="dxa"/>
              <w:start w:w="70" w:type="dxa"/>
              <w:bottom w:w="60" w:type="dxa"/>
              <w:end w:w="70" w:type="dxa"/>
            </w:tcMar>
            <w:vAlign w:val="center"/>
          </w:tcPr>
          <w:p>
            <w:pPr>
              <w:spacing w:after="0"/>
            </w:pPr>
            <w:r>
              <w:rPr>
                <w:rFonts w:ascii="Arial" w:hAnsi="Arial"/>
                <w:color w:val="17324D"/>
                <w:sz w:val="13"/>
              </w:rPr>
              <w:t>21</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FR</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39</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15</w:t>
            </w:r>
          </w:p>
        </w:tc>
      </w:tr>
      <w:tr>
        <w:tc>
          <w:tcPr>
            <w:tcW w:type="dxa" w:w="1746"/>
            <w:tcMar>
              <w:top w:w="60" w:type="dxa"/>
              <w:start w:w="70" w:type="dxa"/>
              <w:bottom w:w="60" w:type="dxa"/>
              <w:end w:w="70" w:type="dxa"/>
            </w:tcMar>
            <w:vAlign w:val="center"/>
          </w:tcPr>
          <w:p>
            <w:pPr>
              <w:spacing w:after="0"/>
            </w:pPr>
            <w:r>
              <w:rPr>
                <w:rFonts w:ascii="Arial" w:hAnsi="Arial"/>
                <w:color w:val="17324D"/>
                <w:sz w:val="13"/>
              </w:rPr>
              <w:t>GH</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38</w:t>
            </w:r>
          </w:p>
        </w:tc>
        <w:tc>
          <w:tcPr>
            <w:tcW w:type="dxa" w:w="1746"/>
            <w:tcMar>
              <w:top w:w="60" w:type="dxa"/>
              <w:start w:w="70" w:type="dxa"/>
              <w:bottom w:w="60" w:type="dxa"/>
              <w:end w:w="70" w:type="dxa"/>
            </w:tcMar>
            <w:vAlign w:val="center"/>
          </w:tcPr>
          <w:p>
            <w:pPr>
              <w:spacing w:after="0"/>
            </w:pPr>
            <w:r>
              <w:rPr>
                <w:rFonts w:ascii="Arial" w:hAnsi="Arial"/>
                <w:color w:val="17324D"/>
                <w:sz w:val="13"/>
              </w:rPr>
              <w:t>141</w:t>
            </w:r>
          </w:p>
        </w:tc>
        <w:tc>
          <w:tcPr>
            <w:tcW w:type="dxa" w:w="1746"/>
            <w:tcMar>
              <w:top w:w="60" w:type="dxa"/>
              <w:start w:w="70" w:type="dxa"/>
              <w:bottom w:w="60" w:type="dxa"/>
              <w:end w:w="70" w:type="dxa"/>
            </w:tcMar>
            <w:vAlign w:val="center"/>
          </w:tcPr>
          <w:p>
            <w:pPr>
              <w:spacing w:after="0"/>
            </w:pPr>
            <w:r>
              <w:rPr>
                <w:rFonts w:ascii="Arial" w:hAnsi="Arial"/>
                <w:color w:val="17324D"/>
                <w:sz w:val="13"/>
              </w:rPr>
              <w:t>112</w:t>
            </w:r>
          </w:p>
        </w:tc>
        <w:tc>
          <w:tcPr>
            <w:tcW w:type="dxa" w:w="1746"/>
            <w:tcMar>
              <w:top w:w="60" w:type="dxa"/>
              <w:start w:w="70" w:type="dxa"/>
              <w:bottom w:w="60" w:type="dxa"/>
              <w:end w:w="70" w:type="dxa"/>
            </w:tcMar>
            <w:vAlign w:val="center"/>
          </w:tcPr>
          <w:p>
            <w:pPr>
              <w:spacing w:after="0"/>
            </w:pPr>
            <w:r>
              <w:rPr>
                <w:rFonts w:ascii="Arial" w:hAnsi="Arial"/>
                <w:color w:val="17324D"/>
                <w:sz w:val="13"/>
              </w:rPr>
              <w:t>29</w:t>
            </w:r>
          </w:p>
        </w:tc>
        <w:tc>
          <w:tcPr>
            <w:tcW w:type="dxa" w:w="1746"/>
            <w:tcMar>
              <w:top w:w="60" w:type="dxa"/>
              <w:start w:w="70" w:type="dxa"/>
              <w:bottom w:w="60" w:type="dxa"/>
              <w:end w:w="70" w:type="dxa"/>
            </w:tcMar>
            <w:vAlign w:val="center"/>
          </w:tcPr>
          <w:p>
            <w:pPr>
              <w:spacing w:after="0"/>
            </w:pPr>
            <w:r>
              <w:rPr>
                <w:rFonts w:ascii="Arial" w:hAnsi="Arial"/>
                <w:color w:val="17324D"/>
                <w:sz w:val="13"/>
              </w:rPr>
              <w:t>21</w:t>
            </w:r>
          </w:p>
        </w:tc>
        <w:tc>
          <w:tcPr>
            <w:tcW w:type="dxa" w:w="1746"/>
            <w:tcMar>
              <w:top w:w="60" w:type="dxa"/>
              <w:start w:w="70" w:type="dxa"/>
              <w:bottom w:w="60" w:type="dxa"/>
              <w:end w:w="70" w:type="dxa"/>
            </w:tcMar>
            <w:vAlign w:val="center"/>
          </w:tcPr>
          <w:p>
            <w:pPr>
              <w:spacing w:after="0"/>
            </w:pPr>
            <w:r>
              <w:rPr>
                <w:rFonts w:ascii="Arial" w:hAnsi="Arial"/>
                <w:color w:val="17324D"/>
                <w:sz w:val="13"/>
              </w:rPr>
              <w:t>31</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CN</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162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153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18</w:t>
            </w:r>
          </w:p>
        </w:tc>
      </w:tr>
      <w:tr>
        <w:tc>
          <w:tcPr>
            <w:tcW w:type="dxa" w:w="1746"/>
            <w:tcMar>
              <w:top w:w="60" w:type="dxa"/>
              <w:start w:w="70" w:type="dxa"/>
              <w:bottom w:w="60" w:type="dxa"/>
              <w:end w:w="70" w:type="dxa"/>
            </w:tcMar>
            <w:vAlign w:val="center"/>
          </w:tcPr>
          <w:p>
            <w:pPr>
              <w:spacing w:after="0"/>
            </w:pPr>
            <w:r>
              <w:rPr>
                <w:rFonts w:ascii="Arial" w:hAnsi="Arial"/>
                <w:color w:val="17324D"/>
                <w:sz w:val="13"/>
              </w:rPr>
              <w:t>CA</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31</w:t>
            </w:r>
          </w:p>
        </w:tc>
        <w:tc>
          <w:tcPr>
            <w:tcW w:type="dxa" w:w="1746"/>
            <w:tcMar>
              <w:top w:w="60" w:type="dxa"/>
              <w:start w:w="70" w:type="dxa"/>
              <w:bottom w:w="60" w:type="dxa"/>
              <w:end w:w="70" w:type="dxa"/>
            </w:tcMar>
            <w:vAlign w:val="center"/>
          </w:tcPr>
          <w:p>
            <w:pPr>
              <w:spacing w:after="0"/>
            </w:pPr>
            <w:r>
              <w:rPr>
                <w:rFonts w:ascii="Arial" w:hAnsi="Arial"/>
                <w:color w:val="17324D"/>
                <w:sz w:val="13"/>
              </w:rPr>
              <w:t>58</w:t>
            </w:r>
          </w:p>
        </w:tc>
        <w:tc>
          <w:tcPr>
            <w:tcW w:type="dxa" w:w="1746"/>
            <w:tcMar>
              <w:top w:w="60" w:type="dxa"/>
              <w:start w:w="70" w:type="dxa"/>
              <w:bottom w:w="60" w:type="dxa"/>
              <w:end w:w="70" w:type="dxa"/>
            </w:tcMar>
            <w:vAlign w:val="center"/>
          </w:tcPr>
          <w:p>
            <w:pPr>
              <w:spacing w:after="0"/>
            </w:pPr>
            <w:r>
              <w:rPr>
                <w:rFonts w:ascii="Arial" w:hAnsi="Arial"/>
                <w:color w:val="17324D"/>
                <w:sz w:val="13"/>
              </w:rPr>
              <w:t>49</w:t>
            </w:r>
          </w:p>
        </w:tc>
        <w:tc>
          <w:tcPr>
            <w:tcW w:type="dxa" w:w="1746"/>
            <w:tcMar>
              <w:top w:w="60" w:type="dxa"/>
              <w:start w:w="70" w:type="dxa"/>
              <w:bottom w:w="60" w:type="dxa"/>
              <w:end w:w="70" w:type="dxa"/>
            </w:tcMar>
            <w:vAlign w:val="center"/>
          </w:tcPr>
          <w:p>
            <w:pPr>
              <w:spacing w:after="0"/>
            </w:pPr>
            <w:r>
              <w:rPr>
                <w:rFonts w:ascii="Arial" w:hAnsi="Arial"/>
                <w:color w:val="17324D"/>
                <w:sz w:val="13"/>
              </w:rPr>
              <w:t>6</w:t>
            </w:r>
          </w:p>
        </w:tc>
        <w:tc>
          <w:tcPr>
            <w:tcW w:type="dxa" w:w="1746"/>
            <w:tcMar>
              <w:top w:w="60" w:type="dxa"/>
              <w:start w:w="70" w:type="dxa"/>
              <w:bottom w:w="60" w:type="dxa"/>
              <w:end w:w="70" w:type="dxa"/>
            </w:tcMar>
            <w:vAlign w:val="center"/>
          </w:tcPr>
          <w:p>
            <w:pPr>
              <w:spacing w:after="0"/>
            </w:pPr>
            <w:r>
              <w:rPr>
                <w:rFonts w:ascii="Arial" w:hAnsi="Arial"/>
                <w:color w:val="17324D"/>
                <w:sz w:val="13"/>
              </w:rPr>
              <w:t>13</w:t>
            </w:r>
          </w:p>
        </w:tc>
        <w:tc>
          <w:tcPr>
            <w:tcW w:type="dxa" w:w="1746"/>
            <w:tcMar>
              <w:top w:w="60" w:type="dxa"/>
              <w:start w:w="70" w:type="dxa"/>
              <w:bottom w:w="60" w:type="dxa"/>
              <w:end w:w="70" w:type="dxa"/>
            </w:tcMar>
            <w:vAlign w:val="center"/>
          </w:tcPr>
          <w:p>
            <w:pPr>
              <w:spacing w:after="0"/>
            </w:pPr>
            <w:r>
              <w:rPr>
                <w:rFonts w:ascii="Arial" w:hAnsi="Arial"/>
                <w:color w:val="17324D"/>
                <w:sz w:val="13"/>
              </w:rPr>
              <w:t>9</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KR</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13</w:t>
            </w:r>
          </w:p>
        </w:tc>
      </w:tr>
      <w:tr>
        <w:tc>
          <w:tcPr>
            <w:tcW w:type="dxa" w:w="1746"/>
            <w:tcMar>
              <w:top w:w="60" w:type="dxa"/>
              <w:start w:w="70" w:type="dxa"/>
              <w:bottom w:w="60" w:type="dxa"/>
              <w:end w:w="70" w:type="dxa"/>
            </w:tcMar>
            <w:vAlign w:val="center"/>
          </w:tcPr>
          <w:p>
            <w:pPr>
              <w:spacing w:after="0"/>
            </w:pPr>
            <w:r>
              <w:rPr>
                <w:rFonts w:ascii="Arial" w:hAnsi="Arial"/>
                <w:color w:val="17324D"/>
                <w:sz w:val="13"/>
              </w:rPr>
              <w:t>KE</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29</w:t>
            </w:r>
          </w:p>
        </w:tc>
        <w:tc>
          <w:tcPr>
            <w:tcW w:type="dxa" w:w="1746"/>
            <w:tcMar>
              <w:top w:w="60" w:type="dxa"/>
              <w:start w:w="70" w:type="dxa"/>
              <w:bottom w:w="60" w:type="dxa"/>
              <w:end w:w="70" w:type="dxa"/>
            </w:tcMar>
            <w:vAlign w:val="center"/>
          </w:tcPr>
          <w:p>
            <w:pPr>
              <w:spacing w:after="0"/>
            </w:pPr>
            <w:r>
              <w:rPr>
                <w:rFonts w:ascii="Arial" w:hAnsi="Arial"/>
                <w:color w:val="17324D"/>
                <w:sz w:val="13"/>
              </w:rPr>
              <w:t>86</w:t>
            </w:r>
          </w:p>
        </w:tc>
        <w:tc>
          <w:tcPr>
            <w:tcW w:type="dxa" w:w="1746"/>
            <w:tcMar>
              <w:top w:w="60" w:type="dxa"/>
              <w:start w:w="70" w:type="dxa"/>
              <w:bottom w:w="60" w:type="dxa"/>
              <w:end w:w="70" w:type="dxa"/>
            </w:tcMar>
            <w:vAlign w:val="center"/>
          </w:tcPr>
          <w:p>
            <w:pPr>
              <w:spacing w:after="0"/>
            </w:pPr>
            <w:r>
              <w:rPr>
                <w:rFonts w:ascii="Arial" w:hAnsi="Arial"/>
                <w:color w:val="17324D"/>
                <w:sz w:val="13"/>
              </w:rPr>
              <w:t>77</w:t>
            </w:r>
          </w:p>
        </w:tc>
        <w:tc>
          <w:tcPr>
            <w:tcW w:type="dxa" w:w="1746"/>
            <w:tcMar>
              <w:top w:w="60" w:type="dxa"/>
              <w:start w:w="70" w:type="dxa"/>
              <w:bottom w:w="60" w:type="dxa"/>
              <w:end w:w="70" w:type="dxa"/>
            </w:tcMar>
            <w:vAlign w:val="center"/>
          </w:tcPr>
          <w:p>
            <w:pPr>
              <w:spacing w:after="0"/>
            </w:pPr>
            <w:r>
              <w:rPr>
                <w:rFonts w:ascii="Arial" w:hAnsi="Arial"/>
                <w:color w:val="17324D"/>
                <w:sz w:val="13"/>
              </w:rPr>
              <w:t>20</w:t>
            </w:r>
          </w:p>
        </w:tc>
        <w:tc>
          <w:tcPr>
            <w:tcW w:type="dxa" w:w="1746"/>
            <w:tcMar>
              <w:top w:w="60" w:type="dxa"/>
              <w:start w:w="70" w:type="dxa"/>
              <w:bottom w:w="60" w:type="dxa"/>
              <w:end w:w="70" w:type="dxa"/>
            </w:tcMar>
            <w:vAlign w:val="center"/>
          </w:tcPr>
          <w:p>
            <w:pPr>
              <w:spacing w:after="0"/>
            </w:pPr>
            <w:r>
              <w:rPr>
                <w:rFonts w:ascii="Arial" w:hAnsi="Arial"/>
                <w:color w:val="17324D"/>
                <w:sz w:val="13"/>
              </w:rPr>
              <w:t>15</w:t>
            </w:r>
          </w:p>
        </w:tc>
        <w:tc>
          <w:tcPr>
            <w:tcW w:type="dxa" w:w="1746"/>
            <w:tcMar>
              <w:top w:w="60" w:type="dxa"/>
              <w:start w:w="70" w:type="dxa"/>
              <w:bottom w:w="60" w:type="dxa"/>
              <w:end w:w="70" w:type="dxa"/>
            </w:tcMar>
            <w:vAlign w:val="center"/>
          </w:tcPr>
          <w:p>
            <w:pPr>
              <w:spacing w:after="0"/>
            </w:pPr>
            <w:r>
              <w:rPr>
                <w:rFonts w:ascii="Arial" w:hAnsi="Arial"/>
                <w:color w:val="17324D"/>
                <w:sz w:val="13"/>
              </w:rPr>
              <w:t>19</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PK</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29</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r>
      <w:tr>
        <w:tc>
          <w:tcPr>
            <w:tcW w:type="dxa" w:w="1746"/>
            <w:tcMar>
              <w:top w:w="60" w:type="dxa"/>
              <w:start w:w="70" w:type="dxa"/>
              <w:bottom w:w="60" w:type="dxa"/>
              <w:end w:w="70" w:type="dxa"/>
            </w:tcMar>
            <w:vAlign w:val="center"/>
          </w:tcPr>
          <w:p>
            <w:pPr>
              <w:spacing w:after="0"/>
            </w:pPr>
            <w:r>
              <w:rPr>
                <w:rFonts w:ascii="Arial" w:hAnsi="Arial"/>
                <w:color w:val="17324D"/>
                <w:sz w:val="13"/>
              </w:rPr>
              <w:t>UG</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28</w:t>
            </w:r>
          </w:p>
        </w:tc>
        <w:tc>
          <w:tcPr>
            <w:tcW w:type="dxa" w:w="1746"/>
            <w:tcMar>
              <w:top w:w="60" w:type="dxa"/>
              <w:start w:w="70" w:type="dxa"/>
              <w:bottom w:w="60" w:type="dxa"/>
              <w:end w:w="70" w:type="dxa"/>
            </w:tcMar>
            <w:vAlign w:val="center"/>
          </w:tcPr>
          <w:p>
            <w:pPr>
              <w:spacing w:after="0"/>
            </w:pPr>
            <w:r>
              <w:rPr>
                <w:rFonts w:ascii="Arial" w:hAnsi="Arial"/>
                <w:color w:val="17324D"/>
                <w:sz w:val="13"/>
              </w:rPr>
              <w:t>109</w:t>
            </w:r>
          </w:p>
        </w:tc>
        <w:tc>
          <w:tcPr>
            <w:tcW w:type="dxa" w:w="1746"/>
            <w:tcMar>
              <w:top w:w="60" w:type="dxa"/>
              <w:start w:w="70" w:type="dxa"/>
              <w:bottom w:w="60" w:type="dxa"/>
              <w:end w:w="70" w:type="dxa"/>
            </w:tcMar>
            <w:vAlign w:val="center"/>
          </w:tcPr>
          <w:p>
            <w:pPr>
              <w:spacing w:after="0"/>
            </w:pPr>
            <w:r>
              <w:rPr>
                <w:rFonts w:ascii="Arial" w:hAnsi="Arial"/>
                <w:color w:val="17324D"/>
                <w:sz w:val="13"/>
              </w:rPr>
              <w:t>89</w:t>
            </w:r>
          </w:p>
        </w:tc>
        <w:tc>
          <w:tcPr>
            <w:tcW w:type="dxa" w:w="1746"/>
            <w:tcMar>
              <w:top w:w="60" w:type="dxa"/>
              <w:start w:w="70" w:type="dxa"/>
              <w:bottom w:w="60" w:type="dxa"/>
              <w:end w:w="70" w:type="dxa"/>
            </w:tcMar>
            <w:vAlign w:val="center"/>
          </w:tcPr>
          <w:p>
            <w:pPr>
              <w:spacing w:after="0"/>
            </w:pPr>
            <w:r>
              <w:rPr>
                <w:rFonts w:ascii="Arial" w:hAnsi="Arial"/>
                <w:color w:val="17324D"/>
                <w:sz w:val="13"/>
              </w:rPr>
              <w:t>16</w:t>
            </w:r>
          </w:p>
        </w:tc>
        <w:tc>
          <w:tcPr>
            <w:tcW w:type="dxa" w:w="1746"/>
            <w:tcMar>
              <w:top w:w="60" w:type="dxa"/>
              <w:start w:w="70" w:type="dxa"/>
              <w:bottom w:w="60" w:type="dxa"/>
              <w:end w:w="70" w:type="dxa"/>
            </w:tcMar>
            <w:vAlign w:val="center"/>
          </w:tcPr>
          <w:p>
            <w:pPr>
              <w:spacing w:after="0"/>
            </w:pPr>
            <w:r>
              <w:rPr>
                <w:rFonts w:ascii="Arial" w:hAnsi="Arial"/>
                <w:color w:val="17324D"/>
                <w:sz w:val="13"/>
              </w:rPr>
              <w:t>17</w:t>
            </w:r>
          </w:p>
        </w:tc>
        <w:tc>
          <w:tcPr>
            <w:tcW w:type="dxa" w:w="1746"/>
            <w:tcMar>
              <w:top w:w="60" w:type="dxa"/>
              <w:start w:w="70" w:type="dxa"/>
              <w:bottom w:w="60" w:type="dxa"/>
              <w:end w:w="70" w:type="dxa"/>
            </w:tcMar>
            <w:vAlign w:val="center"/>
          </w:tcPr>
          <w:p>
            <w:pPr>
              <w:spacing w:after="0"/>
            </w:pPr>
            <w:r>
              <w:rPr>
                <w:rFonts w:ascii="Arial" w:hAnsi="Arial"/>
                <w:color w:val="17324D"/>
                <w:sz w:val="13"/>
              </w:rPr>
              <w:t>19</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JO</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r>
      <w:tr>
        <w:tc>
          <w:tcPr>
            <w:tcW w:type="dxa" w:w="1746"/>
            <w:tcMar>
              <w:top w:w="60" w:type="dxa"/>
              <w:start w:w="70" w:type="dxa"/>
              <w:bottom w:w="60" w:type="dxa"/>
              <w:end w:w="70" w:type="dxa"/>
            </w:tcMar>
            <w:vAlign w:val="center"/>
          </w:tcPr>
          <w:p>
            <w:pPr>
              <w:spacing w:after="0"/>
            </w:pPr>
            <w:r>
              <w:rPr>
                <w:rFonts w:ascii="Arial" w:hAnsi="Arial"/>
                <w:color w:val="17324D"/>
                <w:sz w:val="13"/>
              </w:rPr>
              <w:t>AE</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26</w:t>
            </w:r>
          </w:p>
        </w:tc>
        <w:tc>
          <w:tcPr>
            <w:tcW w:type="dxa" w:w="1746"/>
            <w:tcMar>
              <w:top w:w="60" w:type="dxa"/>
              <w:start w:w="70" w:type="dxa"/>
              <w:bottom w:w="60" w:type="dxa"/>
              <w:end w:w="70" w:type="dxa"/>
            </w:tcMar>
            <w:vAlign w:val="center"/>
          </w:tcPr>
          <w:p>
            <w:pPr>
              <w:spacing w:after="0"/>
            </w:pPr>
            <w:r>
              <w:rPr>
                <w:rFonts w:ascii="Arial" w:hAnsi="Arial"/>
                <w:color w:val="17324D"/>
                <w:sz w:val="13"/>
              </w:rPr>
              <w:t>55</w:t>
            </w:r>
          </w:p>
        </w:tc>
        <w:tc>
          <w:tcPr>
            <w:tcW w:type="dxa" w:w="1746"/>
            <w:tcMar>
              <w:top w:w="60" w:type="dxa"/>
              <w:start w:w="70" w:type="dxa"/>
              <w:bottom w:w="60" w:type="dxa"/>
              <w:end w:w="70" w:type="dxa"/>
            </w:tcMar>
            <w:vAlign w:val="center"/>
          </w:tcPr>
          <w:p>
            <w:pPr>
              <w:spacing w:after="0"/>
            </w:pPr>
            <w:r>
              <w:rPr>
                <w:rFonts w:ascii="Arial" w:hAnsi="Arial"/>
                <w:color w:val="17324D"/>
                <w:sz w:val="13"/>
              </w:rPr>
              <w:t>50</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c>
          <w:tcPr>
            <w:tcW w:type="dxa" w:w="1746"/>
            <w:tcMar>
              <w:top w:w="60" w:type="dxa"/>
              <w:start w:w="70" w:type="dxa"/>
              <w:bottom w:w="60" w:type="dxa"/>
              <w:end w:w="70" w:type="dxa"/>
            </w:tcMar>
            <w:vAlign w:val="center"/>
          </w:tcPr>
          <w:p>
            <w:pPr>
              <w:spacing w:after="0"/>
            </w:pPr>
            <w:r>
              <w:rPr>
                <w:rFonts w:ascii="Arial" w:hAnsi="Arial"/>
                <w:color w:val="17324D"/>
                <w:sz w:val="13"/>
              </w:rPr>
              <w:t>7</w:t>
            </w:r>
          </w:p>
        </w:tc>
        <w:tc>
          <w:tcPr>
            <w:tcW w:type="dxa" w:w="1746"/>
            <w:tcMar>
              <w:top w:w="60" w:type="dxa"/>
              <w:start w:w="70" w:type="dxa"/>
              <w:bottom w:w="60" w:type="dxa"/>
              <w:end w:w="70" w:type="dxa"/>
            </w:tcMar>
            <w:vAlign w:val="center"/>
          </w:tcPr>
          <w:p>
            <w:pPr>
              <w:spacing w:after="0"/>
            </w:pPr>
            <w:r>
              <w:rPr>
                <w:rFonts w:ascii="Arial" w:hAnsi="Arial"/>
                <w:color w:val="17324D"/>
                <w:sz w:val="13"/>
              </w:rPr>
              <w:t>8</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AU</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r>
      <w:tr>
        <w:tc>
          <w:tcPr>
            <w:tcW w:type="dxa" w:w="1746"/>
            <w:tcMar>
              <w:top w:w="60" w:type="dxa"/>
              <w:start w:w="70" w:type="dxa"/>
              <w:bottom w:w="60" w:type="dxa"/>
              <w:end w:w="70" w:type="dxa"/>
            </w:tcMar>
            <w:vAlign w:val="center"/>
          </w:tcPr>
          <w:p>
            <w:pPr>
              <w:spacing w:after="0"/>
            </w:pPr>
            <w:r>
              <w:rPr>
                <w:rFonts w:ascii="Arial" w:hAnsi="Arial"/>
                <w:color w:val="17324D"/>
                <w:sz w:val="13"/>
              </w:rPr>
              <w:t>DE</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19</w:t>
            </w:r>
          </w:p>
        </w:tc>
        <w:tc>
          <w:tcPr>
            <w:tcW w:type="dxa" w:w="1746"/>
            <w:tcMar>
              <w:top w:w="60" w:type="dxa"/>
              <w:start w:w="70" w:type="dxa"/>
              <w:bottom w:w="60" w:type="dxa"/>
              <w:end w:w="70" w:type="dxa"/>
            </w:tcMar>
            <w:vAlign w:val="center"/>
          </w:tcPr>
          <w:p>
            <w:pPr>
              <w:spacing w:after="0"/>
            </w:pPr>
            <w:r>
              <w:rPr>
                <w:rFonts w:ascii="Arial" w:hAnsi="Arial"/>
                <w:color w:val="17324D"/>
                <w:sz w:val="13"/>
              </w:rPr>
              <w:t>81</w:t>
            </w:r>
          </w:p>
        </w:tc>
        <w:tc>
          <w:tcPr>
            <w:tcW w:type="dxa" w:w="1746"/>
            <w:tcMar>
              <w:top w:w="60" w:type="dxa"/>
              <w:start w:w="70" w:type="dxa"/>
              <w:bottom w:w="60" w:type="dxa"/>
              <w:end w:w="70" w:type="dxa"/>
            </w:tcMar>
            <w:vAlign w:val="center"/>
          </w:tcPr>
          <w:p>
            <w:pPr>
              <w:spacing w:after="0"/>
            </w:pPr>
            <w:r>
              <w:rPr>
                <w:rFonts w:ascii="Arial" w:hAnsi="Arial"/>
                <w:color w:val="17324D"/>
                <w:sz w:val="13"/>
              </w:rPr>
              <w:t>72</w:t>
            </w:r>
          </w:p>
        </w:tc>
        <w:tc>
          <w:tcPr>
            <w:tcW w:type="dxa" w:w="1746"/>
            <w:tcMar>
              <w:top w:w="60" w:type="dxa"/>
              <w:start w:w="70" w:type="dxa"/>
              <w:bottom w:w="60" w:type="dxa"/>
              <w:end w:w="70" w:type="dxa"/>
            </w:tcMar>
            <w:vAlign w:val="center"/>
          </w:tcPr>
          <w:p>
            <w:pPr>
              <w:spacing w:after="0"/>
            </w:pPr>
            <w:r>
              <w:rPr>
                <w:rFonts w:ascii="Arial" w:hAnsi="Arial"/>
                <w:color w:val="17324D"/>
                <w:sz w:val="13"/>
              </w:rPr>
              <w:t>8</w:t>
            </w:r>
          </w:p>
        </w:tc>
        <w:tc>
          <w:tcPr>
            <w:tcW w:type="dxa" w:w="1746"/>
            <w:tcMar>
              <w:top w:w="60" w:type="dxa"/>
              <w:start w:w="70" w:type="dxa"/>
              <w:bottom w:w="60" w:type="dxa"/>
              <w:end w:w="70" w:type="dxa"/>
            </w:tcMar>
            <w:vAlign w:val="center"/>
          </w:tcPr>
          <w:p>
            <w:pPr>
              <w:spacing w:after="0"/>
            </w:pPr>
            <w:r>
              <w:rPr>
                <w:rFonts w:ascii="Arial" w:hAnsi="Arial"/>
                <w:color w:val="17324D"/>
                <w:sz w:val="13"/>
              </w:rPr>
              <w:t>7</w:t>
            </w:r>
          </w:p>
        </w:tc>
        <w:tc>
          <w:tcPr>
            <w:tcW w:type="dxa" w:w="1746"/>
            <w:tcMar>
              <w:top w:w="60" w:type="dxa"/>
              <w:start w:w="70" w:type="dxa"/>
              <w:bottom w:w="60" w:type="dxa"/>
              <w:end w:w="70" w:type="dxa"/>
            </w:tcMar>
            <w:vAlign w:val="center"/>
          </w:tcPr>
          <w:p>
            <w:pPr>
              <w:spacing w:after="0"/>
            </w:pPr>
            <w:r>
              <w:rPr>
                <w:rFonts w:ascii="Arial" w:hAnsi="Arial"/>
                <w:color w:val="17324D"/>
                <w:sz w:val="13"/>
              </w:rPr>
              <w:t>10</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MY</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r>
      <w:tr>
        <w:tc>
          <w:tcPr>
            <w:tcW w:type="dxa" w:w="1746"/>
            <w:tcMar>
              <w:top w:w="60" w:type="dxa"/>
              <w:start w:w="70" w:type="dxa"/>
              <w:bottom w:w="60" w:type="dxa"/>
              <w:end w:w="70" w:type="dxa"/>
            </w:tcMar>
            <w:vAlign w:val="center"/>
          </w:tcPr>
          <w:p>
            <w:pPr>
              <w:spacing w:after="0"/>
            </w:pPr>
            <w:r>
              <w:rPr>
                <w:rFonts w:ascii="Arial" w:hAnsi="Arial"/>
                <w:color w:val="17324D"/>
                <w:sz w:val="13"/>
              </w:rPr>
              <w:t>ES</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17</w:t>
            </w:r>
          </w:p>
        </w:tc>
        <w:tc>
          <w:tcPr>
            <w:tcW w:type="dxa" w:w="1746"/>
            <w:tcMar>
              <w:top w:w="60" w:type="dxa"/>
              <w:start w:w="70" w:type="dxa"/>
              <w:bottom w:w="60" w:type="dxa"/>
              <w:end w:w="70" w:type="dxa"/>
            </w:tcMar>
            <w:vAlign w:val="center"/>
          </w:tcPr>
          <w:p>
            <w:pPr>
              <w:spacing w:after="0"/>
            </w:pPr>
            <w:r>
              <w:rPr>
                <w:rFonts w:ascii="Arial" w:hAnsi="Arial"/>
                <w:color w:val="17324D"/>
                <w:sz w:val="13"/>
              </w:rPr>
              <w:t>88</w:t>
            </w:r>
          </w:p>
        </w:tc>
        <w:tc>
          <w:tcPr>
            <w:tcW w:type="dxa" w:w="1746"/>
            <w:tcMar>
              <w:top w:w="60" w:type="dxa"/>
              <w:start w:w="70" w:type="dxa"/>
              <w:bottom w:w="60" w:type="dxa"/>
              <w:end w:w="70" w:type="dxa"/>
            </w:tcMar>
            <w:vAlign w:val="center"/>
          </w:tcPr>
          <w:p>
            <w:pPr>
              <w:spacing w:after="0"/>
            </w:pPr>
            <w:r>
              <w:rPr>
                <w:rFonts w:ascii="Arial" w:hAnsi="Arial"/>
                <w:color w:val="17324D"/>
                <w:sz w:val="13"/>
              </w:rPr>
              <w:t>77</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5</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IT</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r>
      <w:tr>
        <w:tc>
          <w:tcPr>
            <w:tcW w:type="dxa" w:w="1746"/>
            <w:tcMar>
              <w:top w:w="60" w:type="dxa"/>
              <w:start w:w="70" w:type="dxa"/>
              <w:bottom w:w="60" w:type="dxa"/>
              <w:end w:w="70" w:type="dxa"/>
            </w:tcMar>
            <w:vAlign w:val="center"/>
          </w:tcPr>
          <w:p>
            <w:pPr>
              <w:spacing w:after="0"/>
            </w:pPr>
            <w:r>
              <w:rPr>
                <w:rFonts w:ascii="Arial" w:hAnsi="Arial"/>
                <w:color w:val="17324D"/>
                <w:sz w:val="13"/>
              </w:rPr>
              <w:t>NL</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15</w:t>
            </w:r>
          </w:p>
        </w:tc>
        <w:tc>
          <w:tcPr>
            <w:tcW w:type="dxa" w:w="1746"/>
            <w:tcMar>
              <w:top w:w="60" w:type="dxa"/>
              <w:start w:w="70" w:type="dxa"/>
              <w:bottom w:w="60" w:type="dxa"/>
              <w:end w:w="70" w:type="dxa"/>
            </w:tcMar>
            <w:vAlign w:val="center"/>
          </w:tcPr>
          <w:p>
            <w:pPr>
              <w:spacing w:after="0"/>
            </w:pPr>
            <w:r>
              <w:rPr>
                <w:rFonts w:ascii="Arial" w:hAnsi="Arial"/>
                <w:color w:val="17324D"/>
                <w:sz w:val="13"/>
              </w:rPr>
              <w:t>97</w:t>
            </w:r>
          </w:p>
        </w:tc>
        <w:tc>
          <w:tcPr>
            <w:tcW w:type="dxa" w:w="1746"/>
            <w:tcMar>
              <w:top w:w="60" w:type="dxa"/>
              <w:start w:w="70" w:type="dxa"/>
              <w:bottom w:w="60" w:type="dxa"/>
              <w:end w:w="70" w:type="dxa"/>
            </w:tcMar>
            <w:vAlign w:val="center"/>
          </w:tcPr>
          <w:p>
            <w:pPr>
              <w:spacing w:after="0"/>
            </w:pPr>
            <w:r>
              <w:rPr>
                <w:rFonts w:ascii="Arial" w:hAnsi="Arial"/>
                <w:color w:val="17324D"/>
                <w:sz w:val="13"/>
              </w:rPr>
              <w:t>83</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JP</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r>
      <w:tr>
        <w:tc>
          <w:tcPr>
            <w:tcW w:type="dxa" w:w="1746"/>
            <w:tcMar>
              <w:top w:w="60" w:type="dxa"/>
              <w:start w:w="70" w:type="dxa"/>
              <w:bottom w:w="60" w:type="dxa"/>
              <w:end w:w="70" w:type="dxa"/>
            </w:tcMar>
            <w:vAlign w:val="center"/>
          </w:tcPr>
          <w:p>
            <w:pPr>
              <w:spacing w:after="0"/>
            </w:pPr>
            <w:r>
              <w:rPr>
                <w:rFonts w:ascii="Arial" w:hAnsi="Arial"/>
                <w:color w:val="17324D"/>
                <w:sz w:val="13"/>
              </w:rPr>
              <w:t>RW</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12</w:t>
            </w:r>
          </w:p>
        </w:tc>
        <w:tc>
          <w:tcPr>
            <w:tcW w:type="dxa" w:w="1746"/>
            <w:tcMar>
              <w:top w:w="60" w:type="dxa"/>
              <w:start w:w="70" w:type="dxa"/>
              <w:bottom w:w="60" w:type="dxa"/>
              <w:end w:w="70" w:type="dxa"/>
            </w:tcMar>
            <w:vAlign w:val="center"/>
          </w:tcPr>
          <w:p>
            <w:pPr>
              <w:spacing w:after="0"/>
            </w:pPr>
            <w:r>
              <w:rPr>
                <w:rFonts w:ascii="Arial" w:hAnsi="Arial"/>
                <w:color w:val="17324D"/>
                <w:sz w:val="13"/>
              </w:rPr>
              <w:t>38</w:t>
            </w:r>
          </w:p>
        </w:tc>
        <w:tc>
          <w:tcPr>
            <w:tcW w:type="dxa" w:w="1746"/>
            <w:tcMar>
              <w:top w:w="60" w:type="dxa"/>
              <w:start w:w="70" w:type="dxa"/>
              <w:bottom w:w="60" w:type="dxa"/>
              <w:end w:w="70" w:type="dxa"/>
            </w:tcMar>
            <w:vAlign w:val="center"/>
          </w:tcPr>
          <w:p>
            <w:pPr>
              <w:spacing w:after="0"/>
            </w:pPr>
            <w:r>
              <w:rPr>
                <w:rFonts w:ascii="Arial" w:hAnsi="Arial"/>
                <w:color w:val="17324D"/>
                <w:sz w:val="13"/>
              </w:rPr>
              <w:t>27</w:t>
            </w:r>
          </w:p>
        </w:tc>
        <w:tc>
          <w:tcPr>
            <w:tcW w:type="dxa" w:w="1746"/>
            <w:tcMar>
              <w:top w:w="60" w:type="dxa"/>
              <w:start w:w="70" w:type="dxa"/>
              <w:bottom w:w="60" w:type="dxa"/>
              <w:end w:w="70" w:type="dxa"/>
            </w:tcMar>
            <w:vAlign w:val="center"/>
          </w:tcPr>
          <w:p>
            <w:pPr>
              <w:spacing w:after="0"/>
            </w:pPr>
            <w:r>
              <w:rPr>
                <w:rFonts w:ascii="Arial" w:hAnsi="Arial"/>
                <w:color w:val="17324D"/>
                <w:sz w:val="13"/>
              </w:rPr>
              <w:t>7</w:t>
            </w:r>
          </w:p>
        </w:tc>
        <w:tc>
          <w:tcPr>
            <w:tcW w:type="dxa" w:w="1746"/>
            <w:tcMar>
              <w:top w:w="60" w:type="dxa"/>
              <w:start w:w="70" w:type="dxa"/>
              <w:bottom w:w="60" w:type="dxa"/>
              <w:end w:w="70" w:type="dxa"/>
            </w:tcMar>
            <w:vAlign w:val="center"/>
          </w:tcPr>
          <w:p>
            <w:pPr>
              <w:spacing w:after="0"/>
            </w:pPr>
            <w:r>
              <w:rPr>
                <w:rFonts w:ascii="Arial" w:hAnsi="Arial"/>
                <w:color w:val="17324D"/>
                <w:sz w:val="13"/>
              </w:rPr>
              <w:t>9</w:t>
            </w:r>
          </w:p>
        </w:tc>
        <w:tc>
          <w:tcPr>
            <w:tcW w:type="dxa" w:w="1746"/>
            <w:tcMar>
              <w:top w:w="60" w:type="dxa"/>
              <w:start w:w="70" w:type="dxa"/>
              <w:bottom w:w="60" w:type="dxa"/>
              <w:end w:w="70" w:type="dxa"/>
            </w:tcMar>
            <w:vAlign w:val="center"/>
          </w:tcPr>
          <w:p>
            <w:pPr>
              <w:spacing w:after="0"/>
            </w:pPr>
            <w:r>
              <w:rPr>
                <w:rFonts w:ascii="Arial" w:hAnsi="Arial"/>
                <w:color w:val="17324D"/>
                <w:sz w:val="13"/>
              </w:rPr>
              <w:t>7</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CH</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r>
      <w:tr>
        <w:tc>
          <w:tcPr>
            <w:tcW w:type="dxa" w:w="1746"/>
            <w:tcMar>
              <w:top w:w="60" w:type="dxa"/>
              <w:start w:w="70" w:type="dxa"/>
              <w:bottom w:w="60" w:type="dxa"/>
              <w:end w:w="70" w:type="dxa"/>
            </w:tcMar>
            <w:vAlign w:val="center"/>
          </w:tcPr>
          <w:p>
            <w:pPr>
              <w:spacing w:after="0"/>
            </w:pPr>
            <w:r>
              <w:rPr>
                <w:rFonts w:ascii="Arial" w:hAnsi="Arial"/>
                <w:color w:val="17324D"/>
                <w:sz w:val="13"/>
              </w:rPr>
              <w:t>BE</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11</w:t>
            </w:r>
          </w:p>
        </w:tc>
        <w:tc>
          <w:tcPr>
            <w:tcW w:type="dxa" w:w="1746"/>
            <w:tcMar>
              <w:top w:w="60" w:type="dxa"/>
              <w:start w:w="70" w:type="dxa"/>
              <w:bottom w:w="60" w:type="dxa"/>
              <w:end w:w="70" w:type="dxa"/>
            </w:tcMar>
            <w:vAlign w:val="center"/>
          </w:tcPr>
          <w:p>
            <w:pPr>
              <w:spacing w:after="0"/>
            </w:pPr>
            <w:r>
              <w:rPr>
                <w:rFonts w:ascii="Arial" w:hAnsi="Arial"/>
                <w:color w:val="17324D"/>
                <w:sz w:val="13"/>
              </w:rPr>
              <w:t>33</w:t>
            </w:r>
          </w:p>
        </w:tc>
        <w:tc>
          <w:tcPr>
            <w:tcW w:type="dxa" w:w="1746"/>
            <w:tcMar>
              <w:top w:w="60" w:type="dxa"/>
              <w:start w:w="70" w:type="dxa"/>
              <w:bottom w:w="60" w:type="dxa"/>
              <w:end w:w="70" w:type="dxa"/>
            </w:tcMar>
            <w:vAlign w:val="center"/>
          </w:tcPr>
          <w:p>
            <w:pPr>
              <w:spacing w:after="0"/>
            </w:pPr>
            <w:r>
              <w:rPr>
                <w:rFonts w:ascii="Arial" w:hAnsi="Arial"/>
                <w:color w:val="17324D"/>
                <w:sz w:val="13"/>
              </w:rPr>
              <w:t>29</w:t>
            </w:r>
          </w:p>
        </w:tc>
        <w:tc>
          <w:tcPr>
            <w:tcW w:type="dxa" w:w="1746"/>
            <w:tcMar>
              <w:top w:w="60" w:type="dxa"/>
              <w:start w:w="70" w:type="dxa"/>
              <w:bottom w:w="60" w:type="dxa"/>
              <w:end w:w="70" w:type="dxa"/>
            </w:tcMar>
            <w:vAlign w:val="center"/>
          </w:tcPr>
          <w:p>
            <w:pPr>
              <w:spacing w:after="0"/>
            </w:pPr>
            <w:r>
              <w:rPr>
                <w:rFonts w:ascii="Arial" w:hAnsi="Arial"/>
                <w:color w:val="17324D"/>
                <w:sz w:val="13"/>
              </w:rPr>
              <w:t>4</w:t>
            </w:r>
          </w:p>
        </w:tc>
        <w:tc>
          <w:tcPr>
            <w:tcW w:type="dxa" w:w="1746"/>
            <w:tcMar>
              <w:top w:w="60" w:type="dxa"/>
              <w:start w:w="70" w:type="dxa"/>
              <w:bottom w:w="60" w:type="dxa"/>
              <w:end w:w="70" w:type="dxa"/>
            </w:tcMar>
            <w:vAlign w:val="center"/>
          </w:tcPr>
          <w:p>
            <w:pPr>
              <w:spacing w:after="0"/>
            </w:pPr>
            <w:r>
              <w:rPr>
                <w:rFonts w:ascii="Arial" w:hAnsi="Arial"/>
                <w:color w:val="17324D"/>
                <w:sz w:val="13"/>
              </w:rPr>
              <w:t>4</w:t>
            </w:r>
          </w:p>
        </w:tc>
        <w:tc>
          <w:tcPr>
            <w:tcW w:type="dxa" w:w="1746"/>
            <w:tcMar>
              <w:top w:w="60" w:type="dxa"/>
              <w:start w:w="70" w:type="dxa"/>
              <w:bottom w:w="60" w:type="dxa"/>
              <w:end w:w="70" w:type="dxa"/>
            </w:tcMar>
            <w:vAlign w:val="center"/>
          </w:tcPr>
          <w:p>
            <w:pPr>
              <w:spacing w:after="0"/>
            </w:pPr>
            <w:r>
              <w:rPr>
                <w:rFonts w:ascii="Arial" w:hAnsi="Arial"/>
                <w:color w:val="17324D"/>
                <w:sz w:val="13"/>
              </w:rPr>
              <w:t>4</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BW</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19</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r>
      <w:tr>
        <w:tc>
          <w:tcPr>
            <w:tcW w:type="dxa" w:w="1746"/>
            <w:tcMar>
              <w:top w:w="60" w:type="dxa"/>
              <w:start w:w="70" w:type="dxa"/>
              <w:bottom w:w="60" w:type="dxa"/>
              <w:end w:w="70" w:type="dxa"/>
            </w:tcMar>
            <w:vAlign w:val="center"/>
          </w:tcPr>
          <w:p>
            <w:pPr>
              <w:spacing w:after="0"/>
            </w:pPr>
            <w:r>
              <w:rPr>
                <w:rFonts w:ascii="Arial" w:hAnsi="Arial"/>
                <w:color w:val="17324D"/>
                <w:sz w:val="13"/>
              </w:rPr>
              <w:t>PL</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11</w:t>
            </w:r>
          </w:p>
        </w:tc>
        <w:tc>
          <w:tcPr>
            <w:tcW w:type="dxa" w:w="1746"/>
            <w:tcMar>
              <w:top w:w="60" w:type="dxa"/>
              <w:start w:w="70" w:type="dxa"/>
              <w:bottom w:w="60" w:type="dxa"/>
              <w:end w:w="70" w:type="dxa"/>
            </w:tcMar>
            <w:vAlign w:val="center"/>
          </w:tcPr>
          <w:p>
            <w:pPr>
              <w:spacing w:after="0"/>
            </w:pPr>
            <w:r>
              <w:rPr>
                <w:rFonts w:ascii="Arial" w:hAnsi="Arial"/>
                <w:color w:val="17324D"/>
                <w:sz w:val="13"/>
              </w:rPr>
              <w:t>17</w:t>
            </w:r>
          </w:p>
        </w:tc>
        <w:tc>
          <w:tcPr>
            <w:tcW w:type="dxa" w:w="1746"/>
            <w:tcMar>
              <w:top w:w="60" w:type="dxa"/>
              <w:start w:w="70" w:type="dxa"/>
              <w:bottom w:w="60" w:type="dxa"/>
              <w:end w:w="70" w:type="dxa"/>
            </w:tcMar>
            <w:vAlign w:val="center"/>
          </w:tcPr>
          <w:p>
            <w:pPr>
              <w:spacing w:after="0"/>
            </w:pPr>
            <w:r>
              <w:rPr>
                <w:rFonts w:ascii="Arial" w:hAnsi="Arial"/>
                <w:color w:val="17324D"/>
                <w:sz w:val="13"/>
              </w:rPr>
              <w:t>14</w:t>
            </w:r>
          </w:p>
        </w:tc>
        <w:tc>
          <w:tcPr>
            <w:tcW w:type="dxa" w:w="1746"/>
            <w:tcMar>
              <w:top w:w="60" w:type="dxa"/>
              <w:start w:w="70" w:type="dxa"/>
              <w:bottom w:w="60" w:type="dxa"/>
              <w:end w:w="70" w:type="dxa"/>
            </w:tcMar>
            <w:vAlign w:val="center"/>
          </w:tcPr>
          <w:p>
            <w:pPr>
              <w:spacing w:after="0"/>
            </w:pPr>
            <w:r>
              <w:rPr>
                <w:rFonts w:ascii="Arial" w:hAnsi="Arial"/>
                <w:color w:val="17324D"/>
                <w:sz w:val="13"/>
              </w:rPr>
              <w:t>1</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c>
          <w:tcPr>
            <w:tcW w:type="dxa" w:w="1746"/>
            <w:tcMar>
              <w:top w:w="60" w:type="dxa"/>
              <w:start w:w="70" w:type="dxa"/>
              <w:bottom w:w="60" w:type="dxa"/>
              <w:end w:w="70" w:type="dxa"/>
            </w:tcMar>
            <w:vAlign w:val="center"/>
          </w:tcPr>
          <w:p>
            <w:pPr>
              <w:spacing w:after="0"/>
            </w:pPr>
            <w:r>
              <w:rPr>
                <w:rFonts w:ascii="Arial" w:hAnsi="Arial"/>
                <w:color w:val="17324D"/>
                <w:sz w:val="13"/>
              </w:rPr>
              <w:t>5</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NO</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29</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w:t>
            </w:r>
          </w:p>
        </w:tc>
      </w:tr>
      <w:tr>
        <w:tc>
          <w:tcPr>
            <w:tcW w:type="dxa" w:w="1746"/>
            <w:tcMar>
              <w:top w:w="60" w:type="dxa"/>
              <w:start w:w="70" w:type="dxa"/>
              <w:bottom w:w="60" w:type="dxa"/>
              <w:end w:w="70" w:type="dxa"/>
            </w:tcMar>
            <w:vAlign w:val="center"/>
          </w:tcPr>
          <w:p>
            <w:pPr>
              <w:spacing w:after="0"/>
            </w:pPr>
            <w:r>
              <w:rPr>
                <w:rFonts w:ascii="Arial" w:hAnsi="Arial"/>
                <w:color w:val="17324D"/>
                <w:sz w:val="13"/>
              </w:rPr>
              <w:t>BD</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10</w:t>
            </w:r>
          </w:p>
        </w:tc>
        <w:tc>
          <w:tcPr>
            <w:tcW w:type="dxa" w:w="1746"/>
            <w:tcMar>
              <w:top w:w="60" w:type="dxa"/>
              <w:start w:w="70" w:type="dxa"/>
              <w:bottom w:w="60" w:type="dxa"/>
              <w:end w:w="70" w:type="dxa"/>
            </w:tcMar>
            <w:vAlign w:val="center"/>
          </w:tcPr>
          <w:p>
            <w:pPr>
              <w:spacing w:after="0"/>
            </w:pPr>
            <w:r>
              <w:rPr>
                <w:rFonts w:ascii="Arial" w:hAnsi="Arial"/>
                <w:color w:val="17324D"/>
                <w:sz w:val="13"/>
              </w:rPr>
              <w:t>24</w:t>
            </w:r>
          </w:p>
        </w:tc>
        <w:tc>
          <w:tcPr>
            <w:tcW w:type="dxa" w:w="1746"/>
            <w:tcMar>
              <w:top w:w="60" w:type="dxa"/>
              <w:start w:w="70" w:type="dxa"/>
              <w:bottom w:w="60" w:type="dxa"/>
              <w:end w:w="70" w:type="dxa"/>
            </w:tcMar>
            <w:vAlign w:val="center"/>
          </w:tcPr>
          <w:p>
            <w:pPr>
              <w:spacing w:after="0"/>
            </w:pPr>
            <w:r>
              <w:rPr>
                <w:rFonts w:ascii="Arial" w:hAnsi="Arial"/>
                <w:color w:val="17324D"/>
                <w:sz w:val="13"/>
              </w:rPr>
              <w:t>22</w:t>
            </w:r>
          </w:p>
        </w:tc>
        <w:tc>
          <w:tcPr>
            <w:tcW w:type="dxa" w:w="1746"/>
            <w:tcMar>
              <w:top w:w="60" w:type="dxa"/>
              <w:start w:w="70" w:type="dxa"/>
              <w:bottom w:w="60" w:type="dxa"/>
              <w:end w:w="70" w:type="dxa"/>
            </w:tcMar>
            <w:vAlign w:val="center"/>
          </w:tcPr>
          <w:p>
            <w:pPr>
              <w:spacing w:after="0"/>
            </w:pPr>
            <w:r>
              <w:rPr>
                <w:rFonts w:ascii="Arial" w:hAnsi="Arial"/>
                <w:color w:val="17324D"/>
                <w:sz w:val="13"/>
              </w:rPr>
              <w:t>5</w:t>
            </w:r>
          </w:p>
        </w:tc>
        <w:tc>
          <w:tcPr>
            <w:tcW w:type="dxa" w:w="1746"/>
            <w:tcMar>
              <w:top w:w="60" w:type="dxa"/>
              <w:start w:w="70" w:type="dxa"/>
              <w:bottom w:w="60" w:type="dxa"/>
              <w:end w:w="70" w:type="dxa"/>
            </w:tcMar>
            <w:vAlign w:val="center"/>
          </w:tcPr>
          <w:p>
            <w:pPr>
              <w:spacing w:after="0"/>
            </w:pPr>
            <w:r>
              <w:rPr>
                <w:rFonts w:ascii="Arial" w:hAnsi="Arial"/>
                <w:color w:val="17324D"/>
                <w:sz w:val="13"/>
              </w:rPr>
              <w:t>4</w:t>
            </w:r>
          </w:p>
        </w:tc>
        <w:tc>
          <w:tcPr>
            <w:tcW w:type="dxa" w:w="1746"/>
            <w:tcMar>
              <w:top w:w="60" w:type="dxa"/>
              <w:start w:w="70" w:type="dxa"/>
              <w:bottom w:w="60" w:type="dxa"/>
              <w:end w:w="70" w:type="dxa"/>
            </w:tcMar>
            <w:vAlign w:val="center"/>
          </w:tcPr>
          <w:p>
            <w:pPr>
              <w:spacing w:after="0"/>
            </w:pPr>
            <w:r>
              <w:rPr>
                <w:rFonts w:ascii="Arial" w:hAnsi="Arial"/>
                <w:color w:val="17324D"/>
                <w:sz w:val="13"/>
              </w:rPr>
              <w:t>4</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TR</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w:t>
            </w:r>
          </w:p>
        </w:tc>
      </w:tr>
      <w:tr>
        <w:tc>
          <w:tcPr>
            <w:tcW w:type="dxa" w:w="1746"/>
            <w:tcMar>
              <w:top w:w="60" w:type="dxa"/>
              <w:start w:w="70" w:type="dxa"/>
              <w:bottom w:w="60" w:type="dxa"/>
              <w:end w:w="70" w:type="dxa"/>
            </w:tcMar>
            <w:vAlign w:val="center"/>
          </w:tcPr>
          <w:p>
            <w:pPr>
              <w:spacing w:after="0"/>
            </w:pPr>
            <w:r>
              <w:rPr>
                <w:rFonts w:ascii="Arial" w:hAnsi="Arial"/>
                <w:color w:val="17324D"/>
                <w:sz w:val="13"/>
              </w:rPr>
              <w:t>PT</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9</w:t>
            </w:r>
          </w:p>
        </w:tc>
        <w:tc>
          <w:tcPr>
            <w:tcW w:type="dxa" w:w="1746"/>
            <w:tcMar>
              <w:top w:w="60" w:type="dxa"/>
              <w:start w:w="70" w:type="dxa"/>
              <w:bottom w:w="60" w:type="dxa"/>
              <w:end w:w="70" w:type="dxa"/>
            </w:tcMar>
            <w:vAlign w:val="center"/>
          </w:tcPr>
          <w:p>
            <w:pPr>
              <w:spacing w:after="0"/>
            </w:pPr>
            <w:r>
              <w:rPr>
                <w:rFonts w:ascii="Arial" w:hAnsi="Arial"/>
                <w:color w:val="17324D"/>
                <w:sz w:val="13"/>
              </w:rPr>
              <w:t>27</w:t>
            </w:r>
          </w:p>
        </w:tc>
        <w:tc>
          <w:tcPr>
            <w:tcW w:type="dxa" w:w="1746"/>
            <w:tcMar>
              <w:top w:w="60" w:type="dxa"/>
              <w:start w:w="70" w:type="dxa"/>
              <w:bottom w:w="60" w:type="dxa"/>
              <w:end w:w="70" w:type="dxa"/>
            </w:tcMar>
            <w:vAlign w:val="center"/>
          </w:tcPr>
          <w:p>
            <w:pPr>
              <w:spacing w:after="0"/>
            </w:pPr>
            <w:r>
              <w:rPr>
                <w:rFonts w:ascii="Arial" w:hAnsi="Arial"/>
                <w:color w:val="17324D"/>
                <w:sz w:val="13"/>
              </w:rPr>
              <w:t>22</w:t>
            </w:r>
          </w:p>
        </w:tc>
        <w:tc>
          <w:tcPr>
            <w:tcW w:type="dxa" w:w="1746"/>
            <w:tcMar>
              <w:top w:w="60" w:type="dxa"/>
              <w:start w:w="70" w:type="dxa"/>
              <w:bottom w:w="60" w:type="dxa"/>
              <w:end w:w="70" w:type="dxa"/>
            </w:tcMar>
            <w:vAlign w:val="center"/>
          </w:tcPr>
          <w:p>
            <w:pPr>
              <w:spacing w:after="0"/>
            </w:pPr>
            <w:r>
              <w:rPr>
                <w:rFonts w:ascii="Arial" w:hAnsi="Arial"/>
                <w:color w:val="17324D"/>
                <w:sz w:val="13"/>
              </w:rPr>
              <w:t>1</w:t>
            </w:r>
          </w:p>
        </w:tc>
        <w:tc>
          <w:tcPr>
            <w:tcW w:type="dxa" w:w="1746"/>
            <w:tcMar>
              <w:top w:w="60" w:type="dxa"/>
              <w:start w:w="70" w:type="dxa"/>
              <w:bottom w:w="60" w:type="dxa"/>
              <w:end w:w="70" w:type="dxa"/>
            </w:tcMar>
            <w:vAlign w:val="center"/>
          </w:tcPr>
          <w:p>
            <w:pPr>
              <w:spacing w:after="0"/>
            </w:pPr>
            <w:r>
              <w:rPr>
                <w:rFonts w:ascii="Arial" w:hAnsi="Arial"/>
                <w:color w:val="17324D"/>
                <w:sz w:val="13"/>
              </w:rPr>
              <w:t>0</w:t>
            </w:r>
          </w:p>
        </w:tc>
        <w:tc>
          <w:tcPr>
            <w:tcW w:type="dxa" w:w="1746"/>
            <w:tcMar>
              <w:top w:w="60" w:type="dxa"/>
              <w:start w:w="70" w:type="dxa"/>
              <w:bottom w:w="60" w:type="dxa"/>
              <w:end w:w="70" w:type="dxa"/>
            </w:tcMar>
            <w:vAlign w:val="center"/>
          </w:tcPr>
          <w:p>
            <w:pPr>
              <w:spacing w:after="0"/>
            </w:pPr>
            <w:r>
              <w:rPr>
                <w:rFonts w:ascii="Arial" w:hAnsi="Arial"/>
                <w:color w:val="17324D"/>
                <w:sz w:val="13"/>
              </w:rPr>
              <w:t>1</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SO</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9</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9</w:t>
            </w:r>
          </w:p>
        </w:tc>
      </w:tr>
      <w:tr>
        <w:tc>
          <w:tcPr>
            <w:tcW w:type="dxa" w:w="1746"/>
            <w:tcMar>
              <w:top w:w="60" w:type="dxa"/>
              <w:start w:w="70" w:type="dxa"/>
              <w:bottom w:w="60" w:type="dxa"/>
              <w:end w:w="70" w:type="dxa"/>
            </w:tcMar>
            <w:vAlign w:val="center"/>
          </w:tcPr>
          <w:p>
            <w:pPr>
              <w:spacing w:after="0"/>
            </w:pPr>
            <w:r>
              <w:rPr>
                <w:rFonts w:ascii="Arial" w:hAnsi="Arial"/>
                <w:color w:val="17324D"/>
                <w:sz w:val="13"/>
              </w:rPr>
              <w:t>SE</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9</w:t>
            </w:r>
          </w:p>
        </w:tc>
        <w:tc>
          <w:tcPr>
            <w:tcW w:type="dxa" w:w="1746"/>
            <w:tcMar>
              <w:top w:w="60" w:type="dxa"/>
              <w:start w:w="70" w:type="dxa"/>
              <w:bottom w:w="60" w:type="dxa"/>
              <w:end w:w="70" w:type="dxa"/>
            </w:tcMar>
            <w:vAlign w:val="center"/>
          </w:tcPr>
          <w:p>
            <w:pPr>
              <w:spacing w:after="0"/>
            </w:pPr>
            <w:r>
              <w:rPr>
                <w:rFonts w:ascii="Arial" w:hAnsi="Arial"/>
                <w:color w:val="17324D"/>
                <w:sz w:val="13"/>
              </w:rPr>
              <w:t>26</w:t>
            </w:r>
          </w:p>
        </w:tc>
        <w:tc>
          <w:tcPr>
            <w:tcW w:type="dxa" w:w="1746"/>
            <w:tcMar>
              <w:top w:w="60" w:type="dxa"/>
              <w:start w:w="70" w:type="dxa"/>
              <w:bottom w:w="60" w:type="dxa"/>
              <w:end w:w="70" w:type="dxa"/>
            </w:tcMar>
            <w:vAlign w:val="center"/>
          </w:tcPr>
          <w:p>
            <w:pPr>
              <w:spacing w:after="0"/>
            </w:pPr>
            <w:r>
              <w:rPr>
                <w:rFonts w:ascii="Arial" w:hAnsi="Arial"/>
                <w:color w:val="17324D"/>
                <w:sz w:val="13"/>
              </w:rPr>
              <w:t>23</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4</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CM</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9</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w:t>
            </w:r>
          </w:p>
        </w:tc>
      </w:tr>
      <w:tr>
        <w:tc>
          <w:tcPr>
            <w:tcW w:type="dxa" w:w="1746"/>
            <w:tcMar>
              <w:top w:w="60" w:type="dxa"/>
              <w:start w:w="70" w:type="dxa"/>
              <w:bottom w:w="60" w:type="dxa"/>
              <w:end w:w="70" w:type="dxa"/>
            </w:tcMar>
            <w:vAlign w:val="center"/>
          </w:tcPr>
          <w:p>
            <w:pPr>
              <w:spacing w:after="0"/>
            </w:pPr>
            <w:r>
              <w:rPr>
                <w:rFonts w:ascii="Arial" w:hAnsi="Arial"/>
                <w:color w:val="17324D"/>
                <w:sz w:val="13"/>
              </w:rPr>
              <w:t>IQ</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9</w:t>
            </w:r>
          </w:p>
        </w:tc>
        <w:tc>
          <w:tcPr>
            <w:tcW w:type="dxa" w:w="1746"/>
            <w:tcMar>
              <w:top w:w="60" w:type="dxa"/>
              <w:start w:w="70" w:type="dxa"/>
              <w:bottom w:w="60" w:type="dxa"/>
              <w:end w:w="70" w:type="dxa"/>
            </w:tcMar>
            <w:vAlign w:val="center"/>
          </w:tcPr>
          <w:p>
            <w:pPr>
              <w:spacing w:after="0"/>
            </w:pPr>
            <w:r>
              <w:rPr>
                <w:rFonts w:ascii="Arial" w:hAnsi="Arial"/>
                <w:color w:val="17324D"/>
                <w:sz w:val="13"/>
              </w:rPr>
              <w:t>21</w:t>
            </w:r>
          </w:p>
        </w:tc>
        <w:tc>
          <w:tcPr>
            <w:tcW w:type="dxa" w:w="1746"/>
            <w:tcMar>
              <w:top w:w="60" w:type="dxa"/>
              <w:start w:w="70" w:type="dxa"/>
              <w:bottom w:w="60" w:type="dxa"/>
              <w:end w:w="70" w:type="dxa"/>
            </w:tcMar>
            <w:vAlign w:val="center"/>
          </w:tcPr>
          <w:p>
            <w:pPr>
              <w:spacing w:after="0"/>
            </w:pPr>
            <w:r>
              <w:rPr>
                <w:rFonts w:ascii="Arial" w:hAnsi="Arial"/>
                <w:color w:val="17324D"/>
                <w:sz w:val="13"/>
              </w:rPr>
              <w:t>21</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4</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QA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9</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w:t>
            </w:r>
          </w:p>
        </w:tc>
      </w:tr>
      <w:tr>
        <w:tc>
          <w:tcPr>
            <w:tcW w:type="dxa" w:w="1746"/>
            <w:tcMar>
              <w:top w:w="60" w:type="dxa"/>
              <w:start w:w="70" w:type="dxa"/>
              <w:bottom w:w="60" w:type="dxa"/>
              <w:end w:w="70" w:type="dxa"/>
            </w:tcMar>
            <w:vAlign w:val="center"/>
          </w:tcPr>
          <w:p>
            <w:pPr>
              <w:spacing w:after="0"/>
            </w:pPr>
            <w:r>
              <w:rPr>
                <w:rFonts w:ascii="Arial" w:hAnsi="Arial"/>
                <w:color w:val="17324D"/>
                <w:sz w:val="13"/>
              </w:rPr>
              <w:t>ZM</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8</w:t>
            </w:r>
          </w:p>
        </w:tc>
        <w:tc>
          <w:tcPr>
            <w:tcW w:type="dxa" w:w="1746"/>
            <w:tcMar>
              <w:top w:w="60" w:type="dxa"/>
              <w:start w:w="70" w:type="dxa"/>
              <w:bottom w:w="60" w:type="dxa"/>
              <w:end w:w="70" w:type="dxa"/>
            </w:tcMar>
            <w:vAlign w:val="center"/>
          </w:tcPr>
          <w:p>
            <w:pPr>
              <w:spacing w:after="0"/>
            </w:pPr>
            <w:r>
              <w:rPr>
                <w:rFonts w:ascii="Arial" w:hAnsi="Arial"/>
                <w:color w:val="17324D"/>
                <w:sz w:val="13"/>
              </w:rPr>
              <w:t>35</w:t>
            </w:r>
          </w:p>
        </w:tc>
        <w:tc>
          <w:tcPr>
            <w:tcW w:type="dxa" w:w="1746"/>
            <w:tcMar>
              <w:top w:w="60" w:type="dxa"/>
              <w:start w:w="70" w:type="dxa"/>
              <w:bottom w:w="60" w:type="dxa"/>
              <w:end w:w="70" w:type="dxa"/>
            </w:tcMar>
            <w:vAlign w:val="center"/>
          </w:tcPr>
          <w:p>
            <w:pPr>
              <w:spacing w:after="0"/>
            </w:pPr>
            <w:r>
              <w:rPr>
                <w:rFonts w:ascii="Arial" w:hAnsi="Arial"/>
                <w:color w:val="17324D"/>
                <w:sz w:val="13"/>
              </w:rPr>
              <w:t>28</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TZ</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r>
      <w:tr>
        <w:tc>
          <w:tcPr>
            <w:tcW w:type="dxa" w:w="1746"/>
            <w:tcMar>
              <w:top w:w="60" w:type="dxa"/>
              <w:start w:w="70" w:type="dxa"/>
              <w:bottom w:w="60" w:type="dxa"/>
              <w:end w:w="70" w:type="dxa"/>
            </w:tcMar>
            <w:vAlign w:val="center"/>
          </w:tcPr>
          <w:p>
            <w:pPr>
              <w:spacing w:after="0"/>
            </w:pPr>
            <w:r>
              <w:rPr>
                <w:rFonts w:ascii="Arial" w:hAnsi="Arial"/>
                <w:color w:val="17324D"/>
                <w:sz w:val="13"/>
              </w:rPr>
              <w:t>LY</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8</w:t>
            </w:r>
          </w:p>
        </w:tc>
        <w:tc>
          <w:tcPr>
            <w:tcW w:type="dxa" w:w="1746"/>
            <w:tcMar>
              <w:top w:w="60" w:type="dxa"/>
              <w:start w:w="70" w:type="dxa"/>
              <w:bottom w:w="60" w:type="dxa"/>
              <w:end w:w="70" w:type="dxa"/>
            </w:tcMar>
            <w:vAlign w:val="center"/>
          </w:tcPr>
          <w:p>
            <w:pPr>
              <w:spacing w:after="0"/>
            </w:pPr>
            <w:r>
              <w:rPr>
                <w:rFonts w:ascii="Arial" w:hAnsi="Arial"/>
                <w:color w:val="17324D"/>
                <w:sz w:val="13"/>
              </w:rPr>
              <w:t>15</w:t>
            </w:r>
          </w:p>
        </w:tc>
        <w:tc>
          <w:tcPr>
            <w:tcW w:type="dxa" w:w="1746"/>
            <w:tcMar>
              <w:top w:w="60" w:type="dxa"/>
              <w:start w:w="70" w:type="dxa"/>
              <w:bottom w:w="60" w:type="dxa"/>
              <w:end w:w="70" w:type="dxa"/>
            </w:tcMar>
            <w:vAlign w:val="center"/>
          </w:tcPr>
          <w:p>
            <w:pPr>
              <w:spacing w:after="0"/>
            </w:pPr>
            <w:r>
              <w:rPr>
                <w:rFonts w:ascii="Arial" w:hAnsi="Arial"/>
                <w:color w:val="17324D"/>
                <w:sz w:val="13"/>
              </w:rPr>
              <w:t>14</w:t>
            </w:r>
          </w:p>
        </w:tc>
        <w:tc>
          <w:tcPr>
            <w:tcW w:type="dxa" w:w="1746"/>
            <w:tcMar>
              <w:top w:w="60" w:type="dxa"/>
              <w:start w:w="70" w:type="dxa"/>
              <w:bottom w:w="60" w:type="dxa"/>
              <w:end w:w="70" w:type="dxa"/>
            </w:tcMar>
            <w:vAlign w:val="center"/>
          </w:tcPr>
          <w:p>
            <w:pPr>
              <w:spacing w:after="0"/>
            </w:pPr>
            <w:r>
              <w:rPr>
                <w:rFonts w:ascii="Arial" w:hAnsi="Arial"/>
                <w:color w:val="17324D"/>
                <w:sz w:val="13"/>
              </w:rPr>
              <w:t>4</w:t>
            </w:r>
          </w:p>
        </w:tc>
        <w:tc>
          <w:tcPr>
            <w:tcW w:type="dxa" w:w="1746"/>
            <w:tcMar>
              <w:top w:w="60" w:type="dxa"/>
              <w:start w:w="70" w:type="dxa"/>
              <w:bottom w:w="60" w:type="dxa"/>
              <w:end w:w="70" w:type="dxa"/>
            </w:tcMar>
            <w:vAlign w:val="center"/>
          </w:tcPr>
          <w:p>
            <w:pPr>
              <w:spacing w:after="0"/>
            </w:pPr>
            <w:r>
              <w:rPr>
                <w:rFonts w:ascii="Arial" w:hAnsi="Arial"/>
                <w:color w:val="17324D"/>
                <w:sz w:val="13"/>
              </w:rPr>
              <w:t>5</w:t>
            </w:r>
          </w:p>
        </w:tc>
        <w:tc>
          <w:tcPr>
            <w:tcW w:type="dxa" w:w="1746"/>
            <w:tcMar>
              <w:top w:w="60" w:type="dxa"/>
              <w:start w:w="70" w:type="dxa"/>
              <w:bottom w:w="60" w:type="dxa"/>
              <w:end w:w="70" w:type="dxa"/>
            </w:tcMar>
            <w:vAlign w:val="center"/>
          </w:tcPr>
          <w:p>
            <w:pPr>
              <w:spacing w:after="0"/>
            </w:pPr>
            <w:r>
              <w:rPr>
                <w:rFonts w:ascii="Arial" w:hAnsi="Arial"/>
                <w:color w:val="17324D"/>
                <w:sz w:val="13"/>
              </w:rPr>
              <w:t>5</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BR</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r>
      <w:tr>
        <w:tc>
          <w:tcPr>
            <w:tcW w:type="dxa" w:w="1746"/>
            <w:tcMar>
              <w:top w:w="60" w:type="dxa"/>
              <w:start w:w="70" w:type="dxa"/>
              <w:bottom w:w="60" w:type="dxa"/>
              <w:end w:w="70" w:type="dxa"/>
            </w:tcMar>
            <w:vAlign w:val="center"/>
          </w:tcPr>
          <w:p>
            <w:pPr>
              <w:spacing w:after="0"/>
            </w:pPr>
            <w:r>
              <w:rPr>
                <w:rFonts w:ascii="Arial" w:hAnsi="Arial"/>
                <w:color w:val="17324D"/>
                <w:sz w:val="13"/>
              </w:rPr>
              <w:t>HK</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7</w:t>
            </w:r>
          </w:p>
        </w:tc>
        <w:tc>
          <w:tcPr>
            <w:tcW w:type="dxa" w:w="1746"/>
            <w:tcMar>
              <w:top w:w="60" w:type="dxa"/>
              <w:start w:w="70" w:type="dxa"/>
              <w:bottom w:w="60" w:type="dxa"/>
              <w:end w:w="70" w:type="dxa"/>
            </w:tcMar>
            <w:vAlign w:val="center"/>
          </w:tcPr>
          <w:p>
            <w:pPr>
              <w:spacing w:after="0"/>
            </w:pPr>
            <w:r>
              <w:rPr>
                <w:rFonts w:ascii="Arial" w:hAnsi="Arial"/>
                <w:color w:val="17324D"/>
                <w:sz w:val="13"/>
              </w:rPr>
              <w:t>30</w:t>
            </w:r>
          </w:p>
        </w:tc>
        <w:tc>
          <w:tcPr>
            <w:tcW w:type="dxa" w:w="1746"/>
            <w:tcMar>
              <w:top w:w="60" w:type="dxa"/>
              <w:start w:w="70" w:type="dxa"/>
              <w:bottom w:w="60" w:type="dxa"/>
              <w:end w:w="70" w:type="dxa"/>
            </w:tcMar>
            <w:vAlign w:val="center"/>
          </w:tcPr>
          <w:p>
            <w:pPr>
              <w:spacing w:after="0"/>
            </w:pPr>
            <w:r>
              <w:rPr>
                <w:rFonts w:ascii="Arial" w:hAnsi="Arial"/>
                <w:color w:val="17324D"/>
                <w:sz w:val="13"/>
              </w:rPr>
              <w:t>30</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1</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ZW</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7</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r>
      <w:tr>
        <w:tc>
          <w:tcPr>
            <w:tcW w:type="dxa" w:w="1746"/>
            <w:tcMar>
              <w:top w:w="60" w:type="dxa"/>
              <w:start w:w="70" w:type="dxa"/>
              <w:bottom w:w="60" w:type="dxa"/>
              <w:end w:w="70" w:type="dxa"/>
            </w:tcMar>
            <w:vAlign w:val="center"/>
          </w:tcPr>
          <w:p>
            <w:pPr>
              <w:spacing w:after="0"/>
            </w:pPr>
            <w:r>
              <w:rPr>
                <w:rFonts w:ascii="Arial" w:hAnsi="Arial"/>
                <w:color w:val="17324D"/>
                <w:sz w:val="13"/>
              </w:rPr>
              <w:t>MX</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7</w:t>
            </w:r>
          </w:p>
        </w:tc>
        <w:tc>
          <w:tcPr>
            <w:tcW w:type="dxa" w:w="1746"/>
            <w:tcMar>
              <w:top w:w="60" w:type="dxa"/>
              <w:start w:w="70" w:type="dxa"/>
              <w:bottom w:w="60" w:type="dxa"/>
              <w:end w:w="70" w:type="dxa"/>
            </w:tcMar>
            <w:vAlign w:val="center"/>
          </w:tcPr>
          <w:p>
            <w:pPr>
              <w:spacing w:after="0"/>
            </w:pPr>
            <w:r>
              <w:rPr>
                <w:rFonts w:ascii="Arial" w:hAnsi="Arial"/>
                <w:color w:val="17324D"/>
                <w:sz w:val="13"/>
              </w:rPr>
              <w:t>9</w:t>
            </w:r>
          </w:p>
        </w:tc>
        <w:tc>
          <w:tcPr>
            <w:tcW w:type="dxa" w:w="1746"/>
            <w:tcMar>
              <w:top w:w="60" w:type="dxa"/>
              <w:start w:w="70" w:type="dxa"/>
              <w:bottom w:w="60" w:type="dxa"/>
              <w:end w:w="70" w:type="dxa"/>
            </w:tcMar>
            <w:vAlign w:val="center"/>
          </w:tcPr>
          <w:p>
            <w:pPr>
              <w:spacing w:after="0"/>
            </w:pPr>
            <w:r>
              <w:rPr>
                <w:rFonts w:ascii="Arial" w:hAnsi="Arial"/>
                <w:color w:val="17324D"/>
                <w:sz w:val="13"/>
              </w:rPr>
              <w:t>9</w:t>
            </w:r>
          </w:p>
        </w:tc>
        <w:tc>
          <w:tcPr>
            <w:tcW w:type="dxa" w:w="1746"/>
            <w:tcMar>
              <w:top w:w="60" w:type="dxa"/>
              <w:start w:w="70" w:type="dxa"/>
              <w:bottom w:w="60" w:type="dxa"/>
              <w:end w:w="70" w:type="dxa"/>
            </w:tcMar>
            <w:vAlign w:val="center"/>
          </w:tcPr>
          <w:p>
            <w:pPr>
              <w:spacing w:after="0"/>
            </w:pPr>
            <w:r>
              <w:rPr>
                <w:rFonts w:ascii="Arial" w:hAnsi="Arial"/>
                <w:color w:val="17324D"/>
                <w:sz w:val="13"/>
              </w:rPr>
              <w:t>1</w:t>
            </w:r>
          </w:p>
        </w:tc>
        <w:tc>
          <w:tcPr>
            <w:tcW w:type="dxa" w:w="1746"/>
            <w:tcMar>
              <w:top w:w="60" w:type="dxa"/>
              <w:start w:w="70" w:type="dxa"/>
              <w:bottom w:w="60" w:type="dxa"/>
              <w:end w:w="70" w:type="dxa"/>
            </w:tcMar>
            <w:vAlign w:val="center"/>
          </w:tcPr>
          <w:p>
            <w:pPr>
              <w:spacing w:after="0"/>
            </w:pPr>
            <w:r>
              <w:rPr>
                <w:rFonts w:ascii="Arial" w:hAnsi="Arial"/>
                <w:color w:val="17324D"/>
                <w:sz w:val="13"/>
              </w:rPr>
              <w:t>0</w:t>
            </w:r>
          </w:p>
        </w:tc>
        <w:tc>
          <w:tcPr>
            <w:tcW w:type="dxa" w:w="1746"/>
            <w:tcMar>
              <w:top w:w="60" w:type="dxa"/>
              <w:start w:w="70" w:type="dxa"/>
              <w:bottom w:w="60" w:type="dxa"/>
              <w:end w:w="70" w:type="dxa"/>
            </w:tcMar>
            <w:vAlign w:val="center"/>
          </w:tcPr>
          <w:p>
            <w:pPr>
              <w:spacing w:after="0"/>
            </w:pPr>
            <w:r>
              <w:rPr>
                <w:rFonts w:ascii="Arial" w:hAnsi="Arial"/>
                <w:color w:val="17324D"/>
                <w:sz w:val="13"/>
              </w:rPr>
              <w:t>1</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FI</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6</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w:t>
            </w:r>
          </w:p>
        </w:tc>
      </w:tr>
      <w:tr>
        <w:tc>
          <w:tcPr>
            <w:tcW w:type="dxa" w:w="1746"/>
            <w:tcMar>
              <w:top w:w="60" w:type="dxa"/>
              <w:start w:w="70" w:type="dxa"/>
              <w:bottom w:w="60" w:type="dxa"/>
              <w:end w:w="70" w:type="dxa"/>
            </w:tcMar>
            <w:vAlign w:val="center"/>
          </w:tcPr>
          <w:p>
            <w:pPr>
              <w:spacing w:after="0"/>
            </w:pPr>
            <w:r>
              <w:rPr>
                <w:rFonts w:ascii="Arial" w:hAnsi="Arial"/>
                <w:color w:val="17324D"/>
                <w:sz w:val="13"/>
              </w:rPr>
              <w:t>MU</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5</w:t>
            </w:r>
          </w:p>
        </w:tc>
        <w:tc>
          <w:tcPr>
            <w:tcW w:type="dxa" w:w="1746"/>
            <w:tcMar>
              <w:top w:w="60" w:type="dxa"/>
              <w:start w:w="70" w:type="dxa"/>
              <w:bottom w:w="60" w:type="dxa"/>
              <w:end w:w="70" w:type="dxa"/>
            </w:tcMar>
            <w:vAlign w:val="center"/>
          </w:tcPr>
          <w:p>
            <w:pPr>
              <w:spacing w:after="0"/>
            </w:pPr>
            <w:r>
              <w:rPr>
                <w:rFonts w:ascii="Arial" w:hAnsi="Arial"/>
                <w:color w:val="17324D"/>
                <w:sz w:val="13"/>
              </w:rPr>
              <w:t>17</w:t>
            </w:r>
          </w:p>
        </w:tc>
        <w:tc>
          <w:tcPr>
            <w:tcW w:type="dxa" w:w="1746"/>
            <w:tcMar>
              <w:top w:w="60" w:type="dxa"/>
              <w:start w:w="70" w:type="dxa"/>
              <w:bottom w:w="60" w:type="dxa"/>
              <w:end w:w="70" w:type="dxa"/>
            </w:tcMar>
            <w:vAlign w:val="center"/>
          </w:tcPr>
          <w:p>
            <w:pPr>
              <w:spacing w:after="0"/>
            </w:pPr>
            <w:r>
              <w:rPr>
                <w:rFonts w:ascii="Arial" w:hAnsi="Arial"/>
                <w:color w:val="17324D"/>
                <w:sz w:val="13"/>
              </w:rPr>
              <w:t>10</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IR</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14</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w:t>
            </w:r>
          </w:p>
        </w:tc>
      </w:tr>
      <w:tr>
        <w:tc>
          <w:tcPr>
            <w:tcW w:type="dxa" w:w="1746"/>
            <w:tcMar>
              <w:top w:w="60" w:type="dxa"/>
              <w:start w:w="70" w:type="dxa"/>
              <w:bottom w:w="60" w:type="dxa"/>
              <w:end w:w="70" w:type="dxa"/>
            </w:tcMar>
            <w:vAlign w:val="center"/>
          </w:tcPr>
          <w:p>
            <w:pPr>
              <w:spacing w:after="0"/>
            </w:pPr>
            <w:r>
              <w:rPr>
                <w:rFonts w:ascii="Arial" w:hAnsi="Arial"/>
                <w:color w:val="17324D"/>
                <w:sz w:val="13"/>
              </w:rPr>
              <w:t>SN</w:t>
            </w:r>
          </w:p>
        </w:tc>
        <w:tc>
          <w:tcPr>
            <w:tcW w:type="dxa" w:w="1746"/>
            <w:tcMar>
              <w:top w:w="60" w:type="dxa"/>
              <w:start w:w="70" w:type="dxa"/>
              <w:bottom w:w="60" w:type="dxa"/>
              <w:end w:w="70" w:type="dxa"/>
            </w:tcMar>
            <w:vAlign w:val="center"/>
          </w:tcPr>
          <w:p>
            <w:pPr>
              <w:spacing w:after="0"/>
            </w:pPr>
            <w:r>
              <w:rPr>
                <w:rFonts w:ascii="Arial" w:hAnsi="Arial"/>
                <w:color w:val="17324D"/>
                <w:sz w:val="13"/>
              </w:rPr>
              <w:t>Africa</w:t>
            </w:r>
          </w:p>
        </w:tc>
        <w:tc>
          <w:tcPr>
            <w:tcW w:type="dxa" w:w="1746"/>
            <w:tcMar>
              <w:top w:w="60" w:type="dxa"/>
              <w:start w:w="70" w:type="dxa"/>
              <w:bottom w:w="60" w:type="dxa"/>
              <w:end w:w="70" w:type="dxa"/>
            </w:tcMar>
            <w:vAlign w:val="center"/>
          </w:tcPr>
          <w:p>
            <w:pPr>
              <w:spacing w:after="0"/>
            </w:pPr>
            <w:r>
              <w:rPr>
                <w:rFonts w:ascii="Arial" w:hAnsi="Arial"/>
                <w:color w:val="17324D"/>
                <w:sz w:val="13"/>
              </w:rPr>
              <w:t>5</w:t>
            </w:r>
          </w:p>
        </w:tc>
        <w:tc>
          <w:tcPr>
            <w:tcW w:type="dxa" w:w="1746"/>
            <w:tcMar>
              <w:top w:w="60" w:type="dxa"/>
              <w:start w:w="70" w:type="dxa"/>
              <w:bottom w:w="60" w:type="dxa"/>
              <w:end w:w="70" w:type="dxa"/>
            </w:tcMar>
            <w:vAlign w:val="center"/>
          </w:tcPr>
          <w:p>
            <w:pPr>
              <w:spacing w:after="0"/>
            </w:pPr>
            <w:r>
              <w:rPr>
                <w:rFonts w:ascii="Arial" w:hAnsi="Arial"/>
                <w:color w:val="17324D"/>
                <w:sz w:val="13"/>
              </w:rPr>
              <w:t>13</w:t>
            </w:r>
          </w:p>
        </w:tc>
        <w:tc>
          <w:tcPr>
            <w:tcW w:type="dxa" w:w="1746"/>
            <w:tcMar>
              <w:top w:w="60" w:type="dxa"/>
              <w:start w:w="70" w:type="dxa"/>
              <w:bottom w:w="60" w:type="dxa"/>
              <w:end w:w="70" w:type="dxa"/>
            </w:tcMar>
            <w:vAlign w:val="center"/>
          </w:tcPr>
          <w:p>
            <w:pPr>
              <w:spacing w:after="0"/>
            </w:pPr>
            <w:r>
              <w:rPr>
                <w:rFonts w:ascii="Arial" w:hAnsi="Arial"/>
                <w:color w:val="17324D"/>
                <w:sz w:val="13"/>
              </w:rPr>
              <w:t>13</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MW</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r>
      <w:tr>
        <w:tc>
          <w:tcPr>
            <w:tcW w:type="dxa" w:w="1746"/>
            <w:tcMar>
              <w:top w:w="60" w:type="dxa"/>
              <w:start w:w="70" w:type="dxa"/>
              <w:bottom w:w="60" w:type="dxa"/>
              <w:end w:w="70" w:type="dxa"/>
            </w:tcMar>
            <w:vAlign w:val="center"/>
          </w:tcPr>
          <w:p>
            <w:pPr>
              <w:spacing w:after="0"/>
            </w:pPr>
            <w:r>
              <w:rPr>
                <w:rFonts w:ascii="Arial" w:hAnsi="Arial"/>
                <w:color w:val="17324D"/>
                <w:sz w:val="13"/>
              </w:rPr>
              <w:t>TH</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5</w:t>
            </w:r>
          </w:p>
        </w:tc>
        <w:tc>
          <w:tcPr>
            <w:tcW w:type="dxa" w:w="1746"/>
            <w:tcMar>
              <w:top w:w="60" w:type="dxa"/>
              <w:start w:w="70" w:type="dxa"/>
              <w:bottom w:w="60" w:type="dxa"/>
              <w:end w:w="70" w:type="dxa"/>
            </w:tcMar>
            <w:vAlign w:val="center"/>
          </w:tcPr>
          <w:p>
            <w:pPr>
              <w:spacing w:after="0"/>
            </w:pPr>
            <w:r>
              <w:rPr>
                <w:rFonts w:ascii="Arial" w:hAnsi="Arial"/>
                <w:color w:val="17324D"/>
                <w:sz w:val="13"/>
              </w:rPr>
              <w:t>10</w:t>
            </w:r>
          </w:p>
        </w:tc>
        <w:tc>
          <w:tcPr>
            <w:tcW w:type="dxa" w:w="1746"/>
            <w:tcMar>
              <w:top w:w="60" w:type="dxa"/>
              <w:start w:w="70" w:type="dxa"/>
              <w:bottom w:w="60" w:type="dxa"/>
              <w:end w:w="70" w:type="dxa"/>
            </w:tcMar>
            <w:vAlign w:val="center"/>
          </w:tcPr>
          <w:p>
            <w:pPr>
              <w:spacing w:after="0"/>
            </w:pPr>
            <w:r>
              <w:rPr>
                <w:rFonts w:ascii="Arial" w:hAnsi="Arial"/>
                <w:color w:val="17324D"/>
                <w:sz w:val="13"/>
              </w:rPr>
              <w:t>10</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r>
      <w:tr>
        <w:tc>
          <w:tcPr>
            <w:tcW w:type="dxa" w:w="1746"/>
            <w:shd w:fill="EAF7F5"/>
            <w:tcMar>
              <w:top w:w="60" w:type="dxa"/>
              <w:start w:w="70" w:type="dxa"/>
              <w:bottom w:w="60" w:type="dxa"/>
              <w:end w:w="70" w:type="dxa"/>
            </w:tcMar>
            <w:vAlign w:val="center"/>
          </w:tcPr>
          <w:p>
            <w:pPr>
              <w:spacing w:after="0"/>
            </w:pPr>
            <w:r>
              <w:rPr>
                <w:rFonts w:ascii="Arial" w:hAnsi="Arial"/>
                <w:color w:val="17324D"/>
                <w:sz w:val="13"/>
              </w:rPr>
              <w:t>IE</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5</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8</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1</w:t>
            </w:r>
          </w:p>
        </w:tc>
        <w:tc>
          <w:tcPr>
            <w:tcW w:type="dxa" w:w="1746"/>
            <w:shd w:fill="EAF7F5"/>
            <w:tcMar>
              <w:top w:w="60" w:type="dxa"/>
              <w:start w:w="70" w:type="dxa"/>
              <w:bottom w:w="60" w:type="dxa"/>
              <w:end w:w="70" w:type="dxa"/>
            </w:tcMar>
            <w:vAlign w:val="center"/>
          </w:tcPr>
          <w:p>
            <w:pPr>
              <w:spacing w:after="0"/>
            </w:pPr>
            <w:r>
              <w:rPr>
                <w:rFonts w:ascii="Arial" w:hAnsi="Arial"/>
                <w:color w:val="17324D"/>
                <w:sz w:val="13"/>
              </w:rPr>
              <w:t>2</w:t>
            </w:r>
          </w:p>
        </w:tc>
      </w:tr>
      <w:tr>
        <w:tc>
          <w:tcPr>
            <w:tcW w:type="dxa" w:w="1746"/>
            <w:tcMar>
              <w:top w:w="60" w:type="dxa"/>
              <w:start w:w="70" w:type="dxa"/>
              <w:bottom w:w="60" w:type="dxa"/>
              <w:end w:w="70" w:type="dxa"/>
            </w:tcMar>
            <w:vAlign w:val="center"/>
          </w:tcPr>
          <w:p>
            <w:pPr>
              <w:spacing w:after="0"/>
            </w:pPr>
            <w:r>
              <w:rPr>
                <w:rFonts w:ascii="Arial" w:hAnsi="Arial"/>
                <w:color w:val="17324D"/>
                <w:sz w:val="13"/>
              </w:rPr>
              <w:t>AT</w:t>
            </w:r>
          </w:p>
        </w:tc>
        <w:tc>
          <w:tcPr>
            <w:tcW w:type="dxa" w:w="1746"/>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746"/>
            <w:tcMar>
              <w:top w:w="60" w:type="dxa"/>
              <w:start w:w="70" w:type="dxa"/>
              <w:bottom w:w="60" w:type="dxa"/>
              <w:end w:w="70" w:type="dxa"/>
            </w:tcMar>
            <w:vAlign w:val="center"/>
          </w:tcPr>
          <w:p>
            <w:pPr>
              <w:spacing w:after="0"/>
            </w:pPr>
            <w:r>
              <w:rPr>
                <w:rFonts w:ascii="Arial" w:hAnsi="Arial"/>
                <w:color w:val="17324D"/>
                <w:sz w:val="13"/>
              </w:rPr>
              <w:t>5</w:t>
            </w:r>
          </w:p>
        </w:tc>
        <w:tc>
          <w:tcPr>
            <w:tcW w:type="dxa" w:w="1746"/>
            <w:tcMar>
              <w:top w:w="60" w:type="dxa"/>
              <w:start w:w="70" w:type="dxa"/>
              <w:bottom w:w="60" w:type="dxa"/>
              <w:end w:w="70" w:type="dxa"/>
            </w:tcMar>
            <w:vAlign w:val="center"/>
          </w:tcPr>
          <w:p>
            <w:pPr>
              <w:spacing w:after="0"/>
            </w:pPr>
            <w:r>
              <w:rPr>
                <w:rFonts w:ascii="Arial" w:hAnsi="Arial"/>
                <w:color w:val="17324D"/>
                <w:sz w:val="13"/>
              </w:rPr>
              <w:t>7</w:t>
            </w:r>
          </w:p>
        </w:tc>
        <w:tc>
          <w:tcPr>
            <w:tcW w:type="dxa" w:w="1746"/>
            <w:tcMar>
              <w:top w:w="60" w:type="dxa"/>
              <w:start w:w="70" w:type="dxa"/>
              <w:bottom w:w="60" w:type="dxa"/>
              <w:end w:w="70" w:type="dxa"/>
            </w:tcMar>
            <w:vAlign w:val="center"/>
          </w:tcPr>
          <w:p>
            <w:pPr>
              <w:spacing w:after="0"/>
            </w:pPr>
            <w:r>
              <w:rPr>
                <w:rFonts w:ascii="Arial" w:hAnsi="Arial"/>
                <w:color w:val="17324D"/>
                <w:sz w:val="13"/>
              </w:rPr>
              <w:t>6</w:t>
            </w:r>
          </w:p>
        </w:tc>
        <w:tc>
          <w:tcPr>
            <w:tcW w:type="dxa" w:w="1746"/>
            <w:tcMar>
              <w:top w:w="60" w:type="dxa"/>
              <w:start w:w="70" w:type="dxa"/>
              <w:bottom w:w="60" w:type="dxa"/>
              <w:end w:w="70" w:type="dxa"/>
            </w:tcMar>
            <w:vAlign w:val="center"/>
          </w:tcPr>
          <w:p>
            <w:pPr>
              <w:spacing w:after="0"/>
            </w:pPr>
            <w:r>
              <w:rPr>
                <w:rFonts w:ascii="Arial" w:hAnsi="Arial"/>
                <w:color w:val="17324D"/>
                <w:sz w:val="13"/>
              </w:rPr>
              <w:t>0</w:t>
            </w:r>
          </w:p>
        </w:tc>
        <w:tc>
          <w:tcPr>
            <w:tcW w:type="dxa" w:w="1746"/>
            <w:tcMar>
              <w:top w:w="60" w:type="dxa"/>
              <w:start w:w="70" w:type="dxa"/>
              <w:bottom w:w="60" w:type="dxa"/>
              <w:end w:w="70" w:type="dxa"/>
            </w:tcMar>
            <w:vAlign w:val="center"/>
          </w:tcPr>
          <w:p>
            <w:pPr>
              <w:spacing w:after="0"/>
            </w:pPr>
            <w:r>
              <w:rPr>
                <w:rFonts w:ascii="Arial" w:hAnsi="Arial"/>
                <w:color w:val="17324D"/>
                <w:sz w:val="13"/>
              </w:rPr>
              <w:t>3</w:t>
            </w:r>
          </w:p>
        </w:tc>
        <w:tc>
          <w:tcPr>
            <w:tcW w:type="dxa" w:w="1746"/>
            <w:tcMar>
              <w:top w:w="60" w:type="dxa"/>
              <w:start w:w="70" w:type="dxa"/>
              <w:bottom w:w="60" w:type="dxa"/>
              <w:end w:w="70" w:type="dxa"/>
            </w:tcMar>
            <w:vAlign w:val="center"/>
          </w:tcPr>
          <w:p>
            <w:pPr>
              <w:spacing w:after="0"/>
            </w:pPr>
            <w:r>
              <w:rPr>
                <w:rFonts w:ascii="Arial" w:hAnsi="Arial"/>
                <w:color w:val="17324D"/>
                <w:sz w:val="13"/>
              </w:rPr>
              <w:t>2</w:t>
            </w:r>
          </w:p>
        </w:tc>
      </w:tr>
    </w:tbl>
    <w:p>
      <w:pPr>
        <w:spacing w:after="0"/>
      </w:pPr>
    </w:p>
    <w:p>
      <w:pPr>
        <w:pStyle w:val="Caption"/>
      </w:pPr>
      <w:r>
        <w:rPr>
          <w:b/>
        </w:rPr>
        <w:t>Supplementary Table S4. Country participation and role counts.</w:t>
      </w:r>
      <w:r>
        <w:t xml:space="preserve"> Countries represent publication-time affiliation evidence. A paper can contribute to multiple country rows.</w:t>
      </w:r>
    </w:p>
    <w:p>
      <w:r>
        <w:t>Supplementary Table S5 reports African-country leadership participation within mixed collaborations. The denominator for each country is the number of mixed papers containing at least one author affiliated with that country. First-, last-, and corresponding-author percentages are independent and can overlap.</w:t>
      </w:r>
    </w:p>
    <w:tbl>
      <w:tblPr>
        <w:tblStyle w:val="TableGrid"/>
        <w:tblW w:type="auto" w:w="0"/>
        <w:tblLayout w:type="autofit"/>
        <w:tblLook w:firstColumn="1" w:firstRow="1" w:lastColumn="0" w:lastRow="0" w:noHBand="0" w:noVBand="1" w:val="04A0"/>
      </w:tblPr>
      <w:tblGrid>
        <w:gridCol w:w="1552"/>
        <w:gridCol w:w="1552"/>
        <w:gridCol w:w="1552"/>
        <w:gridCol w:w="1552"/>
        <w:gridCol w:w="1552"/>
        <w:gridCol w:w="1552"/>
        <w:gridCol w:w="1552"/>
        <w:gridCol w:w="1552"/>
        <w:gridCol w:w="1552"/>
      </w:tblGrid>
      <w:tr>
        <w:trPr>
          <w:tblHeader w:val="true"/>
        </w:trPr>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Country</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Mixed Papers</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First Author Papers</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First Author Percent</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Last Author Papers</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Last Author Percent</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Corresponding Author Papers</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Corresponding Author Percent</w:t>
            </w:r>
          </w:p>
        </w:tc>
        <w:tc>
          <w:tcPr>
            <w:tcW w:type="dxa" w:w="1552"/>
            <w:shd w:fill="17324D"/>
            <w:tcMar>
              <w:top w:w="60" w:type="dxa"/>
              <w:start w:w="70" w:type="dxa"/>
              <w:bottom w:w="60" w:type="dxa"/>
              <w:end w:w="70" w:type="dxa"/>
            </w:tcMar>
            <w:vAlign w:val="center"/>
          </w:tcPr>
          <w:p>
            <w:pPr>
              <w:spacing w:after="0"/>
              <w:jc w:val="center"/>
            </w:pPr>
            <w:r>
              <w:rPr>
                <w:rFonts w:ascii="Arial" w:hAnsi="Arial"/>
                <w:b/>
                <w:color w:val="FFFFFF"/>
                <w:sz w:val="13"/>
              </w:rPr>
              <w:t>Selected For Figure</w:t>
            </w:r>
          </w:p>
        </w:tc>
      </w:tr>
      <w:tr>
        <w:tc>
          <w:tcPr>
            <w:tcW w:type="dxa" w:w="1552"/>
            <w:tcMar>
              <w:top w:w="60" w:type="dxa"/>
              <w:start w:w="70" w:type="dxa"/>
              <w:bottom w:w="60" w:type="dxa"/>
              <w:end w:w="70" w:type="dxa"/>
            </w:tcMar>
            <w:vAlign w:val="center"/>
          </w:tcPr>
          <w:p>
            <w:pPr>
              <w:spacing w:after="0"/>
            </w:pPr>
            <w:r>
              <w:rPr>
                <w:rFonts w:ascii="Arial" w:hAnsi="Arial"/>
                <w:color w:val="17324D"/>
                <w:sz w:val="13"/>
              </w:rPr>
              <w:t>EG</w:t>
            </w:r>
          </w:p>
        </w:tc>
        <w:tc>
          <w:tcPr>
            <w:tcW w:type="dxa" w:w="1552"/>
            <w:tcMar>
              <w:top w:w="60" w:type="dxa"/>
              <w:start w:w="70" w:type="dxa"/>
              <w:bottom w:w="60" w:type="dxa"/>
              <w:end w:w="70" w:type="dxa"/>
            </w:tcMar>
            <w:vAlign w:val="center"/>
          </w:tcPr>
          <w:p>
            <w:pPr>
              <w:spacing w:after="0"/>
            </w:pPr>
            <w:r>
              <w:rPr>
                <w:rFonts w:ascii="Arial" w:hAnsi="Arial"/>
                <w:color w:val="17324D"/>
                <w:sz w:val="13"/>
              </w:rPr>
              <w:t>173</w:t>
            </w:r>
          </w:p>
        </w:tc>
        <w:tc>
          <w:tcPr>
            <w:tcW w:type="dxa" w:w="1552"/>
            <w:tcMar>
              <w:top w:w="60" w:type="dxa"/>
              <w:start w:w="70" w:type="dxa"/>
              <w:bottom w:w="60" w:type="dxa"/>
              <w:end w:w="70" w:type="dxa"/>
            </w:tcMar>
            <w:vAlign w:val="center"/>
          </w:tcPr>
          <w:p>
            <w:pPr>
              <w:spacing w:after="0"/>
            </w:pPr>
            <w:r>
              <w:rPr>
                <w:rFonts w:ascii="Arial" w:hAnsi="Arial"/>
                <w:color w:val="17324D"/>
                <w:sz w:val="13"/>
              </w:rPr>
              <w:t>64</w:t>
            </w:r>
          </w:p>
        </w:tc>
        <w:tc>
          <w:tcPr>
            <w:tcW w:type="dxa" w:w="1552"/>
            <w:tcMar>
              <w:top w:w="60" w:type="dxa"/>
              <w:start w:w="70" w:type="dxa"/>
              <w:bottom w:w="60" w:type="dxa"/>
              <w:end w:w="70" w:type="dxa"/>
            </w:tcMar>
            <w:vAlign w:val="center"/>
          </w:tcPr>
          <w:p>
            <w:pPr>
              <w:spacing w:after="0"/>
            </w:pPr>
            <w:r>
              <w:rPr>
                <w:rFonts w:ascii="Arial" w:hAnsi="Arial"/>
                <w:color w:val="17324D"/>
                <w:sz w:val="13"/>
              </w:rPr>
              <w:t>37.0</w:t>
            </w:r>
          </w:p>
        </w:tc>
        <w:tc>
          <w:tcPr>
            <w:tcW w:type="dxa" w:w="1552"/>
            <w:tcMar>
              <w:top w:w="60" w:type="dxa"/>
              <w:start w:w="70" w:type="dxa"/>
              <w:bottom w:w="60" w:type="dxa"/>
              <w:end w:w="70" w:type="dxa"/>
            </w:tcMar>
            <w:vAlign w:val="center"/>
          </w:tcPr>
          <w:p>
            <w:pPr>
              <w:spacing w:after="0"/>
            </w:pPr>
            <w:r>
              <w:rPr>
                <w:rFonts w:ascii="Arial" w:hAnsi="Arial"/>
                <w:color w:val="17324D"/>
                <w:sz w:val="13"/>
              </w:rPr>
              <w:t>113</w:t>
            </w:r>
          </w:p>
        </w:tc>
        <w:tc>
          <w:tcPr>
            <w:tcW w:type="dxa" w:w="1552"/>
            <w:tcMar>
              <w:top w:w="60" w:type="dxa"/>
              <w:start w:w="70" w:type="dxa"/>
              <w:bottom w:w="60" w:type="dxa"/>
              <w:end w:w="70" w:type="dxa"/>
            </w:tcMar>
            <w:vAlign w:val="center"/>
          </w:tcPr>
          <w:p>
            <w:pPr>
              <w:spacing w:after="0"/>
            </w:pPr>
            <w:r>
              <w:rPr>
                <w:rFonts w:ascii="Arial" w:hAnsi="Arial"/>
                <w:color w:val="17324D"/>
                <w:sz w:val="13"/>
              </w:rPr>
              <w:t>65.3</w:t>
            </w:r>
          </w:p>
        </w:tc>
        <w:tc>
          <w:tcPr>
            <w:tcW w:type="dxa" w:w="1552"/>
            <w:tcMar>
              <w:top w:w="60" w:type="dxa"/>
              <w:start w:w="70" w:type="dxa"/>
              <w:bottom w:w="60" w:type="dxa"/>
              <w:end w:w="70" w:type="dxa"/>
            </w:tcMar>
            <w:vAlign w:val="center"/>
          </w:tcPr>
          <w:p>
            <w:pPr>
              <w:spacing w:after="0"/>
            </w:pPr>
            <w:r>
              <w:rPr>
                <w:rFonts w:ascii="Arial" w:hAnsi="Arial"/>
                <w:color w:val="17324D"/>
                <w:sz w:val="13"/>
              </w:rPr>
              <w:t>67</w:t>
            </w:r>
          </w:p>
        </w:tc>
        <w:tc>
          <w:tcPr>
            <w:tcW w:type="dxa" w:w="1552"/>
            <w:tcMar>
              <w:top w:w="60" w:type="dxa"/>
              <w:start w:w="70" w:type="dxa"/>
              <w:bottom w:w="60" w:type="dxa"/>
              <w:end w:w="70" w:type="dxa"/>
            </w:tcMar>
            <w:vAlign w:val="center"/>
          </w:tcPr>
          <w:p>
            <w:pPr>
              <w:spacing w:after="0"/>
            </w:pPr>
            <w:r>
              <w:rPr>
                <w:rFonts w:ascii="Arial" w:hAnsi="Arial"/>
                <w:color w:val="17324D"/>
                <w:sz w:val="13"/>
              </w:rPr>
              <w:t>38.7</w:t>
            </w:r>
          </w:p>
        </w:tc>
        <w:tc>
          <w:tcPr>
            <w:tcW w:type="dxa" w:w="1552"/>
            <w:tcMar>
              <w:top w:w="60" w:type="dxa"/>
              <w:start w:w="70" w:type="dxa"/>
              <w:bottom w:w="60" w:type="dxa"/>
              <w:end w:w="70" w:type="dxa"/>
            </w:tcMar>
            <w:vAlign w:val="center"/>
          </w:tcPr>
          <w:p>
            <w:pPr>
              <w:spacing w:after="0"/>
            </w:pPr>
            <w:r>
              <w:rPr>
                <w:rFonts w:ascii="Arial" w:hAnsi="Arial"/>
                <w:color w:val="17324D"/>
                <w:sz w:val="13"/>
              </w:rPr>
              <w:t>True</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ET</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52</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18</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34.6</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26</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50.0</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35</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67.3</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552"/>
            <w:tcMar>
              <w:top w:w="60" w:type="dxa"/>
              <w:start w:w="70" w:type="dxa"/>
              <w:bottom w:w="60" w:type="dxa"/>
              <w:end w:w="70" w:type="dxa"/>
            </w:tcMar>
            <w:vAlign w:val="center"/>
          </w:tcPr>
          <w:p>
            <w:pPr>
              <w:spacing w:after="0"/>
            </w:pPr>
            <w:r>
              <w:rPr>
                <w:rFonts w:ascii="Arial" w:hAnsi="Arial"/>
                <w:color w:val="17324D"/>
                <w:sz w:val="13"/>
              </w:rPr>
              <w:t>NG</w:t>
            </w:r>
          </w:p>
        </w:tc>
        <w:tc>
          <w:tcPr>
            <w:tcW w:type="dxa" w:w="1552"/>
            <w:tcMar>
              <w:top w:w="60" w:type="dxa"/>
              <w:start w:w="70" w:type="dxa"/>
              <w:bottom w:w="60" w:type="dxa"/>
              <w:end w:w="70" w:type="dxa"/>
            </w:tcMar>
            <w:vAlign w:val="center"/>
          </w:tcPr>
          <w:p>
            <w:pPr>
              <w:spacing w:after="0"/>
            </w:pPr>
            <w:r>
              <w:rPr>
                <w:rFonts w:ascii="Arial" w:hAnsi="Arial"/>
                <w:color w:val="17324D"/>
                <w:sz w:val="13"/>
              </w:rPr>
              <w:t>49</w:t>
            </w:r>
          </w:p>
        </w:tc>
        <w:tc>
          <w:tcPr>
            <w:tcW w:type="dxa" w:w="1552"/>
            <w:tcMar>
              <w:top w:w="60" w:type="dxa"/>
              <w:start w:w="70" w:type="dxa"/>
              <w:bottom w:w="60" w:type="dxa"/>
              <w:end w:w="70" w:type="dxa"/>
            </w:tcMar>
            <w:vAlign w:val="center"/>
          </w:tcPr>
          <w:p>
            <w:pPr>
              <w:spacing w:after="0"/>
            </w:pPr>
            <w:r>
              <w:rPr>
                <w:rFonts w:ascii="Arial" w:hAnsi="Arial"/>
                <w:color w:val="17324D"/>
                <w:sz w:val="13"/>
              </w:rPr>
              <w:t>18</w:t>
            </w:r>
          </w:p>
        </w:tc>
        <w:tc>
          <w:tcPr>
            <w:tcW w:type="dxa" w:w="1552"/>
            <w:tcMar>
              <w:top w:w="60" w:type="dxa"/>
              <w:start w:w="70" w:type="dxa"/>
              <w:bottom w:w="60" w:type="dxa"/>
              <w:end w:w="70" w:type="dxa"/>
            </w:tcMar>
            <w:vAlign w:val="center"/>
          </w:tcPr>
          <w:p>
            <w:pPr>
              <w:spacing w:after="0"/>
            </w:pPr>
            <w:r>
              <w:rPr>
                <w:rFonts w:ascii="Arial" w:hAnsi="Arial"/>
                <w:color w:val="17324D"/>
                <w:sz w:val="13"/>
              </w:rPr>
              <w:t>36.7</w:t>
            </w:r>
          </w:p>
        </w:tc>
        <w:tc>
          <w:tcPr>
            <w:tcW w:type="dxa" w:w="1552"/>
            <w:tcMar>
              <w:top w:w="60" w:type="dxa"/>
              <w:start w:w="70" w:type="dxa"/>
              <w:bottom w:w="60" w:type="dxa"/>
              <w:end w:w="70" w:type="dxa"/>
            </w:tcMar>
            <w:vAlign w:val="center"/>
          </w:tcPr>
          <w:p>
            <w:pPr>
              <w:spacing w:after="0"/>
            </w:pPr>
            <w:r>
              <w:rPr>
                <w:rFonts w:ascii="Arial" w:hAnsi="Arial"/>
                <w:color w:val="17324D"/>
                <w:sz w:val="13"/>
              </w:rPr>
              <w:t>12</w:t>
            </w:r>
          </w:p>
        </w:tc>
        <w:tc>
          <w:tcPr>
            <w:tcW w:type="dxa" w:w="1552"/>
            <w:tcMar>
              <w:top w:w="60" w:type="dxa"/>
              <w:start w:w="70" w:type="dxa"/>
              <w:bottom w:w="60" w:type="dxa"/>
              <w:end w:w="70" w:type="dxa"/>
            </w:tcMar>
            <w:vAlign w:val="center"/>
          </w:tcPr>
          <w:p>
            <w:pPr>
              <w:spacing w:after="0"/>
            </w:pPr>
            <w:r>
              <w:rPr>
                <w:rFonts w:ascii="Arial" w:hAnsi="Arial"/>
                <w:color w:val="17324D"/>
                <w:sz w:val="13"/>
              </w:rPr>
              <w:t>24.5</w:t>
            </w:r>
          </w:p>
        </w:tc>
        <w:tc>
          <w:tcPr>
            <w:tcW w:type="dxa" w:w="1552"/>
            <w:tcMar>
              <w:top w:w="60" w:type="dxa"/>
              <w:start w:w="70" w:type="dxa"/>
              <w:bottom w:w="60" w:type="dxa"/>
              <w:end w:w="70" w:type="dxa"/>
            </w:tcMar>
            <w:vAlign w:val="center"/>
          </w:tcPr>
          <w:p>
            <w:pPr>
              <w:spacing w:after="0"/>
            </w:pPr>
            <w:r>
              <w:rPr>
                <w:rFonts w:ascii="Arial" w:hAnsi="Arial"/>
                <w:color w:val="17324D"/>
                <w:sz w:val="13"/>
              </w:rPr>
              <w:t>13</w:t>
            </w:r>
          </w:p>
        </w:tc>
        <w:tc>
          <w:tcPr>
            <w:tcW w:type="dxa" w:w="1552"/>
            <w:tcMar>
              <w:top w:w="60" w:type="dxa"/>
              <w:start w:w="70" w:type="dxa"/>
              <w:bottom w:w="60" w:type="dxa"/>
              <w:end w:w="70" w:type="dxa"/>
            </w:tcMar>
            <w:vAlign w:val="center"/>
          </w:tcPr>
          <w:p>
            <w:pPr>
              <w:spacing w:after="0"/>
            </w:pPr>
            <w:r>
              <w:rPr>
                <w:rFonts w:ascii="Arial" w:hAnsi="Arial"/>
                <w:color w:val="17324D"/>
                <w:sz w:val="13"/>
              </w:rPr>
              <w:t>26.5</w:t>
            </w:r>
          </w:p>
        </w:tc>
        <w:tc>
          <w:tcPr>
            <w:tcW w:type="dxa" w:w="1552"/>
            <w:tcMar>
              <w:top w:w="60" w:type="dxa"/>
              <w:start w:w="70" w:type="dxa"/>
              <w:bottom w:w="60" w:type="dxa"/>
              <w:end w:w="70" w:type="dxa"/>
            </w:tcMar>
            <w:vAlign w:val="center"/>
          </w:tcPr>
          <w:p>
            <w:pPr>
              <w:spacing w:after="0"/>
            </w:pPr>
            <w:r>
              <w:rPr>
                <w:rFonts w:ascii="Arial" w:hAnsi="Arial"/>
                <w:color w:val="17324D"/>
                <w:sz w:val="13"/>
              </w:rPr>
              <w:t>True</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TN</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48</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30</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62.5</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32</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66.7</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26</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54.2</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552"/>
            <w:tcMar>
              <w:top w:w="60" w:type="dxa"/>
              <w:start w:w="70" w:type="dxa"/>
              <w:bottom w:w="60" w:type="dxa"/>
              <w:end w:w="70" w:type="dxa"/>
            </w:tcMar>
            <w:vAlign w:val="center"/>
          </w:tcPr>
          <w:p>
            <w:pPr>
              <w:spacing w:after="0"/>
            </w:pPr>
            <w:r>
              <w:rPr>
                <w:rFonts w:ascii="Arial" w:hAnsi="Arial"/>
                <w:color w:val="17324D"/>
                <w:sz w:val="13"/>
              </w:rPr>
              <w:t>ZA</w:t>
            </w:r>
          </w:p>
        </w:tc>
        <w:tc>
          <w:tcPr>
            <w:tcW w:type="dxa" w:w="1552"/>
            <w:tcMar>
              <w:top w:w="60" w:type="dxa"/>
              <w:start w:w="70" w:type="dxa"/>
              <w:bottom w:w="60" w:type="dxa"/>
              <w:end w:w="70" w:type="dxa"/>
            </w:tcMar>
            <w:vAlign w:val="center"/>
          </w:tcPr>
          <w:p>
            <w:pPr>
              <w:spacing w:after="0"/>
            </w:pPr>
            <w:r>
              <w:rPr>
                <w:rFonts w:ascii="Arial" w:hAnsi="Arial"/>
                <w:color w:val="17324D"/>
                <w:sz w:val="13"/>
              </w:rPr>
              <w:t>36</w:t>
            </w:r>
          </w:p>
        </w:tc>
        <w:tc>
          <w:tcPr>
            <w:tcW w:type="dxa" w:w="1552"/>
            <w:tcMar>
              <w:top w:w="60" w:type="dxa"/>
              <w:start w:w="70" w:type="dxa"/>
              <w:bottom w:w="60" w:type="dxa"/>
              <w:end w:w="70" w:type="dxa"/>
            </w:tcMar>
            <w:vAlign w:val="center"/>
          </w:tcPr>
          <w:p>
            <w:pPr>
              <w:spacing w:after="0"/>
            </w:pPr>
            <w:r>
              <w:rPr>
                <w:rFonts w:ascii="Arial" w:hAnsi="Arial"/>
                <w:color w:val="17324D"/>
                <w:sz w:val="13"/>
              </w:rPr>
              <w:t>8</w:t>
            </w:r>
          </w:p>
        </w:tc>
        <w:tc>
          <w:tcPr>
            <w:tcW w:type="dxa" w:w="1552"/>
            <w:tcMar>
              <w:top w:w="60" w:type="dxa"/>
              <w:start w:w="70" w:type="dxa"/>
              <w:bottom w:w="60" w:type="dxa"/>
              <w:end w:w="70" w:type="dxa"/>
            </w:tcMar>
            <w:vAlign w:val="center"/>
          </w:tcPr>
          <w:p>
            <w:pPr>
              <w:spacing w:after="0"/>
            </w:pPr>
            <w:r>
              <w:rPr>
                <w:rFonts w:ascii="Arial" w:hAnsi="Arial"/>
                <w:color w:val="17324D"/>
                <w:sz w:val="13"/>
              </w:rPr>
              <w:t>22.2</w:t>
            </w:r>
          </w:p>
        </w:tc>
        <w:tc>
          <w:tcPr>
            <w:tcW w:type="dxa" w:w="1552"/>
            <w:tcMar>
              <w:top w:w="60" w:type="dxa"/>
              <w:start w:w="70" w:type="dxa"/>
              <w:bottom w:w="60" w:type="dxa"/>
              <w:end w:w="70" w:type="dxa"/>
            </w:tcMar>
            <w:vAlign w:val="center"/>
          </w:tcPr>
          <w:p>
            <w:pPr>
              <w:spacing w:after="0"/>
            </w:pPr>
            <w:r>
              <w:rPr>
                <w:rFonts w:ascii="Arial" w:hAnsi="Arial"/>
                <w:color w:val="17324D"/>
                <w:sz w:val="13"/>
              </w:rPr>
              <w:t>12</w:t>
            </w:r>
          </w:p>
        </w:tc>
        <w:tc>
          <w:tcPr>
            <w:tcW w:type="dxa" w:w="1552"/>
            <w:tcMar>
              <w:top w:w="60" w:type="dxa"/>
              <w:start w:w="70" w:type="dxa"/>
              <w:bottom w:w="60" w:type="dxa"/>
              <w:end w:w="70" w:type="dxa"/>
            </w:tcMar>
            <w:vAlign w:val="center"/>
          </w:tcPr>
          <w:p>
            <w:pPr>
              <w:spacing w:after="0"/>
            </w:pPr>
            <w:r>
              <w:rPr>
                <w:rFonts w:ascii="Arial" w:hAnsi="Arial"/>
                <w:color w:val="17324D"/>
                <w:sz w:val="13"/>
              </w:rPr>
              <w:t>33.3</w:t>
            </w:r>
          </w:p>
        </w:tc>
        <w:tc>
          <w:tcPr>
            <w:tcW w:type="dxa" w:w="1552"/>
            <w:tcMar>
              <w:top w:w="60" w:type="dxa"/>
              <w:start w:w="70" w:type="dxa"/>
              <w:bottom w:w="60" w:type="dxa"/>
              <w:end w:w="70" w:type="dxa"/>
            </w:tcMar>
            <w:vAlign w:val="center"/>
          </w:tcPr>
          <w:p>
            <w:pPr>
              <w:spacing w:after="0"/>
            </w:pPr>
            <w:r>
              <w:rPr>
                <w:rFonts w:ascii="Arial" w:hAnsi="Arial"/>
                <w:color w:val="17324D"/>
                <w:sz w:val="13"/>
              </w:rPr>
              <w:t>10</w:t>
            </w:r>
          </w:p>
        </w:tc>
        <w:tc>
          <w:tcPr>
            <w:tcW w:type="dxa" w:w="1552"/>
            <w:tcMar>
              <w:top w:w="60" w:type="dxa"/>
              <w:start w:w="70" w:type="dxa"/>
              <w:bottom w:w="60" w:type="dxa"/>
              <w:end w:w="70" w:type="dxa"/>
            </w:tcMar>
            <w:vAlign w:val="center"/>
          </w:tcPr>
          <w:p>
            <w:pPr>
              <w:spacing w:after="0"/>
            </w:pPr>
            <w:r>
              <w:rPr>
                <w:rFonts w:ascii="Arial" w:hAnsi="Arial"/>
                <w:color w:val="17324D"/>
                <w:sz w:val="13"/>
              </w:rPr>
              <w:t>27.8</w:t>
            </w:r>
          </w:p>
        </w:tc>
        <w:tc>
          <w:tcPr>
            <w:tcW w:type="dxa" w:w="1552"/>
            <w:tcMar>
              <w:top w:w="60" w:type="dxa"/>
              <w:start w:w="70" w:type="dxa"/>
              <w:bottom w:w="60" w:type="dxa"/>
              <w:end w:w="70" w:type="dxa"/>
            </w:tcMar>
            <w:vAlign w:val="center"/>
          </w:tcPr>
          <w:p>
            <w:pPr>
              <w:spacing w:after="0"/>
            </w:pPr>
            <w:r>
              <w:rPr>
                <w:rFonts w:ascii="Arial" w:hAnsi="Arial"/>
                <w:color w:val="17324D"/>
                <w:sz w:val="13"/>
              </w:rPr>
              <w:t>True</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DZ</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30</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16</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53.3</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6</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20.0</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15</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50.0</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552"/>
            <w:tcMar>
              <w:top w:w="60" w:type="dxa"/>
              <w:start w:w="70" w:type="dxa"/>
              <w:bottom w:w="60" w:type="dxa"/>
              <w:end w:w="70" w:type="dxa"/>
            </w:tcMar>
            <w:vAlign w:val="center"/>
          </w:tcPr>
          <w:p>
            <w:pPr>
              <w:spacing w:after="0"/>
            </w:pPr>
            <w:r>
              <w:rPr>
                <w:rFonts w:ascii="Arial" w:hAnsi="Arial"/>
                <w:color w:val="17324D"/>
                <w:sz w:val="13"/>
              </w:rPr>
              <w:t>GH</w:t>
            </w:r>
          </w:p>
        </w:tc>
        <w:tc>
          <w:tcPr>
            <w:tcW w:type="dxa" w:w="1552"/>
            <w:tcMar>
              <w:top w:w="60" w:type="dxa"/>
              <w:start w:w="70" w:type="dxa"/>
              <w:bottom w:w="60" w:type="dxa"/>
              <w:end w:w="70" w:type="dxa"/>
            </w:tcMar>
            <w:vAlign w:val="center"/>
          </w:tcPr>
          <w:p>
            <w:pPr>
              <w:spacing w:after="0"/>
            </w:pPr>
            <w:r>
              <w:rPr>
                <w:rFonts w:ascii="Arial" w:hAnsi="Arial"/>
                <w:color w:val="17324D"/>
                <w:sz w:val="13"/>
              </w:rPr>
              <w:t>23</w:t>
            </w:r>
          </w:p>
        </w:tc>
        <w:tc>
          <w:tcPr>
            <w:tcW w:type="dxa" w:w="1552"/>
            <w:tcMar>
              <w:top w:w="60" w:type="dxa"/>
              <w:start w:w="70" w:type="dxa"/>
              <w:bottom w:w="60" w:type="dxa"/>
              <w:end w:w="70" w:type="dxa"/>
            </w:tcMar>
            <w:vAlign w:val="center"/>
          </w:tcPr>
          <w:p>
            <w:pPr>
              <w:spacing w:after="0"/>
            </w:pPr>
            <w:r>
              <w:rPr>
                <w:rFonts w:ascii="Arial" w:hAnsi="Arial"/>
                <w:color w:val="17324D"/>
                <w:sz w:val="13"/>
              </w:rPr>
              <w:t>14</w:t>
            </w:r>
          </w:p>
        </w:tc>
        <w:tc>
          <w:tcPr>
            <w:tcW w:type="dxa" w:w="1552"/>
            <w:tcMar>
              <w:top w:w="60" w:type="dxa"/>
              <w:start w:w="70" w:type="dxa"/>
              <w:bottom w:w="60" w:type="dxa"/>
              <w:end w:w="70" w:type="dxa"/>
            </w:tcMar>
            <w:vAlign w:val="center"/>
          </w:tcPr>
          <w:p>
            <w:pPr>
              <w:spacing w:after="0"/>
            </w:pPr>
            <w:r>
              <w:rPr>
                <w:rFonts w:ascii="Arial" w:hAnsi="Arial"/>
                <w:color w:val="17324D"/>
                <w:sz w:val="13"/>
              </w:rPr>
              <w:t>60.9</w:t>
            </w:r>
          </w:p>
        </w:tc>
        <w:tc>
          <w:tcPr>
            <w:tcW w:type="dxa" w:w="1552"/>
            <w:tcMar>
              <w:top w:w="60" w:type="dxa"/>
              <w:start w:w="70" w:type="dxa"/>
              <w:bottom w:w="60" w:type="dxa"/>
              <w:end w:w="70" w:type="dxa"/>
            </w:tcMar>
            <w:vAlign w:val="center"/>
          </w:tcPr>
          <w:p>
            <w:pPr>
              <w:spacing w:after="0"/>
            </w:pPr>
            <w:r>
              <w:rPr>
                <w:rFonts w:ascii="Arial" w:hAnsi="Arial"/>
                <w:color w:val="17324D"/>
                <w:sz w:val="13"/>
              </w:rPr>
              <w:t>8</w:t>
            </w:r>
          </w:p>
        </w:tc>
        <w:tc>
          <w:tcPr>
            <w:tcW w:type="dxa" w:w="1552"/>
            <w:tcMar>
              <w:top w:w="60" w:type="dxa"/>
              <w:start w:w="70" w:type="dxa"/>
              <w:bottom w:w="60" w:type="dxa"/>
              <w:end w:w="70" w:type="dxa"/>
            </w:tcMar>
            <w:vAlign w:val="center"/>
          </w:tcPr>
          <w:p>
            <w:pPr>
              <w:spacing w:after="0"/>
            </w:pPr>
            <w:r>
              <w:rPr>
                <w:rFonts w:ascii="Arial" w:hAnsi="Arial"/>
                <w:color w:val="17324D"/>
                <w:sz w:val="13"/>
              </w:rPr>
              <w:t>34.8</w:t>
            </w:r>
          </w:p>
        </w:tc>
        <w:tc>
          <w:tcPr>
            <w:tcW w:type="dxa" w:w="1552"/>
            <w:tcMar>
              <w:top w:w="60" w:type="dxa"/>
              <w:start w:w="70" w:type="dxa"/>
              <w:bottom w:w="60" w:type="dxa"/>
              <w:end w:w="70" w:type="dxa"/>
            </w:tcMar>
            <w:vAlign w:val="center"/>
          </w:tcPr>
          <w:p>
            <w:pPr>
              <w:spacing w:after="0"/>
            </w:pPr>
            <w:r>
              <w:rPr>
                <w:rFonts w:ascii="Arial" w:hAnsi="Arial"/>
                <w:color w:val="17324D"/>
                <w:sz w:val="13"/>
              </w:rPr>
              <w:t>17</w:t>
            </w:r>
          </w:p>
        </w:tc>
        <w:tc>
          <w:tcPr>
            <w:tcW w:type="dxa" w:w="1552"/>
            <w:tcMar>
              <w:top w:w="60" w:type="dxa"/>
              <w:start w:w="70" w:type="dxa"/>
              <w:bottom w:w="60" w:type="dxa"/>
              <w:end w:w="70" w:type="dxa"/>
            </w:tcMar>
            <w:vAlign w:val="center"/>
          </w:tcPr>
          <w:p>
            <w:pPr>
              <w:spacing w:after="0"/>
            </w:pPr>
            <w:r>
              <w:rPr>
                <w:rFonts w:ascii="Arial" w:hAnsi="Arial"/>
                <w:color w:val="17324D"/>
                <w:sz w:val="13"/>
              </w:rPr>
              <w:t>73.9</w:t>
            </w:r>
          </w:p>
        </w:tc>
        <w:tc>
          <w:tcPr>
            <w:tcW w:type="dxa" w:w="1552"/>
            <w:tcMar>
              <w:top w:w="60" w:type="dxa"/>
              <w:start w:w="70" w:type="dxa"/>
              <w:bottom w:w="60" w:type="dxa"/>
              <w:end w:w="70" w:type="dxa"/>
            </w:tcMar>
            <w:vAlign w:val="center"/>
          </w:tcPr>
          <w:p>
            <w:pPr>
              <w:spacing w:after="0"/>
            </w:pPr>
            <w:r>
              <w:rPr>
                <w:rFonts w:ascii="Arial" w:hAnsi="Arial"/>
                <w:color w:val="17324D"/>
                <w:sz w:val="13"/>
              </w:rPr>
              <w:t>True</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MA</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23</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13</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56.5</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11</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47.8</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9</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39.1</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552"/>
            <w:tcMar>
              <w:top w:w="60" w:type="dxa"/>
              <w:start w:w="70" w:type="dxa"/>
              <w:bottom w:w="60" w:type="dxa"/>
              <w:end w:w="70" w:type="dxa"/>
            </w:tcMar>
            <w:vAlign w:val="center"/>
          </w:tcPr>
          <w:p>
            <w:pPr>
              <w:spacing w:after="0"/>
            </w:pPr>
            <w:r>
              <w:rPr>
                <w:rFonts w:ascii="Arial" w:hAnsi="Arial"/>
                <w:color w:val="17324D"/>
                <w:sz w:val="13"/>
              </w:rPr>
              <w:t>UG</w:t>
            </w:r>
          </w:p>
        </w:tc>
        <w:tc>
          <w:tcPr>
            <w:tcW w:type="dxa" w:w="1552"/>
            <w:tcMar>
              <w:top w:w="60" w:type="dxa"/>
              <w:start w:w="70" w:type="dxa"/>
              <w:bottom w:w="60" w:type="dxa"/>
              <w:end w:w="70" w:type="dxa"/>
            </w:tcMar>
            <w:vAlign w:val="center"/>
          </w:tcPr>
          <w:p>
            <w:pPr>
              <w:spacing w:after="0"/>
            </w:pPr>
            <w:r>
              <w:rPr>
                <w:rFonts w:ascii="Arial" w:hAnsi="Arial"/>
                <w:color w:val="17324D"/>
                <w:sz w:val="13"/>
              </w:rPr>
              <w:t>16</w:t>
            </w:r>
          </w:p>
        </w:tc>
        <w:tc>
          <w:tcPr>
            <w:tcW w:type="dxa" w:w="1552"/>
            <w:tcMar>
              <w:top w:w="60" w:type="dxa"/>
              <w:start w:w="70" w:type="dxa"/>
              <w:bottom w:w="60" w:type="dxa"/>
              <w:end w:w="70" w:type="dxa"/>
            </w:tcMar>
            <w:vAlign w:val="center"/>
          </w:tcPr>
          <w:p>
            <w:pPr>
              <w:spacing w:after="0"/>
            </w:pPr>
            <w:r>
              <w:rPr>
                <w:rFonts w:ascii="Arial" w:hAnsi="Arial"/>
                <w:color w:val="17324D"/>
                <w:sz w:val="13"/>
              </w:rPr>
              <w:t>5</w:t>
            </w:r>
          </w:p>
        </w:tc>
        <w:tc>
          <w:tcPr>
            <w:tcW w:type="dxa" w:w="1552"/>
            <w:tcMar>
              <w:top w:w="60" w:type="dxa"/>
              <w:start w:w="70" w:type="dxa"/>
              <w:bottom w:w="60" w:type="dxa"/>
              <w:end w:w="70" w:type="dxa"/>
            </w:tcMar>
            <w:vAlign w:val="center"/>
          </w:tcPr>
          <w:p>
            <w:pPr>
              <w:spacing w:after="0"/>
            </w:pPr>
            <w:r>
              <w:rPr>
                <w:rFonts w:ascii="Arial" w:hAnsi="Arial"/>
                <w:color w:val="17324D"/>
                <w:sz w:val="13"/>
              </w:rPr>
              <w:t>31.2</w:t>
            </w:r>
          </w:p>
        </w:tc>
        <w:tc>
          <w:tcPr>
            <w:tcW w:type="dxa" w:w="1552"/>
            <w:tcMar>
              <w:top w:w="60" w:type="dxa"/>
              <w:start w:w="70" w:type="dxa"/>
              <w:bottom w:w="60" w:type="dxa"/>
              <w:end w:w="70" w:type="dxa"/>
            </w:tcMar>
            <w:vAlign w:val="center"/>
          </w:tcPr>
          <w:p>
            <w:pPr>
              <w:spacing w:after="0"/>
            </w:pPr>
            <w:r>
              <w:rPr>
                <w:rFonts w:ascii="Arial" w:hAnsi="Arial"/>
                <w:color w:val="17324D"/>
                <w:sz w:val="13"/>
              </w:rPr>
              <w:t>7</w:t>
            </w:r>
          </w:p>
        </w:tc>
        <w:tc>
          <w:tcPr>
            <w:tcW w:type="dxa" w:w="1552"/>
            <w:tcMar>
              <w:top w:w="60" w:type="dxa"/>
              <w:start w:w="70" w:type="dxa"/>
              <w:bottom w:w="60" w:type="dxa"/>
              <w:end w:w="70" w:type="dxa"/>
            </w:tcMar>
            <w:vAlign w:val="center"/>
          </w:tcPr>
          <w:p>
            <w:pPr>
              <w:spacing w:after="0"/>
            </w:pPr>
            <w:r>
              <w:rPr>
                <w:rFonts w:ascii="Arial" w:hAnsi="Arial"/>
                <w:color w:val="17324D"/>
                <w:sz w:val="13"/>
              </w:rPr>
              <w:t>43.8</w:t>
            </w:r>
          </w:p>
        </w:tc>
        <w:tc>
          <w:tcPr>
            <w:tcW w:type="dxa" w:w="1552"/>
            <w:tcMar>
              <w:top w:w="60" w:type="dxa"/>
              <w:start w:w="70" w:type="dxa"/>
              <w:bottom w:w="60" w:type="dxa"/>
              <w:end w:w="70" w:type="dxa"/>
            </w:tcMar>
            <w:vAlign w:val="center"/>
          </w:tcPr>
          <w:p>
            <w:pPr>
              <w:spacing w:after="0"/>
            </w:pPr>
            <w:r>
              <w:rPr>
                <w:rFonts w:ascii="Arial" w:hAnsi="Arial"/>
                <w:color w:val="17324D"/>
                <w:sz w:val="13"/>
              </w:rPr>
              <w:t>8</w:t>
            </w:r>
          </w:p>
        </w:tc>
        <w:tc>
          <w:tcPr>
            <w:tcW w:type="dxa" w:w="1552"/>
            <w:tcMar>
              <w:top w:w="60" w:type="dxa"/>
              <w:start w:w="70" w:type="dxa"/>
              <w:bottom w:w="60" w:type="dxa"/>
              <w:end w:w="70" w:type="dxa"/>
            </w:tcMar>
            <w:vAlign w:val="center"/>
          </w:tcPr>
          <w:p>
            <w:pPr>
              <w:spacing w:after="0"/>
            </w:pPr>
            <w:r>
              <w:rPr>
                <w:rFonts w:ascii="Arial" w:hAnsi="Arial"/>
                <w:color w:val="17324D"/>
                <w:sz w:val="13"/>
              </w:rPr>
              <w:t>50.0</w:t>
            </w:r>
          </w:p>
        </w:tc>
        <w:tc>
          <w:tcPr>
            <w:tcW w:type="dxa" w:w="1552"/>
            <w:tcMar>
              <w:top w:w="60" w:type="dxa"/>
              <w:start w:w="70" w:type="dxa"/>
              <w:bottom w:w="60" w:type="dxa"/>
              <w:end w:w="70" w:type="dxa"/>
            </w:tcMar>
            <w:vAlign w:val="center"/>
          </w:tcPr>
          <w:p>
            <w:pPr>
              <w:spacing w:after="0"/>
            </w:pPr>
            <w:r>
              <w:rPr>
                <w:rFonts w:ascii="Arial" w:hAnsi="Arial"/>
                <w:color w:val="17324D"/>
                <w:sz w:val="13"/>
              </w:rPr>
              <w:t>True</w:t>
            </w:r>
          </w:p>
        </w:tc>
      </w:tr>
      <w:tr>
        <w:tc>
          <w:tcPr>
            <w:tcW w:type="dxa" w:w="1552"/>
            <w:shd w:fill="EAF7F5"/>
            <w:tcMar>
              <w:top w:w="60" w:type="dxa"/>
              <w:start w:w="70" w:type="dxa"/>
              <w:bottom w:w="60" w:type="dxa"/>
              <w:end w:w="70" w:type="dxa"/>
            </w:tcMar>
            <w:vAlign w:val="center"/>
          </w:tcPr>
          <w:p>
            <w:pPr>
              <w:spacing w:after="0"/>
            </w:pPr>
            <w:r>
              <w:rPr>
                <w:rFonts w:ascii="Arial" w:hAnsi="Arial"/>
                <w:color w:val="17324D"/>
                <w:sz w:val="13"/>
              </w:rPr>
              <w:t>KE</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11</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27.3</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1</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9.1</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3</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27.3</w:t>
            </w:r>
          </w:p>
        </w:tc>
        <w:tc>
          <w:tcPr>
            <w:tcW w:type="dxa" w:w="1552"/>
            <w:shd w:fill="EAF7F5"/>
            <w:tcMar>
              <w:top w:w="60" w:type="dxa"/>
              <w:start w:w="70" w:type="dxa"/>
              <w:bottom w:w="60" w:type="dxa"/>
              <w:end w:w="70" w:type="dxa"/>
            </w:tcMar>
            <w:vAlign w:val="center"/>
          </w:tcPr>
          <w:p>
            <w:pPr>
              <w:spacing w:after="0"/>
            </w:pPr>
            <w:r>
              <w:rPr>
                <w:rFonts w:ascii="Arial" w:hAnsi="Arial"/>
                <w:color w:val="17324D"/>
                <w:sz w:val="13"/>
              </w:rPr>
              <w:t>True</w:t>
            </w:r>
          </w:p>
        </w:tc>
      </w:tr>
    </w:tbl>
    <w:p>
      <w:pPr>
        <w:spacing w:after="0"/>
      </w:pPr>
    </w:p>
    <w:p>
      <w:pPr>
        <w:pStyle w:val="Caption"/>
      </w:pPr>
      <w:r>
        <w:rPr>
          <w:b/>
        </w:rPr>
        <w:t>Supplementary Table S5. African-country leadership participation in mixed collaborations.</w:t>
      </w:r>
    </w:p>
    <w:p>
      <w:r>
        <w:t>Supplementary Table S6 contains H-index distributions for all countries meeting the configured minimum author threshold. One observation was retained per author-country pair.</w:t>
      </w:r>
    </w:p>
    <w:tbl>
      <w:tblPr>
        <w:tblStyle w:val="TableGrid"/>
        <w:tblW w:type="auto" w:w="0"/>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7324D"/>
            <w:tcMar>
              <w:top w:w="60" w:type="dxa"/>
              <w:start w:w="70" w:type="dxa"/>
              <w:bottom w:w="60" w:type="dxa"/>
              <w:end w:w="70" w:type="dxa"/>
            </w:tcMar>
            <w:vAlign w:val="center"/>
          </w:tcPr>
          <w:p>
            <w:pPr>
              <w:spacing w:after="0"/>
              <w:jc w:val="center"/>
            </w:pPr>
            <w:r>
              <w:rPr>
                <w:rFonts w:ascii="Arial" w:hAnsi="Arial"/>
                <w:b/>
                <w:color w:val="FFFFFF"/>
                <w:sz w:val="13"/>
              </w:rPr>
              <w:t>Country</w:t>
            </w:r>
          </w:p>
        </w:tc>
        <w:tc>
          <w:tcPr>
            <w:tcW w:type="dxa" w:w="1995"/>
            <w:shd w:fill="17324D"/>
            <w:tcMar>
              <w:top w:w="60" w:type="dxa"/>
              <w:start w:w="70" w:type="dxa"/>
              <w:bottom w:w="60" w:type="dxa"/>
              <w:end w:w="70" w:type="dxa"/>
            </w:tcMar>
            <w:vAlign w:val="center"/>
          </w:tcPr>
          <w:p>
            <w:pPr>
              <w:spacing w:after="0"/>
              <w:jc w:val="center"/>
            </w:pPr>
            <w:r>
              <w:rPr>
                <w:rFonts w:ascii="Arial" w:hAnsi="Arial"/>
                <w:b/>
                <w:color w:val="FFFFFF"/>
                <w:sz w:val="13"/>
              </w:rPr>
              <w:t>Affiliation Region</w:t>
            </w:r>
          </w:p>
        </w:tc>
        <w:tc>
          <w:tcPr>
            <w:tcW w:type="dxa" w:w="1995"/>
            <w:shd w:fill="17324D"/>
            <w:tcMar>
              <w:top w:w="60" w:type="dxa"/>
              <w:start w:w="70" w:type="dxa"/>
              <w:bottom w:w="60" w:type="dxa"/>
              <w:end w:w="70" w:type="dxa"/>
            </w:tcMar>
            <w:vAlign w:val="center"/>
          </w:tcPr>
          <w:p>
            <w:pPr>
              <w:spacing w:after="0"/>
              <w:jc w:val="center"/>
            </w:pPr>
            <w:r>
              <w:rPr>
                <w:rFonts w:ascii="Arial" w:hAnsi="Arial"/>
                <w:b/>
                <w:color w:val="FFFFFF"/>
                <w:sz w:val="13"/>
              </w:rPr>
              <w:t>Authors</w:t>
            </w:r>
          </w:p>
        </w:tc>
        <w:tc>
          <w:tcPr>
            <w:tcW w:type="dxa" w:w="1995"/>
            <w:shd w:fill="17324D"/>
            <w:tcMar>
              <w:top w:w="60" w:type="dxa"/>
              <w:start w:w="70" w:type="dxa"/>
              <w:bottom w:w="60" w:type="dxa"/>
              <w:end w:w="70" w:type="dxa"/>
            </w:tcMar>
            <w:vAlign w:val="center"/>
          </w:tcPr>
          <w:p>
            <w:pPr>
              <w:spacing w:after="0"/>
              <w:jc w:val="center"/>
            </w:pPr>
            <w:r>
              <w:rPr>
                <w:rFonts w:ascii="Arial" w:hAnsi="Arial"/>
                <w:b/>
                <w:color w:val="FFFFFF"/>
                <w:sz w:val="13"/>
              </w:rPr>
              <w:t>H-index Median</w:t>
            </w:r>
          </w:p>
        </w:tc>
        <w:tc>
          <w:tcPr>
            <w:tcW w:type="dxa" w:w="1995"/>
            <w:shd w:fill="17324D"/>
            <w:tcMar>
              <w:top w:w="60" w:type="dxa"/>
              <w:start w:w="70" w:type="dxa"/>
              <w:bottom w:w="60" w:type="dxa"/>
              <w:end w:w="70" w:type="dxa"/>
            </w:tcMar>
            <w:vAlign w:val="center"/>
          </w:tcPr>
          <w:p>
            <w:pPr>
              <w:spacing w:after="0"/>
              <w:jc w:val="center"/>
            </w:pPr>
            <w:r>
              <w:rPr>
                <w:rFonts w:ascii="Arial" w:hAnsi="Arial"/>
                <w:b/>
                <w:color w:val="FFFFFF"/>
                <w:sz w:val="13"/>
              </w:rPr>
              <w:t>H-index Q1</w:t>
            </w:r>
          </w:p>
        </w:tc>
        <w:tc>
          <w:tcPr>
            <w:tcW w:type="dxa" w:w="1995"/>
            <w:shd w:fill="17324D"/>
            <w:tcMar>
              <w:top w:w="60" w:type="dxa"/>
              <w:start w:w="70" w:type="dxa"/>
              <w:bottom w:w="60" w:type="dxa"/>
              <w:end w:w="70" w:type="dxa"/>
            </w:tcMar>
            <w:vAlign w:val="center"/>
          </w:tcPr>
          <w:p>
            <w:pPr>
              <w:spacing w:after="0"/>
              <w:jc w:val="center"/>
            </w:pPr>
            <w:r>
              <w:rPr>
                <w:rFonts w:ascii="Arial" w:hAnsi="Arial"/>
                <w:b/>
                <w:color w:val="FFFFFF"/>
                <w:sz w:val="13"/>
              </w:rPr>
              <w:t>H-index Q3</w:t>
            </w:r>
          </w:p>
        </w:tc>
        <w:tc>
          <w:tcPr>
            <w:tcW w:type="dxa" w:w="1995"/>
            <w:shd w:fill="17324D"/>
            <w:tcMar>
              <w:top w:w="60" w:type="dxa"/>
              <w:start w:w="70" w:type="dxa"/>
              <w:bottom w:w="60" w:type="dxa"/>
              <w:end w:w="70" w:type="dxa"/>
            </w:tcMar>
            <w:vAlign w:val="center"/>
          </w:tcPr>
          <w:p>
            <w:pPr>
              <w:spacing w:after="0"/>
              <w:jc w:val="center"/>
            </w:pPr>
            <w:r>
              <w:rPr>
                <w:rFonts w:ascii="Arial" w:hAnsi="Arial"/>
                <w:b/>
                <w:color w:val="FFFFFF"/>
                <w:sz w:val="13"/>
              </w:rPr>
              <w:t>Selected For Figure</w:t>
            </w:r>
          </w:p>
        </w:tc>
      </w:tr>
      <w:tr>
        <w:tc>
          <w:tcPr>
            <w:tcW w:type="dxa" w:w="1995"/>
            <w:tcMar>
              <w:top w:w="60" w:type="dxa"/>
              <w:start w:w="70" w:type="dxa"/>
              <w:bottom w:w="60" w:type="dxa"/>
              <w:end w:w="70" w:type="dxa"/>
            </w:tcMar>
            <w:vAlign w:val="center"/>
          </w:tcPr>
          <w:p>
            <w:pPr>
              <w:spacing w:after="0"/>
            </w:pPr>
            <w:r>
              <w:rPr>
                <w:rFonts w:ascii="Arial" w:hAnsi="Arial"/>
                <w:color w:val="17324D"/>
                <w:sz w:val="13"/>
              </w:rPr>
              <w:t>EG</w:t>
            </w:r>
          </w:p>
        </w:tc>
        <w:tc>
          <w:tcPr>
            <w:tcW w:type="dxa" w:w="1995"/>
            <w:tcMar>
              <w:top w:w="60" w:type="dxa"/>
              <w:start w:w="70" w:type="dxa"/>
              <w:bottom w:w="60" w:type="dxa"/>
              <w:end w:w="70" w:type="dxa"/>
            </w:tcMar>
            <w:vAlign w:val="center"/>
          </w:tcPr>
          <w:p>
            <w:pPr>
              <w:spacing w:after="0"/>
            </w:pPr>
            <w:r>
              <w:rPr>
                <w:rFonts w:ascii="Arial" w:hAnsi="Arial"/>
                <w:color w:val="17324D"/>
                <w:sz w:val="13"/>
              </w:rPr>
              <w:t>Africa</w:t>
            </w:r>
          </w:p>
        </w:tc>
        <w:tc>
          <w:tcPr>
            <w:tcW w:type="dxa" w:w="1995"/>
            <w:tcMar>
              <w:top w:w="60" w:type="dxa"/>
              <w:start w:w="70" w:type="dxa"/>
              <w:bottom w:w="60" w:type="dxa"/>
              <w:end w:w="70" w:type="dxa"/>
            </w:tcMar>
            <w:vAlign w:val="center"/>
          </w:tcPr>
          <w:p>
            <w:pPr>
              <w:spacing w:after="0"/>
            </w:pPr>
            <w:r>
              <w:rPr>
                <w:rFonts w:ascii="Arial" w:hAnsi="Arial"/>
                <w:color w:val="17324D"/>
                <w:sz w:val="13"/>
              </w:rPr>
              <w:t>751</w:t>
            </w:r>
          </w:p>
        </w:tc>
        <w:tc>
          <w:tcPr>
            <w:tcW w:type="dxa" w:w="1995"/>
            <w:tcMar>
              <w:top w:w="60" w:type="dxa"/>
              <w:start w:w="70" w:type="dxa"/>
              <w:bottom w:w="60" w:type="dxa"/>
              <w:end w:w="70" w:type="dxa"/>
            </w:tcMar>
            <w:vAlign w:val="center"/>
          </w:tcPr>
          <w:p>
            <w:pPr>
              <w:spacing w:after="0"/>
            </w:pPr>
            <w:r>
              <w:rPr>
                <w:rFonts w:ascii="Arial" w:hAnsi="Arial"/>
                <w:color w:val="17324D"/>
                <w:sz w:val="13"/>
              </w:rPr>
              <w:t>5.0</w:t>
            </w:r>
          </w:p>
        </w:tc>
        <w:tc>
          <w:tcPr>
            <w:tcW w:type="dxa" w:w="1995"/>
            <w:tcMar>
              <w:top w:w="60" w:type="dxa"/>
              <w:start w:w="70" w:type="dxa"/>
              <w:bottom w:w="60" w:type="dxa"/>
              <w:end w:w="70" w:type="dxa"/>
            </w:tcMar>
            <w:vAlign w:val="center"/>
          </w:tcPr>
          <w:p>
            <w:pPr>
              <w:spacing w:after="0"/>
            </w:pPr>
            <w:r>
              <w:rPr>
                <w:rFonts w:ascii="Arial" w:hAnsi="Arial"/>
                <w:color w:val="17324D"/>
                <w:sz w:val="13"/>
              </w:rPr>
              <w:t>2.0</w:t>
            </w:r>
          </w:p>
        </w:tc>
        <w:tc>
          <w:tcPr>
            <w:tcW w:type="dxa" w:w="1995"/>
            <w:tcMar>
              <w:top w:w="60" w:type="dxa"/>
              <w:start w:w="70" w:type="dxa"/>
              <w:bottom w:w="60" w:type="dxa"/>
              <w:end w:w="70" w:type="dxa"/>
            </w:tcMar>
            <w:vAlign w:val="center"/>
          </w:tcPr>
          <w:p>
            <w:pPr>
              <w:spacing w:after="0"/>
            </w:pPr>
            <w:r>
              <w:rPr>
                <w:rFonts w:ascii="Arial" w:hAnsi="Arial"/>
                <w:color w:val="17324D"/>
                <w:sz w:val="13"/>
              </w:rPr>
              <w:t>12.0</w:t>
            </w:r>
          </w:p>
        </w:tc>
        <w:tc>
          <w:tcPr>
            <w:tcW w:type="dxa" w:w="199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MA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316</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5.0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tcMar>
              <w:top w:w="60" w:type="dxa"/>
              <w:start w:w="70" w:type="dxa"/>
              <w:bottom w:w="60" w:type="dxa"/>
              <w:end w:w="70" w:type="dxa"/>
            </w:tcMar>
            <w:vAlign w:val="center"/>
          </w:tcPr>
          <w:p>
            <w:pPr>
              <w:spacing w:after="0"/>
            </w:pPr>
            <w:r>
              <w:rPr>
                <w:rFonts w:ascii="Arial" w:hAnsi="Arial"/>
                <w:color w:val="17324D"/>
                <w:sz w:val="13"/>
              </w:rPr>
              <w:t>NG</w:t>
            </w:r>
          </w:p>
        </w:tc>
        <w:tc>
          <w:tcPr>
            <w:tcW w:type="dxa" w:w="1995"/>
            <w:tcMar>
              <w:top w:w="60" w:type="dxa"/>
              <w:start w:w="70" w:type="dxa"/>
              <w:bottom w:w="60" w:type="dxa"/>
              <w:end w:w="70" w:type="dxa"/>
            </w:tcMar>
            <w:vAlign w:val="center"/>
          </w:tcPr>
          <w:p>
            <w:pPr>
              <w:spacing w:after="0"/>
            </w:pPr>
            <w:r>
              <w:rPr>
                <w:rFonts w:ascii="Arial" w:hAnsi="Arial"/>
                <w:color w:val="17324D"/>
                <w:sz w:val="13"/>
              </w:rPr>
              <w:t>Africa</w:t>
            </w:r>
          </w:p>
        </w:tc>
        <w:tc>
          <w:tcPr>
            <w:tcW w:type="dxa" w:w="1995"/>
            <w:tcMar>
              <w:top w:w="60" w:type="dxa"/>
              <w:start w:w="70" w:type="dxa"/>
              <w:bottom w:w="60" w:type="dxa"/>
              <w:end w:w="70" w:type="dxa"/>
            </w:tcMar>
            <w:vAlign w:val="center"/>
          </w:tcPr>
          <w:p>
            <w:pPr>
              <w:spacing w:after="0"/>
            </w:pPr>
            <w:r>
              <w:rPr>
                <w:rFonts w:ascii="Arial" w:hAnsi="Arial"/>
                <w:color w:val="17324D"/>
                <w:sz w:val="13"/>
              </w:rPr>
              <w:t>268</w:t>
            </w:r>
          </w:p>
        </w:tc>
        <w:tc>
          <w:tcPr>
            <w:tcW w:type="dxa" w:w="1995"/>
            <w:tcMar>
              <w:top w:w="60" w:type="dxa"/>
              <w:start w:w="70" w:type="dxa"/>
              <w:bottom w:w="60" w:type="dxa"/>
              <w:end w:w="70" w:type="dxa"/>
            </w:tcMar>
            <w:vAlign w:val="center"/>
          </w:tcPr>
          <w:p>
            <w:pPr>
              <w:spacing w:after="0"/>
            </w:pPr>
            <w:r>
              <w:rPr>
                <w:rFonts w:ascii="Arial" w:hAnsi="Arial"/>
                <w:color w:val="17324D"/>
                <w:sz w:val="13"/>
              </w:rPr>
              <w:t>3.5</w:t>
            </w:r>
          </w:p>
        </w:tc>
        <w:tc>
          <w:tcPr>
            <w:tcW w:type="dxa" w:w="1995"/>
            <w:tcMar>
              <w:top w:w="60" w:type="dxa"/>
              <w:start w:w="70" w:type="dxa"/>
              <w:bottom w:w="60" w:type="dxa"/>
              <w:end w:w="70" w:type="dxa"/>
            </w:tcMar>
            <w:vAlign w:val="center"/>
          </w:tcPr>
          <w:p>
            <w:pPr>
              <w:spacing w:after="0"/>
            </w:pPr>
            <w:r>
              <w:rPr>
                <w:rFonts w:ascii="Arial" w:hAnsi="Arial"/>
                <w:color w:val="17324D"/>
                <w:sz w:val="13"/>
              </w:rPr>
              <w:t>1.0</w:t>
            </w:r>
          </w:p>
        </w:tc>
        <w:tc>
          <w:tcPr>
            <w:tcW w:type="dxa" w:w="1995"/>
            <w:tcMar>
              <w:top w:w="60" w:type="dxa"/>
              <w:start w:w="70" w:type="dxa"/>
              <w:bottom w:w="60" w:type="dxa"/>
              <w:end w:w="70" w:type="dxa"/>
            </w:tcMar>
            <w:vAlign w:val="center"/>
          </w:tcPr>
          <w:p>
            <w:pPr>
              <w:spacing w:after="0"/>
            </w:pPr>
            <w:r>
              <w:rPr>
                <w:rFonts w:ascii="Arial" w:hAnsi="Arial"/>
                <w:color w:val="17324D"/>
                <w:sz w:val="13"/>
              </w:rPr>
              <w:t>7.0</w:t>
            </w:r>
          </w:p>
        </w:tc>
        <w:tc>
          <w:tcPr>
            <w:tcW w:type="dxa" w:w="199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TN</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5.0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tcMar>
              <w:top w:w="60" w:type="dxa"/>
              <w:start w:w="70" w:type="dxa"/>
              <w:bottom w:w="60" w:type="dxa"/>
              <w:end w:w="70" w:type="dxa"/>
            </w:tcMar>
            <w:vAlign w:val="center"/>
          </w:tcPr>
          <w:p>
            <w:pPr>
              <w:spacing w:after="0"/>
            </w:pPr>
            <w:r>
              <w:rPr>
                <w:rFonts w:ascii="Arial" w:hAnsi="Arial"/>
                <w:color w:val="17324D"/>
                <w:sz w:val="13"/>
              </w:rPr>
              <w:t>ET</w:t>
            </w:r>
          </w:p>
        </w:tc>
        <w:tc>
          <w:tcPr>
            <w:tcW w:type="dxa" w:w="1995"/>
            <w:tcMar>
              <w:top w:w="60" w:type="dxa"/>
              <w:start w:w="70" w:type="dxa"/>
              <w:bottom w:w="60" w:type="dxa"/>
              <w:end w:w="70" w:type="dxa"/>
            </w:tcMar>
            <w:vAlign w:val="center"/>
          </w:tcPr>
          <w:p>
            <w:pPr>
              <w:spacing w:after="0"/>
            </w:pPr>
            <w:r>
              <w:rPr>
                <w:rFonts w:ascii="Arial" w:hAnsi="Arial"/>
                <w:color w:val="17324D"/>
                <w:sz w:val="13"/>
              </w:rPr>
              <w:t>Africa</w:t>
            </w:r>
          </w:p>
        </w:tc>
        <w:tc>
          <w:tcPr>
            <w:tcW w:type="dxa" w:w="1995"/>
            <w:tcMar>
              <w:top w:w="60" w:type="dxa"/>
              <w:start w:w="70" w:type="dxa"/>
              <w:bottom w:w="60" w:type="dxa"/>
              <w:end w:w="70" w:type="dxa"/>
            </w:tcMar>
            <w:vAlign w:val="center"/>
          </w:tcPr>
          <w:p>
            <w:pPr>
              <w:spacing w:after="0"/>
            </w:pPr>
            <w:r>
              <w:rPr>
                <w:rFonts w:ascii="Arial" w:hAnsi="Arial"/>
                <w:color w:val="17324D"/>
                <w:sz w:val="13"/>
              </w:rPr>
              <w:t>211</w:t>
            </w:r>
          </w:p>
        </w:tc>
        <w:tc>
          <w:tcPr>
            <w:tcW w:type="dxa" w:w="1995"/>
            <w:tcMar>
              <w:top w:w="60" w:type="dxa"/>
              <w:start w:w="70" w:type="dxa"/>
              <w:bottom w:w="60" w:type="dxa"/>
              <w:end w:w="70" w:type="dxa"/>
            </w:tcMar>
            <w:vAlign w:val="center"/>
          </w:tcPr>
          <w:p>
            <w:pPr>
              <w:spacing w:after="0"/>
            </w:pPr>
            <w:r>
              <w:rPr>
                <w:rFonts w:ascii="Arial" w:hAnsi="Arial"/>
                <w:color w:val="17324D"/>
                <w:sz w:val="13"/>
              </w:rPr>
              <w:t>4.0</w:t>
            </w:r>
          </w:p>
        </w:tc>
        <w:tc>
          <w:tcPr>
            <w:tcW w:type="dxa" w:w="1995"/>
            <w:tcMar>
              <w:top w:w="60" w:type="dxa"/>
              <w:start w:w="70" w:type="dxa"/>
              <w:bottom w:w="60" w:type="dxa"/>
              <w:end w:w="70" w:type="dxa"/>
            </w:tcMar>
            <w:vAlign w:val="center"/>
          </w:tcPr>
          <w:p>
            <w:pPr>
              <w:spacing w:after="0"/>
            </w:pPr>
            <w:r>
              <w:rPr>
                <w:rFonts w:ascii="Arial" w:hAnsi="Arial"/>
                <w:color w:val="17324D"/>
                <w:sz w:val="13"/>
              </w:rPr>
              <w:t>1.5</w:t>
            </w:r>
          </w:p>
        </w:tc>
        <w:tc>
          <w:tcPr>
            <w:tcW w:type="dxa" w:w="1995"/>
            <w:tcMar>
              <w:top w:w="60" w:type="dxa"/>
              <w:start w:w="70" w:type="dxa"/>
              <w:bottom w:w="60" w:type="dxa"/>
              <w:end w:w="70" w:type="dxa"/>
            </w:tcMar>
            <w:vAlign w:val="center"/>
          </w:tcPr>
          <w:p>
            <w:pPr>
              <w:spacing w:after="0"/>
            </w:pPr>
            <w:r>
              <w:rPr>
                <w:rFonts w:ascii="Arial" w:hAnsi="Arial"/>
                <w:color w:val="17324D"/>
                <w:sz w:val="13"/>
              </w:rPr>
              <w:t>8.5</w:t>
            </w:r>
          </w:p>
        </w:tc>
        <w:tc>
          <w:tcPr>
            <w:tcW w:type="dxa" w:w="199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DZ</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189</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7.0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tcMar>
              <w:top w:w="60" w:type="dxa"/>
              <w:start w:w="70" w:type="dxa"/>
              <w:bottom w:w="60" w:type="dxa"/>
              <w:end w:w="70" w:type="dxa"/>
            </w:tcMar>
            <w:vAlign w:val="center"/>
          </w:tcPr>
          <w:p>
            <w:pPr>
              <w:spacing w:after="0"/>
            </w:pPr>
            <w:r>
              <w:rPr>
                <w:rFonts w:ascii="Arial" w:hAnsi="Arial"/>
                <w:color w:val="17324D"/>
                <w:sz w:val="13"/>
              </w:rPr>
              <w:t>ZA</w:t>
            </w:r>
          </w:p>
        </w:tc>
        <w:tc>
          <w:tcPr>
            <w:tcW w:type="dxa" w:w="1995"/>
            <w:tcMar>
              <w:top w:w="60" w:type="dxa"/>
              <w:start w:w="70" w:type="dxa"/>
              <w:bottom w:w="60" w:type="dxa"/>
              <w:end w:w="70" w:type="dxa"/>
            </w:tcMar>
            <w:vAlign w:val="center"/>
          </w:tcPr>
          <w:p>
            <w:pPr>
              <w:spacing w:after="0"/>
            </w:pPr>
            <w:r>
              <w:rPr>
                <w:rFonts w:ascii="Arial" w:hAnsi="Arial"/>
                <w:color w:val="17324D"/>
                <w:sz w:val="13"/>
              </w:rPr>
              <w:t>Africa</w:t>
            </w:r>
          </w:p>
        </w:tc>
        <w:tc>
          <w:tcPr>
            <w:tcW w:type="dxa" w:w="1995"/>
            <w:tcMar>
              <w:top w:w="60" w:type="dxa"/>
              <w:start w:w="70" w:type="dxa"/>
              <w:bottom w:w="60" w:type="dxa"/>
              <w:end w:w="70" w:type="dxa"/>
            </w:tcMar>
            <w:vAlign w:val="center"/>
          </w:tcPr>
          <w:p>
            <w:pPr>
              <w:spacing w:after="0"/>
            </w:pPr>
            <w:r>
              <w:rPr>
                <w:rFonts w:ascii="Arial" w:hAnsi="Arial"/>
                <w:color w:val="17324D"/>
                <w:sz w:val="13"/>
              </w:rPr>
              <w:t>188</w:t>
            </w:r>
          </w:p>
        </w:tc>
        <w:tc>
          <w:tcPr>
            <w:tcW w:type="dxa" w:w="1995"/>
            <w:tcMar>
              <w:top w:w="60" w:type="dxa"/>
              <w:start w:w="70" w:type="dxa"/>
              <w:bottom w:w="60" w:type="dxa"/>
              <w:end w:w="70" w:type="dxa"/>
            </w:tcMar>
            <w:vAlign w:val="center"/>
          </w:tcPr>
          <w:p>
            <w:pPr>
              <w:spacing w:after="0"/>
            </w:pPr>
            <w:r>
              <w:rPr>
                <w:rFonts w:ascii="Arial" w:hAnsi="Arial"/>
                <w:color w:val="17324D"/>
                <w:sz w:val="13"/>
              </w:rPr>
              <w:t>10.0</w:t>
            </w:r>
          </w:p>
        </w:tc>
        <w:tc>
          <w:tcPr>
            <w:tcW w:type="dxa" w:w="1995"/>
            <w:tcMar>
              <w:top w:w="60" w:type="dxa"/>
              <w:start w:w="70" w:type="dxa"/>
              <w:bottom w:w="60" w:type="dxa"/>
              <w:end w:w="70" w:type="dxa"/>
            </w:tcMar>
            <w:vAlign w:val="center"/>
          </w:tcPr>
          <w:p>
            <w:pPr>
              <w:spacing w:after="0"/>
            </w:pPr>
            <w:r>
              <w:rPr>
                <w:rFonts w:ascii="Arial" w:hAnsi="Arial"/>
                <w:color w:val="17324D"/>
                <w:sz w:val="13"/>
              </w:rPr>
              <w:t>4.0</w:t>
            </w:r>
          </w:p>
        </w:tc>
        <w:tc>
          <w:tcPr>
            <w:tcW w:type="dxa" w:w="1995"/>
            <w:tcMar>
              <w:top w:w="60" w:type="dxa"/>
              <w:start w:w="70" w:type="dxa"/>
              <w:bottom w:w="60" w:type="dxa"/>
              <w:end w:w="70" w:type="dxa"/>
            </w:tcMar>
            <w:vAlign w:val="center"/>
          </w:tcPr>
          <w:p>
            <w:pPr>
              <w:spacing w:after="0"/>
            </w:pPr>
            <w:r>
              <w:rPr>
                <w:rFonts w:ascii="Arial" w:hAnsi="Arial"/>
                <w:color w:val="17324D"/>
                <w:sz w:val="13"/>
              </w:rPr>
              <w:t>23.2</w:t>
            </w:r>
          </w:p>
        </w:tc>
        <w:tc>
          <w:tcPr>
            <w:tcW w:type="dxa" w:w="199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GH</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112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5.0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10.0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tcMar>
              <w:top w:w="60" w:type="dxa"/>
              <w:start w:w="70" w:type="dxa"/>
              <w:bottom w:w="60" w:type="dxa"/>
              <w:end w:w="70" w:type="dxa"/>
            </w:tcMar>
            <w:vAlign w:val="center"/>
          </w:tcPr>
          <w:p>
            <w:pPr>
              <w:spacing w:after="0"/>
            </w:pPr>
            <w:r>
              <w:rPr>
                <w:rFonts w:ascii="Arial" w:hAnsi="Arial"/>
                <w:color w:val="17324D"/>
                <w:sz w:val="13"/>
              </w:rPr>
              <w:t>UG</w:t>
            </w:r>
          </w:p>
        </w:tc>
        <w:tc>
          <w:tcPr>
            <w:tcW w:type="dxa" w:w="1995"/>
            <w:tcMar>
              <w:top w:w="60" w:type="dxa"/>
              <w:start w:w="70" w:type="dxa"/>
              <w:bottom w:w="60" w:type="dxa"/>
              <w:end w:w="70" w:type="dxa"/>
            </w:tcMar>
            <w:vAlign w:val="center"/>
          </w:tcPr>
          <w:p>
            <w:pPr>
              <w:spacing w:after="0"/>
            </w:pPr>
            <w:r>
              <w:rPr>
                <w:rFonts w:ascii="Arial" w:hAnsi="Arial"/>
                <w:color w:val="17324D"/>
                <w:sz w:val="13"/>
              </w:rPr>
              <w:t>Africa</w:t>
            </w:r>
          </w:p>
        </w:tc>
        <w:tc>
          <w:tcPr>
            <w:tcW w:type="dxa" w:w="1995"/>
            <w:tcMar>
              <w:top w:w="60" w:type="dxa"/>
              <w:start w:w="70" w:type="dxa"/>
              <w:bottom w:w="60" w:type="dxa"/>
              <w:end w:w="70" w:type="dxa"/>
            </w:tcMar>
            <w:vAlign w:val="center"/>
          </w:tcPr>
          <w:p>
            <w:pPr>
              <w:spacing w:after="0"/>
            </w:pPr>
            <w:r>
              <w:rPr>
                <w:rFonts w:ascii="Arial" w:hAnsi="Arial"/>
                <w:color w:val="17324D"/>
                <w:sz w:val="13"/>
              </w:rPr>
              <w:t>89</w:t>
            </w:r>
          </w:p>
        </w:tc>
        <w:tc>
          <w:tcPr>
            <w:tcW w:type="dxa" w:w="1995"/>
            <w:tcMar>
              <w:top w:w="60" w:type="dxa"/>
              <w:start w:w="70" w:type="dxa"/>
              <w:bottom w:w="60" w:type="dxa"/>
              <w:end w:w="70" w:type="dxa"/>
            </w:tcMar>
            <w:vAlign w:val="center"/>
          </w:tcPr>
          <w:p>
            <w:pPr>
              <w:spacing w:after="0"/>
            </w:pPr>
            <w:r>
              <w:rPr>
                <w:rFonts w:ascii="Arial" w:hAnsi="Arial"/>
                <w:color w:val="17324D"/>
                <w:sz w:val="13"/>
              </w:rPr>
              <w:t>6.0</w:t>
            </w:r>
          </w:p>
        </w:tc>
        <w:tc>
          <w:tcPr>
            <w:tcW w:type="dxa" w:w="1995"/>
            <w:tcMar>
              <w:top w:w="60" w:type="dxa"/>
              <w:start w:w="70" w:type="dxa"/>
              <w:bottom w:w="60" w:type="dxa"/>
              <w:end w:w="70" w:type="dxa"/>
            </w:tcMar>
            <w:vAlign w:val="center"/>
          </w:tcPr>
          <w:p>
            <w:pPr>
              <w:spacing w:after="0"/>
            </w:pPr>
            <w:r>
              <w:rPr>
                <w:rFonts w:ascii="Arial" w:hAnsi="Arial"/>
                <w:color w:val="17324D"/>
                <w:sz w:val="13"/>
              </w:rPr>
              <w:t>2.0</w:t>
            </w:r>
          </w:p>
        </w:tc>
        <w:tc>
          <w:tcPr>
            <w:tcW w:type="dxa" w:w="1995"/>
            <w:tcMar>
              <w:top w:w="60" w:type="dxa"/>
              <w:start w:w="70" w:type="dxa"/>
              <w:bottom w:w="60" w:type="dxa"/>
              <w:end w:w="70" w:type="dxa"/>
            </w:tcMar>
            <w:vAlign w:val="center"/>
          </w:tcPr>
          <w:p>
            <w:pPr>
              <w:spacing w:after="0"/>
            </w:pPr>
            <w:r>
              <w:rPr>
                <w:rFonts w:ascii="Arial" w:hAnsi="Arial"/>
                <w:color w:val="17324D"/>
                <w:sz w:val="13"/>
              </w:rPr>
              <w:t>12.0</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KE</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77</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7.0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ZM</w:t>
            </w:r>
          </w:p>
        </w:tc>
        <w:tc>
          <w:tcPr>
            <w:tcW w:type="dxa" w:w="1995"/>
            <w:tcMar>
              <w:top w:w="60" w:type="dxa"/>
              <w:start w:w="70" w:type="dxa"/>
              <w:bottom w:w="60" w:type="dxa"/>
              <w:end w:w="70" w:type="dxa"/>
            </w:tcMar>
            <w:vAlign w:val="center"/>
          </w:tcPr>
          <w:p>
            <w:pPr>
              <w:spacing w:after="0"/>
            </w:pPr>
            <w:r>
              <w:rPr>
                <w:rFonts w:ascii="Arial" w:hAnsi="Arial"/>
                <w:color w:val="17324D"/>
                <w:sz w:val="13"/>
              </w:rPr>
              <w:t>Africa</w:t>
            </w:r>
          </w:p>
        </w:tc>
        <w:tc>
          <w:tcPr>
            <w:tcW w:type="dxa" w:w="1995"/>
            <w:tcMar>
              <w:top w:w="60" w:type="dxa"/>
              <w:start w:w="70" w:type="dxa"/>
              <w:bottom w:w="60" w:type="dxa"/>
              <w:end w:w="70" w:type="dxa"/>
            </w:tcMar>
            <w:vAlign w:val="center"/>
          </w:tcPr>
          <w:p>
            <w:pPr>
              <w:spacing w:after="0"/>
            </w:pPr>
            <w:r>
              <w:rPr>
                <w:rFonts w:ascii="Arial" w:hAnsi="Arial"/>
                <w:color w:val="17324D"/>
                <w:sz w:val="13"/>
              </w:rPr>
              <w:t>28</w:t>
            </w:r>
          </w:p>
        </w:tc>
        <w:tc>
          <w:tcPr>
            <w:tcW w:type="dxa" w:w="1995"/>
            <w:tcMar>
              <w:top w:w="60" w:type="dxa"/>
              <w:start w:w="70" w:type="dxa"/>
              <w:bottom w:w="60" w:type="dxa"/>
              <w:end w:w="70" w:type="dxa"/>
            </w:tcMar>
            <w:vAlign w:val="center"/>
          </w:tcPr>
          <w:p>
            <w:pPr>
              <w:spacing w:after="0"/>
            </w:pPr>
            <w:r>
              <w:rPr>
                <w:rFonts w:ascii="Arial" w:hAnsi="Arial"/>
                <w:color w:val="17324D"/>
                <w:sz w:val="13"/>
              </w:rPr>
              <w:t>7.5</w:t>
            </w:r>
          </w:p>
        </w:tc>
        <w:tc>
          <w:tcPr>
            <w:tcW w:type="dxa" w:w="1995"/>
            <w:tcMar>
              <w:top w:w="60" w:type="dxa"/>
              <w:start w:w="70" w:type="dxa"/>
              <w:bottom w:w="60" w:type="dxa"/>
              <w:end w:w="70" w:type="dxa"/>
            </w:tcMar>
            <w:vAlign w:val="center"/>
          </w:tcPr>
          <w:p>
            <w:pPr>
              <w:spacing w:after="0"/>
            </w:pPr>
            <w:r>
              <w:rPr>
                <w:rFonts w:ascii="Arial" w:hAnsi="Arial"/>
                <w:color w:val="17324D"/>
                <w:sz w:val="13"/>
              </w:rPr>
              <w:t>2.0</w:t>
            </w:r>
          </w:p>
        </w:tc>
        <w:tc>
          <w:tcPr>
            <w:tcW w:type="dxa" w:w="1995"/>
            <w:tcMar>
              <w:top w:w="60" w:type="dxa"/>
              <w:start w:w="70" w:type="dxa"/>
              <w:bottom w:w="60" w:type="dxa"/>
              <w:end w:w="70" w:type="dxa"/>
            </w:tcMar>
            <w:vAlign w:val="center"/>
          </w:tcPr>
          <w:p>
            <w:pPr>
              <w:spacing w:after="0"/>
            </w:pPr>
            <w:r>
              <w:rPr>
                <w:rFonts w:ascii="Arial" w:hAnsi="Arial"/>
                <w:color w:val="17324D"/>
                <w:sz w:val="13"/>
              </w:rPr>
              <w:t>16.5</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RW</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27</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4.0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8.0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SO</w:t>
            </w:r>
          </w:p>
        </w:tc>
        <w:tc>
          <w:tcPr>
            <w:tcW w:type="dxa" w:w="1995"/>
            <w:tcMar>
              <w:top w:w="60" w:type="dxa"/>
              <w:start w:w="70" w:type="dxa"/>
              <w:bottom w:w="60" w:type="dxa"/>
              <w:end w:w="70" w:type="dxa"/>
            </w:tcMar>
            <w:vAlign w:val="center"/>
          </w:tcPr>
          <w:p>
            <w:pPr>
              <w:spacing w:after="0"/>
            </w:pPr>
            <w:r>
              <w:rPr>
                <w:rFonts w:ascii="Arial" w:hAnsi="Arial"/>
                <w:color w:val="17324D"/>
                <w:sz w:val="13"/>
              </w:rPr>
              <w:t>Africa</w:t>
            </w:r>
          </w:p>
        </w:tc>
        <w:tc>
          <w:tcPr>
            <w:tcW w:type="dxa" w:w="1995"/>
            <w:tcMar>
              <w:top w:w="60" w:type="dxa"/>
              <w:start w:w="70" w:type="dxa"/>
              <w:bottom w:w="60" w:type="dxa"/>
              <w:end w:w="70" w:type="dxa"/>
            </w:tcMar>
            <w:vAlign w:val="center"/>
          </w:tcPr>
          <w:p>
            <w:pPr>
              <w:spacing w:after="0"/>
            </w:pPr>
            <w:r>
              <w:rPr>
                <w:rFonts w:ascii="Arial" w:hAnsi="Arial"/>
                <w:color w:val="17324D"/>
                <w:sz w:val="13"/>
              </w:rPr>
              <w:t>23</w:t>
            </w:r>
          </w:p>
        </w:tc>
        <w:tc>
          <w:tcPr>
            <w:tcW w:type="dxa" w:w="1995"/>
            <w:tcMar>
              <w:top w:w="60" w:type="dxa"/>
              <w:start w:w="70" w:type="dxa"/>
              <w:bottom w:w="60" w:type="dxa"/>
              <w:end w:w="70" w:type="dxa"/>
            </w:tcMar>
            <w:vAlign w:val="center"/>
          </w:tcPr>
          <w:p>
            <w:pPr>
              <w:spacing w:after="0"/>
            </w:pPr>
            <w:r>
              <w:rPr>
                <w:rFonts w:ascii="Arial" w:hAnsi="Arial"/>
                <w:color w:val="17324D"/>
                <w:sz w:val="13"/>
              </w:rPr>
              <w:t>3.0</w:t>
            </w:r>
          </w:p>
        </w:tc>
        <w:tc>
          <w:tcPr>
            <w:tcW w:type="dxa" w:w="1995"/>
            <w:tcMar>
              <w:top w:w="60" w:type="dxa"/>
              <w:start w:w="70" w:type="dxa"/>
              <w:bottom w:w="60" w:type="dxa"/>
              <w:end w:w="70" w:type="dxa"/>
            </w:tcMar>
            <w:vAlign w:val="center"/>
          </w:tcPr>
          <w:p>
            <w:pPr>
              <w:spacing w:after="0"/>
            </w:pPr>
            <w:r>
              <w:rPr>
                <w:rFonts w:ascii="Arial" w:hAnsi="Arial"/>
                <w:color w:val="17324D"/>
                <w:sz w:val="13"/>
              </w:rPr>
              <w:t>1.0</w:t>
            </w:r>
          </w:p>
        </w:tc>
        <w:tc>
          <w:tcPr>
            <w:tcW w:type="dxa" w:w="1995"/>
            <w:tcMar>
              <w:top w:w="60" w:type="dxa"/>
              <w:start w:w="70" w:type="dxa"/>
              <w:bottom w:w="60" w:type="dxa"/>
              <w:end w:w="70" w:type="dxa"/>
            </w:tcMar>
            <w:vAlign w:val="center"/>
          </w:tcPr>
          <w:p>
            <w:pPr>
              <w:spacing w:after="0"/>
            </w:pPr>
            <w:r>
              <w:rPr>
                <w:rFonts w:ascii="Arial" w:hAnsi="Arial"/>
                <w:color w:val="17324D"/>
                <w:sz w:val="13"/>
              </w:rPr>
              <w:t>4.0</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CM</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5.0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10.0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TZ</w:t>
            </w:r>
          </w:p>
        </w:tc>
        <w:tc>
          <w:tcPr>
            <w:tcW w:type="dxa" w:w="1995"/>
            <w:tcMar>
              <w:top w:w="60" w:type="dxa"/>
              <w:start w:w="70" w:type="dxa"/>
              <w:bottom w:w="60" w:type="dxa"/>
              <w:end w:w="70" w:type="dxa"/>
            </w:tcMar>
            <w:vAlign w:val="center"/>
          </w:tcPr>
          <w:p>
            <w:pPr>
              <w:spacing w:after="0"/>
            </w:pPr>
            <w:r>
              <w:rPr>
                <w:rFonts w:ascii="Arial" w:hAnsi="Arial"/>
                <w:color w:val="17324D"/>
                <w:sz w:val="13"/>
              </w:rPr>
              <w:t>Africa</w:t>
            </w:r>
          </w:p>
        </w:tc>
        <w:tc>
          <w:tcPr>
            <w:tcW w:type="dxa" w:w="1995"/>
            <w:tcMar>
              <w:top w:w="60" w:type="dxa"/>
              <w:start w:w="70" w:type="dxa"/>
              <w:bottom w:w="60" w:type="dxa"/>
              <w:end w:w="70" w:type="dxa"/>
            </w:tcMar>
            <w:vAlign w:val="center"/>
          </w:tcPr>
          <w:p>
            <w:pPr>
              <w:spacing w:after="0"/>
            </w:pPr>
            <w:r>
              <w:rPr>
                <w:rFonts w:ascii="Arial" w:hAnsi="Arial"/>
                <w:color w:val="17324D"/>
                <w:sz w:val="13"/>
              </w:rPr>
              <w:t>22</w:t>
            </w:r>
          </w:p>
        </w:tc>
        <w:tc>
          <w:tcPr>
            <w:tcW w:type="dxa" w:w="1995"/>
            <w:tcMar>
              <w:top w:w="60" w:type="dxa"/>
              <w:start w:w="70" w:type="dxa"/>
              <w:bottom w:w="60" w:type="dxa"/>
              <w:end w:w="70" w:type="dxa"/>
            </w:tcMar>
            <w:vAlign w:val="center"/>
          </w:tcPr>
          <w:p>
            <w:pPr>
              <w:spacing w:after="0"/>
            </w:pPr>
            <w:r>
              <w:rPr>
                <w:rFonts w:ascii="Arial" w:hAnsi="Arial"/>
                <w:color w:val="17324D"/>
                <w:sz w:val="13"/>
              </w:rPr>
              <w:t>9.0</w:t>
            </w:r>
          </w:p>
        </w:tc>
        <w:tc>
          <w:tcPr>
            <w:tcW w:type="dxa" w:w="1995"/>
            <w:tcMar>
              <w:top w:w="60" w:type="dxa"/>
              <w:start w:w="70" w:type="dxa"/>
              <w:bottom w:w="60" w:type="dxa"/>
              <w:end w:w="70" w:type="dxa"/>
            </w:tcMar>
            <w:vAlign w:val="center"/>
          </w:tcPr>
          <w:p>
            <w:pPr>
              <w:spacing w:after="0"/>
            </w:pPr>
            <w:r>
              <w:rPr>
                <w:rFonts w:ascii="Arial" w:hAnsi="Arial"/>
                <w:color w:val="17324D"/>
                <w:sz w:val="13"/>
              </w:rPr>
              <w:t>2.2</w:t>
            </w:r>
          </w:p>
        </w:tc>
        <w:tc>
          <w:tcPr>
            <w:tcW w:type="dxa" w:w="1995"/>
            <w:tcMar>
              <w:top w:w="60" w:type="dxa"/>
              <w:start w:w="70" w:type="dxa"/>
              <w:bottom w:w="60" w:type="dxa"/>
              <w:end w:w="70" w:type="dxa"/>
            </w:tcMar>
            <w:vAlign w:val="center"/>
          </w:tcPr>
          <w:p>
            <w:pPr>
              <w:spacing w:after="0"/>
            </w:pPr>
            <w:r>
              <w:rPr>
                <w:rFonts w:ascii="Arial" w:hAnsi="Arial"/>
                <w:color w:val="17324D"/>
                <w:sz w:val="13"/>
              </w:rPr>
              <w:t>15.0</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ZW</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21</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5.0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9.0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US</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479</w:t>
            </w:r>
          </w:p>
        </w:tc>
        <w:tc>
          <w:tcPr>
            <w:tcW w:type="dxa" w:w="1995"/>
            <w:tcMar>
              <w:top w:w="60" w:type="dxa"/>
              <w:start w:w="70" w:type="dxa"/>
              <w:bottom w:w="60" w:type="dxa"/>
              <w:end w:w="70" w:type="dxa"/>
            </w:tcMar>
            <w:vAlign w:val="center"/>
          </w:tcPr>
          <w:p>
            <w:pPr>
              <w:spacing w:after="0"/>
            </w:pPr>
            <w:r>
              <w:rPr>
                <w:rFonts w:ascii="Arial" w:hAnsi="Arial"/>
                <w:color w:val="17324D"/>
                <w:sz w:val="13"/>
              </w:rPr>
              <w:t>12.0</w:t>
            </w:r>
          </w:p>
        </w:tc>
        <w:tc>
          <w:tcPr>
            <w:tcW w:type="dxa" w:w="1995"/>
            <w:tcMar>
              <w:top w:w="60" w:type="dxa"/>
              <w:start w:w="70" w:type="dxa"/>
              <w:bottom w:w="60" w:type="dxa"/>
              <w:end w:w="70" w:type="dxa"/>
            </w:tcMar>
            <w:vAlign w:val="center"/>
          </w:tcPr>
          <w:p>
            <w:pPr>
              <w:spacing w:after="0"/>
            </w:pPr>
            <w:r>
              <w:rPr>
                <w:rFonts w:ascii="Arial" w:hAnsi="Arial"/>
                <w:color w:val="17324D"/>
                <w:sz w:val="13"/>
              </w:rPr>
              <w:t>4.0</w:t>
            </w:r>
          </w:p>
        </w:tc>
        <w:tc>
          <w:tcPr>
            <w:tcW w:type="dxa" w:w="1995"/>
            <w:tcMar>
              <w:top w:w="60" w:type="dxa"/>
              <w:start w:w="70" w:type="dxa"/>
              <w:bottom w:w="60" w:type="dxa"/>
              <w:end w:w="70" w:type="dxa"/>
            </w:tcMar>
            <w:vAlign w:val="center"/>
          </w:tcPr>
          <w:p>
            <w:pPr>
              <w:spacing w:after="0"/>
            </w:pPr>
            <w:r>
              <w:rPr>
                <w:rFonts w:ascii="Arial" w:hAnsi="Arial"/>
                <w:color w:val="17324D"/>
                <w:sz w:val="13"/>
              </w:rPr>
              <w:t>33.0</w:t>
            </w:r>
          </w:p>
        </w:tc>
        <w:tc>
          <w:tcPr>
            <w:tcW w:type="dxa" w:w="199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SA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352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6.0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19.2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tcMar>
              <w:top w:w="60" w:type="dxa"/>
              <w:start w:w="70" w:type="dxa"/>
              <w:bottom w:w="60" w:type="dxa"/>
              <w:end w:w="70" w:type="dxa"/>
            </w:tcMar>
            <w:vAlign w:val="center"/>
          </w:tcPr>
          <w:p>
            <w:pPr>
              <w:spacing w:after="0"/>
            </w:pPr>
            <w:r>
              <w:rPr>
                <w:rFonts w:ascii="Arial" w:hAnsi="Arial"/>
                <w:color w:val="17324D"/>
                <w:sz w:val="13"/>
              </w:rPr>
              <w:t>IN</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327</w:t>
            </w:r>
          </w:p>
        </w:tc>
        <w:tc>
          <w:tcPr>
            <w:tcW w:type="dxa" w:w="1995"/>
            <w:tcMar>
              <w:top w:w="60" w:type="dxa"/>
              <w:start w:w="70" w:type="dxa"/>
              <w:bottom w:w="60" w:type="dxa"/>
              <w:end w:w="70" w:type="dxa"/>
            </w:tcMar>
            <w:vAlign w:val="center"/>
          </w:tcPr>
          <w:p>
            <w:pPr>
              <w:spacing w:after="0"/>
            </w:pPr>
            <w:r>
              <w:rPr>
                <w:rFonts w:ascii="Arial" w:hAnsi="Arial"/>
                <w:color w:val="17324D"/>
                <w:sz w:val="13"/>
              </w:rPr>
              <w:t>7.0</w:t>
            </w:r>
          </w:p>
        </w:tc>
        <w:tc>
          <w:tcPr>
            <w:tcW w:type="dxa" w:w="1995"/>
            <w:tcMar>
              <w:top w:w="60" w:type="dxa"/>
              <w:start w:w="70" w:type="dxa"/>
              <w:bottom w:w="60" w:type="dxa"/>
              <w:end w:w="70" w:type="dxa"/>
            </w:tcMar>
            <w:vAlign w:val="center"/>
          </w:tcPr>
          <w:p>
            <w:pPr>
              <w:spacing w:after="0"/>
            </w:pPr>
            <w:r>
              <w:rPr>
                <w:rFonts w:ascii="Arial" w:hAnsi="Arial"/>
                <w:color w:val="17324D"/>
                <w:sz w:val="13"/>
              </w:rPr>
              <w:t>2.0</w:t>
            </w:r>
          </w:p>
        </w:tc>
        <w:tc>
          <w:tcPr>
            <w:tcW w:type="dxa" w:w="1995"/>
            <w:tcMar>
              <w:top w:w="60" w:type="dxa"/>
              <w:start w:w="70" w:type="dxa"/>
              <w:bottom w:w="60" w:type="dxa"/>
              <w:end w:w="70" w:type="dxa"/>
            </w:tcMar>
            <w:vAlign w:val="center"/>
          </w:tcPr>
          <w:p>
            <w:pPr>
              <w:spacing w:after="0"/>
            </w:pPr>
            <w:r>
              <w:rPr>
                <w:rFonts w:ascii="Arial" w:hAnsi="Arial"/>
                <w:color w:val="17324D"/>
                <w:sz w:val="13"/>
              </w:rPr>
              <w:t>16.0</w:t>
            </w:r>
          </w:p>
        </w:tc>
        <w:tc>
          <w:tcPr>
            <w:tcW w:type="dxa" w:w="199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GB</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165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15.0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6.0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36.0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tcMar>
              <w:top w:w="60" w:type="dxa"/>
              <w:start w:w="70" w:type="dxa"/>
              <w:bottom w:w="60" w:type="dxa"/>
              <w:end w:w="70" w:type="dxa"/>
            </w:tcMar>
            <w:vAlign w:val="center"/>
          </w:tcPr>
          <w:p>
            <w:pPr>
              <w:spacing w:after="0"/>
            </w:pPr>
            <w:r>
              <w:rPr>
                <w:rFonts w:ascii="Arial" w:hAnsi="Arial"/>
                <w:color w:val="17324D"/>
                <w:sz w:val="13"/>
              </w:rPr>
              <w:t>CN</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153</w:t>
            </w:r>
          </w:p>
        </w:tc>
        <w:tc>
          <w:tcPr>
            <w:tcW w:type="dxa" w:w="1995"/>
            <w:tcMar>
              <w:top w:w="60" w:type="dxa"/>
              <w:start w:w="70" w:type="dxa"/>
              <w:bottom w:w="60" w:type="dxa"/>
              <w:end w:w="70" w:type="dxa"/>
            </w:tcMar>
            <w:vAlign w:val="center"/>
          </w:tcPr>
          <w:p>
            <w:pPr>
              <w:spacing w:after="0"/>
            </w:pPr>
            <w:r>
              <w:rPr>
                <w:rFonts w:ascii="Arial" w:hAnsi="Arial"/>
                <w:color w:val="17324D"/>
                <w:sz w:val="13"/>
              </w:rPr>
              <w:t>16.0</w:t>
            </w:r>
          </w:p>
        </w:tc>
        <w:tc>
          <w:tcPr>
            <w:tcW w:type="dxa" w:w="1995"/>
            <w:tcMar>
              <w:top w:w="60" w:type="dxa"/>
              <w:start w:w="70" w:type="dxa"/>
              <w:bottom w:w="60" w:type="dxa"/>
              <w:end w:w="70" w:type="dxa"/>
            </w:tcMar>
            <w:vAlign w:val="center"/>
          </w:tcPr>
          <w:p>
            <w:pPr>
              <w:spacing w:after="0"/>
            </w:pPr>
            <w:r>
              <w:rPr>
                <w:rFonts w:ascii="Arial" w:hAnsi="Arial"/>
                <w:color w:val="17324D"/>
                <w:sz w:val="13"/>
              </w:rPr>
              <w:t>6.0</w:t>
            </w:r>
          </w:p>
        </w:tc>
        <w:tc>
          <w:tcPr>
            <w:tcW w:type="dxa" w:w="1995"/>
            <w:tcMar>
              <w:top w:w="60" w:type="dxa"/>
              <w:start w:w="70" w:type="dxa"/>
              <w:bottom w:w="60" w:type="dxa"/>
              <w:end w:w="70" w:type="dxa"/>
            </w:tcMar>
            <w:vAlign w:val="center"/>
          </w:tcPr>
          <w:p>
            <w:pPr>
              <w:spacing w:after="0"/>
            </w:pPr>
            <w:r>
              <w:rPr>
                <w:rFonts w:ascii="Arial" w:hAnsi="Arial"/>
                <w:color w:val="17324D"/>
                <w:sz w:val="13"/>
              </w:rPr>
              <w:t>29.0</w:t>
            </w:r>
          </w:p>
        </w:tc>
        <w:tc>
          <w:tcPr>
            <w:tcW w:type="dxa" w:w="199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NL</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83</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29.0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11.0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53.5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tcMar>
              <w:top w:w="60" w:type="dxa"/>
              <w:start w:w="70" w:type="dxa"/>
              <w:bottom w:w="60" w:type="dxa"/>
              <w:end w:w="70" w:type="dxa"/>
            </w:tcMar>
            <w:vAlign w:val="center"/>
          </w:tcPr>
          <w:p>
            <w:pPr>
              <w:spacing w:after="0"/>
            </w:pPr>
            <w:r>
              <w:rPr>
                <w:rFonts w:ascii="Arial" w:hAnsi="Arial"/>
                <w:color w:val="17324D"/>
                <w:sz w:val="13"/>
              </w:rPr>
              <w:t>ES</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77</w:t>
            </w:r>
          </w:p>
        </w:tc>
        <w:tc>
          <w:tcPr>
            <w:tcW w:type="dxa" w:w="1995"/>
            <w:tcMar>
              <w:top w:w="60" w:type="dxa"/>
              <w:start w:w="70" w:type="dxa"/>
              <w:bottom w:w="60" w:type="dxa"/>
              <w:end w:w="70" w:type="dxa"/>
            </w:tcMar>
            <w:vAlign w:val="center"/>
          </w:tcPr>
          <w:p>
            <w:pPr>
              <w:spacing w:after="0"/>
            </w:pPr>
            <w:r>
              <w:rPr>
                <w:rFonts w:ascii="Arial" w:hAnsi="Arial"/>
                <w:color w:val="17324D"/>
                <w:sz w:val="13"/>
              </w:rPr>
              <w:t>26.0</w:t>
            </w:r>
          </w:p>
        </w:tc>
        <w:tc>
          <w:tcPr>
            <w:tcW w:type="dxa" w:w="1995"/>
            <w:tcMar>
              <w:top w:w="60" w:type="dxa"/>
              <w:start w:w="70" w:type="dxa"/>
              <w:bottom w:w="60" w:type="dxa"/>
              <w:end w:w="70" w:type="dxa"/>
            </w:tcMar>
            <w:vAlign w:val="center"/>
          </w:tcPr>
          <w:p>
            <w:pPr>
              <w:spacing w:after="0"/>
            </w:pPr>
            <w:r>
              <w:rPr>
                <w:rFonts w:ascii="Arial" w:hAnsi="Arial"/>
                <w:color w:val="17324D"/>
                <w:sz w:val="13"/>
              </w:rPr>
              <w:t>5.0</w:t>
            </w:r>
          </w:p>
        </w:tc>
        <w:tc>
          <w:tcPr>
            <w:tcW w:type="dxa" w:w="1995"/>
            <w:tcMar>
              <w:top w:w="60" w:type="dxa"/>
              <w:start w:w="70" w:type="dxa"/>
              <w:bottom w:w="60" w:type="dxa"/>
              <w:end w:w="70" w:type="dxa"/>
            </w:tcMar>
            <w:vAlign w:val="center"/>
          </w:tcPr>
          <w:p>
            <w:pPr>
              <w:spacing w:after="0"/>
            </w:pPr>
            <w:r>
              <w:rPr>
                <w:rFonts w:ascii="Arial" w:hAnsi="Arial"/>
                <w:color w:val="17324D"/>
                <w:sz w:val="13"/>
              </w:rPr>
              <w:t>47.0</w:t>
            </w:r>
          </w:p>
        </w:tc>
        <w:tc>
          <w:tcPr>
            <w:tcW w:type="dxa" w:w="199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DE</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72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28.0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9.2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47.5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True</w:t>
            </w:r>
          </w:p>
        </w:tc>
      </w:tr>
      <w:tr>
        <w:tc>
          <w:tcPr>
            <w:tcW w:type="dxa" w:w="1995"/>
            <w:tcMar>
              <w:top w:w="60" w:type="dxa"/>
              <w:start w:w="70" w:type="dxa"/>
              <w:bottom w:w="60" w:type="dxa"/>
              <w:end w:w="70" w:type="dxa"/>
            </w:tcMar>
            <w:vAlign w:val="center"/>
          </w:tcPr>
          <w:p>
            <w:pPr>
              <w:spacing w:after="0"/>
            </w:pPr>
            <w:r>
              <w:rPr>
                <w:rFonts w:ascii="Arial" w:hAnsi="Arial"/>
                <w:color w:val="17324D"/>
                <w:sz w:val="13"/>
              </w:rPr>
              <w:t>FR</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68</w:t>
            </w:r>
          </w:p>
        </w:tc>
        <w:tc>
          <w:tcPr>
            <w:tcW w:type="dxa" w:w="1995"/>
            <w:tcMar>
              <w:top w:w="60" w:type="dxa"/>
              <w:start w:w="70" w:type="dxa"/>
              <w:bottom w:w="60" w:type="dxa"/>
              <w:end w:w="70" w:type="dxa"/>
            </w:tcMar>
            <w:vAlign w:val="center"/>
          </w:tcPr>
          <w:p>
            <w:pPr>
              <w:spacing w:after="0"/>
            </w:pPr>
            <w:r>
              <w:rPr>
                <w:rFonts w:ascii="Arial" w:hAnsi="Arial"/>
                <w:color w:val="17324D"/>
                <w:sz w:val="13"/>
              </w:rPr>
              <w:t>14.0</w:t>
            </w:r>
          </w:p>
        </w:tc>
        <w:tc>
          <w:tcPr>
            <w:tcW w:type="dxa" w:w="1995"/>
            <w:tcMar>
              <w:top w:w="60" w:type="dxa"/>
              <w:start w:w="70" w:type="dxa"/>
              <w:bottom w:w="60" w:type="dxa"/>
              <w:end w:w="70" w:type="dxa"/>
            </w:tcMar>
            <w:vAlign w:val="center"/>
          </w:tcPr>
          <w:p>
            <w:pPr>
              <w:spacing w:after="0"/>
            </w:pPr>
            <w:r>
              <w:rPr>
                <w:rFonts w:ascii="Arial" w:hAnsi="Arial"/>
                <w:color w:val="17324D"/>
                <w:sz w:val="13"/>
              </w:rPr>
              <w:t>7.0</w:t>
            </w:r>
          </w:p>
        </w:tc>
        <w:tc>
          <w:tcPr>
            <w:tcW w:type="dxa" w:w="1995"/>
            <w:tcMar>
              <w:top w:w="60" w:type="dxa"/>
              <w:start w:w="70" w:type="dxa"/>
              <w:bottom w:w="60" w:type="dxa"/>
              <w:end w:w="70" w:type="dxa"/>
            </w:tcMar>
            <w:vAlign w:val="center"/>
          </w:tcPr>
          <w:p>
            <w:pPr>
              <w:spacing w:after="0"/>
            </w:pPr>
            <w:r>
              <w:rPr>
                <w:rFonts w:ascii="Arial" w:hAnsi="Arial"/>
                <w:color w:val="17324D"/>
                <w:sz w:val="13"/>
              </w:rPr>
              <w:t>24.0</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JP</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62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11.5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6.2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31.2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PK</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60</w:t>
            </w:r>
          </w:p>
        </w:tc>
        <w:tc>
          <w:tcPr>
            <w:tcW w:type="dxa" w:w="1995"/>
            <w:tcMar>
              <w:top w:w="60" w:type="dxa"/>
              <w:start w:w="70" w:type="dxa"/>
              <w:bottom w:w="60" w:type="dxa"/>
              <w:end w:w="70" w:type="dxa"/>
            </w:tcMar>
            <w:vAlign w:val="center"/>
          </w:tcPr>
          <w:p>
            <w:pPr>
              <w:spacing w:after="0"/>
            </w:pPr>
            <w:r>
              <w:rPr>
                <w:rFonts w:ascii="Arial" w:hAnsi="Arial"/>
                <w:color w:val="17324D"/>
                <w:sz w:val="13"/>
              </w:rPr>
              <w:t>12.0</w:t>
            </w:r>
          </w:p>
        </w:tc>
        <w:tc>
          <w:tcPr>
            <w:tcW w:type="dxa" w:w="1995"/>
            <w:tcMar>
              <w:top w:w="60" w:type="dxa"/>
              <w:start w:w="70" w:type="dxa"/>
              <w:bottom w:w="60" w:type="dxa"/>
              <w:end w:w="70" w:type="dxa"/>
            </w:tcMar>
            <w:vAlign w:val="center"/>
          </w:tcPr>
          <w:p>
            <w:pPr>
              <w:spacing w:after="0"/>
            </w:pPr>
            <w:r>
              <w:rPr>
                <w:rFonts w:ascii="Arial" w:hAnsi="Arial"/>
                <w:color w:val="17324D"/>
                <w:sz w:val="13"/>
              </w:rPr>
              <w:t>4.0</w:t>
            </w:r>
          </w:p>
        </w:tc>
        <w:tc>
          <w:tcPr>
            <w:tcW w:type="dxa" w:w="1995"/>
            <w:tcMar>
              <w:top w:w="60" w:type="dxa"/>
              <w:start w:w="70" w:type="dxa"/>
              <w:bottom w:w="60" w:type="dxa"/>
              <w:end w:w="70" w:type="dxa"/>
            </w:tcMar>
            <w:vAlign w:val="center"/>
          </w:tcPr>
          <w:p>
            <w:pPr>
              <w:spacing w:after="0"/>
            </w:pPr>
            <w:r>
              <w:rPr>
                <w:rFonts w:ascii="Arial" w:hAnsi="Arial"/>
                <w:color w:val="17324D"/>
                <w:sz w:val="13"/>
              </w:rPr>
              <w:t>21.0</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AU</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55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36.0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20.0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65.5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AE</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50</w:t>
            </w:r>
          </w:p>
        </w:tc>
        <w:tc>
          <w:tcPr>
            <w:tcW w:type="dxa" w:w="1995"/>
            <w:tcMar>
              <w:top w:w="60" w:type="dxa"/>
              <w:start w:w="70" w:type="dxa"/>
              <w:bottom w:w="60" w:type="dxa"/>
              <w:end w:w="70" w:type="dxa"/>
            </w:tcMar>
            <w:vAlign w:val="center"/>
          </w:tcPr>
          <w:p>
            <w:pPr>
              <w:spacing w:after="0"/>
            </w:pPr>
            <w:r>
              <w:rPr>
                <w:rFonts w:ascii="Arial" w:hAnsi="Arial"/>
                <w:color w:val="17324D"/>
                <w:sz w:val="13"/>
              </w:rPr>
              <w:t>17.0</w:t>
            </w:r>
          </w:p>
        </w:tc>
        <w:tc>
          <w:tcPr>
            <w:tcW w:type="dxa" w:w="1995"/>
            <w:tcMar>
              <w:top w:w="60" w:type="dxa"/>
              <w:start w:w="70" w:type="dxa"/>
              <w:bottom w:w="60" w:type="dxa"/>
              <w:end w:w="70" w:type="dxa"/>
            </w:tcMar>
            <w:vAlign w:val="center"/>
          </w:tcPr>
          <w:p>
            <w:pPr>
              <w:spacing w:after="0"/>
            </w:pPr>
            <w:r>
              <w:rPr>
                <w:rFonts w:ascii="Arial" w:hAnsi="Arial"/>
                <w:color w:val="17324D"/>
                <w:sz w:val="13"/>
              </w:rPr>
              <w:t>4.0</w:t>
            </w:r>
          </w:p>
        </w:tc>
        <w:tc>
          <w:tcPr>
            <w:tcW w:type="dxa" w:w="1995"/>
            <w:tcMar>
              <w:top w:w="60" w:type="dxa"/>
              <w:start w:w="70" w:type="dxa"/>
              <w:bottom w:w="60" w:type="dxa"/>
              <w:end w:w="70" w:type="dxa"/>
            </w:tcMar>
            <w:vAlign w:val="center"/>
          </w:tcPr>
          <w:p>
            <w:pPr>
              <w:spacing w:after="0"/>
            </w:pPr>
            <w:r>
              <w:rPr>
                <w:rFonts w:ascii="Arial" w:hAnsi="Arial"/>
                <w:color w:val="17324D"/>
                <w:sz w:val="13"/>
              </w:rPr>
              <w:t>27.8</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49</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24.0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8.0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41.0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IT</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41</w:t>
            </w:r>
          </w:p>
        </w:tc>
        <w:tc>
          <w:tcPr>
            <w:tcW w:type="dxa" w:w="1995"/>
            <w:tcMar>
              <w:top w:w="60" w:type="dxa"/>
              <w:start w:w="70" w:type="dxa"/>
              <w:bottom w:w="60" w:type="dxa"/>
              <w:end w:w="70" w:type="dxa"/>
            </w:tcMar>
            <w:vAlign w:val="center"/>
          </w:tcPr>
          <w:p>
            <w:pPr>
              <w:spacing w:after="0"/>
            </w:pPr>
            <w:r>
              <w:rPr>
                <w:rFonts w:ascii="Arial" w:hAnsi="Arial"/>
                <w:color w:val="17324D"/>
                <w:sz w:val="13"/>
              </w:rPr>
              <w:t>23.0</w:t>
            </w:r>
          </w:p>
        </w:tc>
        <w:tc>
          <w:tcPr>
            <w:tcW w:type="dxa" w:w="1995"/>
            <w:tcMar>
              <w:top w:w="60" w:type="dxa"/>
              <w:start w:w="70" w:type="dxa"/>
              <w:bottom w:w="60" w:type="dxa"/>
              <w:end w:w="70" w:type="dxa"/>
            </w:tcMar>
            <w:vAlign w:val="center"/>
          </w:tcPr>
          <w:p>
            <w:pPr>
              <w:spacing w:after="0"/>
            </w:pPr>
            <w:r>
              <w:rPr>
                <w:rFonts w:ascii="Arial" w:hAnsi="Arial"/>
                <w:color w:val="17324D"/>
                <w:sz w:val="13"/>
              </w:rPr>
              <w:t>12.0</w:t>
            </w:r>
          </w:p>
        </w:tc>
        <w:tc>
          <w:tcPr>
            <w:tcW w:type="dxa" w:w="1995"/>
            <w:tcMar>
              <w:top w:w="60" w:type="dxa"/>
              <w:start w:w="70" w:type="dxa"/>
              <w:bottom w:w="60" w:type="dxa"/>
              <w:end w:w="70" w:type="dxa"/>
            </w:tcMar>
            <w:vAlign w:val="center"/>
          </w:tcPr>
          <w:p>
            <w:pPr>
              <w:spacing w:after="0"/>
            </w:pPr>
            <w:r>
              <w:rPr>
                <w:rFonts w:ascii="Arial" w:hAnsi="Arial"/>
                <w:color w:val="17324D"/>
                <w:sz w:val="13"/>
              </w:rPr>
              <w:t>39.0</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JO</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41</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6.0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15.0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KR</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41</w:t>
            </w:r>
          </w:p>
        </w:tc>
        <w:tc>
          <w:tcPr>
            <w:tcW w:type="dxa" w:w="1995"/>
            <w:tcMar>
              <w:top w:w="60" w:type="dxa"/>
              <w:start w:w="70" w:type="dxa"/>
              <w:bottom w:w="60" w:type="dxa"/>
              <w:end w:w="70" w:type="dxa"/>
            </w:tcMar>
            <w:vAlign w:val="center"/>
          </w:tcPr>
          <w:p>
            <w:pPr>
              <w:spacing w:after="0"/>
            </w:pPr>
            <w:r>
              <w:rPr>
                <w:rFonts w:ascii="Arial" w:hAnsi="Arial"/>
                <w:color w:val="17324D"/>
                <w:sz w:val="13"/>
              </w:rPr>
              <w:t>17.0</w:t>
            </w:r>
          </w:p>
        </w:tc>
        <w:tc>
          <w:tcPr>
            <w:tcW w:type="dxa" w:w="1995"/>
            <w:tcMar>
              <w:top w:w="60" w:type="dxa"/>
              <w:start w:w="70" w:type="dxa"/>
              <w:bottom w:w="60" w:type="dxa"/>
              <w:end w:w="70" w:type="dxa"/>
            </w:tcMar>
            <w:vAlign w:val="center"/>
          </w:tcPr>
          <w:p>
            <w:pPr>
              <w:spacing w:after="0"/>
            </w:pPr>
            <w:r>
              <w:rPr>
                <w:rFonts w:ascii="Arial" w:hAnsi="Arial"/>
                <w:color w:val="17324D"/>
                <w:sz w:val="13"/>
              </w:rPr>
              <w:t>8.0</w:t>
            </w:r>
          </w:p>
        </w:tc>
        <w:tc>
          <w:tcPr>
            <w:tcW w:type="dxa" w:w="1995"/>
            <w:tcMar>
              <w:top w:w="60" w:type="dxa"/>
              <w:start w:w="70" w:type="dxa"/>
              <w:bottom w:w="60" w:type="dxa"/>
              <w:end w:w="70" w:type="dxa"/>
            </w:tcMar>
            <w:vAlign w:val="center"/>
          </w:tcPr>
          <w:p>
            <w:pPr>
              <w:spacing w:after="0"/>
            </w:pPr>
            <w:r>
              <w:rPr>
                <w:rFonts w:ascii="Arial" w:hAnsi="Arial"/>
                <w:color w:val="17324D"/>
                <w:sz w:val="13"/>
              </w:rPr>
              <w:t>32.0</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BR</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16.0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4.5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32.5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MY</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35</w:t>
            </w:r>
          </w:p>
        </w:tc>
        <w:tc>
          <w:tcPr>
            <w:tcW w:type="dxa" w:w="1995"/>
            <w:tcMar>
              <w:top w:w="60" w:type="dxa"/>
              <w:start w:w="70" w:type="dxa"/>
              <w:bottom w:w="60" w:type="dxa"/>
              <w:end w:w="70" w:type="dxa"/>
            </w:tcMar>
            <w:vAlign w:val="center"/>
          </w:tcPr>
          <w:p>
            <w:pPr>
              <w:spacing w:after="0"/>
            </w:pPr>
            <w:r>
              <w:rPr>
                <w:rFonts w:ascii="Arial" w:hAnsi="Arial"/>
                <w:color w:val="17324D"/>
                <w:sz w:val="13"/>
              </w:rPr>
              <w:t>7.0</w:t>
            </w:r>
          </w:p>
        </w:tc>
        <w:tc>
          <w:tcPr>
            <w:tcW w:type="dxa" w:w="1995"/>
            <w:tcMar>
              <w:top w:w="60" w:type="dxa"/>
              <w:start w:w="70" w:type="dxa"/>
              <w:bottom w:w="60" w:type="dxa"/>
              <w:end w:w="70" w:type="dxa"/>
            </w:tcMar>
            <w:vAlign w:val="center"/>
          </w:tcPr>
          <w:p>
            <w:pPr>
              <w:spacing w:after="0"/>
            </w:pPr>
            <w:r>
              <w:rPr>
                <w:rFonts w:ascii="Arial" w:hAnsi="Arial"/>
                <w:color w:val="17324D"/>
                <w:sz w:val="13"/>
              </w:rPr>
              <w:t>1.0</w:t>
            </w:r>
          </w:p>
        </w:tc>
        <w:tc>
          <w:tcPr>
            <w:tcW w:type="dxa" w:w="1995"/>
            <w:tcMar>
              <w:top w:w="60" w:type="dxa"/>
              <w:start w:w="70" w:type="dxa"/>
              <w:bottom w:w="60" w:type="dxa"/>
              <w:end w:w="70" w:type="dxa"/>
            </w:tcMar>
            <w:vAlign w:val="center"/>
          </w:tcPr>
          <w:p>
            <w:pPr>
              <w:spacing w:after="0"/>
            </w:pPr>
            <w:r>
              <w:rPr>
                <w:rFonts w:ascii="Arial" w:hAnsi="Arial"/>
                <w:color w:val="17324D"/>
                <w:sz w:val="13"/>
              </w:rPr>
              <w:t>15.5</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HK</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16.0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36.5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BE</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29</w:t>
            </w:r>
          </w:p>
        </w:tc>
        <w:tc>
          <w:tcPr>
            <w:tcW w:type="dxa" w:w="1995"/>
            <w:tcMar>
              <w:top w:w="60" w:type="dxa"/>
              <w:start w:w="70" w:type="dxa"/>
              <w:bottom w:w="60" w:type="dxa"/>
              <w:end w:w="70" w:type="dxa"/>
            </w:tcMar>
            <w:vAlign w:val="center"/>
          </w:tcPr>
          <w:p>
            <w:pPr>
              <w:spacing w:after="0"/>
            </w:pPr>
            <w:r>
              <w:rPr>
                <w:rFonts w:ascii="Arial" w:hAnsi="Arial"/>
                <w:color w:val="17324D"/>
                <w:sz w:val="13"/>
              </w:rPr>
              <w:t>17.0</w:t>
            </w:r>
          </w:p>
        </w:tc>
        <w:tc>
          <w:tcPr>
            <w:tcW w:type="dxa" w:w="1995"/>
            <w:tcMar>
              <w:top w:w="60" w:type="dxa"/>
              <w:start w:w="70" w:type="dxa"/>
              <w:bottom w:w="60" w:type="dxa"/>
              <w:end w:w="70" w:type="dxa"/>
            </w:tcMar>
            <w:vAlign w:val="center"/>
          </w:tcPr>
          <w:p>
            <w:pPr>
              <w:spacing w:after="0"/>
            </w:pPr>
            <w:r>
              <w:rPr>
                <w:rFonts w:ascii="Arial" w:hAnsi="Arial"/>
                <w:color w:val="17324D"/>
                <w:sz w:val="13"/>
              </w:rPr>
              <w:t>5.0</w:t>
            </w:r>
          </w:p>
        </w:tc>
        <w:tc>
          <w:tcPr>
            <w:tcW w:type="dxa" w:w="1995"/>
            <w:tcMar>
              <w:top w:w="60" w:type="dxa"/>
              <w:start w:w="70" w:type="dxa"/>
              <w:bottom w:w="60" w:type="dxa"/>
              <w:end w:w="70" w:type="dxa"/>
            </w:tcMar>
            <w:vAlign w:val="center"/>
          </w:tcPr>
          <w:p>
            <w:pPr>
              <w:spacing w:after="0"/>
            </w:pPr>
            <w:r>
              <w:rPr>
                <w:rFonts w:ascii="Arial" w:hAnsi="Arial"/>
                <w:color w:val="17324D"/>
                <w:sz w:val="13"/>
              </w:rPr>
              <w:t>31.0</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NO</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29</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21.0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6.0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34.0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CH</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24</w:t>
            </w:r>
          </w:p>
        </w:tc>
        <w:tc>
          <w:tcPr>
            <w:tcW w:type="dxa" w:w="1995"/>
            <w:tcMar>
              <w:top w:w="60" w:type="dxa"/>
              <w:start w:w="70" w:type="dxa"/>
              <w:bottom w:w="60" w:type="dxa"/>
              <w:end w:w="70" w:type="dxa"/>
            </w:tcMar>
            <w:vAlign w:val="center"/>
          </w:tcPr>
          <w:p>
            <w:pPr>
              <w:spacing w:after="0"/>
            </w:pPr>
            <w:r>
              <w:rPr>
                <w:rFonts w:ascii="Arial" w:hAnsi="Arial"/>
                <w:color w:val="17324D"/>
                <w:sz w:val="13"/>
              </w:rPr>
              <w:t>17.5</w:t>
            </w:r>
          </w:p>
        </w:tc>
        <w:tc>
          <w:tcPr>
            <w:tcW w:type="dxa" w:w="1995"/>
            <w:tcMar>
              <w:top w:w="60" w:type="dxa"/>
              <w:start w:w="70" w:type="dxa"/>
              <w:bottom w:w="60" w:type="dxa"/>
              <w:end w:w="70" w:type="dxa"/>
            </w:tcMar>
            <w:vAlign w:val="center"/>
          </w:tcPr>
          <w:p>
            <w:pPr>
              <w:spacing w:after="0"/>
            </w:pPr>
            <w:r>
              <w:rPr>
                <w:rFonts w:ascii="Arial" w:hAnsi="Arial"/>
                <w:color w:val="17324D"/>
                <w:sz w:val="13"/>
              </w:rPr>
              <w:t>8.8</w:t>
            </w:r>
          </w:p>
        </w:tc>
        <w:tc>
          <w:tcPr>
            <w:tcW w:type="dxa" w:w="1995"/>
            <w:tcMar>
              <w:top w:w="60" w:type="dxa"/>
              <w:start w:w="70" w:type="dxa"/>
              <w:bottom w:w="60" w:type="dxa"/>
              <w:end w:w="70" w:type="dxa"/>
            </w:tcMar>
            <w:vAlign w:val="center"/>
          </w:tcPr>
          <w:p>
            <w:pPr>
              <w:spacing w:after="0"/>
            </w:pPr>
            <w:r>
              <w:rPr>
                <w:rFonts w:ascii="Arial" w:hAnsi="Arial"/>
                <w:color w:val="17324D"/>
                <w:sz w:val="13"/>
              </w:rPr>
              <w:t>40.8</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SE</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23</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18.0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8.0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34.5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BD</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22</w:t>
            </w:r>
          </w:p>
        </w:tc>
        <w:tc>
          <w:tcPr>
            <w:tcW w:type="dxa" w:w="1995"/>
            <w:tcMar>
              <w:top w:w="60" w:type="dxa"/>
              <w:start w:w="70" w:type="dxa"/>
              <w:bottom w:w="60" w:type="dxa"/>
              <w:end w:w="70" w:type="dxa"/>
            </w:tcMar>
            <w:vAlign w:val="center"/>
          </w:tcPr>
          <w:p>
            <w:pPr>
              <w:spacing w:after="0"/>
            </w:pPr>
            <w:r>
              <w:rPr>
                <w:rFonts w:ascii="Arial" w:hAnsi="Arial"/>
                <w:color w:val="17324D"/>
                <w:sz w:val="13"/>
              </w:rPr>
              <w:t>8.0</w:t>
            </w:r>
          </w:p>
        </w:tc>
        <w:tc>
          <w:tcPr>
            <w:tcW w:type="dxa" w:w="1995"/>
            <w:tcMar>
              <w:top w:w="60" w:type="dxa"/>
              <w:start w:w="70" w:type="dxa"/>
              <w:bottom w:w="60" w:type="dxa"/>
              <w:end w:w="70" w:type="dxa"/>
            </w:tcMar>
            <w:vAlign w:val="center"/>
          </w:tcPr>
          <w:p>
            <w:pPr>
              <w:spacing w:after="0"/>
            </w:pPr>
            <w:r>
              <w:rPr>
                <w:rFonts w:ascii="Arial" w:hAnsi="Arial"/>
                <w:color w:val="17324D"/>
                <w:sz w:val="13"/>
              </w:rPr>
              <w:t>4.5</w:t>
            </w:r>
          </w:p>
        </w:tc>
        <w:tc>
          <w:tcPr>
            <w:tcW w:type="dxa" w:w="1995"/>
            <w:tcMar>
              <w:top w:w="60" w:type="dxa"/>
              <w:start w:w="70" w:type="dxa"/>
              <w:bottom w:w="60" w:type="dxa"/>
              <w:end w:w="70" w:type="dxa"/>
            </w:tcMar>
            <w:vAlign w:val="center"/>
          </w:tcPr>
          <w:p>
            <w:pPr>
              <w:spacing w:after="0"/>
            </w:pPr>
            <w:r>
              <w:rPr>
                <w:rFonts w:ascii="Arial" w:hAnsi="Arial"/>
                <w:color w:val="17324D"/>
                <w:sz w:val="13"/>
              </w:rPr>
              <w:t>19.2</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PT</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19.5</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8.2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32.8</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tcMar>
              <w:top w:w="60" w:type="dxa"/>
              <w:start w:w="70" w:type="dxa"/>
              <w:bottom w:w="60" w:type="dxa"/>
              <w:end w:w="70" w:type="dxa"/>
            </w:tcMar>
            <w:vAlign w:val="center"/>
          </w:tcPr>
          <w:p>
            <w:pPr>
              <w:spacing w:after="0"/>
            </w:pPr>
            <w:r>
              <w:rPr>
                <w:rFonts w:ascii="Arial" w:hAnsi="Arial"/>
                <w:color w:val="17324D"/>
                <w:sz w:val="13"/>
              </w:rPr>
              <w:t>IQ</w:t>
            </w:r>
          </w:p>
        </w:tc>
        <w:tc>
          <w:tcPr>
            <w:tcW w:type="dxa" w:w="199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tcMar>
              <w:top w:w="60" w:type="dxa"/>
              <w:start w:w="70" w:type="dxa"/>
              <w:bottom w:w="60" w:type="dxa"/>
              <w:end w:w="70" w:type="dxa"/>
            </w:tcMar>
            <w:vAlign w:val="center"/>
          </w:tcPr>
          <w:p>
            <w:pPr>
              <w:spacing w:after="0"/>
            </w:pPr>
            <w:r>
              <w:rPr>
                <w:rFonts w:ascii="Arial" w:hAnsi="Arial"/>
                <w:color w:val="17324D"/>
                <w:sz w:val="13"/>
              </w:rPr>
              <w:t>21</w:t>
            </w:r>
          </w:p>
        </w:tc>
        <w:tc>
          <w:tcPr>
            <w:tcW w:type="dxa" w:w="1995"/>
            <w:tcMar>
              <w:top w:w="60" w:type="dxa"/>
              <w:start w:w="70" w:type="dxa"/>
              <w:bottom w:w="60" w:type="dxa"/>
              <w:end w:w="70" w:type="dxa"/>
            </w:tcMar>
            <w:vAlign w:val="center"/>
          </w:tcPr>
          <w:p>
            <w:pPr>
              <w:spacing w:after="0"/>
            </w:pPr>
            <w:r>
              <w:rPr>
                <w:rFonts w:ascii="Arial" w:hAnsi="Arial"/>
                <w:color w:val="17324D"/>
                <w:sz w:val="13"/>
              </w:rPr>
              <w:t>7.0</w:t>
            </w:r>
          </w:p>
        </w:tc>
        <w:tc>
          <w:tcPr>
            <w:tcW w:type="dxa" w:w="1995"/>
            <w:tcMar>
              <w:top w:w="60" w:type="dxa"/>
              <w:start w:w="70" w:type="dxa"/>
              <w:bottom w:w="60" w:type="dxa"/>
              <w:end w:w="70" w:type="dxa"/>
            </w:tcMar>
            <w:vAlign w:val="center"/>
          </w:tcPr>
          <w:p>
            <w:pPr>
              <w:spacing w:after="0"/>
            </w:pPr>
            <w:r>
              <w:rPr>
                <w:rFonts w:ascii="Arial" w:hAnsi="Arial"/>
                <w:color w:val="17324D"/>
                <w:sz w:val="13"/>
              </w:rPr>
              <w:t>2.0</w:t>
            </w:r>
          </w:p>
        </w:tc>
        <w:tc>
          <w:tcPr>
            <w:tcW w:type="dxa" w:w="1995"/>
            <w:tcMar>
              <w:top w:w="60" w:type="dxa"/>
              <w:start w:w="70" w:type="dxa"/>
              <w:bottom w:w="60" w:type="dxa"/>
              <w:end w:w="70" w:type="dxa"/>
            </w:tcMar>
            <w:vAlign w:val="center"/>
          </w:tcPr>
          <w:p>
            <w:pPr>
              <w:spacing w:after="0"/>
            </w:pPr>
            <w:r>
              <w:rPr>
                <w:rFonts w:ascii="Arial" w:hAnsi="Arial"/>
                <w:color w:val="17324D"/>
                <w:sz w:val="13"/>
              </w:rPr>
              <w:t>14.0</w:t>
            </w:r>
          </w:p>
        </w:tc>
        <w:tc>
          <w:tcPr>
            <w:tcW w:type="dxa" w:w="1995"/>
            <w:tcMar>
              <w:top w:w="60" w:type="dxa"/>
              <w:start w:w="70" w:type="dxa"/>
              <w:bottom w:w="60" w:type="dxa"/>
              <w:end w:w="70" w:type="dxa"/>
            </w:tcMar>
            <w:vAlign w:val="center"/>
          </w:tcPr>
          <w:p>
            <w:pPr>
              <w:spacing w:after="0"/>
            </w:pPr>
            <w:r>
              <w:rPr>
                <w:rFonts w:ascii="Arial" w:hAnsi="Arial"/>
                <w:color w:val="17324D"/>
                <w:sz w:val="13"/>
              </w:rPr>
              <w:t>False</w:t>
            </w:r>
          </w:p>
        </w:tc>
      </w:tr>
      <w:tr>
        <w:tc>
          <w:tcPr>
            <w:tcW w:type="dxa" w:w="1995"/>
            <w:shd w:fill="EAF7F5"/>
            <w:tcMar>
              <w:top w:w="60" w:type="dxa"/>
              <w:start w:w="70" w:type="dxa"/>
              <w:bottom w:w="60" w:type="dxa"/>
              <w:end w:w="70" w:type="dxa"/>
            </w:tcMar>
            <w:vAlign w:val="center"/>
          </w:tcPr>
          <w:p>
            <w:pPr>
              <w:spacing w:after="0"/>
            </w:pPr>
            <w:r>
              <w:rPr>
                <w:rFonts w:ascii="Arial" w:hAnsi="Arial"/>
                <w:color w:val="17324D"/>
                <w:sz w:val="13"/>
              </w:rPr>
              <w:t>ID</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20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10.0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5.0</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16.2</w:t>
            </w:r>
          </w:p>
        </w:tc>
        <w:tc>
          <w:tcPr>
            <w:tcW w:type="dxa" w:w="1995"/>
            <w:shd w:fill="EAF7F5"/>
            <w:tcMar>
              <w:top w:w="60" w:type="dxa"/>
              <w:start w:w="70" w:type="dxa"/>
              <w:bottom w:w="60" w:type="dxa"/>
              <w:end w:w="70" w:type="dxa"/>
            </w:tcMar>
            <w:vAlign w:val="center"/>
          </w:tcPr>
          <w:p>
            <w:pPr>
              <w:spacing w:after="0"/>
            </w:pPr>
            <w:r>
              <w:rPr>
                <w:rFonts w:ascii="Arial" w:hAnsi="Arial"/>
                <w:color w:val="17324D"/>
                <w:sz w:val="13"/>
              </w:rPr>
              <w:t>False</w:t>
            </w:r>
          </w:p>
        </w:tc>
      </w:tr>
    </w:tbl>
    <w:p>
      <w:pPr>
        <w:spacing w:after="0"/>
      </w:pPr>
    </w:p>
    <w:p>
      <w:pPr>
        <w:pStyle w:val="Caption"/>
      </w:pPr>
      <w:r>
        <w:rPr>
          <w:b/>
        </w:rPr>
        <w:t>Supplementary Table S6. OpenAlex H-index distributions by affiliation country.</w:t>
      </w:r>
    </w:p>
    <w:p>
      <w:pPr>
        <w:pStyle w:val="Heading3"/>
      </w:pPr>
      <w:r>
        <w:t>Software and validation</w:t>
      </w:r>
    </w:p>
    <w:p>
      <w:r>
        <w:t>The analysis and manuscript assets were produced in Python 3.12 using pandas, matplotlib, Pillow, and python-docx. Repository tests validate master-output parity, schema completeness, DOI reconciliation, missing-value handling, paper-level denominators, author identity keys, regional and country deduplication, deterministic manuscript tables, figure existence, image readability, SVG timestamp removal, and exact 35-variable dictionary coverage.</w:t>
      </w:r>
    </w:p>
    <w:p>
      <w:pPr>
        <w:pStyle w:val="Heading2"/>
      </w:pPr>
      <w:r>
        <w:t>Supplementary Results</w:t>
      </w:r>
    </w:p>
    <w:p>
      <w:pPr>
        <w:pStyle w:val="Heading3"/>
      </w:pPr>
      <w:r>
        <w:t>Name-inferred gender composition</w:t>
      </w:r>
    </w:p>
    <w:p>
      <w:r>
        <w:t>Among author-paper records with a known name-inferred binary label, female labels represented 33.7% of African-affiliation records and 34.3% of outside-African-affiliation records. For African affiliations, female labels represented 39.1% of known first-author records, 26.3% of known last-author records, and 35.8% of known corresponding-author records. For outside-African affiliations, the respective values were 38.7%, 22.7%, and 29.3%.</w:t>
      </w:r>
    </w:p>
    <w:tbl>
      <w:tblPr>
        <w:tblStyle w:val="TableGrid"/>
        <w:tblW w:type="auto" w:w="0"/>
        <w:tblLayout w:type="autofit"/>
        <w:tblLook w:firstColumn="1" w:firstRow="1" w:lastColumn="0" w:lastRow="0" w:noHBand="0" w:noVBand="1" w:val="04A0"/>
      </w:tblPr>
      <w:tblGrid>
        <w:gridCol w:w="2794"/>
        <w:gridCol w:w="2794"/>
        <w:gridCol w:w="2794"/>
        <w:gridCol w:w="2794"/>
        <w:gridCol w:w="2794"/>
      </w:tblGrid>
      <w:tr>
        <w:trPr>
          <w:tblHeader w:val="true"/>
        </w:trPr>
        <w:tc>
          <w:tcPr>
            <w:tcW w:type="dxa" w:w="2794"/>
            <w:shd w:fill="17324D"/>
            <w:tcMar>
              <w:top w:w="60" w:type="dxa"/>
              <w:start w:w="70" w:type="dxa"/>
              <w:bottom w:w="60" w:type="dxa"/>
              <w:end w:w="70" w:type="dxa"/>
            </w:tcMar>
            <w:vAlign w:val="center"/>
          </w:tcPr>
          <w:p>
            <w:pPr>
              <w:spacing w:after="0"/>
              <w:jc w:val="center"/>
            </w:pPr>
            <w:r>
              <w:rPr>
                <w:rFonts w:ascii="Arial" w:hAnsi="Arial"/>
                <w:b/>
                <w:color w:val="FFFFFF"/>
                <w:sz w:val="13"/>
              </w:rPr>
              <w:t>Affiliation Region</w:t>
            </w:r>
          </w:p>
        </w:tc>
        <w:tc>
          <w:tcPr>
            <w:tcW w:type="dxa" w:w="2794"/>
            <w:shd w:fill="17324D"/>
            <w:tcMar>
              <w:top w:w="60" w:type="dxa"/>
              <w:start w:w="70" w:type="dxa"/>
              <w:bottom w:w="60" w:type="dxa"/>
              <w:end w:w="70" w:type="dxa"/>
            </w:tcMar>
            <w:vAlign w:val="center"/>
          </w:tcPr>
          <w:p>
            <w:pPr>
              <w:spacing w:after="0"/>
              <w:jc w:val="center"/>
            </w:pPr>
            <w:r>
              <w:rPr>
                <w:rFonts w:ascii="Arial" w:hAnsi="Arial"/>
                <w:b/>
                <w:color w:val="FFFFFF"/>
                <w:sz w:val="13"/>
              </w:rPr>
              <w:t>Role</w:t>
            </w:r>
          </w:p>
        </w:tc>
        <w:tc>
          <w:tcPr>
            <w:tcW w:type="dxa" w:w="2794"/>
            <w:shd w:fill="17324D"/>
            <w:tcMar>
              <w:top w:w="60" w:type="dxa"/>
              <w:start w:w="70" w:type="dxa"/>
              <w:bottom w:w="60" w:type="dxa"/>
              <w:end w:w="70" w:type="dxa"/>
            </w:tcMar>
            <w:vAlign w:val="center"/>
          </w:tcPr>
          <w:p>
            <w:pPr>
              <w:spacing w:after="0"/>
              <w:jc w:val="center"/>
            </w:pPr>
            <w:r>
              <w:rPr>
                <w:rFonts w:ascii="Arial" w:hAnsi="Arial"/>
                <w:b/>
                <w:color w:val="FFFFFF"/>
                <w:sz w:val="13"/>
              </w:rPr>
              <w:t>Known Gender Records</w:t>
            </w:r>
          </w:p>
        </w:tc>
        <w:tc>
          <w:tcPr>
            <w:tcW w:type="dxa" w:w="2794"/>
            <w:shd w:fill="17324D"/>
            <w:tcMar>
              <w:top w:w="60" w:type="dxa"/>
              <w:start w:w="70" w:type="dxa"/>
              <w:bottom w:w="60" w:type="dxa"/>
              <w:end w:w="70" w:type="dxa"/>
            </w:tcMar>
            <w:vAlign w:val="center"/>
          </w:tcPr>
          <w:p>
            <w:pPr>
              <w:spacing w:after="0"/>
              <w:jc w:val="center"/>
            </w:pPr>
            <w:r>
              <w:rPr>
                <w:rFonts w:ascii="Arial" w:hAnsi="Arial"/>
                <w:b/>
                <w:color w:val="FFFFFF"/>
                <w:sz w:val="13"/>
              </w:rPr>
              <w:t>Female Records</w:t>
            </w:r>
          </w:p>
        </w:tc>
        <w:tc>
          <w:tcPr>
            <w:tcW w:type="dxa" w:w="2794"/>
            <w:shd w:fill="17324D"/>
            <w:tcMar>
              <w:top w:w="60" w:type="dxa"/>
              <w:start w:w="70" w:type="dxa"/>
              <w:bottom w:w="60" w:type="dxa"/>
              <w:end w:w="70" w:type="dxa"/>
            </w:tcMar>
            <w:vAlign w:val="center"/>
          </w:tcPr>
          <w:p>
            <w:pPr>
              <w:spacing w:after="0"/>
              <w:jc w:val="center"/>
            </w:pPr>
            <w:r>
              <w:rPr>
                <w:rFonts w:ascii="Arial" w:hAnsi="Arial"/>
                <w:b/>
                <w:color w:val="FFFFFF"/>
                <w:sz w:val="13"/>
              </w:rPr>
              <w:t>Female Percent</w:t>
            </w:r>
          </w:p>
        </w:tc>
      </w:tr>
      <w:tr>
        <w:tc>
          <w:tcPr>
            <w:tcW w:type="dxa" w:w="2794"/>
            <w:tcMar>
              <w:top w:w="60" w:type="dxa"/>
              <w:start w:w="70" w:type="dxa"/>
              <w:bottom w:w="60" w:type="dxa"/>
              <w:end w:w="70" w:type="dxa"/>
            </w:tcMar>
            <w:vAlign w:val="center"/>
          </w:tcPr>
          <w:p>
            <w:pPr>
              <w:spacing w:after="0"/>
            </w:pPr>
            <w:r>
              <w:rPr>
                <w:rFonts w:ascii="Arial" w:hAnsi="Arial"/>
                <w:color w:val="17324D"/>
                <w:sz w:val="13"/>
              </w:rPr>
              <w:t>Africa</w:t>
            </w:r>
          </w:p>
        </w:tc>
        <w:tc>
          <w:tcPr>
            <w:tcW w:type="dxa" w:w="2794"/>
            <w:tcMar>
              <w:top w:w="60" w:type="dxa"/>
              <w:start w:w="70" w:type="dxa"/>
              <w:bottom w:w="60" w:type="dxa"/>
              <w:end w:w="70" w:type="dxa"/>
            </w:tcMar>
            <w:vAlign w:val="center"/>
          </w:tcPr>
          <w:p>
            <w:pPr>
              <w:spacing w:after="0"/>
            </w:pPr>
            <w:r>
              <w:rPr>
                <w:rFonts w:ascii="Arial" w:hAnsi="Arial"/>
                <w:color w:val="17324D"/>
                <w:sz w:val="13"/>
              </w:rPr>
              <w:t>All author-paper records</w:t>
            </w:r>
          </w:p>
        </w:tc>
        <w:tc>
          <w:tcPr>
            <w:tcW w:type="dxa" w:w="2794"/>
            <w:tcMar>
              <w:top w:w="60" w:type="dxa"/>
              <w:start w:w="70" w:type="dxa"/>
              <w:bottom w:w="60" w:type="dxa"/>
              <w:end w:w="70" w:type="dxa"/>
            </w:tcMar>
            <w:vAlign w:val="center"/>
          </w:tcPr>
          <w:p>
            <w:pPr>
              <w:spacing w:after="0"/>
            </w:pPr>
            <w:r>
              <w:rPr>
                <w:rFonts w:ascii="Arial" w:hAnsi="Arial"/>
                <w:color w:val="17324D"/>
                <w:sz w:val="13"/>
              </w:rPr>
              <w:t>2912</w:t>
            </w:r>
          </w:p>
        </w:tc>
        <w:tc>
          <w:tcPr>
            <w:tcW w:type="dxa" w:w="2794"/>
            <w:tcMar>
              <w:top w:w="60" w:type="dxa"/>
              <w:start w:w="70" w:type="dxa"/>
              <w:bottom w:w="60" w:type="dxa"/>
              <w:end w:w="70" w:type="dxa"/>
            </w:tcMar>
            <w:vAlign w:val="center"/>
          </w:tcPr>
          <w:p>
            <w:pPr>
              <w:spacing w:after="0"/>
            </w:pPr>
            <w:r>
              <w:rPr>
                <w:rFonts w:ascii="Arial" w:hAnsi="Arial"/>
                <w:color w:val="17324D"/>
                <w:sz w:val="13"/>
              </w:rPr>
              <w:t>981</w:t>
            </w:r>
          </w:p>
        </w:tc>
        <w:tc>
          <w:tcPr>
            <w:tcW w:type="dxa" w:w="2794"/>
            <w:tcMar>
              <w:top w:w="60" w:type="dxa"/>
              <w:start w:w="70" w:type="dxa"/>
              <w:bottom w:w="60" w:type="dxa"/>
              <w:end w:w="70" w:type="dxa"/>
            </w:tcMar>
            <w:vAlign w:val="center"/>
          </w:tcPr>
          <w:p>
            <w:pPr>
              <w:spacing w:after="0"/>
            </w:pPr>
            <w:r>
              <w:rPr>
                <w:rFonts w:ascii="Arial" w:hAnsi="Arial"/>
                <w:color w:val="17324D"/>
                <w:sz w:val="13"/>
              </w:rPr>
              <w:t>33.7</w:t>
            </w:r>
          </w:p>
        </w:tc>
      </w:tr>
      <w:tr>
        <w:tc>
          <w:tcPr>
            <w:tcW w:type="dxa" w:w="2794"/>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First author</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654</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256</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39.1</w:t>
            </w:r>
          </w:p>
        </w:tc>
      </w:tr>
      <w:tr>
        <w:tc>
          <w:tcPr>
            <w:tcW w:type="dxa" w:w="2794"/>
            <w:tcMar>
              <w:top w:w="60" w:type="dxa"/>
              <w:start w:w="70" w:type="dxa"/>
              <w:bottom w:w="60" w:type="dxa"/>
              <w:end w:w="70" w:type="dxa"/>
            </w:tcMar>
            <w:vAlign w:val="center"/>
          </w:tcPr>
          <w:p>
            <w:pPr>
              <w:spacing w:after="0"/>
            </w:pPr>
            <w:r>
              <w:rPr>
                <w:rFonts w:ascii="Arial" w:hAnsi="Arial"/>
                <w:color w:val="17324D"/>
                <w:sz w:val="13"/>
              </w:rPr>
              <w:t>Africa</w:t>
            </w:r>
          </w:p>
        </w:tc>
        <w:tc>
          <w:tcPr>
            <w:tcW w:type="dxa" w:w="2794"/>
            <w:tcMar>
              <w:top w:w="60" w:type="dxa"/>
              <w:start w:w="70" w:type="dxa"/>
              <w:bottom w:w="60" w:type="dxa"/>
              <w:end w:w="70" w:type="dxa"/>
            </w:tcMar>
            <w:vAlign w:val="center"/>
          </w:tcPr>
          <w:p>
            <w:pPr>
              <w:spacing w:after="0"/>
            </w:pPr>
            <w:r>
              <w:rPr>
                <w:rFonts w:ascii="Arial" w:hAnsi="Arial"/>
                <w:color w:val="17324D"/>
                <w:sz w:val="13"/>
              </w:rPr>
              <w:t>Last author</w:t>
            </w:r>
          </w:p>
        </w:tc>
        <w:tc>
          <w:tcPr>
            <w:tcW w:type="dxa" w:w="2794"/>
            <w:tcMar>
              <w:top w:w="60" w:type="dxa"/>
              <w:start w:w="70" w:type="dxa"/>
              <w:bottom w:w="60" w:type="dxa"/>
              <w:end w:w="70" w:type="dxa"/>
            </w:tcMar>
            <w:vAlign w:val="center"/>
          </w:tcPr>
          <w:p>
            <w:pPr>
              <w:spacing w:after="0"/>
            </w:pPr>
            <w:r>
              <w:rPr>
                <w:rFonts w:ascii="Arial" w:hAnsi="Arial"/>
                <w:color w:val="17324D"/>
                <w:sz w:val="13"/>
              </w:rPr>
              <w:t>650</w:t>
            </w:r>
          </w:p>
        </w:tc>
        <w:tc>
          <w:tcPr>
            <w:tcW w:type="dxa" w:w="2794"/>
            <w:tcMar>
              <w:top w:w="60" w:type="dxa"/>
              <w:start w:w="70" w:type="dxa"/>
              <w:bottom w:w="60" w:type="dxa"/>
              <w:end w:w="70" w:type="dxa"/>
            </w:tcMar>
            <w:vAlign w:val="center"/>
          </w:tcPr>
          <w:p>
            <w:pPr>
              <w:spacing w:after="0"/>
            </w:pPr>
            <w:r>
              <w:rPr>
                <w:rFonts w:ascii="Arial" w:hAnsi="Arial"/>
                <w:color w:val="17324D"/>
                <w:sz w:val="13"/>
              </w:rPr>
              <w:t>171</w:t>
            </w:r>
          </w:p>
        </w:tc>
        <w:tc>
          <w:tcPr>
            <w:tcW w:type="dxa" w:w="2794"/>
            <w:tcMar>
              <w:top w:w="60" w:type="dxa"/>
              <w:start w:w="70" w:type="dxa"/>
              <w:bottom w:w="60" w:type="dxa"/>
              <w:end w:w="70" w:type="dxa"/>
            </w:tcMar>
            <w:vAlign w:val="center"/>
          </w:tcPr>
          <w:p>
            <w:pPr>
              <w:spacing w:after="0"/>
            </w:pPr>
            <w:r>
              <w:rPr>
                <w:rFonts w:ascii="Arial" w:hAnsi="Arial"/>
                <w:color w:val="17324D"/>
                <w:sz w:val="13"/>
              </w:rPr>
              <w:t>26.3</w:t>
            </w:r>
          </w:p>
        </w:tc>
      </w:tr>
      <w:tr>
        <w:tc>
          <w:tcPr>
            <w:tcW w:type="dxa" w:w="2794"/>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Corresponding author</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774</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277</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35.8</w:t>
            </w:r>
          </w:p>
        </w:tc>
      </w:tr>
      <w:tr>
        <w:tc>
          <w:tcPr>
            <w:tcW w:type="dxa" w:w="2794"/>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2794"/>
            <w:tcMar>
              <w:top w:w="60" w:type="dxa"/>
              <w:start w:w="70" w:type="dxa"/>
              <w:bottom w:w="60" w:type="dxa"/>
              <w:end w:w="70" w:type="dxa"/>
            </w:tcMar>
            <w:vAlign w:val="center"/>
          </w:tcPr>
          <w:p>
            <w:pPr>
              <w:spacing w:after="0"/>
            </w:pPr>
            <w:r>
              <w:rPr>
                <w:rFonts w:ascii="Arial" w:hAnsi="Arial"/>
                <w:color w:val="17324D"/>
                <w:sz w:val="13"/>
              </w:rPr>
              <w:t>All author-paper records</w:t>
            </w:r>
          </w:p>
        </w:tc>
        <w:tc>
          <w:tcPr>
            <w:tcW w:type="dxa" w:w="2794"/>
            <w:tcMar>
              <w:top w:w="60" w:type="dxa"/>
              <w:start w:w="70" w:type="dxa"/>
              <w:bottom w:w="60" w:type="dxa"/>
              <w:end w:w="70" w:type="dxa"/>
            </w:tcMar>
            <w:vAlign w:val="center"/>
          </w:tcPr>
          <w:p>
            <w:pPr>
              <w:spacing w:after="0"/>
            </w:pPr>
            <w:r>
              <w:rPr>
                <w:rFonts w:ascii="Arial" w:hAnsi="Arial"/>
                <w:color w:val="17324D"/>
                <w:sz w:val="13"/>
              </w:rPr>
              <w:t>2609</w:t>
            </w:r>
          </w:p>
        </w:tc>
        <w:tc>
          <w:tcPr>
            <w:tcW w:type="dxa" w:w="2794"/>
            <w:tcMar>
              <w:top w:w="60" w:type="dxa"/>
              <w:start w:w="70" w:type="dxa"/>
              <w:bottom w:w="60" w:type="dxa"/>
              <w:end w:w="70" w:type="dxa"/>
            </w:tcMar>
            <w:vAlign w:val="center"/>
          </w:tcPr>
          <w:p>
            <w:pPr>
              <w:spacing w:after="0"/>
            </w:pPr>
            <w:r>
              <w:rPr>
                <w:rFonts w:ascii="Arial" w:hAnsi="Arial"/>
                <w:color w:val="17324D"/>
                <w:sz w:val="13"/>
              </w:rPr>
              <w:t>896</w:t>
            </w:r>
          </w:p>
        </w:tc>
        <w:tc>
          <w:tcPr>
            <w:tcW w:type="dxa" w:w="2794"/>
            <w:tcMar>
              <w:top w:w="60" w:type="dxa"/>
              <w:start w:w="70" w:type="dxa"/>
              <w:bottom w:w="60" w:type="dxa"/>
              <w:end w:w="70" w:type="dxa"/>
            </w:tcMar>
            <w:vAlign w:val="center"/>
          </w:tcPr>
          <w:p>
            <w:pPr>
              <w:spacing w:after="0"/>
            </w:pPr>
            <w:r>
              <w:rPr>
                <w:rFonts w:ascii="Arial" w:hAnsi="Arial"/>
                <w:color w:val="17324D"/>
                <w:sz w:val="13"/>
              </w:rPr>
              <w:t>34.3</w:t>
            </w:r>
          </w:p>
        </w:tc>
      </w:tr>
      <w:tr>
        <w:tc>
          <w:tcPr>
            <w:tcW w:type="dxa" w:w="2794"/>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First author</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282</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109</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38.7</w:t>
            </w:r>
          </w:p>
        </w:tc>
      </w:tr>
      <w:tr>
        <w:tc>
          <w:tcPr>
            <w:tcW w:type="dxa" w:w="2794"/>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2794"/>
            <w:tcMar>
              <w:top w:w="60" w:type="dxa"/>
              <w:start w:w="70" w:type="dxa"/>
              <w:bottom w:w="60" w:type="dxa"/>
              <w:end w:w="70" w:type="dxa"/>
            </w:tcMar>
            <w:vAlign w:val="center"/>
          </w:tcPr>
          <w:p>
            <w:pPr>
              <w:spacing w:after="0"/>
            </w:pPr>
            <w:r>
              <w:rPr>
                <w:rFonts w:ascii="Arial" w:hAnsi="Arial"/>
                <w:color w:val="17324D"/>
                <w:sz w:val="13"/>
              </w:rPr>
              <w:t>Last author</w:t>
            </w:r>
          </w:p>
        </w:tc>
        <w:tc>
          <w:tcPr>
            <w:tcW w:type="dxa" w:w="2794"/>
            <w:tcMar>
              <w:top w:w="60" w:type="dxa"/>
              <w:start w:w="70" w:type="dxa"/>
              <w:bottom w:w="60" w:type="dxa"/>
              <w:end w:w="70" w:type="dxa"/>
            </w:tcMar>
            <w:vAlign w:val="center"/>
          </w:tcPr>
          <w:p>
            <w:pPr>
              <w:spacing w:after="0"/>
            </w:pPr>
            <w:r>
              <w:rPr>
                <w:rFonts w:ascii="Arial" w:hAnsi="Arial"/>
                <w:color w:val="17324D"/>
                <w:sz w:val="13"/>
              </w:rPr>
              <w:t>277</w:t>
            </w:r>
          </w:p>
        </w:tc>
        <w:tc>
          <w:tcPr>
            <w:tcW w:type="dxa" w:w="2794"/>
            <w:tcMar>
              <w:top w:w="60" w:type="dxa"/>
              <w:start w:w="70" w:type="dxa"/>
              <w:bottom w:w="60" w:type="dxa"/>
              <w:end w:w="70" w:type="dxa"/>
            </w:tcMar>
            <w:vAlign w:val="center"/>
          </w:tcPr>
          <w:p>
            <w:pPr>
              <w:spacing w:after="0"/>
            </w:pPr>
            <w:r>
              <w:rPr>
                <w:rFonts w:ascii="Arial" w:hAnsi="Arial"/>
                <w:color w:val="17324D"/>
                <w:sz w:val="13"/>
              </w:rPr>
              <w:t>63</w:t>
            </w:r>
          </w:p>
        </w:tc>
        <w:tc>
          <w:tcPr>
            <w:tcW w:type="dxa" w:w="2794"/>
            <w:tcMar>
              <w:top w:w="60" w:type="dxa"/>
              <w:start w:w="70" w:type="dxa"/>
              <w:bottom w:w="60" w:type="dxa"/>
              <w:end w:w="70" w:type="dxa"/>
            </w:tcMar>
            <w:vAlign w:val="center"/>
          </w:tcPr>
          <w:p>
            <w:pPr>
              <w:spacing w:after="0"/>
            </w:pPr>
            <w:r>
              <w:rPr>
                <w:rFonts w:ascii="Arial" w:hAnsi="Arial"/>
                <w:color w:val="17324D"/>
                <w:sz w:val="13"/>
              </w:rPr>
              <w:t>22.7</w:t>
            </w:r>
          </w:p>
        </w:tc>
      </w:tr>
      <w:tr>
        <w:tc>
          <w:tcPr>
            <w:tcW w:type="dxa" w:w="2794"/>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Corresponding author</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410</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120</w:t>
            </w:r>
          </w:p>
        </w:tc>
        <w:tc>
          <w:tcPr>
            <w:tcW w:type="dxa" w:w="2794"/>
            <w:shd w:fill="EAF7F5"/>
            <w:tcMar>
              <w:top w:w="60" w:type="dxa"/>
              <w:start w:w="70" w:type="dxa"/>
              <w:bottom w:w="60" w:type="dxa"/>
              <w:end w:w="70" w:type="dxa"/>
            </w:tcMar>
            <w:vAlign w:val="center"/>
          </w:tcPr>
          <w:p>
            <w:pPr>
              <w:spacing w:after="0"/>
            </w:pPr>
            <w:r>
              <w:rPr>
                <w:rFonts w:ascii="Arial" w:hAnsi="Arial"/>
                <w:color w:val="17324D"/>
                <w:sz w:val="13"/>
              </w:rPr>
              <w:t>29.3</w:t>
            </w:r>
          </w:p>
        </w:tc>
      </w:tr>
    </w:tbl>
    <w:p>
      <w:pPr>
        <w:spacing w:after="0"/>
      </w:pPr>
    </w:p>
    <w:p>
      <w:pPr>
        <w:pStyle w:val="Caption"/>
      </w:pPr>
      <w:r>
        <w:rPr>
          <w:b/>
        </w:rPr>
        <w:t>Supplementary Table S7. Exploratory name-inferred gender summaries by affiliation region and role.</w:t>
      </w:r>
      <w:r>
        <w:t xml:space="preserve"> Denominators include only records with a known binary name-inferred label. Results do not represent self-identified gender.</w:t>
      </w:r>
    </w:p>
    <w:p>
      <w:pPr>
        <w:pStyle w:val="Heading3"/>
      </w:pPr>
      <w:r>
        <w:t>LLM-inferred professional-profile composition</w:t>
      </w:r>
    </w:p>
    <w:p>
      <w:r>
        <w:t xml:space="preserve">After deduplication within affiliation region, </w:t>
      </w:r>
      <w:r>
        <w:rPr>
          <w:rFonts w:ascii="Consolas" w:hAnsi="Consolas"/>
          <w:sz w:val="18"/>
        </w:rPr>
        <w:t>COMPUTER_SCIENCE</w:t>
      </w:r>
      <w:r>
        <w:t xml:space="preserve"> was the largest LLM-inferred category among African-affiliated authors (1,506; 56.5%), followed by </w:t>
      </w:r>
      <w:r>
        <w:rPr>
          <w:rFonts w:ascii="Consolas" w:hAnsi="Consolas"/>
          <w:sz w:val="18"/>
        </w:rPr>
        <w:t>HYBRID_MED_TECH</w:t>
      </w:r>
      <w:r>
        <w:t xml:space="preserve"> (516; 19.4%), </w:t>
      </w:r>
      <w:r>
        <w:rPr>
          <w:rFonts w:ascii="Consolas" w:hAnsi="Consolas"/>
          <w:sz w:val="18"/>
        </w:rPr>
        <w:t>CLINICAL</w:t>
      </w:r>
      <w:r>
        <w:t xml:space="preserve"> (193; 7.2%), and </w:t>
      </w:r>
      <w:r>
        <w:rPr>
          <w:rFonts w:ascii="Consolas" w:hAnsi="Consolas"/>
          <w:sz w:val="18"/>
        </w:rPr>
        <w:t>BIOINFORMATICS</w:t>
      </w:r>
      <w:r>
        <w:t xml:space="preserve"> (124; 4.7%). Among outside-African-affiliated authors, </w:t>
      </w:r>
      <w:r>
        <w:rPr>
          <w:rFonts w:ascii="Consolas" w:hAnsi="Consolas"/>
          <w:sz w:val="18"/>
        </w:rPr>
        <w:t>COMPUTER_SCIENCE</w:t>
      </w:r>
      <w:r>
        <w:t xml:space="preserve"> accounted for 1,070 (40.2%), </w:t>
      </w:r>
      <w:r>
        <w:rPr>
          <w:rFonts w:ascii="Consolas" w:hAnsi="Consolas"/>
          <w:sz w:val="18"/>
        </w:rPr>
        <w:t>HYBRID_MED_TECH</w:t>
      </w:r>
      <w:r>
        <w:t xml:space="preserve"> for 619 (23.3%), </w:t>
      </w:r>
      <w:r>
        <w:rPr>
          <w:rFonts w:ascii="Consolas" w:hAnsi="Consolas"/>
          <w:sz w:val="18"/>
        </w:rPr>
        <w:t>CLINICAL</w:t>
      </w:r>
      <w:r>
        <w:t xml:space="preserve"> for 353 (13.3%), </w:t>
      </w:r>
      <w:r>
        <w:rPr>
          <w:rFonts w:ascii="Consolas" w:hAnsi="Consolas"/>
          <w:sz w:val="18"/>
        </w:rPr>
        <w:t>SOCIAL_SCIENCES_HUMANITIES</w:t>
      </w:r>
      <w:r>
        <w:t xml:space="preserve"> for 249 (9.4%), and </w:t>
      </w:r>
      <w:r>
        <w:rPr>
          <w:rFonts w:ascii="Consolas" w:hAnsi="Consolas"/>
          <w:sz w:val="18"/>
        </w:rPr>
        <w:t>BIOINFORMATICS</w:t>
      </w:r>
      <w:r>
        <w:t xml:space="preserve"> for 139 (5.2%).</w:t>
      </w:r>
    </w:p>
    <w:tbl>
      <w:tblPr>
        <w:tblStyle w:val="TableGrid"/>
        <w:tblW w:type="auto" w:w="0"/>
        <w:tblLayout w:type="autofit"/>
        <w:tblLook w:firstColumn="1" w:firstRow="1" w:lastColumn="0" w:lastRow="0" w:noHBand="0" w:noVBand="1" w:val="04A0"/>
      </w:tblPr>
      <w:tblGrid>
        <w:gridCol w:w="3492"/>
        <w:gridCol w:w="3492"/>
        <w:gridCol w:w="3492"/>
        <w:gridCol w:w="3492"/>
      </w:tblGrid>
      <w:tr>
        <w:trPr>
          <w:tblHeader w:val="true"/>
        </w:trPr>
        <w:tc>
          <w:tcPr>
            <w:tcW w:type="dxa" w:w="3492"/>
            <w:shd w:fill="17324D"/>
            <w:tcMar>
              <w:top w:w="60" w:type="dxa"/>
              <w:start w:w="70" w:type="dxa"/>
              <w:bottom w:w="60" w:type="dxa"/>
              <w:end w:w="70" w:type="dxa"/>
            </w:tcMar>
            <w:vAlign w:val="center"/>
          </w:tcPr>
          <w:p>
            <w:pPr>
              <w:spacing w:after="0"/>
              <w:jc w:val="center"/>
            </w:pPr>
            <w:r>
              <w:rPr>
                <w:rFonts w:ascii="Arial" w:hAnsi="Arial"/>
                <w:b/>
                <w:color w:val="FFFFFF"/>
                <w:sz w:val="13"/>
              </w:rPr>
              <w:t>Affiliation Region</w:t>
            </w:r>
          </w:p>
        </w:tc>
        <w:tc>
          <w:tcPr>
            <w:tcW w:type="dxa" w:w="3492"/>
            <w:shd w:fill="17324D"/>
            <w:tcMar>
              <w:top w:w="60" w:type="dxa"/>
              <w:start w:w="70" w:type="dxa"/>
              <w:bottom w:w="60" w:type="dxa"/>
              <w:end w:w="70" w:type="dxa"/>
            </w:tcMar>
            <w:vAlign w:val="center"/>
          </w:tcPr>
          <w:p>
            <w:pPr>
              <w:spacing w:after="0"/>
              <w:jc w:val="center"/>
            </w:pPr>
            <w:r>
              <w:rPr>
                <w:rFonts w:ascii="Arial" w:hAnsi="Arial"/>
                <w:b/>
                <w:color w:val="FFFFFF"/>
                <w:sz w:val="13"/>
              </w:rPr>
              <w:t>Base Profile</w:t>
            </w:r>
          </w:p>
        </w:tc>
        <w:tc>
          <w:tcPr>
            <w:tcW w:type="dxa" w:w="3492"/>
            <w:shd w:fill="17324D"/>
            <w:tcMar>
              <w:top w:w="60" w:type="dxa"/>
              <w:start w:w="70" w:type="dxa"/>
              <w:bottom w:w="60" w:type="dxa"/>
              <w:end w:w="70" w:type="dxa"/>
            </w:tcMar>
            <w:vAlign w:val="center"/>
          </w:tcPr>
          <w:p>
            <w:pPr>
              <w:spacing w:after="0"/>
              <w:jc w:val="center"/>
            </w:pPr>
            <w:r>
              <w:rPr>
                <w:rFonts w:ascii="Arial" w:hAnsi="Arial"/>
                <w:b/>
                <w:color w:val="FFFFFF"/>
                <w:sz w:val="13"/>
              </w:rPr>
              <w:t>Authors</w:t>
            </w:r>
          </w:p>
        </w:tc>
        <w:tc>
          <w:tcPr>
            <w:tcW w:type="dxa" w:w="3492"/>
            <w:shd w:fill="17324D"/>
            <w:tcMar>
              <w:top w:w="60" w:type="dxa"/>
              <w:start w:w="70" w:type="dxa"/>
              <w:bottom w:w="60" w:type="dxa"/>
              <w:end w:w="70" w:type="dxa"/>
            </w:tcMar>
            <w:vAlign w:val="center"/>
          </w:tcPr>
          <w:p>
            <w:pPr>
              <w:spacing w:after="0"/>
              <w:jc w:val="center"/>
            </w:pPr>
            <w:r>
              <w:rPr>
                <w:rFonts w:ascii="Arial" w:hAnsi="Arial"/>
                <w:b/>
                <w:color w:val="FFFFFF"/>
                <w:sz w:val="13"/>
              </w:rPr>
              <w:t>Percent</w:t>
            </w:r>
          </w:p>
        </w:tc>
      </w:tr>
      <w:tr>
        <w:tc>
          <w:tcPr>
            <w:tcW w:type="dxa" w:w="3492"/>
            <w:tcMar>
              <w:top w:w="60" w:type="dxa"/>
              <w:start w:w="70" w:type="dxa"/>
              <w:bottom w:w="60" w:type="dxa"/>
              <w:end w:w="70" w:type="dxa"/>
            </w:tcMar>
            <w:vAlign w:val="center"/>
          </w:tcPr>
          <w:p>
            <w:pPr>
              <w:spacing w:after="0"/>
            </w:pPr>
            <w:r>
              <w:rPr>
                <w:rFonts w:ascii="Arial" w:hAnsi="Arial"/>
                <w:color w:val="17324D"/>
                <w:sz w:val="13"/>
              </w:rPr>
              <w:t>Africa</w:t>
            </w:r>
          </w:p>
        </w:tc>
        <w:tc>
          <w:tcPr>
            <w:tcW w:type="dxa" w:w="3492"/>
            <w:tcMar>
              <w:top w:w="60" w:type="dxa"/>
              <w:start w:w="70" w:type="dxa"/>
              <w:bottom w:w="60" w:type="dxa"/>
              <w:end w:w="70" w:type="dxa"/>
            </w:tcMar>
            <w:vAlign w:val="center"/>
          </w:tcPr>
          <w:p>
            <w:pPr>
              <w:spacing w:after="0"/>
            </w:pPr>
            <w:r>
              <w:rPr>
                <w:rFonts w:ascii="Arial" w:hAnsi="Arial"/>
                <w:color w:val="17324D"/>
                <w:sz w:val="13"/>
              </w:rPr>
              <w:t>BASIC_LIFE_SCIENCES</w:t>
            </w:r>
          </w:p>
        </w:tc>
        <w:tc>
          <w:tcPr>
            <w:tcW w:type="dxa" w:w="3492"/>
            <w:tcMar>
              <w:top w:w="60" w:type="dxa"/>
              <w:start w:w="70" w:type="dxa"/>
              <w:bottom w:w="60" w:type="dxa"/>
              <w:end w:w="70" w:type="dxa"/>
            </w:tcMar>
            <w:vAlign w:val="center"/>
          </w:tcPr>
          <w:p>
            <w:pPr>
              <w:spacing w:after="0"/>
            </w:pPr>
            <w:r>
              <w:rPr>
                <w:rFonts w:ascii="Arial" w:hAnsi="Arial"/>
                <w:color w:val="17324D"/>
                <w:sz w:val="13"/>
              </w:rPr>
              <w:t>78</w:t>
            </w:r>
          </w:p>
        </w:tc>
        <w:tc>
          <w:tcPr>
            <w:tcW w:type="dxa" w:w="3492"/>
            <w:tcMar>
              <w:top w:w="60" w:type="dxa"/>
              <w:start w:w="70" w:type="dxa"/>
              <w:bottom w:w="60" w:type="dxa"/>
              <w:end w:w="70" w:type="dxa"/>
            </w:tcMar>
            <w:vAlign w:val="center"/>
          </w:tcPr>
          <w:p>
            <w:pPr>
              <w:spacing w:after="0"/>
            </w:pPr>
            <w:r>
              <w:rPr>
                <w:rFonts w:ascii="Arial" w:hAnsi="Arial"/>
                <w:color w:val="17324D"/>
                <w:sz w:val="13"/>
              </w:rPr>
              <w:t>2.9</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BIOINFORMATICS</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124</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4.7</w:t>
            </w:r>
          </w:p>
        </w:tc>
      </w:tr>
      <w:tr>
        <w:tc>
          <w:tcPr>
            <w:tcW w:type="dxa" w:w="3492"/>
            <w:tcMar>
              <w:top w:w="60" w:type="dxa"/>
              <w:start w:w="70" w:type="dxa"/>
              <w:bottom w:w="60" w:type="dxa"/>
              <w:end w:w="70" w:type="dxa"/>
            </w:tcMar>
            <w:vAlign w:val="center"/>
          </w:tcPr>
          <w:p>
            <w:pPr>
              <w:spacing w:after="0"/>
            </w:pPr>
            <w:r>
              <w:rPr>
                <w:rFonts w:ascii="Arial" w:hAnsi="Arial"/>
                <w:color w:val="17324D"/>
                <w:sz w:val="13"/>
              </w:rPr>
              <w:t>Africa</w:t>
            </w:r>
          </w:p>
        </w:tc>
        <w:tc>
          <w:tcPr>
            <w:tcW w:type="dxa" w:w="3492"/>
            <w:tcMar>
              <w:top w:w="60" w:type="dxa"/>
              <w:start w:w="70" w:type="dxa"/>
              <w:bottom w:w="60" w:type="dxa"/>
              <w:end w:w="70" w:type="dxa"/>
            </w:tcMar>
            <w:vAlign w:val="center"/>
          </w:tcPr>
          <w:p>
            <w:pPr>
              <w:spacing w:after="0"/>
            </w:pPr>
            <w:r>
              <w:rPr>
                <w:rFonts w:ascii="Arial" w:hAnsi="Arial"/>
                <w:color w:val="17324D"/>
                <w:sz w:val="13"/>
              </w:rPr>
              <w:t>CLINICAL</w:t>
            </w:r>
          </w:p>
        </w:tc>
        <w:tc>
          <w:tcPr>
            <w:tcW w:type="dxa" w:w="3492"/>
            <w:tcMar>
              <w:top w:w="60" w:type="dxa"/>
              <w:start w:w="70" w:type="dxa"/>
              <w:bottom w:w="60" w:type="dxa"/>
              <w:end w:w="70" w:type="dxa"/>
            </w:tcMar>
            <w:vAlign w:val="center"/>
          </w:tcPr>
          <w:p>
            <w:pPr>
              <w:spacing w:after="0"/>
            </w:pPr>
            <w:r>
              <w:rPr>
                <w:rFonts w:ascii="Arial" w:hAnsi="Arial"/>
                <w:color w:val="17324D"/>
                <w:sz w:val="13"/>
              </w:rPr>
              <w:t>193</w:t>
            </w:r>
          </w:p>
        </w:tc>
        <w:tc>
          <w:tcPr>
            <w:tcW w:type="dxa" w:w="3492"/>
            <w:tcMar>
              <w:top w:w="60" w:type="dxa"/>
              <w:start w:w="70" w:type="dxa"/>
              <w:bottom w:w="60" w:type="dxa"/>
              <w:end w:w="70" w:type="dxa"/>
            </w:tcMar>
            <w:vAlign w:val="center"/>
          </w:tcPr>
          <w:p>
            <w:pPr>
              <w:spacing w:after="0"/>
            </w:pPr>
            <w:r>
              <w:rPr>
                <w:rFonts w:ascii="Arial" w:hAnsi="Arial"/>
                <w:color w:val="17324D"/>
                <w:sz w:val="13"/>
              </w:rPr>
              <w:t>7.2</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COMPUTER_SCIENCE</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1506</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56.5</w:t>
            </w:r>
          </w:p>
        </w:tc>
      </w:tr>
      <w:tr>
        <w:tc>
          <w:tcPr>
            <w:tcW w:type="dxa" w:w="3492"/>
            <w:tcMar>
              <w:top w:w="60" w:type="dxa"/>
              <w:start w:w="70" w:type="dxa"/>
              <w:bottom w:w="60" w:type="dxa"/>
              <w:end w:w="70" w:type="dxa"/>
            </w:tcMar>
            <w:vAlign w:val="center"/>
          </w:tcPr>
          <w:p>
            <w:pPr>
              <w:spacing w:after="0"/>
            </w:pPr>
            <w:r>
              <w:rPr>
                <w:rFonts w:ascii="Arial" w:hAnsi="Arial"/>
                <w:color w:val="17324D"/>
                <w:sz w:val="13"/>
              </w:rPr>
              <w:t>Africa</w:t>
            </w:r>
          </w:p>
        </w:tc>
        <w:tc>
          <w:tcPr>
            <w:tcW w:type="dxa" w:w="3492"/>
            <w:tcMar>
              <w:top w:w="60" w:type="dxa"/>
              <w:start w:w="70" w:type="dxa"/>
              <w:bottom w:w="60" w:type="dxa"/>
              <w:end w:w="70" w:type="dxa"/>
            </w:tcMar>
            <w:vAlign w:val="center"/>
          </w:tcPr>
          <w:p>
            <w:pPr>
              <w:spacing w:after="0"/>
            </w:pPr>
            <w:r>
              <w:rPr>
                <w:rFonts w:ascii="Arial" w:hAnsi="Arial"/>
                <w:color w:val="17324D"/>
                <w:sz w:val="13"/>
              </w:rPr>
              <w:t>ENGINEERING_MATH</w:t>
            </w:r>
          </w:p>
        </w:tc>
        <w:tc>
          <w:tcPr>
            <w:tcW w:type="dxa" w:w="3492"/>
            <w:tcMar>
              <w:top w:w="60" w:type="dxa"/>
              <w:start w:w="70" w:type="dxa"/>
              <w:bottom w:w="60" w:type="dxa"/>
              <w:end w:w="70" w:type="dxa"/>
            </w:tcMar>
            <w:vAlign w:val="center"/>
          </w:tcPr>
          <w:p>
            <w:pPr>
              <w:spacing w:after="0"/>
            </w:pPr>
            <w:r>
              <w:rPr>
                <w:rFonts w:ascii="Arial" w:hAnsi="Arial"/>
                <w:color w:val="17324D"/>
                <w:sz w:val="13"/>
              </w:rPr>
              <w:t>111</w:t>
            </w:r>
          </w:p>
        </w:tc>
        <w:tc>
          <w:tcPr>
            <w:tcW w:type="dxa" w:w="3492"/>
            <w:tcMar>
              <w:top w:w="60" w:type="dxa"/>
              <w:start w:w="70" w:type="dxa"/>
              <w:bottom w:w="60" w:type="dxa"/>
              <w:end w:w="70" w:type="dxa"/>
            </w:tcMar>
            <w:vAlign w:val="center"/>
          </w:tcPr>
          <w:p>
            <w:pPr>
              <w:spacing w:after="0"/>
            </w:pPr>
            <w:r>
              <w:rPr>
                <w:rFonts w:ascii="Arial" w:hAnsi="Arial"/>
                <w:color w:val="17324D"/>
                <w:sz w:val="13"/>
              </w:rPr>
              <w:t>4.2</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HYBRID_MED_TECH</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516</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19.4</w:t>
            </w:r>
          </w:p>
        </w:tc>
      </w:tr>
      <w:tr>
        <w:tc>
          <w:tcPr>
            <w:tcW w:type="dxa" w:w="3492"/>
            <w:tcMar>
              <w:top w:w="60" w:type="dxa"/>
              <w:start w:w="70" w:type="dxa"/>
              <w:bottom w:w="60" w:type="dxa"/>
              <w:end w:w="70" w:type="dxa"/>
            </w:tcMar>
            <w:vAlign w:val="center"/>
          </w:tcPr>
          <w:p>
            <w:pPr>
              <w:spacing w:after="0"/>
            </w:pPr>
            <w:r>
              <w:rPr>
                <w:rFonts w:ascii="Arial" w:hAnsi="Arial"/>
                <w:color w:val="17324D"/>
                <w:sz w:val="13"/>
              </w:rPr>
              <w:t>Africa</w:t>
            </w:r>
          </w:p>
        </w:tc>
        <w:tc>
          <w:tcPr>
            <w:tcW w:type="dxa" w:w="3492"/>
            <w:tcMar>
              <w:top w:w="60" w:type="dxa"/>
              <w:start w:w="70" w:type="dxa"/>
              <w:bottom w:w="60" w:type="dxa"/>
              <w:end w:w="70" w:type="dxa"/>
            </w:tcMar>
            <w:vAlign w:val="center"/>
          </w:tcPr>
          <w:p>
            <w:pPr>
              <w:spacing w:after="0"/>
            </w:pPr>
            <w:r>
              <w:rPr>
                <w:rFonts w:ascii="Arial" w:hAnsi="Arial"/>
                <w:color w:val="17324D"/>
                <w:sz w:val="13"/>
              </w:rPr>
              <w:t>OTHER_SCIENCES</w:t>
            </w:r>
          </w:p>
        </w:tc>
        <w:tc>
          <w:tcPr>
            <w:tcW w:type="dxa" w:w="3492"/>
            <w:tcMar>
              <w:top w:w="60" w:type="dxa"/>
              <w:start w:w="70" w:type="dxa"/>
              <w:bottom w:w="60" w:type="dxa"/>
              <w:end w:w="70" w:type="dxa"/>
            </w:tcMar>
            <w:vAlign w:val="center"/>
          </w:tcPr>
          <w:p>
            <w:pPr>
              <w:spacing w:after="0"/>
            </w:pPr>
            <w:r>
              <w:rPr>
                <w:rFonts w:ascii="Arial" w:hAnsi="Arial"/>
                <w:color w:val="17324D"/>
                <w:sz w:val="13"/>
              </w:rPr>
              <w:t>19</w:t>
            </w:r>
          </w:p>
        </w:tc>
        <w:tc>
          <w:tcPr>
            <w:tcW w:type="dxa" w:w="3492"/>
            <w:tcMar>
              <w:top w:w="60" w:type="dxa"/>
              <w:start w:w="70" w:type="dxa"/>
              <w:bottom w:w="60" w:type="dxa"/>
              <w:end w:w="70" w:type="dxa"/>
            </w:tcMar>
            <w:vAlign w:val="center"/>
          </w:tcPr>
          <w:p>
            <w:pPr>
              <w:spacing w:after="0"/>
            </w:pPr>
            <w:r>
              <w:rPr>
                <w:rFonts w:ascii="Arial" w:hAnsi="Arial"/>
                <w:color w:val="17324D"/>
                <w:sz w:val="13"/>
              </w:rPr>
              <w:t>0.7</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PHYSICAL_SCIENCES</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37</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1.4</w:t>
            </w:r>
          </w:p>
        </w:tc>
      </w:tr>
      <w:tr>
        <w:tc>
          <w:tcPr>
            <w:tcW w:type="dxa" w:w="3492"/>
            <w:tcMar>
              <w:top w:w="60" w:type="dxa"/>
              <w:start w:w="70" w:type="dxa"/>
              <w:bottom w:w="60" w:type="dxa"/>
              <w:end w:w="70" w:type="dxa"/>
            </w:tcMar>
            <w:vAlign w:val="center"/>
          </w:tcPr>
          <w:p>
            <w:pPr>
              <w:spacing w:after="0"/>
            </w:pPr>
            <w:r>
              <w:rPr>
                <w:rFonts w:ascii="Arial" w:hAnsi="Arial"/>
                <w:color w:val="17324D"/>
                <w:sz w:val="13"/>
              </w:rPr>
              <w:t>Africa</w:t>
            </w:r>
          </w:p>
        </w:tc>
        <w:tc>
          <w:tcPr>
            <w:tcW w:type="dxa" w:w="3492"/>
            <w:tcMar>
              <w:top w:w="60" w:type="dxa"/>
              <w:start w:w="70" w:type="dxa"/>
              <w:bottom w:w="60" w:type="dxa"/>
              <w:end w:w="70" w:type="dxa"/>
            </w:tcMar>
            <w:vAlign w:val="center"/>
          </w:tcPr>
          <w:p>
            <w:pPr>
              <w:spacing w:after="0"/>
            </w:pPr>
            <w:r>
              <w:rPr>
                <w:rFonts w:ascii="Arial" w:hAnsi="Arial"/>
                <w:color w:val="17324D"/>
                <w:sz w:val="13"/>
              </w:rPr>
              <w:t>SOCIAL_SCIENCES_HUMANITIES</w:t>
            </w:r>
          </w:p>
        </w:tc>
        <w:tc>
          <w:tcPr>
            <w:tcW w:type="dxa" w:w="3492"/>
            <w:tcMar>
              <w:top w:w="60" w:type="dxa"/>
              <w:start w:w="70" w:type="dxa"/>
              <w:bottom w:w="60" w:type="dxa"/>
              <w:end w:w="70" w:type="dxa"/>
            </w:tcMar>
            <w:vAlign w:val="center"/>
          </w:tcPr>
          <w:p>
            <w:pPr>
              <w:spacing w:after="0"/>
            </w:pPr>
            <w:r>
              <w:rPr>
                <w:rFonts w:ascii="Arial" w:hAnsi="Arial"/>
                <w:color w:val="17324D"/>
                <w:sz w:val="13"/>
              </w:rPr>
              <w:t>77</w:t>
            </w:r>
          </w:p>
        </w:tc>
        <w:tc>
          <w:tcPr>
            <w:tcW w:type="dxa" w:w="3492"/>
            <w:tcMar>
              <w:top w:w="60" w:type="dxa"/>
              <w:start w:w="70" w:type="dxa"/>
              <w:bottom w:w="60" w:type="dxa"/>
              <w:end w:w="70" w:type="dxa"/>
            </w:tcMar>
            <w:vAlign w:val="center"/>
          </w:tcPr>
          <w:p>
            <w:pPr>
              <w:spacing w:after="0"/>
            </w:pPr>
            <w:r>
              <w:rPr>
                <w:rFonts w:ascii="Arial" w:hAnsi="Arial"/>
                <w:color w:val="17324D"/>
                <w:sz w:val="13"/>
              </w:rPr>
              <w:t>2.9</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UNKNOWN</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2</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0.1</w:t>
            </w:r>
          </w:p>
        </w:tc>
      </w:tr>
      <w:tr>
        <w:tc>
          <w:tcPr>
            <w:tcW w:type="dxa" w:w="3492"/>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tcMar>
              <w:top w:w="60" w:type="dxa"/>
              <w:start w:w="70" w:type="dxa"/>
              <w:bottom w:w="60" w:type="dxa"/>
              <w:end w:w="70" w:type="dxa"/>
            </w:tcMar>
            <w:vAlign w:val="center"/>
          </w:tcPr>
          <w:p>
            <w:pPr>
              <w:spacing w:after="0"/>
            </w:pPr>
            <w:r>
              <w:rPr>
                <w:rFonts w:ascii="Arial" w:hAnsi="Arial"/>
                <w:color w:val="17324D"/>
                <w:sz w:val="13"/>
              </w:rPr>
              <w:t>BASIC_LIFE_SCIENCES</w:t>
            </w:r>
          </w:p>
        </w:tc>
        <w:tc>
          <w:tcPr>
            <w:tcW w:type="dxa" w:w="3492"/>
            <w:tcMar>
              <w:top w:w="60" w:type="dxa"/>
              <w:start w:w="70" w:type="dxa"/>
              <w:bottom w:w="60" w:type="dxa"/>
              <w:end w:w="70" w:type="dxa"/>
            </w:tcMar>
            <w:vAlign w:val="center"/>
          </w:tcPr>
          <w:p>
            <w:pPr>
              <w:spacing w:after="0"/>
            </w:pPr>
            <w:r>
              <w:rPr>
                <w:rFonts w:ascii="Arial" w:hAnsi="Arial"/>
                <w:color w:val="17324D"/>
                <w:sz w:val="13"/>
              </w:rPr>
              <w:t>103</w:t>
            </w:r>
          </w:p>
        </w:tc>
        <w:tc>
          <w:tcPr>
            <w:tcW w:type="dxa" w:w="3492"/>
            <w:tcMar>
              <w:top w:w="60" w:type="dxa"/>
              <w:start w:w="70" w:type="dxa"/>
              <w:bottom w:w="60" w:type="dxa"/>
              <w:end w:w="70" w:type="dxa"/>
            </w:tcMar>
            <w:vAlign w:val="center"/>
          </w:tcPr>
          <w:p>
            <w:pPr>
              <w:spacing w:after="0"/>
            </w:pPr>
            <w:r>
              <w:rPr>
                <w:rFonts w:ascii="Arial" w:hAnsi="Arial"/>
                <w:color w:val="17324D"/>
                <w:sz w:val="13"/>
              </w:rPr>
              <w:t>3.9</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BIOINFORMATICS</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139</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5.2</w:t>
            </w:r>
          </w:p>
        </w:tc>
      </w:tr>
      <w:tr>
        <w:tc>
          <w:tcPr>
            <w:tcW w:type="dxa" w:w="3492"/>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tcMar>
              <w:top w:w="60" w:type="dxa"/>
              <w:start w:w="70" w:type="dxa"/>
              <w:bottom w:w="60" w:type="dxa"/>
              <w:end w:w="70" w:type="dxa"/>
            </w:tcMar>
            <w:vAlign w:val="center"/>
          </w:tcPr>
          <w:p>
            <w:pPr>
              <w:spacing w:after="0"/>
            </w:pPr>
            <w:r>
              <w:rPr>
                <w:rFonts w:ascii="Arial" w:hAnsi="Arial"/>
                <w:color w:val="17324D"/>
                <w:sz w:val="13"/>
              </w:rPr>
              <w:t>CLINICAL</w:t>
            </w:r>
          </w:p>
        </w:tc>
        <w:tc>
          <w:tcPr>
            <w:tcW w:type="dxa" w:w="3492"/>
            <w:tcMar>
              <w:top w:w="60" w:type="dxa"/>
              <w:start w:w="70" w:type="dxa"/>
              <w:bottom w:w="60" w:type="dxa"/>
              <w:end w:w="70" w:type="dxa"/>
            </w:tcMar>
            <w:vAlign w:val="center"/>
          </w:tcPr>
          <w:p>
            <w:pPr>
              <w:spacing w:after="0"/>
            </w:pPr>
            <w:r>
              <w:rPr>
                <w:rFonts w:ascii="Arial" w:hAnsi="Arial"/>
                <w:color w:val="17324D"/>
                <w:sz w:val="13"/>
              </w:rPr>
              <w:t>353</w:t>
            </w:r>
          </w:p>
        </w:tc>
        <w:tc>
          <w:tcPr>
            <w:tcW w:type="dxa" w:w="3492"/>
            <w:tcMar>
              <w:top w:w="60" w:type="dxa"/>
              <w:start w:w="70" w:type="dxa"/>
              <w:bottom w:w="60" w:type="dxa"/>
              <w:end w:w="70" w:type="dxa"/>
            </w:tcMar>
            <w:vAlign w:val="center"/>
          </w:tcPr>
          <w:p>
            <w:pPr>
              <w:spacing w:after="0"/>
            </w:pPr>
            <w:r>
              <w:rPr>
                <w:rFonts w:ascii="Arial" w:hAnsi="Arial"/>
                <w:color w:val="17324D"/>
                <w:sz w:val="13"/>
              </w:rPr>
              <w:t>13.3</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COMPUTER_SCIENCE</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1070</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40.2</w:t>
            </w:r>
          </w:p>
        </w:tc>
      </w:tr>
      <w:tr>
        <w:tc>
          <w:tcPr>
            <w:tcW w:type="dxa" w:w="3492"/>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tcMar>
              <w:top w:w="60" w:type="dxa"/>
              <w:start w:w="70" w:type="dxa"/>
              <w:bottom w:w="60" w:type="dxa"/>
              <w:end w:w="70" w:type="dxa"/>
            </w:tcMar>
            <w:vAlign w:val="center"/>
          </w:tcPr>
          <w:p>
            <w:pPr>
              <w:spacing w:after="0"/>
            </w:pPr>
            <w:r>
              <w:rPr>
                <w:rFonts w:ascii="Arial" w:hAnsi="Arial"/>
                <w:color w:val="17324D"/>
                <w:sz w:val="13"/>
              </w:rPr>
              <w:t>ENGINEERING_MATH</w:t>
            </w:r>
          </w:p>
        </w:tc>
        <w:tc>
          <w:tcPr>
            <w:tcW w:type="dxa" w:w="3492"/>
            <w:tcMar>
              <w:top w:w="60" w:type="dxa"/>
              <w:start w:w="70" w:type="dxa"/>
              <w:bottom w:w="60" w:type="dxa"/>
              <w:end w:w="70" w:type="dxa"/>
            </w:tcMar>
            <w:vAlign w:val="center"/>
          </w:tcPr>
          <w:p>
            <w:pPr>
              <w:spacing w:after="0"/>
            </w:pPr>
            <w:r>
              <w:rPr>
                <w:rFonts w:ascii="Arial" w:hAnsi="Arial"/>
                <w:color w:val="17324D"/>
                <w:sz w:val="13"/>
              </w:rPr>
              <w:t>86</w:t>
            </w:r>
          </w:p>
        </w:tc>
        <w:tc>
          <w:tcPr>
            <w:tcW w:type="dxa" w:w="3492"/>
            <w:tcMar>
              <w:top w:w="60" w:type="dxa"/>
              <w:start w:w="70" w:type="dxa"/>
              <w:bottom w:w="60" w:type="dxa"/>
              <w:end w:w="70" w:type="dxa"/>
            </w:tcMar>
            <w:vAlign w:val="center"/>
          </w:tcPr>
          <w:p>
            <w:pPr>
              <w:spacing w:after="0"/>
            </w:pPr>
            <w:r>
              <w:rPr>
                <w:rFonts w:ascii="Arial" w:hAnsi="Arial"/>
                <w:color w:val="17324D"/>
                <w:sz w:val="13"/>
              </w:rPr>
              <w:t>3.2</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HYBRID_MED_TECH</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619</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23.3</w:t>
            </w:r>
          </w:p>
        </w:tc>
      </w:tr>
      <w:tr>
        <w:tc>
          <w:tcPr>
            <w:tcW w:type="dxa" w:w="3492"/>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tcMar>
              <w:top w:w="60" w:type="dxa"/>
              <w:start w:w="70" w:type="dxa"/>
              <w:bottom w:w="60" w:type="dxa"/>
              <w:end w:w="70" w:type="dxa"/>
            </w:tcMar>
            <w:vAlign w:val="center"/>
          </w:tcPr>
          <w:p>
            <w:pPr>
              <w:spacing w:after="0"/>
            </w:pPr>
            <w:r>
              <w:rPr>
                <w:rFonts w:ascii="Arial" w:hAnsi="Arial"/>
                <w:color w:val="17324D"/>
                <w:sz w:val="13"/>
              </w:rPr>
              <w:t>OTHER_SCIENCES</w:t>
            </w:r>
          </w:p>
        </w:tc>
        <w:tc>
          <w:tcPr>
            <w:tcW w:type="dxa" w:w="3492"/>
            <w:tcMar>
              <w:top w:w="60" w:type="dxa"/>
              <w:start w:w="70" w:type="dxa"/>
              <w:bottom w:w="60" w:type="dxa"/>
              <w:end w:w="70" w:type="dxa"/>
            </w:tcMar>
            <w:vAlign w:val="center"/>
          </w:tcPr>
          <w:p>
            <w:pPr>
              <w:spacing w:after="0"/>
            </w:pPr>
            <w:r>
              <w:rPr>
                <w:rFonts w:ascii="Arial" w:hAnsi="Arial"/>
                <w:color w:val="17324D"/>
                <w:sz w:val="13"/>
              </w:rPr>
              <w:t>11</w:t>
            </w:r>
          </w:p>
        </w:tc>
        <w:tc>
          <w:tcPr>
            <w:tcW w:type="dxa" w:w="3492"/>
            <w:tcMar>
              <w:top w:w="60" w:type="dxa"/>
              <w:start w:w="70" w:type="dxa"/>
              <w:bottom w:w="60" w:type="dxa"/>
              <w:end w:w="70" w:type="dxa"/>
            </w:tcMar>
            <w:vAlign w:val="center"/>
          </w:tcPr>
          <w:p>
            <w:pPr>
              <w:spacing w:after="0"/>
            </w:pPr>
            <w:r>
              <w:rPr>
                <w:rFonts w:ascii="Arial" w:hAnsi="Arial"/>
                <w:color w:val="17324D"/>
                <w:sz w:val="13"/>
              </w:rPr>
              <w:t>0.4</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PHYSICAL_SCIENCES</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24</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0.9</w:t>
            </w:r>
          </w:p>
        </w:tc>
      </w:tr>
      <w:tr>
        <w:tc>
          <w:tcPr>
            <w:tcW w:type="dxa" w:w="3492"/>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tcMar>
              <w:top w:w="60" w:type="dxa"/>
              <w:start w:w="70" w:type="dxa"/>
              <w:bottom w:w="60" w:type="dxa"/>
              <w:end w:w="70" w:type="dxa"/>
            </w:tcMar>
            <w:vAlign w:val="center"/>
          </w:tcPr>
          <w:p>
            <w:pPr>
              <w:spacing w:after="0"/>
            </w:pPr>
            <w:r>
              <w:rPr>
                <w:rFonts w:ascii="Arial" w:hAnsi="Arial"/>
                <w:color w:val="17324D"/>
                <w:sz w:val="13"/>
              </w:rPr>
              <w:t>SOCIAL_SCIENCES_HUMANITIES</w:t>
            </w:r>
          </w:p>
        </w:tc>
        <w:tc>
          <w:tcPr>
            <w:tcW w:type="dxa" w:w="3492"/>
            <w:tcMar>
              <w:top w:w="60" w:type="dxa"/>
              <w:start w:w="70" w:type="dxa"/>
              <w:bottom w:w="60" w:type="dxa"/>
              <w:end w:w="70" w:type="dxa"/>
            </w:tcMar>
            <w:vAlign w:val="center"/>
          </w:tcPr>
          <w:p>
            <w:pPr>
              <w:spacing w:after="0"/>
            </w:pPr>
            <w:r>
              <w:rPr>
                <w:rFonts w:ascii="Arial" w:hAnsi="Arial"/>
                <w:color w:val="17324D"/>
                <w:sz w:val="13"/>
              </w:rPr>
              <w:t>249</w:t>
            </w:r>
          </w:p>
        </w:tc>
        <w:tc>
          <w:tcPr>
            <w:tcW w:type="dxa" w:w="3492"/>
            <w:tcMar>
              <w:top w:w="60" w:type="dxa"/>
              <w:start w:w="70" w:type="dxa"/>
              <w:bottom w:w="60" w:type="dxa"/>
              <w:end w:w="70" w:type="dxa"/>
            </w:tcMar>
            <w:vAlign w:val="center"/>
          </w:tcPr>
          <w:p>
            <w:pPr>
              <w:spacing w:after="0"/>
            </w:pPr>
            <w:r>
              <w:rPr>
                <w:rFonts w:ascii="Arial" w:hAnsi="Arial"/>
                <w:color w:val="17324D"/>
                <w:sz w:val="13"/>
              </w:rPr>
              <w:t>9.4</w:t>
            </w:r>
          </w:p>
        </w:tc>
      </w:tr>
      <w:tr>
        <w:tc>
          <w:tcPr>
            <w:tcW w:type="dxa" w:w="3492"/>
            <w:shd w:fill="EAF7F5"/>
            <w:tcMar>
              <w:top w:w="60" w:type="dxa"/>
              <w:start w:w="70" w:type="dxa"/>
              <w:bottom w:w="60" w:type="dxa"/>
              <w:end w:w="70" w:type="dxa"/>
            </w:tcMar>
            <w:vAlign w:val="center"/>
          </w:tcPr>
          <w:p>
            <w:pPr>
              <w:spacing w:after="0"/>
            </w:pPr>
            <w:r>
              <w:rPr>
                <w:rFonts w:ascii="Arial" w:hAnsi="Arial"/>
                <w:color w:val="17324D"/>
                <w:sz w:val="13"/>
              </w:rPr>
              <w:t>Outside Africa</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UNKNOWN</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4</w:t>
            </w:r>
          </w:p>
        </w:tc>
        <w:tc>
          <w:tcPr>
            <w:tcW w:type="dxa" w:w="3492"/>
            <w:shd w:fill="EAF7F5"/>
            <w:tcMar>
              <w:top w:w="60" w:type="dxa"/>
              <w:start w:w="70" w:type="dxa"/>
              <w:bottom w:w="60" w:type="dxa"/>
              <w:end w:w="70" w:type="dxa"/>
            </w:tcMar>
            <w:vAlign w:val="center"/>
          </w:tcPr>
          <w:p>
            <w:pPr>
              <w:spacing w:after="0"/>
            </w:pPr>
            <w:r>
              <w:rPr>
                <w:rFonts w:ascii="Arial" w:hAnsi="Arial"/>
                <w:color w:val="17324D"/>
                <w:sz w:val="13"/>
              </w:rPr>
              <w:t>0.2</w:t>
            </w:r>
          </w:p>
        </w:tc>
      </w:tr>
    </w:tbl>
    <w:p>
      <w:pPr>
        <w:spacing w:after="0"/>
      </w:pPr>
    </w:p>
    <w:p>
      <w:pPr>
        <w:pStyle w:val="Caption"/>
      </w:pPr>
      <w:r>
        <w:rPr>
          <w:b/>
        </w:rPr>
        <w:t>Supplementary Table S8. Exploratory LLM-inferred professional-profile composition by affiliation region.</w:t>
      </w:r>
      <w:r>
        <w:t xml:space="preserve"> Labels were generated automatically at temperature 0.0 from available professional metadata and were not independently expert validated.</w:t>
      </w:r>
    </w:p>
    <w:p>
      <w:pPr>
        <w:pStyle w:val="Heading2"/>
      </w:pPr>
      <w:r>
        <w:t>Supplementary Limitations</w:t>
      </w:r>
    </w:p>
    <w:p>
      <w:pPr>
        <w:pStyle w:val="ListNumber"/>
      </w:pPr>
      <w:r>
        <w:t>Name inference is culturally and linguistically variable, and the implemented binary schema cannot represent the full range of gender identities.</w:t>
      </w:r>
    </w:p>
    <w:p>
      <w:pPr>
        <w:pStyle w:val="ListNumber"/>
      </w:pPr>
      <w:r>
        <w:t>The in-memory first-name cache did not condition reuse on country, and API probabilities were not retained in the final schema.</w:t>
      </w:r>
    </w:p>
    <w:p>
      <w:pPr>
        <w:pStyle w:val="ListNumber"/>
      </w:pPr>
      <w:r>
        <w:t>LLM temperature 0.0 improves repeatability for a fixed model deployment but does not guarantee validity, invariance across model versions, or freedom from systematic bias.</w:t>
      </w:r>
    </w:p>
    <w:p>
      <w:pPr>
        <w:pStyle w:val="ListNumber"/>
      </w:pPr>
      <w:r>
        <w:t>Institutional affiliation and professional topics can be missing, stale, or ambiguous, directly affecting profile classification.</w:t>
      </w:r>
    </w:p>
    <w:p>
      <w:pPr>
        <w:pStyle w:val="ListNumber"/>
      </w:pPr>
      <w:r>
        <w:t>Country participation is based on one retained OpenAlex institution or authorship-country fallback and can underrepresent multiple affiliations.</w:t>
      </w:r>
    </w:p>
    <w:p>
      <w:pPr>
        <w:pStyle w:val="ListNumber"/>
      </w:pPr>
      <w:r>
        <w:t>The source corpus was closed and supplied by the research team; supplementary findings should not be generalized to the full African machine-learning-for-health literature.</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ML4Africa scientometric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B7A75"/>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eastAsia="Arial"/>
      <w:b/>
      <w:color w:val="17324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Times New Roman" w:hAnsi="Times New Roman"/>
      <w:b/>
      <w:bCs/>
      <w:i w:val="0"/>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80"/>
      <w:ind w:left="360" w:hanging="36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Mateo197802/SCIENTOMETRIC-ANALYSIS-TOOL" TargetMode="External"/><Relationship Id="rId17" Type="http://schemas.openxmlformats.org/officeDocument/2006/relationships/hyperlink" Target="https://doi.org/10.1007/s43681-023-00359-5" TargetMode="External"/><Relationship Id="rId18" Type="http://schemas.openxmlformats.org/officeDocument/2006/relationships/hyperlink" Target="https://doi.org/10.1136/bmjgh-2019-001853" TargetMode="External"/><Relationship Id="rId19" Type="http://schemas.openxmlformats.org/officeDocument/2006/relationships/hyperlink" Target="https://doi.org/10.2991/jegh.k.200325.001" TargetMode="External"/><Relationship Id="rId20" Type="http://schemas.openxmlformats.org/officeDocument/2006/relationships/hyperlink" Target="https://doi.org/10.1136/bmjgh-2021-006982" TargetMode="External"/><Relationship Id="rId21" Type="http://schemas.openxmlformats.org/officeDocument/2006/relationships/hyperlink" Target="https://doi.org/10.1136/bmjgh-2022-009466" TargetMode="External"/><Relationship Id="rId22" Type="http://schemas.openxmlformats.org/officeDocument/2006/relationships/hyperlink" Target="https://doi.org/10.1097/OLQ.0000000000001808" TargetMode="External"/><Relationship Id="rId23" Type="http://schemas.openxmlformats.org/officeDocument/2006/relationships/hyperlink" Target="https://doi.org/10.1136/bmjgh-2023-013316" TargetMode="External"/><Relationship Id="rId24" Type="http://schemas.openxmlformats.org/officeDocument/2006/relationships/hyperlink" Target="https://doi.org/10.1136/bmjgh-2022-011053" TargetMode="External"/><Relationship Id="rId25" Type="http://schemas.openxmlformats.org/officeDocument/2006/relationships/hyperlink" Target="https://doi.org/10.1200/GO.22.00020" TargetMode="External"/><Relationship Id="rId26" Type="http://schemas.openxmlformats.org/officeDocument/2006/relationships/hyperlink" Target="https://doi.org/10.1136/bmjgh-2022-009538" TargetMode="External"/><Relationship Id="rId27" Type="http://schemas.openxmlformats.org/officeDocument/2006/relationships/hyperlink" Target="https://www.icmje.org/recommendations/browse/roles-and-responsibilities/defining-the-role-of-authors-and-contributors.html" TargetMode="External"/><Relationship Id="rId28" Type="http://schemas.openxmlformats.org/officeDocument/2006/relationships/hyperlink" Target="https://doi.org/10.48550/arXiv.2205.01833" TargetMode="External"/><Relationship Id="rId29" Type="http://schemas.openxmlformats.org/officeDocument/2006/relationships/hyperlink" Target="https://pubmed.ncbi.nlm.nih.gov/about/" TargetMode="External"/><Relationship Id="rId30" Type="http://schemas.openxmlformats.org/officeDocument/2006/relationships/hyperlink" Target="https://doi.org/10.18653/v1/2020.acl-main.447" TargetMode="External"/><Relationship Id="rId31" Type="http://schemas.openxmlformats.org/officeDocument/2006/relationships/hyperlink" Target="https://info.orcid.org/documentation/integration-guide/orcid-and-persistent-identifiers/" TargetMode="External"/><Relationship Id="rId32" Type="http://schemas.openxmlformats.org/officeDocument/2006/relationships/hyperlink" Target="https://doi.org/10.1073/pnas.0507655102" TargetMode="External"/><Relationship Id="rId33" Type="http://schemas.openxmlformats.org/officeDocument/2006/relationships/hyperlink" Target="https://doi.org/10.1016/j.joi.2007.02.001" TargetMode="External"/><Relationship Id="rId34" Type="http://schemas.openxmlformats.org/officeDocument/2006/relationships/hyperlink" Target="https://doi.org/10.1371/journal.pdig.0000456" TargetMode="External"/><Relationship Id="rId35" Type="http://schemas.openxmlformats.org/officeDocument/2006/relationships/hyperlink" Target="https://doi.org/10.5195/jmla.2021.1185" TargetMode="External"/><Relationship Id="rId36" Type="http://schemas.openxmlformats.org/officeDocument/2006/relationships/hyperlink" Target="https://doi.org/10.1016/S0140-6736(07)61602-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Patterns of Scientific Leadership and Bibliometric Impact in the ML4Africa Research Corpus</dc:title>
  <dc:subject>ML4Africa scientometric analysis</dc:subject>
  <dc:creator>ML4Africa research team - author list pending editorial confirmation</dc:creator>
  <cp:keywords>scientometrics; Africa; machine learning for health; authorship</cp:keywords>
  <dc:description>generated by python-docx</dc:description>
  <cp:lastModifiedBy/>
  <cp:revision>1</cp:revision>
  <dcterms:created xsi:type="dcterms:W3CDTF">2013-12-23T23:15:00Z</dcterms:created>
  <dcterms:modified xsi:type="dcterms:W3CDTF">2013-12-23T23:15:00Z</dcterms:modified>
  <cp:category/>
</cp:coreProperties>
</file>