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Modelo de Dominio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257yuax7atq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9400915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257yuax7at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_3257yuax7atq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Historial de versiones</w:t>
              <w:tab/>
            </w:r>
          </w:hyperlink>
          <w:r w:rsidDel="00000000" w:rsidR="00000000" w:rsidRPr="00000000">
            <w:fldChar w:fldCharType="begin"/>
            <w:instrText xml:space="preserve"> PAGEREF _6y8yh8da4t3w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k19s0oba4g1" w:id="3"/>
      <w:bookmarkEnd w:id="3"/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1v9z0dfom7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omcelmgzhms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y8yh8da4t3w" w:id="6"/>
      <w:bookmarkEnd w:id="6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del sistema de multas, servicios, y fechas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MD - Modelo de Dominio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1.01 [&lt;05-08-2026&gt;]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1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