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  <w:bookmarkStart w:id="0" w:name="_Hlk105514907"/>
      <w:bookmarkStart w:id="1" w:name="_Hlk105514907"/>
      <w:bookmarkEnd w:id="1"/>
    </w:p>
    <w:p>
      <w:pPr>
        <w:pStyle w:val="Normal"/>
        <w:spacing w:before="0" w:after="12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GutierrezEtAl2005.pdf: bitácora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Previo: En eXist-db, creada la colección “gutierrez2005” (/db/gutierrez2005). Dentro de esta, se añade el archivo “libros.xml”.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Procedimiento: Clic en eXist-bd Launcher, luego “Open Java Admin Client”, entramos en recurso “gutierrez2005”, clic en prismáticos (Consultar la base de datos usando XPath), editamos las consultas y clic en Ejecutar.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Pág.12. completamos la consulta como: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sz w:val="20"/>
          <w:szCs w:val="20"/>
          <w:lang w:val="es-ES" w:eastAsia="es-ES"/>
        </w:rPr>
      </w:pPr>
      <w:r>
        <w:rPr>
          <w:rFonts w:eastAsia="Times New Roman" w:cs="Courier New" w:ascii="Consolas" w:hAnsi="Consolas"/>
          <w:color w:val="000000"/>
          <w:sz w:val="20"/>
          <w:szCs w:val="20"/>
          <w:lang w:val="es-ES" w:eastAsia="es-ES"/>
        </w:rPr>
        <w:t>for</w:t>
      </w:r>
      <w:r>
        <w:rPr>
          <w:rFonts w:eastAsia="Times New Roman" w:cs="Courier New" w:ascii="Consolas" w:hAnsi="Consolas"/>
          <w:color w:val="808080"/>
          <w:sz w:val="20"/>
          <w:szCs w:val="20"/>
          <w:lang w:val="es-ES" w:eastAsia="es-ES"/>
        </w:rPr>
        <w:t xml:space="preserve"> </w:t>
      </w:r>
      <w:r>
        <w:rPr>
          <w:rFonts w:eastAsia="Times New Roman" w:cs="Courier New" w:ascii="Consolas" w:hAnsi="Consolas"/>
          <w:color w:val="000000"/>
          <w:sz w:val="20"/>
          <w:szCs w:val="20"/>
          <w:lang w:val="es-ES" w:eastAsia="es-ES"/>
        </w:rPr>
        <w:t>$b</w:t>
      </w:r>
      <w:r>
        <w:rPr>
          <w:rFonts w:eastAsia="Times New Roman" w:cs="Courier New" w:ascii="Consolas" w:hAnsi="Consolas"/>
          <w:color w:val="808080"/>
          <w:sz w:val="20"/>
          <w:szCs w:val="20"/>
          <w:lang w:val="es-ES" w:eastAsia="es-ES"/>
        </w:rPr>
        <w:t xml:space="preserve"> </w:t>
      </w:r>
      <w:r>
        <w:rPr>
          <w:rFonts w:eastAsia="Times New Roman" w:cs="Courier New" w:ascii="Consolas" w:hAnsi="Consolas"/>
          <w:color w:val="000000"/>
          <w:sz w:val="20"/>
          <w:szCs w:val="20"/>
          <w:lang w:val="es-ES" w:eastAsia="es-ES"/>
        </w:rPr>
        <w:t>in</w:t>
      </w:r>
      <w:r>
        <w:rPr>
          <w:rFonts w:eastAsia="Times New Roman" w:cs="Courier New" w:ascii="Consolas" w:hAnsi="Consolas"/>
          <w:color w:val="808080"/>
          <w:sz w:val="20"/>
          <w:szCs w:val="20"/>
          <w:lang w:val="es-ES" w:eastAsia="es-ES"/>
        </w:rPr>
        <w:t xml:space="preserve"> </w:t>
      </w:r>
      <w:r>
        <w:rPr>
          <w:rFonts w:eastAsia="Times New Roman" w:cs="Courier New" w:ascii="Consolas" w:hAnsi="Consolas"/>
          <w:color w:val="000000"/>
          <w:sz w:val="20"/>
          <w:szCs w:val="20"/>
          <w:lang w:val="es-ES" w:eastAsia="es-ES"/>
        </w:rPr>
        <w:t>doc("libros.xml")</w:t>
      </w:r>
      <w:r>
        <w:rPr>
          <w:rFonts w:eastAsia="Times New Roman" w:cs="Courier New" w:ascii="Consolas" w:hAnsi="Consolas"/>
          <w:color w:val="808080"/>
          <w:sz w:val="20"/>
          <w:szCs w:val="20"/>
          <w:lang w:val="es-ES" w:eastAsia="es-ES"/>
        </w:rPr>
        <w:t xml:space="preserve"> </w:t>
      </w:r>
      <w:r>
        <w:rPr>
          <w:rFonts w:eastAsia="Times New Roman" w:cs="Courier New" w:ascii="Consolas" w:hAnsi="Consolas"/>
          <w:color w:val="000000"/>
          <w:sz w:val="20"/>
          <w:szCs w:val="20"/>
          <w:lang w:val="es-ES" w:eastAsia="es-ES"/>
        </w:rPr>
        <w:t>//bib/libro</w:t>
      </w:r>
      <w:r>
        <w:rPr>
          <w:rFonts w:eastAsia="Times New Roman" w:cs="Courier New" w:ascii="Consolas" w:hAnsi="Consolas"/>
          <w:sz w:val="20"/>
          <w:szCs w:val="20"/>
          <w:lang w:val="es-ES" w:eastAsia="es-ES"/>
        </w:rPr>
        <w:br/>
      </w:r>
      <w:r>
        <w:rPr>
          <w:rFonts w:eastAsia="Times New Roman" w:cs="Courier New" w:ascii="Consolas" w:hAnsi="Consolas"/>
          <w:color w:val="000000"/>
          <w:sz w:val="20"/>
          <w:szCs w:val="20"/>
          <w:lang w:val="es-ES" w:eastAsia="es-ES"/>
        </w:rPr>
        <w:t>return</w:t>
      </w:r>
      <w:r>
        <w:rPr>
          <w:rFonts w:eastAsia="Times New Roman" w:cs="Courier New" w:ascii="Consolas" w:hAnsi="Consolas"/>
          <w:color w:val="808080"/>
          <w:sz w:val="20"/>
          <w:szCs w:val="20"/>
          <w:lang w:val="es-ES" w:eastAsia="es-ES"/>
        </w:rPr>
        <w:t xml:space="preserve"> </w:t>
      </w:r>
      <w:r>
        <w:rPr>
          <w:rFonts w:eastAsia="Times New Roman" w:cs="Courier New" w:ascii="Consolas" w:hAnsi="Consolas"/>
          <w:color w:val="000000"/>
          <w:sz w:val="20"/>
          <w:szCs w:val="20"/>
          <w:lang w:val="es-ES" w:eastAsia="es-ES"/>
        </w:rPr>
        <w:t>$b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es equivalente a: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for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$b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in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doc("/db/gutierrez2005/libros.xml")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//bib/libro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$b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ensayamos con: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for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$b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in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doc("/db/gutierrez2005/libros.xml")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//bib/libro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count($b)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resultado: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1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1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1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si ponemos let,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let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$b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:=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doc("/db/gutierrez2005/libros.xml")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//bib/libro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count($b)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resultado: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4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Ensayamos: for versus let: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for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$b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in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doc("/db/gutierrez2005/libros.xml")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//bib/libro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libros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{$b}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libros</w:t>
      </w:r>
      <w:r>
        <w:rPr>
          <w:rFonts w:ascii="Consolas" w:hAnsi="Consolas"/>
          <w:color w:val="FF0000"/>
        </w:rPr>
        <w:t>&gt;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Resultado: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&lt;libros&gt;&lt;libro&gt;…&lt;/libro&gt;&lt;/libros&gt;&lt;libros&gt;&lt;libro&gt;…&lt;/libro&gt;&lt;/libros&gt;….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HTMLPreformatted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000000"/>
        </w:rPr>
        <w:t>let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$b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:=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doc("/db/gutierrez2005/libros.xml")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//bib/libro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libros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{$b}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libros</w:t>
      </w:r>
      <w:r>
        <w:rPr>
          <w:rFonts w:ascii="Consolas" w:hAnsi="Consolas"/>
          <w:color w:val="FF0000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resultado: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&lt;libros&gt;&lt;libro&gt;….&lt;/libro&gt;&lt;libro&gt;….&lt;/libro&gt;….&lt;/libros&gt;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Pág.13, e1:</w:t>
      </w:r>
    </w:p>
    <w:tbl>
      <w:tblPr>
        <w:tblStyle w:val="Tablaconcuadrcula"/>
        <w:tblW w:w="10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03"/>
        <w:gridCol w:w="5302"/>
      </w:tblGrid>
      <w:tr>
        <w:trPr>
          <w:trHeight w:val="259" w:hRule="atLeast"/>
        </w:trPr>
        <w:tc>
          <w:tcPr>
            <w:tcW w:w="5303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Consulta</w:t>
            </w:r>
          </w:p>
        </w:tc>
        <w:tc>
          <w:tcPr>
            <w:tcW w:w="530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Resultado</w:t>
            </w:r>
          </w:p>
        </w:tc>
      </w:tr>
      <w:tr>
        <w:trPr/>
        <w:tc>
          <w:tcPr>
            <w:tcW w:w="5303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//libro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let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$c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:=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$b/autor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where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count($c)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2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return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$b/titulo</w:t>
            </w:r>
          </w:p>
        </w:tc>
        <w:tc>
          <w:tcPr>
            <w:tcW w:w="5302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Data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the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Web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4"/>
                <w:szCs w:val="24"/>
                <w:lang w:val="es-ES" w:eastAsia="es-ES" w:bidi="ar-SA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Pág.13, e2:</w:t>
      </w:r>
    </w:p>
    <w:tbl>
      <w:tblPr>
        <w:tblStyle w:val="Tablaconcuadrcula"/>
        <w:tblW w:w="10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03"/>
        <w:gridCol w:w="5302"/>
      </w:tblGrid>
      <w:tr>
        <w:trPr>
          <w:trHeight w:val="259" w:hRule="atLeast"/>
        </w:trPr>
        <w:tc>
          <w:tcPr>
            <w:tcW w:w="5303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Consulta</w:t>
            </w:r>
          </w:p>
        </w:tc>
        <w:tc>
          <w:tcPr>
            <w:tcW w:w="530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Resultado</w:t>
            </w:r>
          </w:p>
        </w:tc>
      </w:tr>
      <w:tr>
        <w:trPr/>
        <w:tc>
          <w:tcPr>
            <w:tcW w:w="5303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//libro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where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$b/@año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=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"2000"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return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$b/titulo</w:t>
            </w:r>
          </w:p>
        </w:tc>
        <w:tc>
          <w:tcPr>
            <w:tcW w:w="5302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Data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the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Web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4"/>
                <w:szCs w:val="24"/>
                <w:lang w:val="es-ES" w:eastAsia="es-ES" w:bidi="ar-SA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Pág.14, e1.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doc("libros.xml")/bib/libro/titulo[/bib/libro/autor/apellido='Stevens']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Resultado: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ninguno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ensayo:</w:t>
      </w:r>
    </w:p>
    <w:tbl>
      <w:tblPr>
        <w:tblStyle w:val="Tablaconcuadrcula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44"/>
        <w:gridCol w:w="3537"/>
      </w:tblGrid>
      <w:tr>
        <w:trPr>
          <w:trHeight w:val="259" w:hRule="atLeast"/>
        </w:trPr>
        <w:tc>
          <w:tcPr>
            <w:tcW w:w="7144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Consulta</w:t>
            </w:r>
          </w:p>
        </w:tc>
        <w:tc>
          <w:tcPr>
            <w:tcW w:w="353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Resultado</w:t>
            </w:r>
          </w:p>
        </w:tc>
      </w:tr>
      <w:tr>
        <w:trPr/>
        <w:tc>
          <w:tcPr>
            <w:tcW w:w="7144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doc("libros.xml")/bib/libro/autor/apellido[/.="Stevens"]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353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apellido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Stevens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apellido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apellido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Stevens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apellido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4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7144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doc("libros.xml")/bib/libro[autor/apellido="Stevens"]/titulo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</w:r>
          </w:p>
        </w:tc>
        <w:tc>
          <w:tcPr>
            <w:tcW w:w="353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Illustrated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Advan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Programming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Unix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environment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</w:r>
          </w:p>
        </w:tc>
      </w:tr>
      <w:tr>
        <w:trPr/>
        <w:tc>
          <w:tcPr>
            <w:tcW w:w="7144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doc("libros.xml")/bib/libro/titulo[../autor/apellido="Stevens"]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</w:r>
          </w:p>
        </w:tc>
        <w:tc>
          <w:tcPr>
            <w:tcW w:w="353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Illustrated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Advan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Programming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Unix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environment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For versus let: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Pág.15,e1 y e2:</w:t>
      </w:r>
    </w:p>
    <w:tbl>
      <w:tblPr>
        <w:tblStyle w:val="Tablaconcuadrcula"/>
        <w:tblW w:w="10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03"/>
        <w:gridCol w:w="5302"/>
      </w:tblGrid>
      <w:tr>
        <w:trPr>
          <w:trHeight w:val="259" w:hRule="atLeast"/>
        </w:trPr>
        <w:tc>
          <w:tcPr>
            <w:tcW w:w="5303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Consulta</w:t>
            </w:r>
          </w:p>
        </w:tc>
        <w:tc>
          <w:tcPr>
            <w:tcW w:w="530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Resultado</w:t>
            </w:r>
          </w:p>
        </w:tc>
      </w:tr>
      <w:tr>
        <w:trPr/>
        <w:tc>
          <w:tcPr>
            <w:tcW w:w="5303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$d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doc("libros.xml")/bib/libro/titulo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return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$d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5302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Illustrated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Advan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Programming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Unix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environment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Data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the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Web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Economics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of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Technology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Digital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TV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</w:tc>
      </w:tr>
      <w:tr>
        <w:trPr/>
        <w:tc>
          <w:tcPr>
            <w:tcW w:w="5303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let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$d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:=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doc("libros.xml")/bib/libro/titulo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return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$d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</w:r>
          </w:p>
        </w:tc>
        <w:tc>
          <w:tcPr>
            <w:tcW w:w="5302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Illustrated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Advan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Programming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Unix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environment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Data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the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Web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Economics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of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Technology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Digital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TV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Pág.16, e1.</w:t>
      </w:r>
    </w:p>
    <w:tbl>
      <w:tblPr>
        <w:tblStyle w:val="Tablaconcuadrcula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87"/>
        <w:gridCol w:w="5494"/>
      </w:tblGrid>
      <w:tr>
        <w:trPr>
          <w:trHeight w:val="259" w:hRule="atLeast"/>
        </w:trPr>
        <w:tc>
          <w:tcPr>
            <w:tcW w:w="518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Consulta</w:t>
            </w:r>
          </w:p>
        </w:tc>
        <w:tc>
          <w:tcPr>
            <w:tcW w:w="5494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Resultado</w:t>
            </w:r>
          </w:p>
        </w:tc>
      </w:tr>
      <w:tr>
        <w:trPr/>
        <w:tc>
          <w:tcPr>
            <w:tcW w:w="518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doc("libros.xml")//libro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let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$c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:=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$b/autor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return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$b/titulo,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{count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($c)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5494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Illustrated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1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Advan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Programming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Unix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environment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1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Data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the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Web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3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Economics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of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Technology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Digital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TV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0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Una variante que construye documento con único elemento raíz:</w:t>
      </w:r>
    </w:p>
    <w:tbl>
      <w:tblPr>
        <w:tblStyle w:val="Tablaconcuadrcula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87"/>
        <w:gridCol w:w="7694"/>
      </w:tblGrid>
      <w:tr>
        <w:trPr>
          <w:trHeight w:val="259" w:hRule="atLeast"/>
        </w:trPr>
        <w:tc>
          <w:tcPr>
            <w:tcW w:w="298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Consulta</w:t>
            </w:r>
          </w:p>
        </w:tc>
        <w:tc>
          <w:tcPr>
            <w:tcW w:w="7694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Resultado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doc("libros.xml")//libro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let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$c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:=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$b/autor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return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$b/titulo,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{count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($c)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7694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Illustrated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1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Advan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Programming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Unix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environment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1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Data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the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Web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3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Economics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of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Technology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Digital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TV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0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autores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libros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bidi="ar-SA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 xml:space="preserve">Pág.17, e1, 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Ejecuto, cambiando books.xml por libros.xml:</w:t>
      </w:r>
    </w:p>
    <w:p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for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$t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in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doc("libros.xml")//titulo,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$e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in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doc("comentarios.xml")//entrada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where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$t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$e/titulo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comentario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$t,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$e/comentario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comentario</w:t>
      </w:r>
      <w:r>
        <w:rPr>
          <w:rFonts w:ascii="Consolas" w:hAnsi="Consolas"/>
          <w:color w:val="FF0000"/>
        </w:rPr>
        <w:t>&gt;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Resultado: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Error</w:t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  <w:t>Versión correcta, cambio expresión where (invertida condición)</w:t>
      </w:r>
    </w:p>
    <w:tbl>
      <w:tblPr>
        <w:tblStyle w:val="Tablaconcuadrcula"/>
        <w:tblW w:w="10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03"/>
        <w:gridCol w:w="5302"/>
      </w:tblGrid>
      <w:tr>
        <w:trPr>
          <w:trHeight w:val="259" w:hRule="atLeast"/>
        </w:trPr>
        <w:tc>
          <w:tcPr>
            <w:tcW w:w="5303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Consulta</w:t>
            </w:r>
          </w:p>
        </w:tc>
        <w:tc>
          <w:tcPr>
            <w:tcW w:w="530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Arial" w:hAnsi="Arial" w:eastAsia="Calibri" w:cs="Arial" w:eastAsiaTheme="minorHAnsi"/>
                <w:bCs/>
                <w:sz w:val="24"/>
                <w:szCs w:val="24"/>
                <w:lang w:val="es-ES" w:eastAsia="en-US"/>
              </w:rPr>
            </w:pPr>
            <w:r>
              <w:rPr>
                <w:rFonts w:eastAsia="Calibri" w:cs="Arial" w:ascii="Arial" w:hAnsi="Arial" w:eastAsiaTheme="minorHAnsi"/>
                <w:bCs/>
                <w:kern w:val="0"/>
                <w:sz w:val="24"/>
                <w:szCs w:val="24"/>
                <w:lang w:val="es-ES" w:eastAsia="en-US" w:bidi="ar-SA"/>
              </w:rPr>
              <w:t>Resultado</w:t>
            </w:r>
          </w:p>
        </w:tc>
      </w:tr>
      <w:tr>
        <w:trPr/>
        <w:tc>
          <w:tcPr>
            <w:tcW w:w="5303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kern w:val="0"/>
                <w:lang w:bidi="ar-SA"/>
              </w:rPr>
              <w:t>for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$t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doc("libros.xml")//titulo,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doc("comentarios.xml")//entrada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where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$e/titulo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=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$t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return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{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$t,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$e/comentario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}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5302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Illustrated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Uno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los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mejores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libros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TCP/IP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Data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on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the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Web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titulo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Un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libro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muy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bueno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sobre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bases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de</w:t>
            </w:r>
            <w:r>
              <w:rPr>
                <w:rFonts w:ascii="Consolas" w:hAnsi="Consolas"/>
                <w:color w:val="808080"/>
                <w:kern w:val="0"/>
                <w:lang w:bidi="ar-SA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lang w:bidi="ar-SA"/>
              </w:rPr>
              <w:t>datos.</w:t>
            </w:r>
            <w:r>
              <w:rPr>
                <w:rFonts w:ascii="Consolas" w:hAnsi="Consolas"/>
                <w:kern w:val="0"/>
                <w:lang w:bidi="ar-SA"/>
              </w:rPr>
              <w:br/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&gt;&lt;/</w:t>
            </w:r>
            <w:r>
              <w:rPr>
                <w:rFonts w:ascii="Consolas" w:hAnsi="Consolas"/>
                <w:color w:val="0000FF"/>
                <w:kern w:val="0"/>
                <w:lang w:bidi="ar-SA"/>
              </w:rPr>
              <w:t>comentario</w:t>
            </w:r>
            <w:r>
              <w:rPr>
                <w:rFonts w:ascii="Consolas" w:hAnsi="Consolas"/>
                <w:color w:val="FF0000"/>
                <w:kern w:val="0"/>
                <w:lang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kern w:val="0"/>
                <w:lang w:bidi="ar-SA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/>
      </w:r>
      <w:bookmarkStart w:id="2" w:name="_Hlk105514907"/>
      <w:bookmarkStart w:id="3" w:name="_Hlk105514907"/>
      <w:bookmarkEnd w:id="3"/>
    </w:p>
    <w:sectPr>
      <w:footerReference w:type="default" r:id="rId2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>
        <w:i/>
        <w:i/>
        <w:sz w:val="10"/>
        <w:szCs w:val="10"/>
      </w:rPr>
    </w:pPr>
    <w:r>
      <w:rPr>
        <w:i/>
        <w:sz w:val="10"/>
        <w:szCs w:val="10"/>
      </w:rPr>
      <w:fldChar w:fldCharType="begin"/>
    </w:r>
    <w:r>
      <w:rPr>
        <w:sz w:val="10"/>
        <w:i/>
        <w:szCs w:val="10"/>
      </w:rPr>
      <w:instrText xml:space="preserve"> FILENAME </w:instrText>
    </w:r>
    <w:r>
      <w:rPr>
        <w:sz w:val="10"/>
        <w:i/>
        <w:szCs w:val="10"/>
      </w:rPr>
      <w:fldChar w:fldCharType="separate"/>
    </w:r>
    <w:r>
      <w:rPr>
        <w:sz w:val="10"/>
        <w:i/>
        <w:szCs w:val="10"/>
      </w:rPr>
      <w:t>GutierrezEtAl2005_bitacora.docx</w:t>
    </w:r>
    <w:r>
      <w:rPr>
        <w:sz w:val="10"/>
        <w:i/>
        <w:szCs w:val="10"/>
      </w:rPr>
      <w:fldChar w:fldCharType="end"/>
    </w:r>
    <w:r>
      <w:rPr>
        <w:i/>
        <w:sz w:val="10"/>
        <w:szCs w:val="10"/>
      </w:rPr>
      <w:t xml:space="preserve">, pág. </w:t>
    </w:r>
    <w:r>
      <w:rPr>
        <w:i/>
        <w:sz w:val="10"/>
        <w:szCs w:val="10"/>
      </w:rPr>
      <w:fldChar w:fldCharType="begin"/>
    </w:r>
    <w:r>
      <w:rPr>
        <w:sz w:val="10"/>
        <w:i/>
        <w:szCs w:val="10"/>
      </w:rPr>
      <w:instrText xml:space="preserve"> PAGE </w:instrText>
    </w:r>
    <w:r>
      <w:rPr>
        <w:sz w:val="10"/>
        <w:i/>
        <w:szCs w:val="10"/>
      </w:rPr>
      <w:fldChar w:fldCharType="separate"/>
    </w:r>
    <w:r>
      <w:rPr>
        <w:sz w:val="10"/>
        <w:i/>
        <w:szCs w:val="10"/>
      </w:rPr>
      <w:t>2</w:t>
    </w:r>
    <w:r>
      <w:rPr>
        <w:sz w:val="10"/>
        <w:i/>
        <w:szCs w:val="10"/>
      </w:rPr>
      <w:fldChar w:fldCharType="end"/>
    </w:r>
  </w:p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0a6889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0a6889"/>
    <w:rPr>
      <w:lang w:val="es-ES_tradnl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a6889"/>
    <w:rPr>
      <w:rFonts w:ascii="Tahoma" w:hAnsi="Tahoma" w:cs="Tahoma"/>
      <w:sz w:val="16"/>
      <w:szCs w:val="16"/>
      <w:lang w:val="es-ES_tradnl"/>
    </w:rPr>
  </w:style>
  <w:style w:type="character" w:styleId="Field-content" w:customStyle="1">
    <w:name w:val="field-content"/>
    <w:basedOn w:val="DefaultParagraphFont"/>
    <w:qFormat/>
    <w:rsid w:val="00950993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a40b9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ucida Sans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92a1d"/>
    <w:pPr>
      <w:spacing w:before="0" w:after="200"/>
      <w:ind w:left="720" w:hanging="0"/>
      <w:contextualSpacing/>
    </w:pPr>
    <w:rPr/>
  </w:style>
  <w:style w:type="paragraph" w:styleId="Cabeceiraerodap">
    <w:name w:val="Cabeceira e rodapé"/>
    <w:basedOn w:val="Normal"/>
    <w:qFormat/>
    <w:pPr/>
    <w:rPr/>
  </w:style>
  <w:style w:type="paragraph" w:styleId="Cabeceira">
    <w:name w:val="Header"/>
    <w:basedOn w:val="Normal"/>
    <w:link w:val="EncabezadoCar"/>
    <w:uiPriority w:val="99"/>
    <w:unhideWhenUsed/>
    <w:rsid w:val="000a688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PiedepginaCar"/>
    <w:uiPriority w:val="99"/>
    <w:unhideWhenUsed/>
    <w:rsid w:val="000a688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68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a40b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395a"/>
    <w:pPr>
      <w:spacing w:after="0" w:line="240" w:lineRule="auto"/>
    </w:pPr>
    <w:rPr>
      <w:lang w:eastAsia="es-E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Application>LibreOffice/7.5.3.2$Windows_X86_64 LibreOffice_project/9f56dff12ba03b9acd7730a5a481eea045e468f3</Application>
  <AppVersion>15.0000</AppVersion>
  <Pages>3</Pages>
  <Words>403</Words>
  <Characters>4005</Characters>
  <CharactersWithSpaces>4335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2016-09-02T10:52:00Z</dcterms:created>
  <dc:creator>d</dc:creator>
  <dc:description/>
  <dc:language>gl-ES</dc:language>
  <cp:lastModifiedBy/>
  <cp:lastPrinted>2022-04-26T13:47:00Z</cp:lastPrinted>
  <dcterms:modified xsi:type="dcterms:W3CDTF">2024-05-14T21:15:01Z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