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42B70" w14:textId="77777777" w:rsidR="00E61000" w:rsidRDefault="00E61000">
      <w:pPr>
        <w:jc w:val="both"/>
        <w:rPr>
          <w:sz w:val="36"/>
        </w:rPr>
      </w:pPr>
    </w:p>
    <w:p w14:paraId="62C35083" w14:textId="77777777" w:rsidR="00E61000" w:rsidRDefault="00E61000">
      <w:pPr>
        <w:jc w:val="both"/>
        <w:rPr>
          <w:sz w:val="36"/>
        </w:rPr>
      </w:pPr>
    </w:p>
    <w:p w14:paraId="79F48FD9" w14:textId="77777777" w:rsidR="00E61000" w:rsidRDefault="00E61000">
      <w:pPr>
        <w:jc w:val="both"/>
        <w:rPr>
          <w:sz w:val="36"/>
        </w:rPr>
      </w:pPr>
    </w:p>
    <w:p w14:paraId="363F6501" w14:textId="77777777" w:rsidR="00E61000" w:rsidRDefault="00E61000">
      <w:pPr>
        <w:jc w:val="both"/>
        <w:rPr>
          <w:sz w:val="36"/>
        </w:rPr>
      </w:pPr>
    </w:p>
    <w:p w14:paraId="3912A3DE" w14:textId="77777777" w:rsidR="00E61000" w:rsidRDefault="00E61000">
      <w:pPr>
        <w:jc w:val="both"/>
        <w:rPr>
          <w:sz w:val="36"/>
        </w:rPr>
      </w:pPr>
    </w:p>
    <w:p w14:paraId="1B254096" w14:textId="77777777" w:rsidR="00E61000" w:rsidRDefault="00E61000">
      <w:pPr>
        <w:jc w:val="both"/>
        <w:rPr>
          <w:sz w:val="36"/>
        </w:rPr>
      </w:pPr>
    </w:p>
    <w:p w14:paraId="7F2B7229" w14:textId="77777777" w:rsidR="00E61000" w:rsidRDefault="00E61000">
      <w:pPr>
        <w:jc w:val="both"/>
        <w:rPr>
          <w:sz w:val="36"/>
        </w:rPr>
      </w:pPr>
    </w:p>
    <w:p w14:paraId="40C78D86" w14:textId="77777777" w:rsidR="00E61000" w:rsidRDefault="00E61000">
      <w:pPr>
        <w:jc w:val="both"/>
        <w:rPr>
          <w:sz w:val="36"/>
        </w:rPr>
      </w:pPr>
    </w:p>
    <w:p w14:paraId="3C0F6C8A" w14:textId="77777777" w:rsidR="00E61000" w:rsidRDefault="00E61000" w:rsidP="00D410A3">
      <w:pPr>
        <w:pStyle w:val="Ttulo5"/>
        <w:spacing w:line="360" w:lineRule="auto"/>
        <w:jc w:val="left"/>
        <w:rPr>
          <w:sz w:val="60"/>
        </w:rPr>
      </w:pPr>
    </w:p>
    <w:p w14:paraId="600F4AC3" w14:textId="77777777" w:rsidR="007737CB" w:rsidRPr="007737CB" w:rsidRDefault="007737CB">
      <w:pPr>
        <w:jc w:val="center"/>
        <w:rPr>
          <w:sz w:val="52"/>
          <w:szCs w:val="52"/>
          <w:lang w:val="es-AR"/>
        </w:rPr>
      </w:pPr>
      <w:r w:rsidRPr="007737CB">
        <w:rPr>
          <w:sz w:val="52"/>
          <w:szCs w:val="52"/>
          <w:lang w:val="es-AR"/>
        </w:rPr>
        <w:t>PROPUESTA TÉCNICA</w:t>
      </w:r>
    </w:p>
    <w:p w14:paraId="4F91B7B9" w14:textId="1D089AE8" w:rsidR="00D410A3" w:rsidRPr="007737CB" w:rsidRDefault="00D410A3">
      <w:pPr>
        <w:jc w:val="center"/>
        <w:rPr>
          <w:color w:val="4F81BD" w:themeColor="accent1"/>
          <w:sz w:val="52"/>
          <w:szCs w:val="52"/>
          <w:lang w:val="es-AR"/>
        </w:rPr>
      </w:pPr>
      <w:r w:rsidRPr="007737CB">
        <w:rPr>
          <w:color w:val="4F81BD" w:themeColor="accent1"/>
          <w:sz w:val="52"/>
          <w:szCs w:val="52"/>
          <w:lang w:val="es-AR"/>
        </w:rPr>
        <w:t xml:space="preserve">Integración </w:t>
      </w:r>
      <w:r w:rsidR="007737CB" w:rsidRPr="007737CB">
        <w:rPr>
          <w:color w:val="4F81BD" w:themeColor="accent1"/>
          <w:sz w:val="52"/>
          <w:szCs w:val="52"/>
          <w:lang w:val="es-AR"/>
        </w:rPr>
        <w:t xml:space="preserve">Industrial </w:t>
      </w:r>
      <w:r w:rsidRPr="007737CB">
        <w:rPr>
          <w:color w:val="4F81BD" w:themeColor="accent1"/>
          <w:sz w:val="52"/>
          <w:szCs w:val="52"/>
          <w:lang w:val="es-AR"/>
        </w:rPr>
        <w:t>PLC ↔ Consuman</w:t>
      </w:r>
    </w:p>
    <w:p w14:paraId="4768EDB5" w14:textId="77777777" w:rsidR="00797C8E" w:rsidRDefault="00797C8E">
      <w:pPr>
        <w:jc w:val="center"/>
      </w:pPr>
    </w:p>
    <w:p w14:paraId="6E2B8986" w14:textId="79583151" w:rsidR="007737CB" w:rsidRPr="00797C8E" w:rsidRDefault="007737CB">
      <w:pPr>
        <w:jc w:val="center"/>
        <w:rPr>
          <w:sz w:val="48"/>
          <w:szCs w:val="48"/>
          <w:lang w:val="es-AR"/>
        </w:rPr>
      </w:pPr>
      <w:r w:rsidRPr="00797C8E">
        <w:t>Plataforma de Captura y Procesamiento de Eventos Productivos</w:t>
      </w:r>
    </w:p>
    <w:p w14:paraId="3F7CC8F1" w14:textId="77777777" w:rsidR="007737CB" w:rsidRDefault="007737CB">
      <w:pPr>
        <w:jc w:val="center"/>
        <w:rPr>
          <w:sz w:val="22"/>
          <w:szCs w:val="14"/>
          <w:lang w:val="es-AR"/>
        </w:rPr>
      </w:pPr>
    </w:p>
    <w:p w14:paraId="1AD7F262" w14:textId="53AA188D" w:rsidR="00E61000" w:rsidRPr="007737CB" w:rsidRDefault="00D410A3">
      <w:pPr>
        <w:jc w:val="center"/>
        <w:rPr>
          <w:sz w:val="18"/>
          <w:szCs w:val="10"/>
          <w:lang w:val="es-AR"/>
        </w:rPr>
      </w:pPr>
      <w:r w:rsidRPr="007737CB">
        <w:rPr>
          <w:sz w:val="22"/>
          <w:szCs w:val="14"/>
          <w:lang w:val="es-AR"/>
        </w:rPr>
        <w:t>Revisión 1.0</w:t>
      </w:r>
    </w:p>
    <w:p w14:paraId="697A5B3D" w14:textId="77777777" w:rsidR="00E61000" w:rsidRPr="00412AC8" w:rsidRDefault="00E61000">
      <w:pPr>
        <w:pStyle w:val="Ttulo2"/>
        <w:jc w:val="both"/>
        <w:rPr>
          <w:lang w:val="es-AR"/>
        </w:rPr>
      </w:pPr>
    </w:p>
    <w:p w14:paraId="160B117F" w14:textId="77777777" w:rsidR="00E61000" w:rsidRPr="00412AC8" w:rsidRDefault="00E61000">
      <w:pPr>
        <w:jc w:val="both"/>
        <w:rPr>
          <w:lang w:val="es-AR"/>
        </w:rPr>
      </w:pPr>
    </w:p>
    <w:p w14:paraId="41AB02EA" w14:textId="77777777" w:rsidR="00E61000" w:rsidRPr="00412AC8" w:rsidRDefault="00E61000">
      <w:pPr>
        <w:jc w:val="both"/>
        <w:rPr>
          <w:lang w:val="es-AR"/>
        </w:rPr>
      </w:pPr>
    </w:p>
    <w:p w14:paraId="589B9350" w14:textId="77777777" w:rsidR="00E61000" w:rsidRPr="00412AC8" w:rsidRDefault="00E61000">
      <w:pPr>
        <w:jc w:val="both"/>
        <w:rPr>
          <w:lang w:val="es-AR"/>
        </w:rPr>
      </w:pPr>
    </w:p>
    <w:p w14:paraId="636F48C4" w14:textId="77777777" w:rsidR="00E61000" w:rsidRPr="00412AC8" w:rsidRDefault="00E61000">
      <w:pPr>
        <w:jc w:val="both"/>
        <w:rPr>
          <w:lang w:val="es-AR"/>
        </w:rPr>
      </w:pPr>
    </w:p>
    <w:p w14:paraId="3F4765D7" w14:textId="77777777" w:rsidR="00E61000" w:rsidRPr="00412AC8" w:rsidRDefault="00E61000">
      <w:pPr>
        <w:jc w:val="both"/>
        <w:rPr>
          <w:lang w:val="es-AR"/>
        </w:rPr>
      </w:pPr>
    </w:p>
    <w:p w14:paraId="311AAC64" w14:textId="77777777" w:rsidR="00E61000" w:rsidRPr="00412AC8" w:rsidRDefault="00E61000">
      <w:pPr>
        <w:jc w:val="both"/>
        <w:rPr>
          <w:lang w:val="es-AR"/>
        </w:rPr>
      </w:pPr>
    </w:p>
    <w:p w14:paraId="67545683" w14:textId="77777777" w:rsidR="00E61000" w:rsidRPr="00412AC8" w:rsidRDefault="00E61000">
      <w:pPr>
        <w:jc w:val="both"/>
        <w:rPr>
          <w:lang w:val="es-AR"/>
        </w:rPr>
      </w:pPr>
    </w:p>
    <w:p w14:paraId="2987C5CB" w14:textId="77777777" w:rsidR="00E61000" w:rsidRPr="00412AC8" w:rsidRDefault="00E61000">
      <w:pPr>
        <w:jc w:val="both"/>
        <w:rPr>
          <w:lang w:val="es-AR"/>
        </w:rPr>
      </w:pPr>
    </w:p>
    <w:p w14:paraId="58BBCD4B" w14:textId="77777777" w:rsidR="00E61000" w:rsidRPr="00412AC8" w:rsidRDefault="00E61000">
      <w:pPr>
        <w:jc w:val="both"/>
        <w:rPr>
          <w:lang w:val="es-AR"/>
        </w:rPr>
      </w:pPr>
    </w:p>
    <w:p w14:paraId="37BF9A34" w14:textId="77777777" w:rsidR="00E61000" w:rsidRPr="00412AC8" w:rsidRDefault="00E61000">
      <w:pPr>
        <w:jc w:val="both"/>
        <w:rPr>
          <w:lang w:val="es-AR"/>
        </w:rPr>
      </w:pPr>
    </w:p>
    <w:p w14:paraId="4C8B7C34" w14:textId="77777777" w:rsidR="00E61000" w:rsidRPr="00412AC8" w:rsidRDefault="00E61000">
      <w:pPr>
        <w:jc w:val="both"/>
        <w:rPr>
          <w:lang w:val="es-AR"/>
        </w:rPr>
      </w:pPr>
    </w:p>
    <w:p w14:paraId="1E28C364" w14:textId="77777777" w:rsidR="00E61000" w:rsidRPr="00412AC8" w:rsidRDefault="00E61000">
      <w:pPr>
        <w:jc w:val="both"/>
        <w:rPr>
          <w:lang w:val="es-AR"/>
        </w:rPr>
      </w:pPr>
    </w:p>
    <w:p w14:paraId="1CDC8768" w14:textId="77777777" w:rsidR="00E61000" w:rsidRPr="00412AC8" w:rsidRDefault="00E61000">
      <w:pPr>
        <w:jc w:val="both"/>
        <w:rPr>
          <w:lang w:val="es-AR"/>
        </w:rPr>
      </w:pPr>
    </w:p>
    <w:p w14:paraId="53435D79" w14:textId="77777777" w:rsidR="00E61000" w:rsidRPr="00412AC8" w:rsidRDefault="00E61000">
      <w:pPr>
        <w:jc w:val="both"/>
        <w:rPr>
          <w:lang w:val="es-AR"/>
        </w:rPr>
      </w:pPr>
    </w:p>
    <w:p w14:paraId="5A65C9BD" w14:textId="77777777" w:rsidR="00E61000" w:rsidRPr="00412AC8" w:rsidRDefault="00E61000">
      <w:pPr>
        <w:jc w:val="both"/>
        <w:rPr>
          <w:lang w:val="es-AR"/>
        </w:rPr>
      </w:pPr>
    </w:p>
    <w:p w14:paraId="0DF94F40" w14:textId="77777777" w:rsidR="00E61000" w:rsidRPr="00412AC8" w:rsidRDefault="00E61000">
      <w:pPr>
        <w:jc w:val="both"/>
        <w:rPr>
          <w:lang w:val="es-AR"/>
        </w:rPr>
      </w:pPr>
    </w:p>
    <w:p w14:paraId="3061F9D5" w14:textId="77777777" w:rsidR="00E61000" w:rsidRPr="00412AC8" w:rsidRDefault="00E61000">
      <w:pPr>
        <w:jc w:val="both"/>
        <w:rPr>
          <w:lang w:val="es-AR"/>
        </w:rPr>
      </w:pPr>
    </w:p>
    <w:p w14:paraId="39BA20F8" w14:textId="77777777" w:rsidR="00E61000" w:rsidRPr="00412AC8" w:rsidRDefault="00E61000">
      <w:pPr>
        <w:jc w:val="both"/>
        <w:rPr>
          <w:lang w:val="es-AR"/>
        </w:rPr>
      </w:pPr>
    </w:p>
    <w:p w14:paraId="348F9399" w14:textId="77777777" w:rsidR="00E61000" w:rsidRPr="00412AC8" w:rsidRDefault="00E61000">
      <w:pPr>
        <w:jc w:val="both"/>
        <w:rPr>
          <w:lang w:val="es-AR"/>
        </w:rPr>
      </w:pPr>
    </w:p>
    <w:p w14:paraId="031E35B1" w14:textId="77777777" w:rsidR="00E61000" w:rsidRPr="00412AC8" w:rsidRDefault="00E61000">
      <w:pPr>
        <w:jc w:val="both"/>
        <w:rPr>
          <w:lang w:val="es-AR"/>
        </w:rPr>
      </w:pPr>
    </w:p>
    <w:p w14:paraId="38FE8A5D" w14:textId="77777777" w:rsidR="00E61000" w:rsidRPr="00412AC8" w:rsidRDefault="00E61000">
      <w:pPr>
        <w:jc w:val="both"/>
        <w:rPr>
          <w:lang w:val="es-AR"/>
        </w:rPr>
      </w:pPr>
    </w:p>
    <w:p w14:paraId="180EDB12" w14:textId="77777777" w:rsidR="009A1C20" w:rsidRPr="00412AC8" w:rsidRDefault="009A1C20">
      <w:pPr>
        <w:jc w:val="both"/>
        <w:rPr>
          <w:lang w:val="es-AR"/>
        </w:rPr>
      </w:pPr>
    </w:p>
    <w:p w14:paraId="0CF6FE62" w14:textId="77777777" w:rsidR="00E61000" w:rsidRPr="00412AC8" w:rsidRDefault="00E61000">
      <w:pPr>
        <w:jc w:val="both"/>
        <w:rPr>
          <w:lang w:val="es-AR"/>
        </w:rPr>
      </w:pPr>
    </w:p>
    <w:p w14:paraId="5F1DBBDD" w14:textId="77777777" w:rsidR="00BD3148" w:rsidRDefault="006B769B" w:rsidP="006B769B">
      <w:pPr>
        <w:tabs>
          <w:tab w:val="left" w:pos="989"/>
          <w:tab w:val="center" w:pos="4819"/>
        </w:tabs>
        <w:rPr>
          <w:lang w:val="es-AR"/>
        </w:rPr>
      </w:pPr>
      <w:r w:rsidRPr="00412AC8">
        <w:rPr>
          <w:lang w:val="es-AR"/>
        </w:rPr>
        <w:tab/>
      </w:r>
      <w:r w:rsidRPr="00412AC8">
        <w:rPr>
          <w:lang w:val="es-AR"/>
        </w:rPr>
        <w:tab/>
      </w:r>
    </w:p>
    <w:p w14:paraId="788A93CA" w14:textId="77777777" w:rsidR="00BD3148" w:rsidRDefault="00BD3148" w:rsidP="006B769B">
      <w:pPr>
        <w:tabs>
          <w:tab w:val="left" w:pos="989"/>
          <w:tab w:val="center" w:pos="4819"/>
        </w:tabs>
        <w:rPr>
          <w:lang w:val="es-AR"/>
        </w:rPr>
      </w:pPr>
    </w:p>
    <w:p w14:paraId="7A89BBF5" w14:textId="3D08860F" w:rsidR="00B754E7" w:rsidRPr="00216B5A" w:rsidRDefault="001732DF" w:rsidP="006C7B36">
      <w:pPr>
        <w:tabs>
          <w:tab w:val="left" w:pos="989"/>
          <w:tab w:val="center" w:pos="4819"/>
        </w:tabs>
        <w:jc w:val="center"/>
        <w:rPr>
          <w:lang w:val="es-AR"/>
        </w:rPr>
        <w:sectPr w:rsidR="00B754E7" w:rsidRPr="00216B5A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429" w:right="851" w:bottom="851" w:left="1418" w:header="709" w:footer="709" w:gutter="0"/>
          <w:cols w:space="708"/>
          <w:titlePg/>
          <w:docGrid w:linePitch="360"/>
        </w:sectPr>
      </w:pPr>
      <w:r w:rsidRPr="00216B5A">
        <w:rPr>
          <w:lang w:val="es-AR"/>
        </w:rPr>
        <w:t>Fecha</w:t>
      </w:r>
      <w:r w:rsidR="00216B5A">
        <w:rPr>
          <w:lang w:val="es-AR"/>
        </w:rPr>
        <w:t xml:space="preserve"> </w:t>
      </w:r>
      <w:r w:rsidR="00D410A3">
        <w:rPr>
          <w:lang w:val="es-AR"/>
        </w:rPr>
        <w:t>11</w:t>
      </w:r>
      <w:r w:rsidR="00216B5A">
        <w:rPr>
          <w:lang w:val="es-AR"/>
        </w:rPr>
        <w:t>-0</w:t>
      </w:r>
      <w:r w:rsidR="00D410A3">
        <w:rPr>
          <w:lang w:val="es-AR"/>
        </w:rPr>
        <w:t>5</w:t>
      </w:r>
      <w:r w:rsidR="00216B5A">
        <w:rPr>
          <w:lang w:val="es-AR"/>
        </w:rPr>
        <w:t>-202</w:t>
      </w:r>
      <w:r w:rsidR="00D410A3">
        <w:rPr>
          <w:lang w:val="es-AR"/>
        </w:rPr>
        <w:t>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 w:eastAsia="es-ES"/>
        </w:rPr>
        <w:id w:val="601849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6DDDBE" w14:textId="082BC34D" w:rsidR="00812CD0" w:rsidRDefault="00812CD0">
          <w:pPr>
            <w:pStyle w:val="TtuloTDC"/>
          </w:pPr>
          <w:r>
            <w:rPr>
              <w:lang w:val="es-ES"/>
            </w:rPr>
            <w:t>Contenido</w:t>
          </w:r>
        </w:p>
        <w:p w14:paraId="2D7F7231" w14:textId="3CAF4584" w:rsidR="0035743B" w:rsidRDefault="00812CD0" w:rsidP="0035743B">
          <w:pPr>
            <w:pStyle w:val="TDC2"/>
            <w:tabs>
              <w:tab w:val="right" w:leader="dot" w:pos="9912"/>
            </w:tabs>
            <w:ind w:left="0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46704" w:history="1">
            <w:r w:rsidR="0035743B" w:rsidRPr="00860BC0">
              <w:rPr>
                <w:rStyle w:val="Hipervnculo"/>
                <w:bCs/>
                <w:noProof/>
              </w:rPr>
              <w:t>1. Introducción:</w:t>
            </w:r>
            <w:r w:rsidR="0035743B">
              <w:rPr>
                <w:noProof/>
                <w:webHidden/>
              </w:rPr>
              <w:tab/>
            </w:r>
            <w:r w:rsidR="0035743B">
              <w:rPr>
                <w:noProof/>
                <w:webHidden/>
              </w:rPr>
              <w:fldChar w:fldCharType="begin"/>
            </w:r>
            <w:r w:rsidR="0035743B">
              <w:rPr>
                <w:noProof/>
                <w:webHidden/>
              </w:rPr>
              <w:instrText xml:space="preserve"> PAGEREF _Toc229346704 \h </w:instrText>
            </w:r>
            <w:r w:rsidR="0035743B">
              <w:rPr>
                <w:noProof/>
                <w:webHidden/>
              </w:rPr>
            </w:r>
            <w:r w:rsidR="0035743B"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3</w:t>
            </w:r>
            <w:r w:rsidR="0035743B">
              <w:rPr>
                <w:noProof/>
                <w:webHidden/>
              </w:rPr>
              <w:fldChar w:fldCharType="end"/>
            </w:r>
          </w:hyperlink>
        </w:p>
        <w:p w14:paraId="0D4C9114" w14:textId="1827F75F" w:rsidR="0035743B" w:rsidRDefault="0035743B" w:rsidP="0035743B">
          <w:pPr>
            <w:pStyle w:val="TDC2"/>
            <w:tabs>
              <w:tab w:val="right" w:leader="dot" w:pos="9912"/>
            </w:tabs>
            <w:ind w:left="0"/>
            <w:rPr>
              <w:rFonts w:cstheme="minorBidi"/>
              <w:noProof/>
            </w:rPr>
          </w:pPr>
          <w:hyperlink w:anchor="_Toc229346705" w:history="1">
            <w:r w:rsidRPr="00860BC0">
              <w:rPr>
                <w:rStyle w:val="Hipervnculo"/>
                <w:bCs/>
                <w:noProof/>
              </w:rPr>
              <w:t>2. 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6667C" w14:textId="38F19263" w:rsidR="0035743B" w:rsidRDefault="0035743B" w:rsidP="0035743B">
          <w:pPr>
            <w:pStyle w:val="TDC2"/>
            <w:tabs>
              <w:tab w:val="right" w:leader="dot" w:pos="9912"/>
            </w:tabs>
            <w:ind w:left="0"/>
            <w:rPr>
              <w:rFonts w:cstheme="minorBidi"/>
              <w:noProof/>
            </w:rPr>
          </w:pPr>
          <w:hyperlink w:anchor="_Toc229346706" w:history="1">
            <w:r w:rsidRPr="00860BC0">
              <w:rPr>
                <w:rStyle w:val="Hipervnculo"/>
                <w:bCs/>
                <w:noProof/>
              </w:rPr>
              <w:t>3. Principios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6820E" w14:textId="0D4ADE45" w:rsidR="0035743B" w:rsidRDefault="0035743B">
          <w:pPr>
            <w:pStyle w:val="TDC1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07" w:history="1">
            <w:r w:rsidRPr="00860BC0">
              <w:rPr>
                <w:rStyle w:val="Hipervnculo"/>
                <w:bCs/>
                <w:noProof/>
              </w:rPr>
              <w:t>4. Contexto Técnico Relevado con Consuman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83937" w14:textId="358257FB" w:rsidR="0035743B" w:rsidRDefault="0035743B">
          <w:pPr>
            <w:pStyle w:val="TDC2"/>
            <w:tabs>
              <w:tab w:val="left" w:pos="880"/>
              <w:tab w:val="right" w:leader="dot" w:pos="9912"/>
            </w:tabs>
            <w:rPr>
              <w:rFonts w:cstheme="minorBidi"/>
              <w:noProof/>
            </w:rPr>
          </w:pPr>
          <w:hyperlink w:anchor="_Toc229346708" w:history="1">
            <w:r w:rsidRPr="00860BC0">
              <w:rPr>
                <w:rStyle w:val="Hipervnculo"/>
                <w:noProof/>
              </w:rPr>
              <w:t>4.1</w:t>
            </w:r>
            <w:r>
              <w:rPr>
                <w:rFonts w:cstheme="minorBidi"/>
                <w:noProof/>
              </w:rPr>
              <w:t xml:space="preserve"> </w:t>
            </w:r>
            <w:r w:rsidRPr="00860BC0">
              <w:rPr>
                <w:rStyle w:val="Hipervnculo"/>
                <w:noProof/>
              </w:rPr>
              <w:t>Estado actual de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7BCA2" w14:textId="1DB2E37B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09" w:history="1">
            <w:r w:rsidRPr="00860BC0">
              <w:rPr>
                <w:rStyle w:val="Hipervnculo"/>
                <w:noProof/>
              </w:rPr>
              <w:t>4.2 Seguridad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81E4" w14:textId="5400D0FF" w:rsidR="0035743B" w:rsidRDefault="0035743B">
          <w:pPr>
            <w:pStyle w:val="TDC2"/>
            <w:tabs>
              <w:tab w:val="left" w:pos="880"/>
              <w:tab w:val="right" w:leader="dot" w:pos="9912"/>
            </w:tabs>
            <w:rPr>
              <w:rFonts w:cstheme="minorBidi"/>
              <w:noProof/>
            </w:rPr>
          </w:pPr>
          <w:hyperlink w:anchor="_Toc229346710" w:history="1">
            <w:r w:rsidRPr="00860BC0">
              <w:rPr>
                <w:rStyle w:val="Hipervnculo"/>
                <w:noProof/>
              </w:rPr>
              <w:t>4.3</w:t>
            </w:r>
            <w:r>
              <w:rPr>
                <w:rFonts w:cstheme="minorBidi"/>
                <w:noProof/>
              </w:rPr>
              <w:t xml:space="preserve"> </w:t>
            </w:r>
            <w:r w:rsidRPr="00860BC0">
              <w:rPr>
                <w:rStyle w:val="Hipervnculo"/>
                <w:noProof/>
              </w:rPr>
              <w:t>Límites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00F5F" w14:textId="521F18E2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11" w:history="1">
            <w:r w:rsidRPr="00860BC0">
              <w:rPr>
                <w:rStyle w:val="Hipervnculo"/>
                <w:noProof/>
              </w:rPr>
              <w:t>4.4 Modelo operativo de Consuman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A9FFA" w14:textId="4443E1E4" w:rsidR="0035743B" w:rsidRDefault="0035743B">
          <w:pPr>
            <w:pStyle w:val="TDC1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12" w:history="1">
            <w:r w:rsidRPr="00860BC0">
              <w:rPr>
                <w:rStyle w:val="Hipervnculo"/>
                <w:bCs/>
                <w:noProof/>
              </w:rPr>
              <w:t>5. Arquitectura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82C51" w14:textId="0BFF0601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13" w:history="1">
            <w:r w:rsidRPr="00860BC0">
              <w:rPr>
                <w:rStyle w:val="Hipervnculo"/>
                <w:noProof/>
              </w:rPr>
              <w:t>5.1 Infraestructura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C186" w14:textId="01EBA979" w:rsidR="0035743B" w:rsidRDefault="0035743B">
          <w:pPr>
            <w:pStyle w:val="TDC1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14" w:history="1">
            <w:r w:rsidRPr="00860BC0">
              <w:rPr>
                <w:rStyle w:val="Hipervnculo"/>
                <w:bCs/>
                <w:noProof/>
              </w:rPr>
              <w:t>6.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D799" w14:textId="1EBE3A5D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15" w:history="1">
            <w:r w:rsidRPr="00860BC0">
              <w:rPr>
                <w:rStyle w:val="Hipervnculo"/>
                <w:noProof/>
              </w:rPr>
              <w:t>6.1 Captura de señales desde 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CF9E" w14:textId="41ADC250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16" w:history="1">
            <w:r w:rsidRPr="00860BC0">
              <w:rPr>
                <w:rStyle w:val="Hipervnculo"/>
                <w:noProof/>
              </w:rPr>
              <w:t>6.2 Lectura y 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C9B5E" w14:textId="3CE25C99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17" w:history="1">
            <w:r w:rsidRPr="00860BC0">
              <w:rPr>
                <w:rStyle w:val="Hipervnculo"/>
                <w:noProof/>
              </w:rPr>
              <w:t>6.3 Base de datos - Persistencia e historización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13D1D" w14:textId="57383D4D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18" w:history="1">
            <w:r w:rsidRPr="00860BC0">
              <w:rPr>
                <w:rStyle w:val="Hipervnculo"/>
                <w:noProof/>
              </w:rPr>
              <w:t>6.4 Monitoreo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264D0" w14:textId="15F34D57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19" w:history="1">
            <w:r w:rsidRPr="00860BC0">
              <w:rPr>
                <w:rStyle w:val="Hipervnculo"/>
                <w:noProof/>
              </w:rPr>
              <w:t>6.5 Procesamiento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27340" w14:textId="14F34E52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20" w:history="1">
            <w:r w:rsidRPr="00860BC0">
              <w:rPr>
                <w:rStyle w:val="Hipervnculo"/>
                <w:noProof/>
              </w:rPr>
              <w:t>6.6 Sincronización con Consuman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4978" w14:textId="6F6B1CF5" w:rsidR="0035743B" w:rsidRDefault="0035743B">
          <w:pPr>
            <w:pStyle w:val="TDC1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21" w:history="1">
            <w:r w:rsidRPr="00860BC0">
              <w:rPr>
                <w:rStyle w:val="Hipervnculo"/>
                <w:bCs/>
                <w:noProof/>
              </w:rPr>
              <w:t>7. Función de Cada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7E06" w14:textId="4E360F78" w:rsidR="0035743B" w:rsidRDefault="0035743B">
          <w:pPr>
            <w:pStyle w:val="TDC1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22" w:history="1">
            <w:r w:rsidRPr="00860BC0">
              <w:rPr>
                <w:rStyle w:val="Hipervnculo"/>
                <w:bCs/>
                <w:noProof/>
              </w:rPr>
              <w:t>8. Tecnologías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E88B7" w14:textId="0B795BBE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23" w:history="1">
            <w:r w:rsidRPr="00860BC0">
              <w:rPr>
                <w:rStyle w:val="Hipervnculo"/>
                <w:noProof/>
              </w:rPr>
              <w:t>8.1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BAD4" w14:textId="13C6FE2D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24" w:history="1">
            <w:r w:rsidRPr="00860BC0">
              <w:rPr>
                <w:rStyle w:val="Hipervnculo"/>
                <w:noProof/>
              </w:rPr>
              <w:t>8.2 Comunicación Industrial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F5BDD" w14:textId="495B0D94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25" w:history="1">
            <w:r w:rsidRPr="00860BC0">
              <w:rPr>
                <w:rStyle w:val="Hipervnculo"/>
                <w:noProof/>
              </w:rPr>
              <w:t>8.3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40913" w14:textId="2F9BB95C" w:rsidR="0035743B" w:rsidRDefault="0035743B">
          <w:pPr>
            <w:pStyle w:val="TDC2"/>
            <w:tabs>
              <w:tab w:val="left" w:pos="880"/>
              <w:tab w:val="right" w:leader="dot" w:pos="9912"/>
            </w:tabs>
            <w:rPr>
              <w:rFonts w:cstheme="minorBidi"/>
              <w:noProof/>
            </w:rPr>
          </w:pPr>
          <w:hyperlink w:anchor="_Toc229346726" w:history="1">
            <w:r w:rsidRPr="00860BC0">
              <w:rPr>
                <w:rStyle w:val="Hipervnculo"/>
                <w:noProof/>
              </w:rPr>
              <w:t>8.4</w:t>
            </w:r>
            <w:r>
              <w:rPr>
                <w:rFonts w:cstheme="minorBidi"/>
                <w:noProof/>
              </w:rPr>
              <w:t xml:space="preserve"> </w:t>
            </w:r>
            <w:r w:rsidRPr="00860BC0">
              <w:rPr>
                <w:rStyle w:val="Hipervnculo"/>
                <w:noProof/>
              </w:rPr>
              <w:t>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E4F0" w14:textId="450C33D3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27" w:history="1">
            <w:r w:rsidRPr="00860BC0">
              <w:rPr>
                <w:rStyle w:val="Hipervnculo"/>
                <w:noProof/>
              </w:rPr>
              <w:t>8.5 Observabilidad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78627" w14:textId="5BB3BB07" w:rsidR="0035743B" w:rsidRDefault="0035743B">
          <w:pPr>
            <w:pStyle w:val="TDC1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28" w:history="1">
            <w:r w:rsidRPr="00860BC0">
              <w:rPr>
                <w:rStyle w:val="Hipervnculo"/>
                <w:bCs/>
                <w:noProof/>
              </w:rPr>
              <w:t>9. Mitigación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2847F" w14:textId="36B5226F" w:rsidR="0035743B" w:rsidRDefault="0035743B">
          <w:pPr>
            <w:pStyle w:val="TDC1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29" w:history="1">
            <w:r w:rsidRPr="00860BC0">
              <w:rPr>
                <w:rStyle w:val="Hipervnculo"/>
                <w:bCs/>
                <w:noProof/>
              </w:rPr>
              <w:t>10.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1DF92" w14:textId="61C7D7D3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30" w:history="1">
            <w:r w:rsidRPr="00860BC0">
              <w:rPr>
                <w:rStyle w:val="Hipervnculo"/>
                <w:noProof/>
              </w:rPr>
              <w:t>10.1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A98F0" w14:textId="4F15BF49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31" w:history="1">
            <w:r w:rsidRPr="00860BC0">
              <w:rPr>
                <w:rStyle w:val="Hipervnculo"/>
                <w:noProof/>
              </w:rPr>
              <w:t>10.2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A122B" w14:textId="244957A5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32" w:history="1">
            <w:r w:rsidRPr="00860BC0">
              <w:rPr>
                <w:rStyle w:val="Hipervnculo"/>
                <w:noProof/>
              </w:rPr>
              <w:t>10.3 Estratégicos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D371" w14:textId="13BEEB02" w:rsidR="0035743B" w:rsidRDefault="0035743B">
          <w:pPr>
            <w:pStyle w:val="TDC1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33" w:history="1">
            <w:r w:rsidRPr="00860BC0">
              <w:rPr>
                <w:rStyle w:val="Hipervnculo"/>
                <w:bCs/>
                <w:noProof/>
              </w:rPr>
              <w:t>11. Escalabilidad Futura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74507" w14:textId="28B70298" w:rsidR="0035743B" w:rsidRDefault="0035743B">
          <w:pPr>
            <w:pStyle w:val="TDC2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34" w:history="1">
            <w:r w:rsidRPr="00860BC0">
              <w:rPr>
                <w:rStyle w:val="Hipervnculo"/>
                <w:noProof/>
              </w:rPr>
              <w:t>Evolución prevista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0197A" w14:textId="52A3E509" w:rsidR="0035743B" w:rsidRDefault="0035743B">
          <w:pPr>
            <w:pStyle w:val="TDC3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35" w:history="1">
            <w:r w:rsidRPr="00860BC0">
              <w:rPr>
                <w:rStyle w:val="Hipervnculo"/>
                <w:noProof/>
              </w:rPr>
              <w:t>11.1 Etapa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216F" w14:textId="48F2D330" w:rsidR="0035743B" w:rsidRDefault="0035743B">
          <w:pPr>
            <w:pStyle w:val="TDC3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36" w:history="1">
            <w:r w:rsidRPr="00860BC0">
              <w:rPr>
                <w:rStyle w:val="Hipervnculo"/>
                <w:noProof/>
              </w:rPr>
              <w:t>11.2 Etapa intermedia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55713" w14:textId="65281730" w:rsidR="0035743B" w:rsidRDefault="0035743B">
          <w:pPr>
            <w:pStyle w:val="TDC3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37" w:history="1">
            <w:r w:rsidRPr="00860BC0">
              <w:rPr>
                <w:rStyle w:val="Hipervnculo"/>
                <w:noProof/>
              </w:rPr>
              <w:t>11.3 Etapa enterprise futura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2CC6" w14:textId="1A1D3BF7" w:rsidR="0035743B" w:rsidRDefault="0035743B">
          <w:pPr>
            <w:pStyle w:val="TDC1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29346738" w:history="1">
            <w:r w:rsidRPr="00860BC0">
              <w:rPr>
                <w:rStyle w:val="Hipervnculo"/>
                <w:bCs/>
                <w:noProof/>
              </w:rPr>
              <w:t>12.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15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B915F" w14:textId="77777777" w:rsidR="0035743B" w:rsidRDefault="00812CD0" w:rsidP="0035743B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fldChar w:fldCharType="end"/>
          </w:r>
        </w:p>
      </w:sdtContent>
    </w:sdt>
    <w:bookmarkStart w:id="0" w:name="_Toc229346704" w:displacedByCustomXml="prev"/>
    <w:p w14:paraId="4A72C915" w14:textId="4E08BF9C" w:rsidR="00D410A3" w:rsidRPr="0035743B" w:rsidRDefault="00D02F40" w:rsidP="0035743B">
      <w:pPr>
        <w:pStyle w:val="Ttulo2"/>
        <w:rPr>
          <w:b w:val="0"/>
          <w:bCs/>
          <w:color w:val="4F81BD" w:themeColor="accent1"/>
          <w:sz w:val="28"/>
          <w:szCs w:val="20"/>
          <w:u w:val="single"/>
        </w:rPr>
      </w:pPr>
      <w:r w:rsidRPr="0035743B">
        <w:rPr>
          <w:b w:val="0"/>
          <w:bCs/>
          <w:color w:val="4F81BD" w:themeColor="accent1"/>
          <w:sz w:val="28"/>
          <w:szCs w:val="20"/>
          <w:u w:val="single"/>
        </w:rPr>
        <w:t xml:space="preserve">1. </w:t>
      </w:r>
      <w:r w:rsidR="008B3412" w:rsidRPr="0035743B">
        <w:rPr>
          <w:b w:val="0"/>
          <w:bCs/>
          <w:color w:val="4F81BD" w:themeColor="accent1"/>
          <w:sz w:val="28"/>
          <w:szCs w:val="20"/>
          <w:u w:val="single"/>
        </w:rPr>
        <w:t>Introducción:</w:t>
      </w:r>
      <w:bookmarkEnd w:id="0"/>
    </w:p>
    <w:p w14:paraId="2E021E0F" w14:textId="2B972DCF" w:rsidR="009A4650" w:rsidRPr="003E35A3" w:rsidRDefault="009A4650" w:rsidP="003E35A3">
      <w:pPr>
        <w:pStyle w:val="NormalWeb"/>
        <w:ind w:firstLine="708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El presente documento tiene como objetivo describir la propuesta técnica para implementar </w:t>
      </w:r>
      <w:r w:rsidR="00F469DC">
        <w:rPr>
          <w:sz w:val="22"/>
          <w:szCs w:val="22"/>
        </w:rPr>
        <w:t xml:space="preserve">un sistema </w:t>
      </w:r>
      <w:r w:rsidRPr="00D05882">
        <w:rPr>
          <w:sz w:val="22"/>
          <w:szCs w:val="22"/>
        </w:rPr>
        <w:t xml:space="preserve">de integración industrial entre </w:t>
      </w:r>
      <w:proofErr w:type="spellStart"/>
      <w:r w:rsidRPr="00D05882">
        <w:rPr>
          <w:sz w:val="22"/>
          <w:szCs w:val="22"/>
        </w:rPr>
        <w:t>PLCs</w:t>
      </w:r>
      <w:proofErr w:type="spellEnd"/>
      <w:r w:rsidRPr="00D05882">
        <w:rPr>
          <w:sz w:val="22"/>
          <w:szCs w:val="22"/>
        </w:rPr>
        <w:t xml:space="preserve"> de planta y la plataforma Consuman, permitiendo automatizar la captura de señales industriales, el procesamiento de eventos operativos y la generación de novedades de productividad.</w:t>
      </w:r>
    </w:p>
    <w:p w14:paraId="2247FE17" w14:textId="2D41BB11" w:rsidR="009A4650" w:rsidRPr="00D05882" w:rsidRDefault="009A4650" w:rsidP="003E35A3">
      <w:pPr>
        <w:pStyle w:val="NormalWeb"/>
        <w:ind w:firstLine="708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La iniciativa surge inicialmente para una </w:t>
      </w:r>
      <w:r w:rsidR="00E73FAF">
        <w:rPr>
          <w:sz w:val="22"/>
          <w:szCs w:val="22"/>
        </w:rPr>
        <w:t xml:space="preserve">planta de silos </w:t>
      </w:r>
      <w:r w:rsidRPr="00D05882">
        <w:rPr>
          <w:sz w:val="22"/>
          <w:szCs w:val="22"/>
        </w:rPr>
        <w:t xml:space="preserve">de la UAA, con proyección futura de escalar la solución hacia múltiples sedes adicionales, contemplando distintos fabricantes de </w:t>
      </w:r>
      <w:proofErr w:type="spellStart"/>
      <w:r w:rsidRPr="00D05882">
        <w:rPr>
          <w:sz w:val="22"/>
          <w:szCs w:val="22"/>
        </w:rPr>
        <w:t>PLCs</w:t>
      </w:r>
      <w:proofErr w:type="spellEnd"/>
      <w:r w:rsidRPr="00D05882">
        <w:rPr>
          <w:sz w:val="22"/>
          <w:szCs w:val="22"/>
        </w:rPr>
        <w:t>, entre ellos Schneider Electric y Siemens.</w:t>
      </w:r>
    </w:p>
    <w:p w14:paraId="3EEB8DA0" w14:textId="77777777" w:rsidR="009A4650" w:rsidRPr="00D05882" w:rsidRDefault="009A4650" w:rsidP="00D05882">
      <w:pPr>
        <w:pStyle w:val="NormalWeb"/>
        <w:jc w:val="both"/>
        <w:rPr>
          <w:sz w:val="22"/>
          <w:szCs w:val="22"/>
        </w:rPr>
      </w:pPr>
      <w:r w:rsidRPr="00D05882">
        <w:rPr>
          <w:sz w:val="22"/>
          <w:szCs w:val="22"/>
        </w:rPr>
        <w:t>La propuesta busca construir una arquitectura moderna, desacoplada y resiliente, orientada a garantizar:</w:t>
      </w:r>
    </w:p>
    <w:p w14:paraId="6DA501B9" w14:textId="69814D2B" w:rsidR="009A4650" w:rsidRPr="00D05882" w:rsidRDefault="00D52B50" w:rsidP="00D05882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C</w:t>
      </w:r>
      <w:r w:rsidR="009A4650" w:rsidRPr="00D05882">
        <w:rPr>
          <w:sz w:val="22"/>
          <w:szCs w:val="22"/>
        </w:rPr>
        <w:t xml:space="preserve">ontinuidad operacional </w:t>
      </w:r>
    </w:p>
    <w:p w14:paraId="6E4004CC" w14:textId="0EB24842" w:rsidR="009A4650" w:rsidRPr="00D05882" w:rsidRDefault="00D52B50" w:rsidP="00D05882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T</w:t>
      </w:r>
      <w:r w:rsidR="009A4650" w:rsidRPr="00D05882">
        <w:rPr>
          <w:sz w:val="22"/>
          <w:szCs w:val="22"/>
        </w:rPr>
        <w:t xml:space="preserve">razabilidad histórica </w:t>
      </w:r>
    </w:p>
    <w:p w14:paraId="29050A36" w14:textId="2CA0852B" w:rsidR="009A4650" w:rsidRPr="00D05882" w:rsidRDefault="00D52B50" w:rsidP="00D05882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T</w:t>
      </w:r>
      <w:r w:rsidR="009A4650" w:rsidRPr="00D05882">
        <w:rPr>
          <w:sz w:val="22"/>
          <w:szCs w:val="22"/>
        </w:rPr>
        <w:t xml:space="preserve">olerancia a fallos </w:t>
      </w:r>
    </w:p>
    <w:p w14:paraId="41657616" w14:textId="14FAD25D" w:rsidR="009A4650" w:rsidRPr="00D05882" w:rsidRDefault="00D52B50" w:rsidP="00D05882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="009A4650" w:rsidRPr="00D05882">
        <w:rPr>
          <w:sz w:val="22"/>
          <w:szCs w:val="22"/>
        </w:rPr>
        <w:t xml:space="preserve">scalabilidad </w:t>
      </w:r>
      <w:proofErr w:type="spellStart"/>
      <w:r w:rsidR="009A4650" w:rsidRPr="00D05882">
        <w:rPr>
          <w:sz w:val="22"/>
          <w:szCs w:val="22"/>
        </w:rPr>
        <w:t>multi-planta</w:t>
      </w:r>
      <w:proofErr w:type="spellEnd"/>
      <w:r w:rsidR="009A4650" w:rsidRPr="00D05882">
        <w:rPr>
          <w:sz w:val="22"/>
          <w:szCs w:val="22"/>
        </w:rPr>
        <w:t xml:space="preserve"> </w:t>
      </w:r>
    </w:p>
    <w:p w14:paraId="6C6FF3DE" w14:textId="3AE960C8" w:rsidR="009A4650" w:rsidRPr="00D05882" w:rsidRDefault="00D52B50" w:rsidP="00D05882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O</w:t>
      </w:r>
      <w:r w:rsidR="009A4650" w:rsidRPr="00D05882">
        <w:rPr>
          <w:sz w:val="22"/>
          <w:szCs w:val="22"/>
        </w:rPr>
        <w:t>bservabilidad</w:t>
      </w:r>
      <w:proofErr w:type="spellEnd"/>
      <w:r w:rsidR="009A4650" w:rsidRPr="00D05882">
        <w:rPr>
          <w:sz w:val="22"/>
          <w:szCs w:val="22"/>
        </w:rPr>
        <w:t xml:space="preserve"> y monitoreo </w:t>
      </w:r>
    </w:p>
    <w:p w14:paraId="1DEB8F99" w14:textId="378557C0" w:rsidR="009A4650" w:rsidRPr="00D05882" w:rsidRDefault="00D52B50" w:rsidP="00D05882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Ac</w:t>
      </w:r>
      <w:r w:rsidR="009A4650" w:rsidRPr="00D05882">
        <w:rPr>
          <w:sz w:val="22"/>
          <w:szCs w:val="22"/>
        </w:rPr>
        <w:t xml:space="preserve">oplamiento con sistemas externos </w:t>
      </w:r>
    </w:p>
    <w:p w14:paraId="5D6EDB71" w14:textId="187AE806" w:rsidR="009A4650" w:rsidRPr="00312B56" w:rsidRDefault="00D52B50" w:rsidP="009A4650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M</w:t>
      </w:r>
      <w:r w:rsidR="009A4650" w:rsidRPr="00D05882">
        <w:rPr>
          <w:sz w:val="22"/>
          <w:szCs w:val="22"/>
        </w:rPr>
        <w:t xml:space="preserve">antenibilidad a largo plazo </w:t>
      </w:r>
    </w:p>
    <w:p w14:paraId="00E55AE4" w14:textId="6121720F" w:rsidR="009A4650" w:rsidRPr="00D05882" w:rsidRDefault="00D02F40" w:rsidP="00D02F40">
      <w:pPr>
        <w:pStyle w:val="Ttulo2"/>
        <w:jc w:val="both"/>
        <w:rPr>
          <w:b w:val="0"/>
          <w:bCs/>
          <w:color w:val="4F81BD" w:themeColor="accent1"/>
          <w:sz w:val="28"/>
          <w:szCs w:val="20"/>
          <w:u w:val="single"/>
        </w:rPr>
      </w:pPr>
      <w:bookmarkStart w:id="1" w:name="_Toc229346705"/>
      <w:r>
        <w:rPr>
          <w:b w:val="0"/>
          <w:bCs/>
          <w:color w:val="4F81BD" w:themeColor="accent1"/>
          <w:sz w:val="28"/>
          <w:szCs w:val="20"/>
          <w:u w:val="single"/>
        </w:rPr>
        <w:t xml:space="preserve">2. </w:t>
      </w:r>
      <w:r w:rsidR="009A4650" w:rsidRPr="00D05882">
        <w:rPr>
          <w:b w:val="0"/>
          <w:bCs/>
          <w:color w:val="4F81BD" w:themeColor="accent1"/>
          <w:sz w:val="28"/>
          <w:szCs w:val="20"/>
          <w:u w:val="single"/>
        </w:rPr>
        <w:t>Objetivo del Proyecto</w:t>
      </w:r>
      <w:bookmarkEnd w:id="1"/>
    </w:p>
    <w:p w14:paraId="2C2AA6C8" w14:textId="62ED9B84" w:rsidR="009A4650" w:rsidRPr="00D05882" w:rsidRDefault="009A4650" w:rsidP="00D02F40">
      <w:pPr>
        <w:pStyle w:val="NormalWeb"/>
        <w:ind w:firstLine="708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El objetivo principal es automatizar la generación de novedades de productividad desde </w:t>
      </w:r>
      <w:proofErr w:type="spellStart"/>
      <w:r w:rsidRPr="00D05882">
        <w:rPr>
          <w:sz w:val="22"/>
          <w:szCs w:val="22"/>
        </w:rPr>
        <w:t>PLCs</w:t>
      </w:r>
      <w:proofErr w:type="spellEnd"/>
      <w:r w:rsidRPr="00D05882">
        <w:rPr>
          <w:sz w:val="22"/>
          <w:szCs w:val="22"/>
        </w:rPr>
        <w:t xml:space="preserve"> industriales hacia </w:t>
      </w:r>
      <w:r w:rsidR="003163A0">
        <w:rPr>
          <w:sz w:val="22"/>
          <w:szCs w:val="22"/>
        </w:rPr>
        <w:t xml:space="preserve">el SaaS </w:t>
      </w:r>
      <w:r w:rsidRPr="00D05882">
        <w:rPr>
          <w:sz w:val="22"/>
          <w:szCs w:val="22"/>
        </w:rPr>
        <w:t>Consuman.</w:t>
      </w:r>
      <w:r w:rsidR="00D02F40">
        <w:rPr>
          <w:sz w:val="22"/>
          <w:szCs w:val="22"/>
        </w:rPr>
        <w:t xml:space="preserve"> </w:t>
      </w:r>
      <w:r w:rsidRPr="00D05882">
        <w:rPr>
          <w:sz w:val="22"/>
          <w:szCs w:val="22"/>
        </w:rPr>
        <w:t>Actualmente, gran parte de esta información se obtiene mediante carga manual o procesos no automatizados</w:t>
      </w:r>
      <w:r w:rsidR="00D02F40">
        <w:rPr>
          <w:sz w:val="22"/>
          <w:szCs w:val="22"/>
        </w:rPr>
        <w:t>, por lo cual l</w:t>
      </w:r>
      <w:r w:rsidRPr="00D05882">
        <w:rPr>
          <w:sz w:val="22"/>
          <w:szCs w:val="22"/>
        </w:rPr>
        <w:t xml:space="preserve">a solución </w:t>
      </w:r>
      <w:r w:rsidR="00D02F40">
        <w:rPr>
          <w:sz w:val="22"/>
          <w:szCs w:val="22"/>
        </w:rPr>
        <w:t xml:space="preserve">propuesta </w:t>
      </w:r>
      <w:r w:rsidRPr="00D05882">
        <w:rPr>
          <w:sz w:val="22"/>
          <w:szCs w:val="22"/>
        </w:rPr>
        <w:t>permitirá:</w:t>
      </w:r>
    </w:p>
    <w:p w14:paraId="7B4CFE8D" w14:textId="77777777" w:rsidR="009A4650" w:rsidRPr="00D05882" w:rsidRDefault="009A4650" w:rsidP="00D05882">
      <w:pPr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detectar automáticamente estados de equipos </w:t>
      </w:r>
    </w:p>
    <w:p w14:paraId="53CE5464" w14:textId="77777777" w:rsidR="009A4650" w:rsidRPr="00D05882" w:rsidRDefault="009A4650" w:rsidP="00D05882">
      <w:pPr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identificar arranques y paradas </w:t>
      </w:r>
    </w:p>
    <w:p w14:paraId="2D887332" w14:textId="77777777" w:rsidR="009A4650" w:rsidRPr="00D05882" w:rsidRDefault="009A4650" w:rsidP="00D05882">
      <w:pPr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calcular tiempos de detención </w:t>
      </w:r>
    </w:p>
    <w:p w14:paraId="3D683F1E" w14:textId="77777777" w:rsidR="009A4650" w:rsidRPr="00D05882" w:rsidRDefault="009A4650" w:rsidP="00D05882">
      <w:pPr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generar eventos productivos </w:t>
      </w:r>
    </w:p>
    <w:p w14:paraId="634A3A2A" w14:textId="77777777" w:rsidR="009A4650" w:rsidRPr="00D05882" w:rsidRDefault="009A4650" w:rsidP="00D05882">
      <w:pPr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persistir históricos industriales </w:t>
      </w:r>
    </w:p>
    <w:p w14:paraId="31A6360D" w14:textId="77777777" w:rsidR="009A4650" w:rsidRPr="00D05882" w:rsidRDefault="009A4650" w:rsidP="00D05882">
      <w:pPr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integrar automáticamente la información con Consuman </w:t>
      </w:r>
    </w:p>
    <w:p w14:paraId="50744D90" w14:textId="77777777" w:rsidR="009A4650" w:rsidRPr="00D05882" w:rsidRDefault="009A4650" w:rsidP="00D05882">
      <w:pPr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visualizar </w:t>
      </w:r>
      <w:proofErr w:type="spellStart"/>
      <w:r w:rsidRPr="00D05882">
        <w:rPr>
          <w:sz w:val="22"/>
          <w:szCs w:val="22"/>
        </w:rPr>
        <w:t>KPIs</w:t>
      </w:r>
      <w:proofErr w:type="spellEnd"/>
      <w:r w:rsidRPr="00D05882">
        <w:rPr>
          <w:sz w:val="22"/>
          <w:szCs w:val="22"/>
        </w:rPr>
        <w:t xml:space="preserve"> y </w:t>
      </w:r>
      <w:proofErr w:type="spellStart"/>
      <w:r w:rsidRPr="00D05882">
        <w:rPr>
          <w:sz w:val="22"/>
          <w:szCs w:val="22"/>
        </w:rPr>
        <w:t>dashboards</w:t>
      </w:r>
      <w:proofErr w:type="spellEnd"/>
      <w:r w:rsidRPr="00D05882">
        <w:rPr>
          <w:sz w:val="22"/>
          <w:szCs w:val="22"/>
        </w:rPr>
        <w:t xml:space="preserve"> operativos </w:t>
      </w:r>
    </w:p>
    <w:p w14:paraId="740691F0" w14:textId="77777777" w:rsidR="009A4650" w:rsidRPr="00D02F40" w:rsidRDefault="009A4650" w:rsidP="00D02F40">
      <w:pPr>
        <w:pStyle w:val="Ttulo2"/>
        <w:rPr>
          <w:b w:val="0"/>
          <w:bCs/>
          <w:color w:val="4F81BD" w:themeColor="accent1"/>
          <w:sz w:val="28"/>
          <w:szCs w:val="20"/>
          <w:u w:val="single"/>
        </w:rPr>
      </w:pPr>
      <w:bookmarkStart w:id="2" w:name="_Toc229346706"/>
      <w:r w:rsidRPr="00D02F40">
        <w:rPr>
          <w:b w:val="0"/>
          <w:bCs/>
          <w:color w:val="4F81BD" w:themeColor="accent1"/>
          <w:sz w:val="28"/>
          <w:szCs w:val="20"/>
          <w:u w:val="single"/>
        </w:rPr>
        <w:t>3. Principios de Diseño</w:t>
      </w:r>
      <w:bookmarkEnd w:id="2"/>
    </w:p>
    <w:p w14:paraId="3B19AA76" w14:textId="0572058E" w:rsidR="009A4650" w:rsidRPr="00D02F40" w:rsidRDefault="009A4650" w:rsidP="00E74723">
      <w:pPr>
        <w:pStyle w:val="NormalWeb"/>
        <w:jc w:val="both"/>
        <w:rPr>
          <w:sz w:val="2"/>
          <w:szCs w:val="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953"/>
        <w:gridCol w:w="3412"/>
      </w:tblGrid>
      <w:tr w:rsidR="00312B56" w14:paraId="35E0428C" w14:textId="77777777" w:rsidTr="00AC47F4">
        <w:trPr>
          <w:tblHeader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745F39A9" w14:textId="77777777" w:rsidR="00312B56" w:rsidRPr="00312B56" w:rsidRDefault="00312B56">
            <w:pPr>
              <w:jc w:val="center"/>
              <w:rPr>
                <w:b/>
                <w:bCs/>
                <w:sz w:val="22"/>
                <w:szCs w:val="22"/>
                <w:lang w:val="es-419" w:eastAsia="es-419"/>
              </w:rPr>
            </w:pPr>
            <w:r w:rsidRPr="00312B56">
              <w:rPr>
                <w:b/>
                <w:bCs/>
                <w:sz w:val="22"/>
                <w:szCs w:val="22"/>
              </w:rPr>
              <w:t>Principio</w:t>
            </w:r>
          </w:p>
        </w:tc>
        <w:tc>
          <w:tcPr>
            <w:tcW w:w="3923" w:type="dxa"/>
            <w:vAlign w:val="center"/>
            <w:hideMark/>
          </w:tcPr>
          <w:p w14:paraId="0433ECBA" w14:textId="77777777" w:rsidR="00312B56" w:rsidRPr="00312B56" w:rsidRDefault="00312B56">
            <w:pPr>
              <w:jc w:val="center"/>
              <w:rPr>
                <w:b/>
                <w:bCs/>
                <w:sz w:val="22"/>
                <w:szCs w:val="22"/>
              </w:rPr>
            </w:pPr>
            <w:r w:rsidRPr="00312B56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70D5770" w14:textId="77777777" w:rsidR="00312B56" w:rsidRPr="00312B56" w:rsidRDefault="00312B56">
            <w:pPr>
              <w:jc w:val="center"/>
              <w:rPr>
                <w:b/>
                <w:bCs/>
                <w:sz w:val="22"/>
                <w:szCs w:val="22"/>
              </w:rPr>
            </w:pPr>
            <w:r w:rsidRPr="00312B56">
              <w:rPr>
                <w:b/>
                <w:bCs/>
                <w:sz w:val="22"/>
                <w:szCs w:val="22"/>
              </w:rPr>
              <w:t>Beneficios</w:t>
            </w:r>
          </w:p>
        </w:tc>
      </w:tr>
      <w:tr w:rsidR="00312B56" w14:paraId="2DA038A3" w14:textId="77777777" w:rsidTr="00AC47F4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7765CD0C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Desacople de componentes</w:t>
            </w:r>
          </w:p>
        </w:tc>
        <w:tc>
          <w:tcPr>
            <w:tcW w:w="3923" w:type="dxa"/>
            <w:vAlign w:val="center"/>
            <w:hideMark/>
          </w:tcPr>
          <w:p w14:paraId="17783D8C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Separación entre captura industrial, persistencia, procesamiento y sincronización API.</w:t>
            </w:r>
          </w:p>
        </w:tc>
        <w:tc>
          <w:tcPr>
            <w:tcW w:w="0" w:type="auto"/>
            <w:vAlign w:val="center"/>
            <w:hideMark/>
          </w:tcPr>
          <w:p w14:paraId="7ADDE4D2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Escalabilidad, mantenibilidad y evolución independiente.</w:t>
            </w:r>
          </w:p>
        </w:tc>
      </w:tr>
      <w:tr w:rsidR="00312B56" w14:paraId="27D8E2EE" w14:textId="77777777" w:rsidTr="00AC47F4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76A991DD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Persistencia local</w:t>
            </w:r>
          </w:p>
        </w:tc>
        <w:tc>
          <w:tcPr>
            <w:tcW w:w="3923" w:type="dxa"/>
            <w:vAlign w:val="center"/>
            <w:hideMark/>
          </w:tcPr>
          <w:p w14:paraId="624DC484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Toda señal se almacena antes de sincronizar con sistemas externos.</w:t>
            </w:r>
          </w:p>
        </w:tc>
        <w:tc>
          <w:tcPr>
            <w:tcW w:w="0" w:type="auto"/>
            <w:vAlign w:val="center"/>
            <w:hideMark/>
          </w:tcPr>
          <w:p w14:paraId="5C78F842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Resiliencia, tolerancia a fallos y recuperación ante errores.</w:t>
            </w:r>
          </w:p>
        </w:tc>
      </w:tr>
      <w:tr w:rsidR="00312B56" w14:paraId="28F52EE7" w14:textId="77777777" w:rsidTr="00AC47F4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46868DF7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Procesamiento asíncrono</w:t>
            </w:r>
          </w:p>
        </w:tc>
        <w:tc>
          <w:tcPr>
            <w:tcW w:w="3923" w:type="dxa"/>
            <w:vAlign w:val="center"/>
            <w:hideMark/>
          </w:tcPr>
          <w:p w14:paraId="33011DD7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El procesamiento no depende del PLC ni de la disponibilidad de internet.</w:t>
            </w:r>
          </w:p>
        </w:tc>
        <w:tc>
          <w:tcPr>
            <w:tcW w:w="0" w:type="auto"/>
            <w:vAlign w:val="center"/>
            <w:hideMark/>
          </w:tcPr>
          <w:p w14:paraId="4CE2842A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Continuidad operacional y reprocesamiento posterior.</w:t>
            </w:r>
          </w:p>
        </w:tc>
      </w:tr>
      <w:tr w:rsidR="00312B56" w14:paraId="3DFBAB7D" w14:textId="77777777" w:rsidTr="00AC47F4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6115201E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 xml:space="preserve">Escalabilidad </w:t>
            </w:r>
            <w:proofErr w:type="spellStart"/>
            <w:r w:rsidRPr="00312B56">
              <w:rPr>
                <w:sz w:val="22"/>
                <w:szCs w:val="22"/>
              </w:rPr>
              <w:t>multi-planta</w:t>
            </w:r>
            <w:proofErr w:type="spellEnd"/>
          </w:p>
        </w:tc>
        <w:tc>
          <w:tcPr>
            <w:tcW w:w="3923" w:type="dxa"/>
            <w:vAlign w:val="center"/>
            <w:hideMark/>
          </w:tcPr>
          <w:p w14:paraId="027E14B1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 xml:space="preserve">Soporte para múltiples plantas, </w:t>
            </w:r>
            <w:proofErr w:type="spellStart"/>
            <w:r w:rsidRPr="00312B56">
              <w:rPr>
                <w:sz w:val="22"/>
                <w:szCs w:val="22"/>
              </w:rPr>
              <w:t>PLCs</w:t>
            </w:r>
            <w:proofErr w:type="spellEnd"/>
            <w:r w:rsidRPr="00312B56">
              <w:rPr>
                <w:sz w:val="22"/>
                <w:szCs w:val="22"/>
              </w:rPr>
              <w:t xml:space="preserve"> y fabricantes.</w:t>
            </w:r>
          </w:p>
        </w:tc>
        <w:tc>
          <w:tcPr>
            <w:tcW w:w="0" w:type="auto"/>
            <w:vAlign w:val="center"/>
            <w:hideMark/>
          </w:tcPr>
          <w:p w14:paraId="39EC6C18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Crecimiento progresivo y reutilización.</w:t>
            </w:r>
          </w:p>
        </w:tc>
      </w:tr>
      <w:tr w:rsidR="00312B56" w14:paraId="642DEA6F" w14:textId="77777777" w:rsidTr="00AC47F4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7AEEB1EC" w14:textId="77777777" w:rsidR="00312B56" w:rsidRPr="00312B56" w:rsidRDefault="00312B56">
            <w:pPr>
              <w:rPr>
                <w:sz w:val="22"/>
                <w:szCs w:val="22"/>
              </w:rPr>
            </w:pPr>
            <w:proofErr w:type="spellStart"/>
            <w:r w:rsidRPr="00312B56">
              <w:rPr>
                <w:sz w:val="22"/>
                <w:szCs w:val="22"/>
              </w:rPr>
              <w:t>Observabilidad</w:t>
            </w:r>
            <w:proofErr w:type="spellEnd"/>
          </w:p>
        </w:tc>
        <w:tc>
          <w:tcPr>
            <w:tcW w:w="3923" w:type="dxa"/>
            <w:vAlign w:val="center"/>
            <w:hideMark/>
          </w:tcPr>
          <w:p w14:paraId="322CB0EF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 xml:space="preserve">Monitoreo técnico mediante métricas y </w:t>
            </w:r>
            <w:proofErr w:type="spellStart"/>
            <w:r w:rsidRPr="00312B56">
              <w:rPr>
                <w:sz w:val="22"/>
                <w:szCs w:val="22"/>
              </w:rPr>
              <w:t>dashboards</w:t>
            </w:r>
            <w:proofErr w:type="spellEnd"/>
            <w:r w:rsidRPr="00312B56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8C8096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 xml:space="preserve">Validación operacional y </w:t>
            </w:r>
            <w:proofErr w:type="spellStart"/>
            <w:r w:rsidRPr="00312B56">
              <w:rPr>
                <w:sz w:val="22"/>
                <w:szCs w:val="22"/>
              </w:rPr>
              <w:t>debugging</w:t>
            </w:r>
            <w:proofErr w:type="spellEnd"/>
            <w:r w:rsidRPr="00312B56">
              <w:rPr>
                <w:sz w:val="22"/>
                <w:szCs w:val="22"/>
              </w:rPr>
              <w:t>.</w:t>
            </w:r>
          </w:p>
        </w:tc>
      </w:tr>
      <w:tr w:rsidR="00312B56" w14:paraId="313DA96E" w14:textId="77777777" w:rsidTr="00AC47F4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50878C8C" w14:textId="2444C181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Configuración dinámica</w:t>
            </w:r>
            <w:r w:rsidR="00A8103A">
              <w:rPr>
                <w:sz w:val="22"/>
                <w:szCs w:val="22"/>
              </w:rPr>
              <w:t xml:space="preserve"> de </w:t>
            </w:r>
            <w:proofErr w:type="spellStart"/>
            <w:r w:rsidR="00A8103A">
              <w:rPr>
                <w:sz w:val="22"/>
                <w:szCs w:val="22"/>
              </w:rPr>
              <w:t>PLCs</w:t>
            </w:r>
            <w:proofErr w:type="spellEnd"/>
            <w:r w:rsidR="00A8103A">
              <w:rPr>
                <w:sz w:val="22"/>
                <w:szCs w:val="22"/>
              </w:rPr>
              <w:t xml:space="preserve"> y tags</w:t>
            </w:r>
          </w:p>
        </w:tc>
        <w:tc>
          <w:tcPr>
            <w:tcW w:w="3923" w:type="dxa"/>
            <w:vAlign w:val="center"/>
            <w:hideMark/>
          </w:tcPr>
          <w:p w14:paraId="7B27CA19" w14:textId="77777777" w:rsidR="00312B56" w:rsidRPr="00312B56" w:rsidRDefault="00312B56">
            <w:pPr>
              <w:rPr>
                <w:sz w:val="22"/>
                <w:szCs w:val="22"/>
              </w:rPr>
            </w:pPr>
            <w:proofErr w:type="spellStart"/>
            <w:r w:rsidRPr="00312B56">
              <w:rPr>
                <w:sz w:val="22"/>
                <w:szCs w:val="22"/>
              </w:rPr>
              <w:t>PLCs</w:t>
            </w:r>
            <w:proofErr w:type="spellEnd"/>
            <w:r w:rsidRPr="00312B56">
              <w:rPr>
                <w:sz w:val="22"/>
                <w:szCs w:val="22"/>
              </w:rPr>
              <w:t xml:space="preserve"> y tags definidos por configuración y no </w:t>
            </w:r>
            <w:proofErr w:type="spellStart"/>
            <w:r w:rsidRPr="00312B56">
              <w:rPr>
                <w:sz w:val="22"/>
                <w:szCs w:val="22"/>
              </w:rPr>
              <w:t>hardcodeados</w:t>
            </w:r>
            <w:proofErr w:type="spellEnd"/>
            <w:r w:rsidRPr="00312B56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8108DC" w14:textId="77777777" w:rsidR="00312B56" w:rsidRPr="00312B56" w:rsidRDefault="00312B56">
            <w:pPr>
              <w:rPr>
                <w:sz w:val="22"/>
                <w:szCs w:val="22"/>
              </w:rPr>
            </w:pPr>
            <w:r w:rsidRPr="00312B56">
              <w:rPr>
                <w:sz w:val="22"/>
                <w:szCs w:val="22"/>
              </w:rPr>
              <w:t>Flexibilidad y adaptación futura.</w:t>
            </w:r>
          </w:p>
        </w:tc>
      </w:tr>
    </w:tbl>
    <w:p w14:paraId="60C51909" w14:textId="77777777" w:rsidR="009A4650" w:rsidRPr="00D05882" w:rsidRDefault="009A4650" w:rsidP="009A4650">
      <w:pPr>
        <w:pStyle w:val="Ttulo1"/>
        <w:rPr>
          <w:bCs/>
          <w:color w:val="4F81BD" w:themeColor="accent1"/>
          <w:sz w:val="28"/>
          <w:szCs w:val="20"/>
        </w:rPr>
      </w:pPr>
      <w:bookmarkStart w:id="3" w:name="_Toc229346707"/>
      <w:r w:rsidRPr="00D05882">
        <w:rPr>
          <w:bCs/>
          <w:color w:val="4F81BD" w:themeColor="accent1"/>
          <w:sz w:val="28"/>
          <w:szCs w:val="20"/>
        </w:rPr>
        <w:lastRenderedPageBreak/>
        <w:t>4. Contexto Técnico Relevado con Consuman</w:t>
      </w:r>
      <w:bookmarkEnd w:id="3"/>
    </w:p>
    <w:p w14:paraId="045E4C9C" w14:textId="481FB57A" w:rsidR="009A4650" w:rsidRPr="00D05882" w:rsidRDefault="009A4650" w:rsidP="00D05882">
      <w:pPr>
        <w:pStyle w:val="NormalWeb"/>
        <w:ind w:firstLine="708"/>
        <w:jc w:val="both"/>
        <w:rPr>
          <w:sz w:val="22"/>
          <w:szCs w:val="22"/>
        </w:rPr>
      </w:pPr>
      <w:r w:rsidRPr="00D05882">
        <w:rPr>
          <w:sz w:val="22"/>
          <w:szCs w:val="22"/>
        </w:rPr>
        <w:t>Durante la reunión técnica mantenida con el equipo de Consuman se validaron distintos aspectos técnicos relevantes para el diseño de la arquitectura.</w:t>
      </w:r>
    </w:p>
    <w:p w14:paraId="107CA84D" w14:textId="45E1E288" w:rsidR="009A4650" w:rsidRPr="00D05882" w:rsidRDefault="009A4650" w:rsidP="00C064DC">
      <w:pPr>
        <w:pStyle w:val="Ttulo2"/>
        <w:numPr>
          <w:ilvl w:val="1"/>
          <w:numId w:val="56"/>
        </w:numPr>
        <w:jc w:val="both"/>
        <w:rPr>
          <w:sz w:val="22"/>
          <w:szCs w:val="22"/>
        </w:rPr>
      </w:pPr>
      <w:bookmarkStart w:id="4" w:name="_Toc229346708"/>
      <w:r w:rsidRPr="00D05882">
        <w:rPr>
          <w:sz w:val="22"/>
          <w:szCs w:val="22"/>
        </w:rPr>
        <w:t xml:space="preserve">Estado actual de </w:t>
      </w:r>
      <w:proofErr w:type="spellStart"/>
      <w:r w:rsidRPr="00D05882">
        <w:rPr>
          <w:sz w:val="22"/>
          <w:szCs w:val="22"/>
        </w:rPr>
        <w:t>APIs</w:t>
      </w:r>
      <w:bookmarkEnd w:id="4"/>
      <w:proofErr w:type="spellEnd"/>
    </w:p>
    <w:p w14:paraId="5307DC3F" w14:textId="09FCCD9A" w:rsidR="009A4650" w:rsidRPr="00D05882" w:rsidRDefault="009A4650" w:rsidP="007F3849">
      <w:pPr>
        <w:pStyle w:val="NormalWeb"/>
        <w:ind w:firstLine="708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Actualmente UAA </w:t>
      </w:r>
      <w:r w:rsidRPr="00605056">
        <w:rPr>
          <w:color w:val="FF0000"/>
          <w:sz w:val="22"/>
          <w:szCs w:val="22"/>
        </w:rPr>
        <w:t xml:space="preserve">no posee contratado el paquete de </w:t>
      </w:r>
      <w:proofErr w:type="spellStart"/>
      <w:r w:rsidRPr="00605056">
        <w:rPr>
          <w:color w:val="FF0000"/>
          <w:sz w:val="22"/>
          <w:szCs w:val="22"/>
        </w:rPr>
        <w:t>APIs</w:t>
      </w:r>
      <w:proofErr w:type="spellEnd"/>
      <w:r w:rsidRPr="00605056">
        <w:rPr>
          <w:color w:val="FF0000"/>
          <w:sz w:val="22"/>
          <w:szCs w:val="22"/>
        </w:rPr>
        <w:t xml:space="preserve"> de Consuman</w:t>
      </w:r>
      <w:r w:rsidRPr="00D05882">
        <w:rPr>
          <w:sz w:val="22"/>
          <w:szCs w:val="22"/>
        </w:rPr>
        <w:t>, por lo que aún no se encuentran habilitad</w:t>
      </w:r>
      <w:r w:rsidR="00093043">
        <w:rPr>
          <w:sz w:val="22"/>
          <w:szCs w:val="22"/>
        </w:rPr>
        <w:t xml:space="preserve">as las </w:t>
      </w:r>
      <w:r w:rsidRPr="00D05882">
        <w:rPr>
          <w:sz w:val="22"/>
          <w:szCs w:val="22"/>
        </w:rPr>
        <w:t>credenciales</w:t>
      </w:r>
      <w:r w:rsidR="00093043">
        <w:rPr>
          <w:sz w:val="22"/>
          <w:szCs w:val="22"/>
        </w:rPr>
        <w:t xml:space="preserve">, </w:t>
      </w:r>
      <w:proofErr w:type="spellStart"/>
      <w:r w:rsidRPr="00D05882">
        <w:rPr>
          <w:sz w:val="22"/>
          <w:szCs w:val="22"/>
        </w:rPr>
        <w:t>endpoints</w:t>
      </w:r>
      <w:proofErr w:type="spellEnd"/>
      <w:r w:rsidRPr="00D05882">
        <w:rPr>
          <w:sz w:val="22"/>
          <w:szCs w:val="22"/>
        </w:rPr>
        <w:t xml:space="preserve"> definitivos </w:t>
      </w:r>
      <w:r w:rsidR="00093043">
        <w:rPr>
          <w:sz w:val="22"/>
          <w:szCs w:val="22"/>
        </w:rPr>
        <w:t xml:space="preserve">ni tampoco el </w:t>
      </w:r>
      <w:r w:rsidRPr="00605056">
        <w:rPr>
          <w:color w:val="FF0000"/>
          <w:sz w:val="22"/>
          <w:szCs w:val="22"/>
        </w:rPr>
        <w:t xml:space="preserve">entorno </w:t>
      </w:r>
      <w:proofErr w:type="spellStart"/>
      <w:r w:rsidRPr="00605056">
        <w:rPr>
          <w:color w:val="FF0000"/>
          <w:sz w:val="22"/>
          <w:szCs w:val="22"/>
        </w:rPr>
        <w:t>sandbox</w:t>
      </w:r>
      <w:proofErr w:type="spellEnd"/>
      <w:r w:rsidRPr="00605056">
        <w:rPr>
          <w:color w:val="FF0000"/>
          <w:sz w:val="22"/>
          <w:szCs w:val="22"/>
        </w:rPr>
        <w:t>/</w:t>
      </w:r>
      <w:proofErr w:type="spellStart"/>
      <w:r w:rsidRPr="00605056">
        <w:rPr>
          <w:color w:val="FF0000"/>
          <w:sz w:val="22"/>
          <w:szCs w:val="22"/>
        </w:rPr>
        <w:t>testing</w:t>
      </w:r>
      <w:proofErr w:type="spellEnd"/>
      <w:r w:rsidR="00605056">
        <w:rPr>
          <w:sz w:val="22"/>
          <w:szCs w:val="22"/>
        </w:rPr>
        <w:t>, los cuales son necesarios para visualizar los datos automatizados en Consuman.</w:t>
      </w:r>
    </w:p>
    <w:p w14:paraId="6F994316" w14:textId="5F648082" w:rsidR="009A4650" w:rsidRPr="00D05882" w:rsidRDefault="00434664" w:rsidP="00D05882">
      <w:pPr>
        <w:pStyle w:val="NormalWeb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proveedor </w:t>
      </w:r>
      <w:r w:rsidR="009A4650" w:rsidRPr="00D05882">
        <w:rPr>
          <w:sz w:val="22"/>
          <w:szCs w:val="22"/>
        </w:rPr>
        <w:t>confirmó que:</w:t>
      </w:r>
    </w:p>
    <w:p w14:paraId="65AF99E7" w14:textId="00F0E314" w:rsidR="009A4650" w:rsidRPr="00D05882" w:rsidRDefault="00D52B50" w:rsidP="00D05882">
      <w:pPr>
        <w:numPr>
          <w:ilvl w:val="0"/>
          <w:numId w:val="11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="009A4650" w:rsidRPr="00D05882">
        <w:rPr>
          <w:sz w:val="22"/>
          <w:szCs w:val="22"/>
        </w:rPr>
        <w:t xml:space="preserve">l entorno de </w:t>
      </w:r>
      <w:proofErr w:type="spellStart"/>
      <w:r w:rsidR="009A4650" w:rsidRPr="00D05882">
        <w:rPr>
          <w:sz w:val="22"/>
          <w:szCs w:val="22"/>
        </w:rPr>
        <w:t>testing</w:t>
      </w:r>
      <w:proofErr w:type="spellEnd"/>
      <w:r w:rsidR="009A4650" w:rsidRPr="00D05882">
        <w:rPr>
          <w:sz w:val="22"/>
          <w:szCs w:val="22"/>
        </w:rPr>
        <w:t xml:space="preserve"> se habilita junto con la contratación del paquete API </w:t>
      </w:r>
    </w:p>
    <w:p w14:paraId="1CB016F3" w14:textId="36A60853" w:rsidR="009A4650" w:rsidRPr="00D05882" w:rsidRDefault="00D52B50" w:rsidP="00D05882">
      <w:pPr>
        <w:numPr>
          <w:ilvl w:val="0"/>
          <w:numId w:val="11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S</w:t>
      </w:r>
      <w:r w:rsidR="009A4650" w:rsidRPr="00D05882">
        <w:rPr>
          <w:sz w:val="22"/>
          <w:szCs w:val="22"/>
        </w:rPr>
        <w:t xml:space="preserve">e entregará documentación </w:t>
      </w:r>
    </w:p>
    <w:p w14:paraId="2A6D2E90" w14:textId="296F93FB" w:rsidR="009A4650" w:rsidRPr="00D05882" w:rsidRDefault="00D52B50" w:rsidP="00D05882">
      <w:pPr>
        <w:numPr>
          <w:ilvl w:val="0"/>
          <w:numId w:val="11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="009A4650" w:rsidRPr="00D05882">
        <w:rPr>
          <w:sz w:val="22"/>
          <w:szCs w:val="22"/>
        </w:rPr>
        <w:t xml:space="preserve">xistirán ejemplos de integración </w:t>
      </w:r>
    </w:p>
    <w:p w14:paraId="4C05A6F7" w14:textId="77777777" w:rsidR="009A4650" w:rsidRPr="00D05882" w:rsidRDefault="009A4650" w:rsidP="00D05882">
      <w:pPr>
        <w:pStyle w:val="Ttulo2"/>
        <w:jc w:val="both"/>
        <w:rPr>
          <w:sz w:val="22"/>
          <w:szCs w:val="22"/>
        </w:rPr>
      </w:pPr>
      <w:bookmarkStart w:id="5" w:name="_Toc229346709"/>
      <w:r w:rsidRPr="00D05882">
        <w:rPr>
          <w:sz w:val="22"/>
          <w:szCs w:val="22"/>
        </w:rPr>
        <w:t>4.2 Seguridad y autenticación</w:t>
      </w:r>
      <w:bookmarkEnd w:id="5"/>
    </w:p>
    <w:p w14:paraId="19E5C7E3" w14:textId="0E25E9C1" w:rsidR="009A4650" w:rsidRPr="00D05882" w:rsidRDefault="00D52B50" w:rsidP="00D05882">
      <w:pPr>
        <w:numPr>
          <w:ilvl w:val="0"/>
          <w:numId w:val="12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9A4650" w:rsidRPr="00D05882">
        <w:rPr>
          <w:sz w:val="22"/>
          <w:szCs w:val="22"/>
        </w:rPr>
        <w:t xml:space="preserve">utenticación mediante Bearer Token </w:t>
      </w:r>
    </w:p>
    <w:p w14:paraId="1F31FC33" w14:textId="1425DD2B" w:rsidR="009A4650" w:rsidRPr="00D05882" w:rsidRDefault="00D52B50" w:rsidP="00D05882">
      <w:pPr>
        <w:numPr>
          <w:ilvl w:val="0"/>
          <w:numId w:val="12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Ex</w:t>
      </w:r>
      <w:r w:rsidR="009A4650" w:rsidRPr="00D05882">
        <w:rPr>
          <w:sz w:val="22"/>
          <w:szCs w:val="22"/>
        </w:rPr>
        <w:t xml:space="preserve">piración aproximada cada 30 minutos </w:t>
      </w:r>
    </w:p>
    <w:p w14:paraId="5BA4F4DC" w14:textId="58C22722" w:rsidR="009A4650" w:rsidRPr="00D05882" w:rsidRDefault="00D52B50" w:rsidP="00D05882">
      <w:pPr>
        <w:numPr>
          <w:ilvl w:val="0"/>
          <w:numId w:val="12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N</w:t>
      </w:r>
      <w:r w:rsidR="009A4650" w:rsidRPr="00D05882">
        <w:rPr>
          <w:sz w:val="22"/>
          <w:szCs w:val="22"/>
        </w:rPr>
        <w:t xml:space="preserve">o requieren </w:t>
      </w:r>
      <w:proofErr w:type="spellStart"/>
      <w:r w:rsidR="009A4650" w:rsidRPr="00D05882">
        <w:rPr>
          <w:sz w:val="22"/>
          <w:szCs w:val="22"/>
        </w:rPr>
        <w:t>whitelist</w:t>
      </w:r>
      <w:proofErr w:type="spellEnd"/>
      <w:r w:rsidR="009A4650" w:rsidRPr="00D05882">
        <w:rPr>
          <w:sz w:val="22"/>
          <w:szCs w:val="22"/>
        </w:rPr>
        <w:t xml:space="preserve"> de </w:t>
      </w:r>
      <w:proofErr w:type="spellStart"/>
      <w:r w:rsidR="009A4650" w:rsidRPr="00D05882">
        <w:rPr>
          <w:sz w:val="22"/>
          <w:szCs w:val="22"/>
        </w:rPr>
        <w:t>IPs</w:t>
      </w:r>
      <w:proofErr w:type="spellEnd"/>
      <w:r w:rsidR="005B7AB5">
        <w:rPr>
          <w:sz w:val="22"/>
          <w:szCs w:val="22"/>
        </w:rPr>
        <w:t>.</w:t>
      </w:r>
    </w:p>
    <w:p w14:paraId="62528EEF" w14:textId="77777777" w:rsidR="009A4650" w:rsidRPr="00D05882" w:rsidRDefault="009A4650" w:rsidP="00D05882">
      <w:pPr>
        <w:pStyle w:val="NormalWeb"/>
        <w:jc w:val="both"/>
        <w:rPr>
          <w:sz w:val="22"/>
          <w:szCs w:val="22"/>
        </w:rPr>
      </w:pPr>
      <w:r w:rsidRPr="00D05882">
        <w:rPr>
          <w:sz w:val="22"/>
          <w:szCs w:val="22"/>
        </w:rPr>
        <w:t>Esto implica que la plataforma deberá implementar:</w:t>
      </w:r>
    </w:p>
    <w:p w14:paraId="14426010" w14:textId="707ED1F1" w:rsidR="009A4650" w:rsidRPr="00D05882" w:rsidRDefault="00D52B50" w:rsidP="00D05882">
      <w:pPr>
        <w:numPr>
          <w:ilvl w:val="0"/>
          <w:numId w:val="13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R</w:t>
      </w:r>
      <w:r w:rsidR="009A4650" w:rsidRPr="00D05882">
        <w:rPr>
          <w:sz w:val="22"/>
          <w:szCs w:val="22"/>
        </w:rPr>
        <w:t xml:space="preserve">enovación automática de tokens </w:t>
      </w:r>
    </w:p>
    <w:p w14:paraId="516BF53E" w14:textId="4C8C20BD" w:rsidR="009A4650" w:rsidRPr="00D05882" w:rsidRDefault="00D52B50" w:rsidP="00D05882">
      <w:pPr>
        <w:numPr>
          <w:ilvl w:val="0"/>
          <w:numId w:val="13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M</w:t>
      </w:r>
      <w:r w:rsidR="009A4650" w:rsidRPr="00D05882">
        <w:rPr>
          <w:sz w:val="22"/>
          <w:szCs w:val="22"/>
        </w:rPr>
        <w:t xml:space="preserve">anejo de expiración </w:t>
      </w:r>
    </w:p>
    <w:p w14:paraId="35AC248A" w14:textId="029E438C" w:rsidR="009A4650" w:rsidRPr="00D05882" w:rsidRDefault="00D52B50" w:rsidP="00D05882">
      <w:pPr>
        <w:numPr>
          <w:ilvl w:val="0"/>
          <w:numId w:val="13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C</w:t>
      </w:r>
      <w:r w:rsidR="009A4650" w:rsidRPr="00D05882">
        <w:rPr>
          <w:sz w:val="22"/>
          <w:szCs w:val="22"/>
        </w:rPr>
        <w:t xml:space="preserve">ache de autenticación </w:t>
      </w:r>
    </w:p>
    <w:p w14:paraId="280293E2" w14:textId="13DD8491" w:rsidR="009A4650" w:rsidRPr="00D05882" w:rsidRDefault="007F3849" w:rsidP="00D05882">
      <w:pPr>
        <w:numPr>
          <w:ilvl w:val="0"/>
          <w:numId w:val="13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Reintentos</w:t>
      </w:r>
      <w:r w:rsidR="009A4650" w:rsidRPr="00D05882">
        <w:rPr>
          <w:sz w:val="22"/>
          <w:szCs w:val="22"/>
        </w:rPr>
        <w:t xml:space="preserve"> autenticados </w:t>
      </w:r>
    </w:p>
    <w:p w14:paraId="631A2C2F" w14:textId="63E49EAD" w:rsidR="009A4650" w:rsidRPr="00D05882" w:rsidRDefault="009A4650" w:rsidP="00B62AC4">
      <w:pPr>
        <w:pStyle w:val="Ttulo2"/>
        <w:numPr>
          <w:ilvl w:val="1"/>
          <w:numId w:val="54"/>
        </w:numPr>
        <w:jc w:val="both"/>
        <w:rPr>
          <w:sz w:val="22"/>
          <w:szCs w:val="22"/>
        </w:rPr>
      </w:pPr>
      <w:bookmarkStart w:id="6" w:name="_Toc229346710"/>
      <w:r w:rsidRPr="00D05882">
        <w:rPr>
          <w:sz w:val="22"/>
          <w:szCs w:val="22"/>
        </w:rPr>
        <w:t>Límites API</w:t>
      </w:r>
      <w:bookmarkEnd w:id="6"/>
    </w:p>
    <w:p w14:paraId="5EFBF821" w14:textId="52FCFC0D" w:rsidR="009A4650" w:rsidRPr="00D05882" w:rsidRDefault="009A4650" w:rsidP="007F3849">
      <w:pPr>
        <w:pStyle w:val="NormalWeb"/>
        <w:ind w:firstLine="708"/>
        <w:jc w:val="both"/>
        <w:rPr>
          <w:sz w:val="22"/>
          <w:szCs w:val="22"/>
        </w:rPr>
      </w:pPr>
      <w:r w:rsidRPr="00D05882">
        <w:rPr>
          <w:sz w:val="22"/>
          <w:szCs w:val="22"/>
        </w:rPr>
        <w:t>Consuman informó un límite aproximado de</w:t>
      </w:r>
      <w:r w:rsidR="00B62AC4">
        <w:rPr>
          <w:sz w:val="22"/>
          <w:szCs w:val="22"/>
        </w:rPr>
        <w:t xml:space="preserve"> </w:t>
      </w:r>
      <w:r w:rsidRPr="00B62AC4">
        <w:rPr>
          <w:b/>
          <w:bCs/>
          <w:sz w:val="22"/>
          <w:szCs w:val="22"/>
        </w:rPr>
        <w:t xml:space="preserve">300 </w:t>
      </w:r>
      <w:r w:rsidR="00605056">
        <w:rPr>
          <w:sz w:val="22"/>
          <w:szCs w:val="22"/>
        </w:rPr>
        <w:t>envíos</w:t>
      </w:r>
      <w:r w:rsidRPr="00B62AC4">
        <w:rPr>
          <w:sz w:val="22"/>
          <w:szCs w:val="22"/>
        </w:rPr>
        <w:t xml:space="preserve"> por minuto</w:t>
      </w:r>
      <w:r w:rsidR="00605056">
        <w:rPr>
          <w:sz w:val="22"/>
          <w:szCs w:val="22"/>
        </w:rPr>
        <w:t xml:space="preserve"> (UAA hacia Consuman)</w:t>
      </w:r>
      <w:r w:rsidR="00B62AC4" w:rsidRPr="00B62AC4">
        <w:rPr>
          <w:sz w:val="22"/>
          <w:szCs w:val="22"/>
        </w:rPr>
        <w:t>.</w:t>
      </w:r>
    </w:p>
    <w:p w14:paraId="036AFCB5" w14:textId="77777777" w:rsidR="009A4650" w:rsidRPr="00D05882" w:rsidRDefault="009A4650" w:rsidP="00D05882">
      <w:pPr>
        <w:pStyle w:val="NormalWeb"/>
        <w:jc w:val="both"/>
        <w:rPr>
          <w:sz w:val="22"/>
          <w:szCs w:val="22"/>
        </w:rPr>
      </w:pPr>
      <w:r w:rsidRPr="00D05882">
        <w:rPr>
          <w:sz w:val="22"/>
          <w:szCs w:val="22"/>
        </w:rPr>
        <w:t>Esto condiciona directamente el diseño del sistema y refuerza la necesidad de:</w:t>
      </w:r>
    </w:p>
    <w:p w14:paraId="3A6D62C0" w14:textId="77777777" w:rsidR="009A4650" w:rsidRPr="00D05882" w:rsidRDefault="009A4650" w:rsidP="00D05882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colas internas </w:t>
      </w:r>
    </w:p>
    <w:p w14:paraId="11724608" w14:textId="77777777" w:rsidR="009A4650" w:rsidRPr="00D05882" w:rsidRDefault="009A4650" w:rsidP="00D05882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procesamiento desacoplado </w:t>
      </w:r>
    </w:p>
    <w:p w14:paraId="67F5520F" w14:textId="5CE1BE57" w:rsidR="009A4650" w:rsidRPr="00D05882" w:rsidRDefault="00ED04C1" w:rsidP="00D05882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reintento</w:t>
      </w:r>
      <w:r w:rsidR="009A4650" w:rsidRPr="00D05882">
        <w:rPr>
          <w:sz w:val="22"/>
          <w:szCs w:val="22"/>
        </w:rPr>
        <w:t xml:space="preserve"> controlado </w:t>
      </w:r>
    </w:p>
    <w:p w14:paraId="4959E948" w14:textId="77777777" w:rsidR="009A4650" w:rsidRPr="00D05882" w:rsidRDefault="009A4650" w:rsidP="00D05882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persistencia local </w:t>
      </w:r>
    </w:p>
    <w:p w14:paraId="54578C44" w14:textId="77777777" w:rsidR="009A4650" w:rsidRPr="00D05882" w:rsidRDefault="009A4650" w:rsidP="00D05882">
      <w:pPr>
        <w:pStyle w:val="Ttulo2"/>
        <w:jc w:val="both"/>
        <w:rPr>
          <w:sz w:val="22"/>
          <w:szCs w:val="22"/>
        </w:rPr>
      </w:pPr>
      <w:bookmarkStart w:id="7" w:name="_Toc229346711"/>
      <w:r w:rsidRPr="00D05882">
        <w:rPr>
          <w:sz w:val="22"/>
          <w:szCs w:val="22"/>
        </w:rPr>
        <w:t>4.4 Modelo operativo de Consuman</w:t>
      </w:r>
      <w:bookmarkEnd w:id="7"/>
    </w:p>
    <w:p w14:paraId="2EBEA107" w14:textId="56CFEDEB" w:rsidR="009A4650" w:rsidRPr="00D05882" w:rsidRDefault="009A4650" w:rsidP="004C718A">
      <w:pPr>
        <w:pStyle w:val="NormalWeb"/>
        <w:ind w:firstLine="708"/>
        <w:jc w:val="both"/>
        <w:rPr>
          <w:sz w:val="22"/>
          <w:szCs w:val="22"/>
        </w:rPr>
      </w:pPr>
      <w:r w:rsidRPr="00D05882">
        <w:rPr>
          <w:sz w:val="22"/>
          <w:szCs w:val="22"/>
        </w:rPr>
        <w:t>El punto técnico más importante relevado fue que Consuman NO trabaja con estados vivos del PLC</w:t>
      </w:r>
      <w:r w:rsidR="004C718A">
        <w:rPr>
          <w:sz w:val="22"/>
          <w:szCs w:val="22"/>
        </w:rPr>
        <w:t xml:space="preserve">, sino que </w:t>
      </w:r>
      <w:r w:rsidRPr="00D05882">
        <w:rPr>
          <w:sz w:val="22"/>
          <w:szCs w:val="22"/>
        </w:rPr>
        <w:t>trabaja sobre:</w:t>
      </w:r>
    </w:p>
    <w:p w14:paraId="623466D4" w14:textId="77777777" w:rsidR="009A4650" w:rsidRPr="00D05882" w:rsidRDefault="009A4650" w:rsidP="00D05882">
      <w:pPr>
        <w:numPr>
          <w:ilvl w:val="0"/>
          <w:numId w:val="16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novedades de productividad históricas </w:t>
      </w:r>
    </w:p>
    <w:p w14:paraId="0F59B254" w14:textId="77777777" w:rsidR="009A4650" w:rsidRPr="00D05882" w:rsidRDefault="009A4650" w:rsidP="00D05882">
      <w:pPr>
        <w:numPr>
          <w:ilvl w:val="0"/>
          <w:numId w:val="16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eventos ya procesados </w:t>
      </w:r>
    </w:p>
    <w:p w14:paraId="7F1AF5C9" w14:textId="77777777" w:rsidR="009A4650" w:rsidRPr="00D05882" w:rsidRDefault="009A4650" w:rsidP="00D05882">
      <w:pPr>
        <w:numPr>
          <w:ilvl w:val="0"/>
          <w:numId w:val="16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tiempos ya calculados </w:t>
      </w:r>
    </w:p>
    <w:p w14:paraId="5F3C92D4" w14:textId="119CCCE8" w:rsidR="009A4650" w:rsidRPr="00D05882" w:rsidRDefault="009A4650" w:rsidP="00D05882">
      <w:pPr>
        <w:pStyle w:val="NormalWeb"/>
        <w:jc w:val="both"/>
        <w:rPr>
          <w:sz w:val="22"/>
          <w:szCs w:val="22"/>
        </w:rPr>
      </w:pPr>
      <w:r w:rsidRPr="00D05882">
        <w:rPr>
          <w:sz w:val="22"/>
          <w:szCs w:val="22"/>
        </w:rPr>
        <w:t>Por lo tanto</w:t>
      </w:r>
      <w:r w:rsidR="00B62AC4">
        <w:rPr>
          <w:sz w:val="22"/>
          <w:szCs w:val="22"/>
        </w:rPr>
        <w:t>, t</w:t>
      </w:r>
      <w:r w:rsidRPr="00D05882">
        <w:rPr>
          <w:sz w:val="22"/>
          <w:szCs w:val="22"/>
        </w:rPr>
        <w:t xml:space="preserve">oda la </w:t>
      </w:r>
      <w:r w:rsidRPr="00560AFD">
        <w:rPr>
          <w:color w:val="FF0000"/>
          <w:sz w:val="22"/>
          <w:szCs w:val="22"/>
        </w:rPr>
        <w:t>inteligencia industrial deberá desarrollarse del lado de la plataforma propuesta</w:t>
      </w:r>
      <w:r w:rsidR="00560AFD">
        <w:rPr>
          <w:color w:val="FF0000"/>
          <w:sz w:val="22"/>
          <w:szCs w:val="22"/>
        </w:rPr>
        <w:t xml:space="preserve"> (UAA)</w:t>
      </w:r>
      <w:r w:rsidRPr="00D05882">
        <w:rPr>
          <w:sz w:val="22"/>
          <w:szCs w:val="22"/>
        </w:rPr>
        <w:t>.</w:t>
      </w:r>
    </w:p>
    <w:p w14:paraId="390BEA89" w14:textId="77777777" w:rsidR="007F3849" w:rsidRDefault="007F3849" w:rsidP="00D05882">
      <w:pPr>
        <w:pStyle w:val="NormalWeb"/>
        <w:jc w:val="both"/>
        <w:rPr>
          <w:sz w:val="22"/>
          <w:szCs w:val="22"/>
        </w:rPr>
      </w:pPr>
    </w:p>
    <w:p w14:paraId="139C8DD1" w14:textId="77777777" w:rsidR="007F3849" w:rsidRDefault="007F3849" w:rsidP="00D05882">
      <w:pPr>
        <w:pStyle w:val="NormalWeb"/>
        <w:jc w:val="both"/>
        <w:rPr>
          <w:sz w:val="22"/>
          <w:szCs w:val="22"/>
        </w:rPr>
      </w:pPr>
    </w:p>
    <w:p w14:paraId="31D9B42C" w14:textId="19314E7B" w:rsidR="009A4650" w:rsidRPr="00D05882" w:rsidRDefault="009A4650" w:rsidP="00D05882">
      <w:pPr>
        <w:pStyle w:val="NormalWeb"/>
        <w:jc w:val="both"/>
        <w:rPr>
          <w:sz w:val="22"/>
          <w:szCs w:val="22"/>
        </w:rPr>
      </w:pPr>
      <w:r w:rsidRPr="00D05882">
        <w:rPr>
          <w:sz w:val="22"/>
          <w:szCs w:val="22"/>
        </w:rPr>
        <w:lastRenderedPageBreak/>
        <w:t xml:space="preserve">Es decir, el </w:t>
      </w:r>
      <w:proofErr w:type="spellStart"/>
      <w:r w:rsidRPr="00D05882">
        <w:rPr>
          <w:sz w:val="22"/>
          <w:szCs w:val="22"/>
        </w:rPr>
        <w:t>backend</w:t>
      </w:r>
      <w:proofErr w:type="spellEnd"/>
      <w:r w:rsidRPr="00D05882">
        <w:rPr>
          <w:sz w:val="22"/>
          <w:szCs w:val="22"/>
        </w:rPr>
        <w:t xml:space="preserve"> propio deberá:</w:t>
      </w:r>
    </w:p>
    <w:p w14:paraId="07E1B7B5" w14:textId="77777777" w:rsidR="009A4650" w:rsidRPr="00D05882" w:rsidRDefault="009A4650" w:rsidP="00D05882">
      <w:pPr>
        <w:numPr>
          <w:ilvl w:val="0"/>
          <w:numId w:val="1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leer </w:t>
      </w:r>
      <w:proofErr w:type="spellStart"/>
      <w:r w:rsidRPr="00D05882">
        <w:rPr>
          <w:sz w:val="22"/>
          <w:szCs w:val="22"/>
        </w:rPr>
        <w:t>PLCs</w:t>
      </w:r>
      <w:proofErr w:type="spellEnd"/>
      <w:r w:rsidRPr="00D05882">
        <w:rPr>
          <w:sz w:val="22"/>
          <w:szCs w:val="22"/>
        </w:rPr>
        <w:t xml:space="preserve"> </w:t>
      </w:r>
    </w:p>
    <w:p w14:paraId="7951454F" w14:textId="77777777" w:rsidR="009A4650" w:rsidRPr="00D05882" w:rsidRDefault="009A4650" w:rsidP="00D05882">
      <w:pPr>
        <w:numPr>
          <w:ilvl w:val="0"/>
          <w:numId w:val="1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interpretar señales industriales </w:t>
      </w:r>
    </w:p>
    <w:p w14:paraId="3DDCEE7F" w14:textId="77777777" w:rsidR="009A4650" w:rsidRPr="00D05882" w:rsidRDefault="009A4650" w:rsidP="00D05882">
      <w:pPr>
        <w:numPr>
          <w:ilvl w:val="0"/>
          <w:numId w:val="1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detectar cambios de estado </w:t>
      </w:r>
    </w:p>
    <w:p w14:paraId="5FB64F48" w14:textId="77777777" w:rsidR="009A4650" w:rsidRPr="00D05882" w:rsidRDefault="009A4650" w:rsidP="00D05882">
      <w:pPr>
        <w:numPr>
          <w:ilvl w:val="0"/>
          <w:numId w:val="1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calcular tiempos </w:t>
      </w:r>
    </w:p>
    <w:p w14:paraId="700C727E" w14:textId="77777777" w:rsidR="009A4650" w:rsidRPr="00D05882" w:rsidRDefault="009A4650" w:rsidP="00D05882">
      <w:pPr>
        <w:numPr>
          <w:ilvl w:val="0"/>
          <w:numId w:val="1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detectar paradas </w:t>
      </w:r>
    </w:p>
    <w:p w14:paraId="289136D9" w14:textId="77777777" w:rsidR="009A4650" w:rsidRPr="00D05882" w:rsidRDefault="009A4650" w:rsidP="00D05882">
      <w:pPr>
        <w:numPr>
          <w:ilvl w:val="0"/>
          <w:numId w:val="1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generar eventos </w:t>
      </w:r>
    </w:p>
    <w:p w14:paraId="65F1EC09" w14:textId="77777777" w:rsidR="009A4650" w:rsidRPr="00D05882" w:rsidRDefault="009A4650" w:rsidP="00D05882">
      <w:pPr>
        <w:numPr>
          <w:ilvl w:val="0"/>
          <w:numId w:val="1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persistir históricos </w:t>
      </w:r>
    </w:p>
    <w:p w14:paraId="0CF900DF" w14:textId="77777777" w:rsidR="009A4650" w:rsidRPr="00D05882" w:rsidRDefault="009A4650" w:rsidP="00D05882">
      <w:pPr>
        <w:numPr>
          <w:ilvl w:val="0"/>
          <w:numId w:val="1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sincronizar novedades finales </w:t>
      </w:r>
    </w:p>
    <w:p w14:paraId="47A31831" w14:textId="77777777" w:rsidR="009A4650" w:rsidRPr="00D05882" w:rsidRDefault="009A4650" w:rsidP="00D05882">
      <w:pPr>
        <w:pStyle w:val="NormalWeb"/>
        <w:jc w:val="both"/>
        <w:rPr>
          <w:sz w:val="22"/>
          <w:szCs w:val="22"/>
        </w:rPr>
      </w:pPr>
      <w:r w:rsidRPr="00D05882">
        <w:rPr>
          <w:sz w:val="22"/>
          <w:szCs w:val="22"/>
        </w:rPr>
        <w:t>Consuman recibirá únicamente:</w:t>
      </w:r>
    </w:p>
    <w:p w14:paraId="56E3FDF2" w14:textId="77777777" w:rsidR="009A4650" w:rsidRPr="00D05882" w:rsidRDefault="009A4650" w:rsidP="00D05882">
      <w:pPr>
        <w:numPr>
          <w:ilvl w:val="0"/>
          <w:numId w:val="18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05882">
        <w:rPr>
          <w:sz w:val="22"/>
          <w:szCs w:val="22"/>
        </w:rPr>
        <w:t xml:space="preserve">eventos ya calculados </w:t>
      </w:r>
    </w:p>
    <w:p w14:paraId="03920735" w14:textId="77777777" w:rsidR="009A4650" w:rsidRDefault="009A4650" w:rsidP="00D05882">
      <w:pPr>
        <w:numPr>
          <w:ilvl w:val="0"/>
          <w:numId w:val="18"/>
        </w:numPr>
        <w:spacing w:before="100" w:beforeAutospacing="1" w:after="100" w:afterAutospacing="1"/>
        <w:jc w:val="both"/>
      </w:pPr>
      <w:r w:rsidRPr="00D05882">
        <w:rPr>
          <w:sz w:val="22"/>
          <w:szCs w:val="22"/>
        </w:rPr>
        <w:t>novedades de productividad procesadas</w:t>
      </w:r>
      <w:r>
        <w:t xml:space="preserve"> </w:t>
      </w:r>
    </w:p>
    <w:p w14:paraId="142B2B03" w14:textId="4D3943F1" w:rsidR="009A4650" w:rsidRDefault="009A4650" w:rsidP="009A4650"/>
    <w:p w14:paraId="2E2B0696" w14:textId="2EFCC30B" w:rsidR="009A4650" w:rsidRPr="0011716B" w:rsidRDefault="009A4650" w:rsidP="0011716B">
      <w:pPr>
        <w:pStyle w:val="Ttulo1"/>
        <w:rPr>
          <w:bCs/>
          <w:color w:val="4F81BD" w:themeColor="accent1"/>
          <w:sz w:val="28"/>
          <w:szCs w:val="20"/>
        </w:rPr>
      </w:pPr>
      <w:bookmarkStart w:id="8" w:name="_Toc229346712"/>
      <w:r w:rsidRPr="00D05882">
        <w:rPr>
          <w:bCs/>
          <w:color w:val="4F81BD" w:themeColor="accent1"/>
          <w:sz w:val="28"/>
          <w:szCs w:val="20"/>
        </w:rPr>
        <w:t>5. Arquitectura Propuesta</w:t>
      </w:r>
      <w:bookmarkEnd w:id="8"/>
    </w:p>
    <w:p w14:paraId="0C7322E3" w14:textId="31D35018" w:rsidR="00FC2949" w:rsidRPr="0035743B" w:rsidRDefault="00FC2949" w:rsidP="009A4650">
      <w:pPr>
        <w:pStyle w:val="HTMLconformatoprevio"/>
        <w:rPr>
          <w:sz w:val="10"/>
          <w:szCs w:val="10"/>
        </w:rPr>
      </w:pPr>
    </w:p>
    <w:p w14:paraId="6498A403" w14:textId="272A8EC0" w:rsidR="0011716B" w:rsidRPr="00093043" w:rsidRDefault="0011716B" w:rsidP="00093043">
      <w:pPr>
        <w:pStyle w:val="NormalWeb"/>
        <w:rPr>
          <w:lang w:val="es-419" w:eastAsia="es-419"/>
        </w:rPr>
      </w:pPr>
      <w:r>
        <w:rPr>
          <w:noProof/>
        </w:rPr>
        <w:drawing>
          <wp:inline distT="0" distB="0" distL="0" distR="0" wp14:anchorId="27D55F93" wp14:editId="0EA33B67">
            <wp:extent cx="6405194" cy="3085106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986" cy="3085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831F" w14:textId="6E33F6A5" w:rsidR="009A4650" w:rsidRPr="0035743B" w:rsidRDefault="007400B9" w:rsidP="0035743B">
      <w:pPr>
        <w:pStyle w:val="Ttulo2"/>
        <w:rPr>
          <w:sz w:val="22"/>
          <w:szCs w:val="22"/>
        </w:rPr>
      </w:pPr>
      <w:bookmarkStart w:id="9" w:name="_Toc229346713"/>
      <w:r w:rsidRPr="0035743B">
        <w:rPr>
          <w:sz w:val="22"/>
          <w:szCs w:val="22"/>
        </w:rPr>
        <w:t xml:space="preserve">5.1 Infraestructura </w:t>
      </w:r>
      <w:r w:rsidR="007F3849">
        <w:rPr>
          <w:sz w:val="22"/>
          <w:szCs w:val="22"/>
        </w:rPr>
        <w:t>y</w:t>
      </w:r>
      <w:r w:rsidRPr="0035743B">
        <w:rPr>
          <w:sz w:val="22"/>
          <w:szCs w:val="22"/>
        </w:rPr>
        <w:t xml:space="preserve"> despliegue</w:t>
      </w:r>
      <w:bookmarkEnd w:id="9"/>
    </w:p>
    <w:p w14:paraId="0B7C3127" w14:textId="036C7158" w:rsidR="007400B9" w:rsidRPr="007400B9" w:rsidRDefault="007400B9" w:rsidP="007400B9">
      <w:pPr>
        <w:pStyle w:val="NormalWeb"/>
        <w:ind w:firstLine="708"/>
        <w:rPr>
          <w:sz w:val="22"/>
          <w:szCs w:val="22"/>
          <w:lang w:val="es-419" w:eastAsia="es-419"/>
        </w:rPr>
      </w:pPr>
      <w:r w:rsidRPr="007400B9">
        <w:rPr>
          <w:sz w:val="22"/>
          <w:szCs w:val="22"/>
        </w:rPr>
        <w:t xml:space="preserve">La plataforma propuesta se desplegará sobre un servidor dedicado dentro de la red de </w:t>
      </w:r>
      <w:r>
        <w:rPr>
          <w:sz w:val="22"/>
          <w:szCs w:val="22"/>
        </w:rPr>
        <w:t xml:space="preserve">la </w:t>
      </w:r>
      <w:r w:rsidRPr="007400B9">
        <w:rPr>
          <w:sz w:val="22"/>
          <w:szCs w:val="22"/>
        </w:rPr>
        <w:t>planta</w:t>
      </w:r>
      <w:r>
        <w:rPr>
          <w:sz w:val="22"/>
          <w:szCs w:val="22"/>
        </w:rPr>
        <w:t xml:space="preserve"> de silos</w:t>
      </w:r>
      <w:r w:rsidRPr="007400B9">
        <w:rPr>
          <w:sz w:val="22"/>
          <w:szCs w:val="22"/>
        </w:rPr>
        <w:t>, preferentemente en la misma red donde se encuentre el PLC industrial.</w:t>
      </w:r>
    </w:p>
    <w:p w14:paraId="367664B5" w14:textId="77777777" w:rsidR="007400B9" w:rsidRPr="007400B9" w:rsidRDefault="007400B9" w:rsidP="007400B9">
      <w:pPr>
        <w:pStyle w:val="NormalWeb"/>
        <w:rPr>
          <w:sz w:val="22"/>
          <w:szCs w:val="22"/>
        </w:rPr>
      </w:pPr>
      <w:r w:rsidRPr="007400B9">
        <w:rPr>
          <w:sz w:val="22"/>
          <w:szCs w:val="22"/>
        </w:rPr>
        <w:t xml:space="preserve">La solución funciona de manera autónoma y </w:t>
      </w:r>
      <w:r w:rsidRPr="007400B9">
        <w:rPr>
          <w:color w:val="FF0000"/>
          <w:sz w:val="22"/>
          <w:szCs w:val="22"/>
        </w:rPr>
        <w:t>desacoplada de la infraestructura corporativa existente</w:t>
      </w:r>
      <w:r w:rsidRPr="007400B9">
        <w:rPr>
          <w:sz w:val="22"/>
          <w:szCs w:val="22"/>
        </w:rPr>
        <w:t>.</w:t>
      </w:r>
    </w:p>
    <w:p w14:paraId="3CE0DECD" w14:textId="77777777" w:rsidR="007400B9" w:rsidRDefault="007400B9" w:rsidP="007400B9">
      <w:pPr>
        <w:pStyle w:val="NormalWeb"/>
        <w:rPr>
          <w:sz w:val="22"/>
          <w:szCs w:val="22"/>
        </w:rPr>
      </w:pPr>
      <w:r w:rsidRPr="007400B9">
        <w:rPr>
          <w:sz w:val="22"/>
          <w:szCs w:val="22"/>
        </w:rPr>
        <w:t>Características principales:</w:t>
      </w:r>
    </w:p>
    <w:p w14:paraId="27D73D56" w14:textId="77777777" w:rsidR="007400B9" w:rsidRDefault="007400B9" w:rsidP="007400B9">
      <w:pPr>
        <w:pStyle w:val="NormalWeb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>N</w:t>
      </w:r>
      <w:r w:rsidRPr="007400B9">
        <w:rPr>
          <w:sz w:val="22"/>
          <w:szCs w:val="22"/>
        </w:rPr>
        <w:t>o requiere integración con bases de datos de UAA</w:t>
      </w:r>
    </w:p>
    <w:p w14:paraId="3EFD8918" w14:textId="77777777" w:rsidR="007400B9" w:rsidRDefault="007400B9" w:rsidP="007400B9">
      <w:pPr>
        <w:pStyle w:val="NormalWeb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>N</w:t>
      </w:r>
      <w:r w:rsidRPr="007400B9">
        <w:rPr>
          <w:sz w:val="22"/>
          <w:szCs w:val="22"/>
        </w:rPr>
        <w:t>o modifica sistemas corporativos existentes</w:t>
      </w:r>
    </w:p>
    <w:p w14:paraId="6F2E79F6" w14:textId="77777777" w:rsidR="007400B9" w:rsidRDefault="007400B9" w:rsidP="007400B9">
      <w:pPr>
        <w:pStyle w:val="NormalWeb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>N</w:t>
      </w:r>
      <w:r w:rsidRPr="007400B9">
        <w:rPr>
          <w:sz w:val="22"/>
          <w:szCs w:val="22"/>
        </w:rPr>
        <w:t>o depende de infraestructura de Consuman para operar localmente</w:t>
      </w:r>
    </w:p>
    <w:p w14:paraId="5224311F" w14:textId="77777777" w:rsidR="007400B9" w:rsidRDefault="007400B9" w:rsidP="007400B9">
      <w:pPr>
        <w:pStyle w:val="NormalWeb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>M</w:t>
      </w:r>
      <w:r w:rsidRPr="007400B9">
        <w:rPr>
          <w:sz w:val="22"/>
          <w:szCs w:val="22"/>
        </w:rPr>
        <w:t>antiene persistencia y procesamiento propio</w:t>
      </w:r>
    </w:p>
    <w:p w14:paraId="2E958FD3" w14:textId="517D571D" w:rsidR="007400B9" w:rsidRPr="007400B9" w:rsidRDefault="007400B9" w:rsidP="007400B9">
      <w:pPr>
        <w:pStyle w:val="NormalWeb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>P</w:t>
      </w:r>
      <w:r w:rsidRPr="007400B9">
        <w:rPr>
          <w:sz w:val="22"/>
          <w:szCs w:val="22"/>
        </w:rPr>
        <w:t>uede operar incluso ante caídas temporales de internet</w:t>
      </w:r>
    </w:p>
    <w:p w14:paraId="7E7FB392" w14:textId="0418DDE8" w:rsidR="007400B9" w:rsidRDefault="007400B9" w:rsidP="009A4650"/>
    <w:p w14:paraId="4905B61E" w14:textId="77777777" w:rsidR="007400B9" w:rsidRDefault="007400B9" w:rsidP="009A4650"/>
    <w:p w14:paraId="5B540205" w14:textId="77777777" w:rsidR="009A4650" w:rsidRPr="00D05882" w:rsidRDefault="009A4650" w:rsidP="009A4650">
      <w:pPr>
        <w:pStyle w:val="Ttulo1"/>
        <w:rPr>
          <w:bCs/>
          <w:color w:val="4F81BD" w:themeColor="accent1"/>
          <w:sz w:val="28"/>
          <w:szCs w:val="20"/>
        </w:rPr>
      </w:pPr>
      <w:bookmarkStart w:id="10" w:name="_Toc229346714"/>
      <w:r w:rsidRPr="00D05882">
        <w:rPr>
          <w:bCs/>
          <w:color w:val="4F81BD" w:themeColor="accent1"/>
          <w:sz w:val="28"/>
          <w:szCs w:val="20"/>
        </w:rPr>
        <w:t>6. Flujo de Datos</w:t>
      </w:r>
      <w:bookmarkEnd w:id="10"/>
    </w:p>
    <w:p w14:paraId="40DE57C7" w14:textId="77777777" w:rsidR="009A4650" w:rsidRPr="00093043" w:rsidRDefault="009A4650" w:rsidP="00093043">
      <w:pPr>
        <w:pStyle w:val="Ttulo2"/>
        <w:jc w:val="both"/>
        <w:rPr>
          <w:sz w:val="22"/>
          <w:szCs w:val="22"/>
        </w:rPr>
      </w:pPr>
      <w:bookmarkStart w:id="11" w:name="_Toc229346715"/>
      <w:r w:rsidRPr="00093043">
        <w:rPr>
          <w:sz w:val="22"/>
          <w:szCs w:val="22"/>
        </w:rPr>
        <w:t>6.1 Captura de señales desde PLC</w:t>
      </w:r>
      <w:bookmarkEnd w:id="11"/>
    </w:p>
    <w:p w14:paraId="2CDA3E97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El proceso comienza en el PLC Schneider M340.</w:t>
      </w:r>
    </w:p>
    <w:p w14:paraId="4BA003C4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El PLC expone señales industriales mediante:</w:t>
      </w:r>
    </w:p>
    <w:p w14:paraId="54BD5908" w14:textId="77777777" w:rsidR="009A4650" w:rsidRPr="00093043" w:rsidRDefault="009A4650" w:rsidP="00093043">
      <w:pPr>
        <w:numPr>
          <w:ilvl w:val="0"/>
          <w:numId w:val="1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Modbus TCP </w:t>
      </w:r>
    </w:p>
    <w:p w14:paraId="7F0D7825" w14:textId="77777777" w:rsidR="009A4650" w:rsidRPr="00093043" w:rsidRDefault="009A4650" w:rsidP="00093043">
      <w:pPr>
        <w:numPr>
          <w:ilvl w:val="0"/>
          <w:numId w:val="1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direcciones %M, %MW, %IW, etc. </w:t>
      </w:r>
    </w:p>
    <w:p w14:paraId="42C72764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Ejemplos:</w:t>
      </w:r>
    </w:p>
    <w:p w14:paraId="6D3EFC38" w14:textId="77777777" w:rsidR="009A4650" w:rsidRPr="00093043" w:rsidRDefault="009A4650" w:rsidP="00093043">
      <w:pPr>
        <w:numPr>
          <w:ilvl w:val="0"/>
          <w:numId w:val="20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motor encendido/apagado </w:t>
      </w:r>
    </w:p>
    <w:p w14:paraId="245EE8D5" w14:textId="77777777" w:rsidR="009A4650" w:rsidRPr="00093043" w:rsidRDefault="009A4650" w:rsidP="00093043">
      <w:pPr>
        <w:numPr>
          <w:ilvl w:val="0"/>
          <w:numId w:val="20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contador de piezas </w:t>
      </w:r>
    </w:p>
    <w:p w14:paraId="52162C0E" w14:textId="77777777" w:rsidR="009A4650" w:rsidRPr="00093043" w:rsidRDefault="009A4650" w:rsidP="00093043">
      <w:pPr>
        <w:numPr>
          <w:ilvl w:val="0"/>
          <w:numId w:val="20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sensores </w:t>
      </w:r>
    </w:p>
    <w:p w14:paraId="37A50973" w14:textId="77777777" w:rsidR="009A4650" w:rsidRPr="00093043" w:rsidRDefault="009A4650" w:rsidP="00093043">
      <w:pPr>
        <w:numPr>
          <w:ilvl w:val="0"/>
          <w:numId w:val="20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alarmas </w:t>
      </w:r>
    </w:p>
    <w:p w14:paraId="51685DFD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El PLC NO genera:</w:t>
      </w:r>
    </w:p>
    <w:p w14:paraId="2BEA8B41" w14:textId="77777777" w:rsidR="009A4650" w:rsidRPr="00093043" w:rsidRDefault="009A4650" w:rsidP="00093043">
      <w:pPr>
        <w:numPr>
          <w:ilvl w:val="0"/>
          <w:numId w:val="21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093043">
        <w:rPr>
          <w:sz w:val="22"/>
          <w:szCs w:val="22"/>
        </w:rPr>
        <w:t>KPIs</w:t>
      </w:r>
      <w:proofErr w:type="spellEnd"/>
      <w:r w:rsidRPr="00093043">
        <w:rPr>
          <w:sz w:val="22"/>
          <w:szCs w:val="22"/>
        </w:rPr>
        <w:t xml:space="preserve"> </w:t>
      </w:r>
    </w:p>
    <w:p w14:paraId="5FECF602" w14:textId="77777777" w:rsidR="009A4650" w:rsidRPr="00093043" w:rsidRDefault="009A4650" w:rsidP="00093043">
      <w:pPr>
        <w:numPr>
          <w:ilvl w:val="0"/>
          <w:numId w:val="21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productividad </w:t>
      </w:r>
    </w:p>
    <w:p w14:paraId="20A689D0" w14:textId="77777777" w:rsidR="009A4650" w:rsidRPr="00093043" w:rsidRDefault="009A4650" w:rsidP="00093043">
      <w:pPr>
        <w:numPr>
          <w:ilvl w:val="0"/>
          <w:numId w:val="21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eventos de negocio </w:t>
      </w:r>
    </w:p>
    <w:p w14:paraId="3001B74C" w14:textId="77777777" w:rsidR="009A4650" w:rsidRPr="00093043" w:rsidRDefault="009A4650" w:rsidP="00093043">
      <w:pPr>
        <w:numPr>
          <w:ilvl w:val="0"/>
          <w:numId w:val="21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tiempos de parada </w:t>
      </w:r>
    </w:p>
    <w:p w14:paraId="4CE1A411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Solo expone señales de automatización industrial.</w:t>
      </w:r>
    </w:p>
    <w:p w14:paraId="0A37C3E9" w14:textId="77777777" w:rsidR="009A4650" w:rsidRPr="00093043" w:rsidRDefault="009A4650" w:rsidP="00093043">
      <w:pPr>
        <w:pStyle w:val="Ttulo2"/>
        <w:jc w:val="both"/>
        <w:rPr>
          <w:sz w:val="22"/>
          <w:szCs w:val="22"/>
        </w:rPr>
      </w:pPr>
      <w:bookmarkStart w:id="12" w:name="_Toc229346716"/>
      <w:r w:rsidRPr="00093043">
        <w:rPr>
          <w:sz w:val="22"/>
          <w:szCs w:val="22"/>
        </w:rPr>
        <w:t>6.2 Lectura y normalización</w:t>
      </w:r>
      <w:bookmarkEnd w:id="12"/>
    </w:p>
    <w:p w14:paraId="186376B2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El PLC </w:t>
      </w:r>
      <w:proofErr w:type="spellStart"/>
      <w:r w:rsidRPr="00093043">
        <w:rPr>
          <w:sz w:val="22"/>
          <w:szCs w:val="22"/>
        </w:rPr>
        <w:t>Collector</w:t>
      </w:r>
      <w:proofErr w:type="spellEnd"/>
      <w:r w:rsidRPr="00093043">
        <w:rPr>
          <w:sz w:val="22"/>
          <w:szCs w:val="22"/>
        </w:rPr>
        <w:t xml:space="preserve"> </w:t>
      </w:r>
      <w:proofErr w:type="spellStart"/>
      <w:r w:rsidRPr="00093043">
        <w:rPr>
          <w:sz w:val="22"/>
          <w:szCs w:val="22"/>
        </w:rPr>
        <w:t>Service</w:t>
      </w:r>
      <w:proofErr w:type="spellEnd"/>
      <w:r w:rsidRPr="00093043">
        <w:rPr>
          <w:sz w:val="22"/>
          <w:szCs w:val="22"/>
        </w:rPr>
        <w:t>:</w:t>
      </w:r>
    </w:p>
    <w:p w14:paraId="3ACD5538" w14:textId="77777777" w:rsidR="009A4650" w:rsidRPr="00093043" w:rsidRDefault="009A4650" w:rsidP="00093043">
      <w:pPr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se conecta vía Modbus TCP </w:t>
      </w:r>
    </w:p>
    <w:p w14:paraId="724B14EA" w14:textId="04807E90" w:rsidR="009A4650" w:rsidRPr="00093043" w:rsidRDefault="009A4650" w:rsidP="00093043">
      <w:pPr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realiza </w:t>
      </w:r>
      <w:proofErr w:type="spellStart"/>
      <w:r w:rsidRPr="00093043">
        <w:rPr>
          <w:sz w:val="22"/>
          <w:szCs w:val="22"/>
        </w:rPr>
        <w:t>polling</w:t>
      </w:r>
      <w:proofErr w:type="spellEnd"/>
      <w:r w:rsidRPr="00093043">
        <w:rPr>
          <w:sz w:val="22"/>
          <w:szCs w:val="22"/>
        </w:rPr>
        <w:t xml:space="preserve"> periódico </w:t>
      </w:r>
      <w:r w:rsidR="00D52B50">
        <w:rPr>
          <w:sz w:val="22"/>
          <w:szCs w:val="22"/>
        </w:rPr>
        <w:t>(consulta de datos)</w:t>
      </w:r>
    </w:p>
    <w:p w14:paraId="456E5177" w14:textId="77777777" w:rsidR="009A4650" w:rsidRPr="00093043" w:rsidRDefault="009A4650" w:rsidP="00093043">
      <w:pPr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obtiene valores actuales </w:t>
      </w:r>
    </w:p>
    <w:p w14:paraId="343810D5" w14:textId="77777777" w:rsidR="009A4650" w:rsidRPr="00093043" w:rsidRDefault="009A4650" w:rsidP="00093043">
      <w:pPr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agrega </w:t>
      </w:r>
      <w:proofErr w:type="spellStart"/>
      <w:r w:rsidRPr="00093043">
        <w:rPr>
          <w:sz w:val="22"/>
          <w:szCs w:val="22"/>
        </w:rPr>
        <w:t>timestamps</w:t>
      </w:r>
      <w:proofErr w:type="spellEnd"/>
      <w:r w:rsidRPr="00093043">
        <w:rPr>
          <w:sz w:val="22"/>
          <w:szCs w:val="22"/>
        </w:rPr>
        <w:t xml:space="preserve"> </w:t>
      </w:r>
    </w:p>
    <w:p w14:paraId="65EA839C" w14:textId="34A647E4" w:rsidR="009A4650" w:rsidRPr="00093043" w:rsidRDefault="009A4650" w:rsidP="00093043">
      <w:pPr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convierte direcciones PLC en tags industriales </w:t>
      </w:r>
      <w:r w:rsidR="00560AFD">
        <w:rPr>
          <w:sz w:val="22"/>
          <w:szCs w:val="22"/>
        </w:rPr>
        <w:t>(identifica los activos en planta)</w:t>
      </w:r>
    </w:p>
    <w:p w14:paraId="70C7D568" w14:textId="77777777" w:rsidR="009A4650" w:rsidRPr="00093043" w:rsidRDefault="009A4650" w:rsidP="00093043">
      <w:pPr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normaliza señales </w:t>
      </w:r>
    </w:p>
    <w:p w14:paraId="3D52D98A" w14:textId="77777777" w:rsidR="009A4650" w:rsidRPr="00093043" w:rsidRDefault="009A4650" w:rsidP="00093043">
      <w:pPr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persiste señales históricas </w:t>
      </w:r>
    </w:p>
    <w:p w14:paraId="2E704632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Ejemplo:</w:t>
      </w:r>
    </w:p>
    <w:p w14:paraId="2441B572" w14:textId="77777777" w:rsidR="009A4650" w:rsidRPr="0064217D" w:rsidRDefault="009A4650" w:rsidP="00093043">
      <w:pPr>
        <w:pStyle w:val="HTMLconformatoprevio"/>
      </w:pPr>
      <w:r w:rsidRPr="0064217D">
        <w:rPr>
          <w:rStyle w:val="CdigoHTML"/>
        </w:rPr>
        <w:t>{</w:t>
      </w:r>
      <w:r w:rsidRPr="0064217D">
        <w:br/>
      </w:r>
      <w:r w:rsidRPr="0064217D">
        <w:rPr>
          <w:rStyle w:val="CdigoHTML"/>
        </w:rPr>
        <w:t xml:space="preserve">  "tag": </w:t>
      </w:r>
      <w:r w:rsidRPr="0064217D">
        <w:rPr>
          <w:rStyle w:val="z"/>
        </w:rPr>
        <w:t>"</w:t>
      </w:r>
      <w:proofErr w:type="spellStart"/>
      <w:r w:rsidRPr="0064217D">
        <w:rPr>
          <w:rStyle w:val="z"/>
        </w:rPr>
        <w:t>motor_principal_estado</w:t>
      </w:r>
      <w:proofErr w:type="spellEnd"/>
      <w:r w:rsidRPr="0064217D">
        <w:rPr>
          <w:rStyle w:val="z"/>
        </w:rPr>
        <w:t>"</w:t>
      </w:r>
      <w:r w:rsidRPr="0064217D">
        <w:rPr>
          <w:rStyle w:val="CdigoHTML"/>
        </w:rPr>
        <w:t>,</w:t>
      </w:r>
      <w:r w:rsidRPr="0064217D">
        <w:br/>
      </w:r>
      <w:r w:rsidRPr="0064217D">
        <w:rPr>
          <w:rStyle w:val="CdigoHTML"/>
        </w:rPr>
        <w:t xml:space="preserve">  "</w:t>
      </w:r>
      <w:proofErr w:type="spellStart"/>
      <w:r w:rsidRPr="0064217D">
        <w:rPr>
          <w:rStyle w:val="CdigoHTML"/>
        </w:rPr>
        <w:t>value</w:t>
      </w:r>
      <w:proofErr w:type="spellEnd"/>
      <w:r w:rsidRPr="0064217D">
        <w:rPr>
          <w:rStyle w:val="CdigoHTML"/>
        </w:rPr>
        <w:t xml:space="preserve">": </w:t>
      </w:r>
      <w:r w:rsidRPr="0064217D">
        <w:rPr>
          <w:rStyle w:val="y"/>
        </w:rPr>
        <w:t>true</w:t>
      </w:r>
      <w:r w:rsidRPr="0064217D">
        <w:rPr>
          <w:rStyle w:val="CdigoHTML"/>
        </w:rPr>
        <w:t>,</w:t>
      </w:r>
      <w:r w:rsidRPr="0064217D">
        <w:br/>
      </w:r>
      <w:r w:rsidRPr="0064217D">
        <w:rPr>
          <w:rStyle w:val="CdigoHTML"/>
        </w:rPr>
        <w:t xml:space="preserve">  "</w:t>
      </w:r>
      <w:proofErr w:type="spellStart"/>
      <w:r w:rsidRPr="0064217D">
        <w:rPr>
          <w:rStyle w:val="CdigoHTML"/>
        </w:rPr>
        <w:t>timestamp</w:t>
      </w:r>
      <w:proofErr w:type="spellEnd"/>
      <w:r w:rsidRPr="0064217D">
        <w:rPr>
          <w:rStyle w:val="CdigoHTML"/>
        </w:rPr>
        <w:t xml:space="preserve">": </w:t>
      </w:r>
      <w:r w:rsidRPr="0064217D">
        <w:rPr>
          <w:rStyle w:val="z"/>
        </w:rPr>
        <w:t>"2026-05-10T22:00:00Z"</w:t>
      </w:r>
      <w:r w:rsidRPr="0064217D">
        <w:br/>
      </w:r>
      <w:r w:rsidRPr="0064217D">
        <w:rPr>
          <w:rStyle w:val="CdigoHTML"/>
        </w:rPr>
        <w:t>}</w:t>
      </w:r>
    </w:p>
    <w:p w14:paraId="07DAA29F" w14:textId="5A0A3632" w:rsidR="009A4650" w:rsidRPr="00093043" w:rsidRDefault="009A4650" w:rsidP="00093043">
      <w:pPr>
        <w:jc w:val="both"/>
        <w:rPr>
          <w:sz w:val="22"/>
          <w:szCs w:val="22"/>
        </w:rPr>
      </w:pPr>
    </w:p>
    <w:p w14:paraId="699D56D2" w14:textId="219B5D87" w:rsidR="009A4650" w:rsidRPr="00093043" w:rsidRDefault="009A4650" w:rsidP="00093043">
      <w:pPr>
        <w:pStyle w:val="Ttulo2"/>
        <w:jc w:val="both"/>
        <w:rPr>
          <w:sz w:val="22"/>
          <w:szCs w:val="22"/>
        </w:rPr>
      </w:pPr>
      <w:bookmarkStart w:id="13" w:name="_Toc229346717"/>
      <w:r w:rsidRPr="00093043">
        <w:rPr>
          <w:sz w:val="22"/>
          <w:szCs w:val="22"/>
        </w:rPr>
        <w:t xml:space="preserve">6.3 </w:t>
      </w:r>
      <w:r w:rsidR="005B7AB5">
        <w:rPr>
          <w:sz w:val="22"/>
          <w:szCs w:val="22"/>
        </w:rPr>
        <w:t xml:space="preserve">Base de datos - </w:t>
      </w:r>
      <w:r w:rsidRPr="00093043">
        <w:rPr>
          <w:sz w:val="22"/>
          <w:szCs w:val="22"/>
        </w:rPr>
        <w:t>Persistencia e historización</w:t>
      </w:r>
      <w:bookmarkEnd w:id="13"/>
    </w:p>
    <w:p w14:paraId="5418A4CF" w14:textId="026F82C3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Las señales industrializadas se almacenan en </w:t>
      </w:r>
      <w:r w:rsidR="00D9309D">
        <w:rPr>
          <w:sz w:val="22"/>
          <w:szCs w:val="22"/>
        </w:rPr>
        <w:t xml:space="preserve">la base de datos </w:t>
      </w:r>
      <w:r w:rsidRPr="00093043">
        <w:rPr>
          <w:sz w:val="22"/>
          <w:szCs w:val="22"/>
        </w:rPr>
        <w:t xml:space="preserve">PostgreSQL + </w:t>
      </w:r>
      <w:proofErr w:type="spellStart"/>
      <w:r w:rsidRPr="00093043">
        <w:rPr>
          <w:sz w:val="22"/>
          <w:szCs w:val="22"/>
        </w:rPr>
        <w:t>TimescaleD</w:t>
      </w:r>
      <w:r w:rsidR="0064217D">
        <w:rPr>
          <w:sz w:val="22"/>
          <w:szCs w:val="22"/>
        </w:rPr>
        <w:t>B</w:t>
      </w:r>
      <w:proofErr w:type="spellEnd"/>
      <w:r w:rsidR="0064217D">
        <w:rPr>
          <w:sz w:val="22"/>
          <w:szCs w:val="22"/>
        </w:rPr>
        <w:t>, que funciona como:</w:t>
      </w:r>
    </w:p>
    <w:p w14:paraId="110F3D9C" w14:textId="77777777" w:rsidR="009A4650" w:rsidRPr="00093043" w:rsidRDefault="009A4650" w:rsidP="00093043">
      <w:pPr>
        <w:numPr>
          <w:ilvl w:val="0"/>
          <w:numId w:val="2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histórico industrial </w:t>
      </w:r>
    </w:p>
    <w:p w14:paraId="10BB4C36" w14:textId="77777777" w:rsidR="009A4650" w:rsidRPr="00093043" w:rsidRDefault="009A4650" w:rsidP="00093043">
      <w:pPr>
        <w:numPr>
          <w:ilvl w:val="0"/>
          <w:numId w:val="2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buffer desacoplado </w:t>
      </w:r>
    </w:p>
    <w:p w14:paraId="7C67727B" w14:textId="77777777" w:rsidR="009A4650" w:rsidRPr="00093043" w:rsidRDefault="009A4650" w:rsidP="00093043">
      <w:pPr>
        <w:numPr>
          <w:ilvl w:val="0"/>
          <w:numId w:val="2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auditoría </w:t>
      </w:r>
    </w:p>
    <w:p w14:paraId="279FC1BC" w14:textId="77777777" w:rsidR="009A4650" w:rsidRPr="00093043" w:rsidRDefault="009A4650" w:rsidP="00093043">
      <w:pPr>
        <w:numPr>
          <w:ilvl w:val="0"/>
          <w:numId w:val="2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cola pendiente </w:t>
      </w:r>
    </w:p>
    <w:p w14:paraId="36D81640" w14:textId="77777777" w:rsidR="009A4650" w:rsidRPr="00093043" w:rsidRDefault="009A4650" w:rsidP="00093043">
      <w:pPr>
        <w:numPr>
          <w:ilvl w:val="0"/>
          <w:numId w:val="2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respaldo ante fallas </w:t>
      </w:r>
    </w:p>
    <w:p w14:paraId="1ADA5DA2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lastRenderedPageBreak/>
        <w:t>Esto permite:</w:t>
      </w:r>
    </w:p>
    <w:p w14:paraId="4646D529" w14:textId="77777777" w:rsidR="009A4650" w:rsidRPr="00093043" w:rsidRDefault="009A4650" w:rsidP="00093043">
      <w:pPr>
        <w:numPr>
          <w:ilvl w:val="0"/>
          <w:numId w:val="2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no perder información </w:t>
      </w:r>
    </w:p>
    <w:p w14:paraId="266C6069" w14:textId="77777777" w:rsidR="009A4650" w:rsidRPr="00093043" w:rsidRDefault="009A4650" w:rsidP="00093043">
      <w:pPr>
        <w:numPr>
          <w:ilvl w:val="0"/>
          <w:numId w:val="2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reprocesar eventos </w:t>
      </w:r>
    </w:p>
    <w:p w14:paraId="26BB5FCF" w14:textId="77777777" w:rsidR="009A4650" w:rsidRPr="00093043" w:rsidRDefault="009A4650" w:rsidP="00093043">
      <w:pPr>
        <w:numPr>
          <w:ilvl w:val="0"/>
          <w:numId w:val="2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recalcular </w:t>
      </w:r>
      <w:proofErr w:type="spellStart"/>
      <w:r w:rsidRPr="00093043">
        <w:rPr>
          <w:sz w:val="22"/>
          <w:szCs w:val="22"/>
        </w:rPr>
        <w:t>KPIs</w:t>
      </w:r>
      <w:proofErr w:type="spellEnd"/>
      <w:r w:rsidRPr="00093043">
        <w:rPr>
          <w:sz w:val="22"/>
          <w:szCs w:val="22"/>
        </w:rPr>
        <w:t xml:space="preserve"> </w:t>
      </w:r>
    </w:p>
    <w:p w14:paraId="7D573C7F" w14:textId="77777777" w:rsidR="009A4650" w:rsidRPr="00093043" w:rsidRDefault="009A4650" w:rsidP="00093043">
      <w:pPr>
        <w:numPr>
          <w:ilvl w:val="0"/>
          <w:numId w:val="2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realizar </w:t>
      </w:r>
      <w:proofErr w:type="spellStart"/>
      <w:r w:rsidRPr="00093043">
        <w:rPr>
          <w:sz w:val="22"/>
          <w:szCs w:val="22"/>
        </w:rPr>
        <w:t>debugging</w:t>
      </w:r>
      <w:proofErr w:type="spellEnd"/>
      <w:r w:rsidRPr="00093043">
        <w:rPr>
          <w:sz w:val="22"/>
          <w:szCs w:val="22"/>
        </w:rPr>
        <w:t xml:space="preserve"> </w:t>
      </w:r>
    </w:p>
    <w:p w14:paraId="16B8CC1A" w14:textId="77777777" w:rsidR="009A4650" w:rsidRPr="00093043" w:rsidRDefault="009A4650" w:rsidP="00093043">
      <w:pPr>
        <w:numPr>
          <w:ilvl w:val="0"/>
          <w:numId w:val="2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mantener continuidad operacional </w:t>
      </w:r>
    </w:p>
    <w:p w14:paraId="5F61E014" w14:textId="77777777" w:rsidR="009A4650" w:rsidRPr="00093043" w:rsidRDefault="009A4650" w:rsidP="00093043">
      <w:pPr>
        <w:pStyle w:val="Ttulo2"/>
        <w:jc w:val="both"/>
        <w:rPr>
          <w:sz w:val="22"/>
          <w:szCs w:val="22"/>
        </w:rPr>
      </w:pPr>
      <w:bookmarkStart w:id="14" w:name="_Toc229346718"/>
      <w:r w:rsidRPr="00093043">
        <w:rPr>
          <w:sz w:val="22"/>
          <w:szCs w:val="22"/>
        </w:rPr>
        <w:t>6.4 Monitoreo técnico</w:t>
      </w:r>
      <w:bookmarkEnd w:id="14"/>
    </w:p>
    <w:p w14:paraId="48DE4CE3" w14:textId="479C8188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proofErr w:type="spellStart"/>
      <w:r w:rsidRPr="00093043">
        <w:rPr>
          <w:sz w:val="22"/>
          <w:szCs w:val="22"/>
        </w:rPr>
        <w:t>Grafana</w:t>
      </w:r>
      <w:proofErr w:type="spellEnd"/>
      <w:r w:rsidRPr="00093043">
        <w:rPr>
          <w:sz w:val="22"/>
          <w:szCs w:val="22"/>
        </w:rPr>
        <w:t xml:space="preserve"> consume información directamente desde </w:t>
      </w:r>
      <w:r w:rsidR="00560AFD">
        <w:rPr>
          <w:sz w:val="22"/>
          <w:szCs w:val="22"/>
        </w:rPr>
        <w:t>la base de datos.</w:t>
      </w:r>
    </w:p>
    <w:p w14:paraId="13387057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Permite visualizar:</w:t>
      </w:r>
    </w:p>
    <w:p w14:paraId="773A8534" w14:textId="77777777" w:rsidR="009A4650" w:rsidRPr="00093043" w:rsidRDefault="009A4650" w:rsidP="00093043">
      <w:pPr>
        <w:numPr>
          <w:ilvl w:val="0"/>
          <w:numId w:val="25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estados PLC </w:t>
      </w:r>
    </w:p>
    <w:p w14:paraId="1B1526A9" w14:textId="77777777" w:rsidR="009A4650" w:rsidRPr="00093043" w:rsidRDefault="009A4650" w:rsidP="00093043">
      <w:pPr>
        <w:numPr>
          <w:ilvl w:val="0"/>
          <w:numId w:val="25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variables industriales </w:t>
      </w:r>
    </w:p>
    <w:p w14:paraId="1578E429" w14:textId="77777777" w:rsidR="009A4650" w:rsidRPr="00093043" w:rsidRDefault="009A4650" w:rsidP="00093043">
      <w:pPr>
        <w:numPr>
          <w:ilvl w:val="0"/>
          <w:numId w:val="25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tiempos ON/OFF </w:t>
      </w:r>
    </w:p>
    <w:p w14:paraId="59D5A64D" w14:textId="77777777" w:rsidR="009A4650" w:rsidRPr="00093043" w:rsidRDefault="009A4650" w:rsidP="00093043">
      <w:pPr>
        <w:numPr>
          <w:ilvl w:val="0"/>
          <w:numId w:val="25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métricas </w:t>
      </w:r>
      <w:proofErr w:type="spellStart"/>
      <w:r w:rsidRPr="00093043">
        <w:rPr>
          <w:sz w:val="22"/>
          <w:szCs w:val="22"/>
        </w:rPr>
        <w:t>backend</w:t>
      </w:r>
      <w:proofErr w:type="spellEnd"/>
      <w:r w:rsidRPr="00093043">
        <w:rPr>
          <w:sz w:val="22"/>
          <w:szCs w:val="22"/>
        </w:rPr>
        <w:t xml:space="preserve"> </w:t>
      </w:r>
    </w:p>
    <w:p w14:paraId="7459B4A8" w14:textId="77777777" w:rsidR="009A4650" w:rsidRPr="00093043" w:rsidRDefault="009A4650" w:rsidP="00093043">
      <w:pPr>
        <w:numPr>
          <w:ilvl w:val="0"/>
          <w:numId w:val="25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errores Modbus </w:t>
      </w:r>
    </w:p>
    <w:p w14:paraId="30748552" w14:textId="77777777" w:rsidR="009A4650" w:rsidRPr="00093043" w:rsidRDefault="009A4650" w:rsidP="00093043">
      <w:pPr>
        <w:numPr>
          <w:ilvl w:val="0"/>
          <w:numId w:val="25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sincronización API </w:t>
      </w:r>
    </w:p>
    <w:p w14:paraId="012B7109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Esto brinda monitoreo técnico y validación operacional.</w:t>
      </w:r>
    </w:p>
    <w:p w14:paraId="51F92188" w14:textId="77777777" w:rsidR="009A4650" w:rsidRPr="00093043" w:rsidRDefault="009A4650" w:rsidP="00093043">
      <w:pPr>
        <w:pStyle w:val="Ttulo2"/>
        <w:jc w:val="both"/>
        <w:rPr>
          <w:sz w:val="22"/>
          <w:szCs w:val="22"/>
        </w:rPr>
      </w:pPr>
      <w:bookmarkStart w:id="15" w:name="_Toc229346719"/>
      <w:r w:rsidRPr="00093043">
        <w:rPr>
          <w:sz w:val="22"/>
          <w:szCs w:val="22"/>
        </w:rPr>
        <w:t>6.5 Procesamiento de eventos</w:t>
      </w:r>
      <w:bookmarkEnd w:id="15"/>
    </w:p>
    <w:p w14:paraId="5D884CA0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El </w:t>
      </w:r>
      <w:proofErr w:type="spellStart"/>
      <w:r w:rsidRPr="00093043">
        <w:rPr>
          <w:sz w:val="22"/>
          <w:szCs w:val="22"/>
        </w:rPr>
        <w:t>Processor</w:t>
      </w:r>
      <w:proofErr w:type="spellEnd"/>
      <w:r w:rsidRPr="00093043">
        <w:rPr>
          <w:sz w:val="22"/>
          <w:szCs w:val="22"/>
        </w:rPr>
        <w:t xml:space="preserve"> / </w:t>
      </w:r>
      <w:proofErr w:type="spellStart"/>
      <w:r w:rsidRPr="00093043">
        <w:rPr>
          <w:sz w:val="22"/>
          <w:szCs w:val="22"/>
        </w:rPr>
        <w:t>Event</w:t>
      </w:r>
      <w:proofErr w:type="spellEnd"/>
      <w:r w:rsidRPr="00093043">
        <w:rPr>
          <w:sz w:val="22"/>
          <w:szCs w:val="22"/>
        </w:rPr>
        <w:t xml:space="preserve"> </w:t>
      </w:r>
      <w:proofErr w:type="spellStart"/>
      <w:r w:rsidRPr="00093043">
        <w:rPr>
          <w:sz w:val="22"/>
          <w:szCs w:val="22"/>
        </w:rPr>
        <w:t>Engine</w:t>
      </w:r>
      <w:proofErr w:type="spellEnd"/>
      <w:r w:rsidRPr="00093043">
        <w:rPr>
          <w:sz w:val="22"/>
          <w:szCs w:val="22"/>
        </w:rPr>
        <w:t xml:space="preserve"> constituye el núcleo lógico de la plataforma.</w:t>
      </w:r>
    </w:p>
    <w:p w14:paraId="50F07762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Responsabilidades:</w:t>
      </w:r>
    </w:p>
    <w:p w14:paraId="3420BB9A" w14:textId="77777777" w:rsidR="009A4650" w:rsidRPr="00093043" w:rsidRDefault="009A4650" w:rsidP="00093043">
      <w:pPr>
        <w:numPr>
          <w:ilvl w:val="0"/>
          <w:numId w:val="26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detectar cambios de estado </w:t>
      </w:r>
    </w:p>
    <w:p w14:paraId="66C9C3FB" w14:textId="77777777" w:rsidR="009A4650" w:rsidRPr="00093043" w:rsidRDefault="009A4650" w:rsidP="00093043">
      <w:pPr>
        <w:numPr>
          <w:ilvl w:val="0"/>
          <w:numId w:val="26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calcular tiempos </w:t>
      </w:r>
    </w:p>
    <w:p w14:paraId="6570677F" w14:textId="77777777" w:rsidR="009A4650" w:rsidRPr="00093043" w:rsidRDefault="009A4650" w:rsidP="00093043">
      <w:pPr>
        <w:numPr>
          <w:ilvl w:val="0"/>
          <w:numId w:val="26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detectar paradas </w:t>
      </w:r>
    </w:p>
    <w:p w14:paraId="2E9AE069" w14:textId="77777777" w:rsidR="009A4650" w:rsidRPr="00093043" w:rsidRDefault="009A4650" w:rsidP="00093043">
      <w:pPr>
        <w:numPr>
          <w:ilvl w:val="0"/>
          <w:numId w:val="26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generar </w:t>
      </w:r>
      <w:proofErr w:type="spellStart"/>
      <w:r w:rsidRPr="00093043">
        <w:rPr>
          <w:sz w:val="22"/>
          <w:szCs w:val="22"/>
        </w:rPr>
        <w:t>KPIs</w:t>
      </w:r>
      <w:proofErr w:type="spellEnd"/>
      <w:r w:rsidRPr="00093043">
        <w:rPr>
          <w:sz w:val="22"/>
          <w:szCs w:val="22"/>
        </w:rPr>
        <w:t xml:space="preserve"> </w:t>
      </w:r>
    </w:p>
    <w:p w14:paraId="069FF6A9" w14:textId="77777777" w:rsidR="009A4650" w:rsidRPr="00093043" w:rsidRDefault="009A4650" w:rsidP="00093043">
      <w:pPr>
        <w:numPr>
          <w:ilvl w:val="0"/>
          <w:numId w:val="26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aplicar reglas industriales </w:t>
      </w:r>
    </w:p>
    <w:p w14:paraId="41C6750E" w14:textId="77777777" w:rsidR="009A4650" w:rsidRPr="00093043" w:rsidRDefault="009A4650" w:rsidP="00093043">
      <w:pPr>
        <w:numPr>
          <w:ilvl w:val="0"/>
          <w:numId w:val="26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generar novedades productivas </w:t>
      </w:r>
    </w:p>
    <w:p w14:paraId="758574BF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Ejemplo:</w:t>
      </w:r>
    </w:p>
    <w:p w14:paraId="1BDCBB59" w14:textId="159FE7B0" w:rsidR="009A4650" w:rsidRPr="00190CB1" w:rsidRDefault="009A4650" w:rsidP="00093043">
      <w:pPr>
        <w:pStyle w:val="HTMLconformatoprevio"/>
      </w:pPr>
      <w:r w:rsidRPr="00190CB1">
        <w:rPr>
          <w:rStyle w:val="CdigoHTML"/>
        </w:rPr>
        <w:t>22:00 → Motor ON</w:t>
      </w:r>
      <w:r w:rsidRPr="00190CB1">
        <w:br/>
      </w:r>
      <w:r w:rsidRPr="00190CB1">
        <w:rPr>
          <w:rStyle w:val="CdigoHTML"/>
        </w:rPr>
        <w:t>22:02 → Motor OFF</w:t>
      </w:r>
      <w:r w:rsidRPr="00190CB1">
        <w:br/>
      </w:r>
      <w:r w:rsidRPr="00190CB1">
        <w:rPr>
          <w:rStyle w:val="CdigoHTML"/>
        </w:rPr>
        <w:t>22:05 → Motor ON</w:t>
      </w:r>
      <w:r w:rsidRPr="00190CB1">
        <w:br/>
      </w:r>
      <w:r w:rsidRPr="00190CB1">
        <w:rPr>
          <w:rStyle w:val="CdigoHTML"/>
        </w:rPr>
        <w:t>Resultado:</w:t>
      </w:r>
      <w:r w:rsidRPr="00190CB1">
        <w:br/>
      </w:r>
      <w:r w:rsidRPr="00190CB1">
        <w:rPr>
          <w:rStyle w:val="CdigoHTML"/>
        </w:rPr>
        <w:t>Parada detectada = 3 minutos</w:t>
      </w:r>
    </w:p>
    <w:p w14:paraId="7E0C17D3" w14:textId="606340ED" w:rsidR="009A4650" w:rsidRPr="00093043" w:rsidRDefault="009A4650" w:rsidP="00093043">
      <w:pPr>
        <w:jc w:val="both"/>
        <w:rPr>
          <w:sz w:val="22"/>
          <w:szCs w:val="22"/>
        </w:rPr>
      </w:pPr>
    </w:p>
    <w:p w14:paraId="30FAF955" w14:textId="77777777" w:rsidR="009A4650" w:rsidRPr="00093043" w:rsidRDefault="009A4650" w:rsidP="00093043">
      <w:pPr>
        <w:pStyle w:val="Ttulo2"/>
        <w:jc w:val="both"/>
        <w:rPr>
          <w:sz w:val="22"/>
          <w:szCs w:val="22"/>
        </w:rPr>
      </w:pPr>
      <w:bookmarkStart w:id="16" w:name="_Toc229346720"/>
      <w:r w:rsidRPr="00093043">
        <w:rPr>
          <w:sz w:val="22"/>
          <w:szCs w:val="22"/>
        </w:rPr>
        <w:t>6.6 Sincronización con Consuman</w:t>
      </w:r>
      <w:bookmarkEnd w:id="16"/>
    </w:p>
    <w:p w14:paraId="273BF923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El API </w:t>
      </w:r>
      <w:proofErr w:type="spellStart"/>
      <w:r w:rsidRPr="00093043">
        <w:rPr>
          <w:sz w:val="22"/>
          <w:szCs w:val="22"/>
        </w:rPr>
        <w:t>Sync</w:t>
      </w:r>
      <w:proofErr w:type="spellEnd"/>
      <w:r w:rsidRPr="00093043">
        <w:rPr>
          <w:sz w:val="22"/>
          <w:szCs w:val="22"/>
        </w:rPr>
        <w:t xml:space="preserve"> </w:t>
      </w:r>
      <w:proofErr w:type="spellStart"/>
      <w:r w:rsidRPr="00093043">
        <w:rPr>
          <w:sz w:val="22"/>
          <w:szCs w:val="22"/>
        </w:rPr>
        <w:t>Service</w:t>
      </w:r>
      <w:proofErr w:type="spellEnd"/>
      <w:r w:rsidRPr="00093043">
        <w:rPr>
          <w:sz w:val="22"/>
          <w:szCs w:val="22"/>
        </w:rPr>
        <w:t>:</w:t>
      </w:r>
    </w:p>
    <w:p w14:paraId="42D18397" w14:textId="61444B88" w:rsidR="009A4650" w:rsidRPr="00093043" w:rsidRDefault="009A4650" w:rsidP="0009304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autentica </w:t>
      </w:r>
      <w:r w:rsidR="00207F63">
        <w:rPr>
          <w:sz w:val="22"/>
          <w:szCs w:val="22"/>
        </w:rPr>
        <w:t>solicitudes</w:t>
      </w:r>
      <w:r w:rsidRPr="00093043">
        <w:rPr>
          <w:sz w:val="22"/>
          <w:szCs w:val="22"/>
        </w:rPr>
        <w:t xml:space="preserve"> </w:t>
      </w:r>
    </w:p>
    <w:p w14:paraId="7AB20374" w14:textId="77777777" w:rsidR="009A4650" w:rsidRPr="00093043" w:rsidRDefault="009A4650" w:rsidP="0009304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renueva tokens </w:t>
      </w:r>
    </w:p>
    <w:p w14:paraId="1A3B83E9" w14:textId="3EA5BC64" w:rsidR="009A4650" w:rsidRPr="00093043" w:rsidRDefault="009A4650" w:rsidP="0009304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controla </w:t>
      </w:r>
      <w:r w:rsidR="00207F63">
        <w:rPr>
          <w:sz w:val="22"/>
          <w:szCs w:val="22"/>
        </w:rPr>
        <w:t>reintentos</w:t>
      </w:r>
      <w:r w:rsidRPr="00093043">
        <w:rPr>
          <w:sz w:val="22"/>
          <w:szCs w:val="22"/>
        </w:rPr>
        <w:t xml:space="preserve"> </w:t>
      </w:r>
    </w:p>
    <w:p w14:paraId="78404467" w14:textId="77777777" w:rsidR="009A4650" w:rsidRPr="00093043" w:rsidRDefault="009A4650" w:rsidP="0009304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maneja errores HTTP </w:t>
      </w:r>
    </w:p>
    <w:p w14:paraId="548D1D8D" w14:textId="77777777" w:rsidR="009A4650" w:rsidRPr="00093043" w:rsidRDefault="009A4650" w:rsidP="0009304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controla </w:t>
      </w:r>
      <w:proofErr w:type="spellStart"/>
      <w:r w:rsidRPr="00093043">
        <w:rPr>
          <w:sz w:val="22"/>
          <w:szCs w:val="22"/>
        </w:rPr>
        <w:t>rate</w:t>
      </w:r>
      <w:proofErr w:type="spellEnd"/>
      <w:r w:rsidRPr="00093043">
        <w:rPr>
          <w:sz w:val="22"/>
          <w:szCs w:val="22"/>
        </w:rPr>
        <w:t xml:space="preserve"> </w:t>
      </w:r>
      <w:proofErr w:type="spellStart"/>
      <w:r w:rsidRPr="00093043">
        <w:rPr>
          <w:sz w:val="22"/>
          <w:szCs w:val="22"/>
        </w:rPr>
        <w:t>limiting</w:t>
      </w:r>
      <w:proofErr w:type="spellEnd"/>
      <w:r w:rsidRPr="00093043">
        <w:rPr>
          <w:sz w:val="22"/>
          <w:szCs w:val="22"/>
        </w:rPr>
        <w:t xml:space="preserve"> </w:t>
      </w:r>
    </w:p>
    <w:p w14:paraId="44B3870F" w14:textId="77777777" w:rsidR="009A4650" w:rsidRPr="00093043" w:rsidRDefault="009A4650" w:rsidP="0009304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administra cola de reintentos </w:t>
      </w:r>
    </w:p>
    <w:p w14:paraId="09F7D807" w14:textId="1DDF48AC" w:rsidR="009A4650" w:rsidRPr="00093043" w:rsidRDefault="009A4650" w:rsidP="00207F63">
      <w:pPr>
        <w:pStyle w:val="NormalWeb"/>
        <w:ind w:firstLine="360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Si internet o Consuman fallan</w:t>
      </w:r>
      <w:r w:rsidR="00207F63">
        <w:rPr>
          <w:sz w:val="22"/>
          <w:szCs w:val="22"/>
        </w:rPr>
        <w:t xml:space="preserve">, </w:t>
      </w:r>
      <w:r w:rsidRPr="00093043">
        <w:rPr>
          <w:sz w:val="22"/>
          <w:szCs w:val="22"/>
        </w:rPr>
        <w:t>los eventos permanecen almacenados localmente y son reenviados automáticamente posteriormente</w:t>
      </w:r>
      <w:r w:rsidR="00207F63">
        <w:rPr>
          <w:sz w:val="22"/>
          <w:szCs w:val="22"/>
        </w:rPr>
        <w:t>.</w:t>
      </w:r>
    </w:p>
    <w:p w14:paraId="04273686" w14:textId="5ABEB3D0" w:rsidR="009A4650" w:rsidRPr="00093043" w:rsidRDefault="009A4650" w:rsidP="00093043">
      <w:pPr>
        <w:jc w:val="both"/>
        <w:rPr>
          <w:sz w:val="22"/>
          <w:szCs w:val="22"/>
        </w:rPr>
      </w:pPr>
    </w:p>
    <w:p w14:paraId="6F636C12" w14:textId="77777777" w:rsidR="009A4650" w:rsidRPr="00D05882" w:rsidRDefault="009A4650" w:rsidP="009A4650">
      <w:pPr>
        <w:pStyle w:val="Ttulo1"/>
        <w:rPr>
          <w:bCs/>
          <w:color w:val="4F81BD" w:themeColor="accent1"/>
          <w:sz w:val="28"/>
          <w:szCs w:val="20"/>
        </w:rPr>
      </w:pPr>
      <w:bookmarkStart w:id="17" w:name="_Toc229346721"/>
      <w:r w:rsidRPr="00D05882">
        <w:rPr>
          <w:bCs/>
          <w:color w:val="4F81BD" w:themeColor="accent1"/>
          <w:sz w:val="28"/>
          <w:szCs w:val="20"/>
        </w:rPr>
        <w:t>7. Función de Cada Componente</w:t>
      </w:r>
      <w:bookmarkEnd w:id="17"/>
    </w:p>
    <w:p w14:paraId="6F805014" w14:textId="52895443" w:rsidR="009A4650" w:rsidRDefault="009A4650" w:rsidP="00276429">
      <w:pPr>
        <w:pStyle w:val="Ttulo2"/>
        <w:jc w:val="both"/>
        <w:rPr>
          <w:sz w:val="22"/>
          <w:szCs w:val="2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843"/>
        <w:gridCol w:w="5806"/>
      </w:tblGrid>
      <w:tr w:rsidR="00CB071F" w:rsidRPr="00CB071F" w14:paraId="7233921A" w14:textId="77777777" w:rsidTr="00AC47F4">
        <w:trPr>
          <w:tblHeader/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11A3CE9C" w14:textId="77777777" w:rsidR="00CB071F" w:rsidRPr="00CB071F" w:rsidRDefault="00CB071F" w:rsidP="00CB071F">
            <w:pPr>
              <w:spacing w:before="100" w:beforeAutospacing="1" w:after="100" w:afterAutospacing="1"/>
              <w:jc w:val="both"/>
              <w:rPr>
                <w:b/>
                <w:bCs/>
                <w:sz w:val="22"/>
                <w:szCs w:val="22"/>
                <w:lang w:val="es-AR"/>
              </w:rPr>
            </w:pPr>
            <w:r w:rsidRPr="00CB071F">
              <w:rPr>
                <w:b/>
                <w:bCs/>
                <w:sz w:val="22"/>
                <w:szCs w:val="22"/>
                <w:lang w:val="es-AR"/>
              </w:rPr>
              <w:t>Componente</w:t>
            </w:r>
          </w:p>
        </w:tc>
        <w:tc>
          <w:tcPr>
            <w:tcW w:w="1813" w:type="dxa"/>
            <w:vAlign w:val="center"/>
            <w:hideMark/>
          </w:tcPr>
          <w:p w14:paraId="5439F16A" w14:textId="77777777" w:rsidR="00CB071F" w:rsidRPr="00CB071F" w:rsidRDefault="00CB071F" w:rsidP="00CB071F">
            <w:pPr>
              <w:spacing w:before="100" w:beforeAutospacing="1" w:after="100" w:afterAutospacing="1"/>
              <w:jc w:val="both"/>
              <w:rPr>
                <w:b/>
                <w:bCs/>
                <w:sz w:val="22"/>
                <w:szCs w:val="22"/>
                <w:lang w:val="es-AR"/>
              </w:rPr>
            </w:pPr>
            <w:r w:rsidRPr="00CB071F">
              <w:rPr>
                <w:b/>
                <w:bCs/>
                <w:sz w:val="22"/>
                <w:szCs w:val="22"/>
                <w:lang w:val="es-AR"/>
              </w:rPr>
              <w:t>Función principal</w:t>
            </w:r>
          </w:p>
        </w:tc>
        <w:tc>
          <w:tcPr>
            <w:tcW w:w="5761" w:type="dxa"/>
            <w:vAlign w:val="center"/>
            <w:hideMark/>
          </w:tcPr>
          <w:p w14:paraId="4DEF58EE" w14:textId="77777777" w:rsidR="00CB071F" w:rsidRPr="00CB071F" w:rsidRDefault="00CB071F" w:rsidP="00CB071F">
            <w:pPr>
              <w:spacing w:before="100" w:beforeAutospacing="1" w:after="100" w:afterAutospacing="1"/>
              <w:jc w:val="both"/>
              <w:rPr>
                <w:b/>
                <w:bCs/>
                <w:sz w:val="22"/>
                <w:szCs w:val="22"/>
                <w:lang w:val="es-AR"/>
              </w:rPr>
            </w:pPr>
            <w:r w:rsidRPr="00CB071F">
              <w:rPr>
                <w:b/>
                <w:bCs/>
                <w:sz w:val="22"/>
                <w:szCs w:val="22"/>
                <w:lang w:val="es-AR"/>
              </w:rPr>
              <w:t>Responsabilidades</w:t>
            </w:r>
          </w:p>
        </w:tc>
      </w:tr>
      <w:tr w:rsidR="00CB071F" w:rsidRPr="00CB071F" w14:paraId="729AFED4" w14:textId="77777777" w:rsidTr="00AC47F4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3F78E203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b/>
                <w:bCs/>
                <w:sz w:val="22"/>
                <w:szCs w:val="22"/>
                <w:lang w:val="es-AR"/>
              </w:rPr>
              <w:t>Schneider M340 PLC</w:t>
            </w:r>
          </w:p>
        </w:tc>
        <w:tc>
          <w:tcPr>
            <w:tcW w:w="1813" w:type="dxa"/>
            <w:vAlign w:val="center"/>
            <w:hideMark/>
          </w:tcPr>
          <w:p w14:paraId="1B835C97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>Origen de señales industriales</w:t>
            </w:r>
          </w:p>
        </w:tc>
        <w:tc>
          <w:tcPr>
            <w:tcW w:w="5761" w:type="dxa"/>
            <w:vAlign w:val="center"/>
            <w:hideMark/>
          </w:tcPr>
          <w:p w14:paraId="1983DBFB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>Automatización de planta, sensores, estados, contadores y señales productivas.</w:t>
            </w:r>
          </w:p>
        </w:tc>
      </w:tr>
      <w:tr w:rsidR="00CB071F" w:rsidRPr="00CB071F" w14:paraId="444CB3F4" w14:textId="77777777" w:rsidTr="00AC47F4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3F2EF244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b/>
                <w:bCs/>
                <w:sz w:val="22"/>
                <w:szCs w:val="22"/>
                <w:lang w:val="es-AR"/>
              </w:rPr>
              <w:t xml:space="preserve">PLC </w:t>
            </w:r>
            <w:proofErr w:type="spellStart"/>
            <w:r w:rsidRPr="00CB071F">
              <w:rPr>
                <w:b/>
                <w:bCs/>
                <w:sz w:val="22"/>
                <w:szCs w:val="22"/>
                <w:lang w:val="es-AR"/>
              </w:rPr>
              <w:t>Collector</w:t>
            </w:r>
            <w:proofErr w:type="spellEnd"/>
            <w:r w:rsidRPr="00CB071F">
              <w:rPr>
                <w:b/>
                <w:bCs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CB071F">
              <w:rPr>
                <w:b/>
                <w:bCs/>
                <w:sz w:val="22"/>
                <w:szCs w:val="22"/>
                <w:lang w:val="es-AR"/>
              </w:rPr>
              <w:t>Service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0711003C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>Adquisición industrial</w:t>
            </w:r>
          </w:p>
        </w:tc>
        <w:tc>
          <w:tcPr>
            <w:tcW w:w="5761" w:type="dxa"/>
            <w:vAlign w:val="center"/>
            <w:hideMark/>
          </w:tcPr>
          <w:p w14:paraId="3242B5FF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 xml:space="preserve">Conexión Modbus TCP, </w:t>
            </w:r>
            <w:proofErr w:type="spellStart"/>
            <w:r w:rsidRPr="00CB071F">
              <w:rPr>
                <w:sz w:val="22"/>
                <w:szCs w:val="22"/>
                <w:lang w:val="es-AR"/>
              </w:rPr>
              <w:t>polling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 periódico, normalización de señales, </w:t>
            </w:r>
            <w:proofErr w:type="spellStart"/>
            <w:r w:rsidRPr="00CB071F">
              <w:rPr>
                <w:sz w:val="22"/>
                <w:szCs w:val="22"/>
                <w:lang w:val="es-AR"/>
              </w:rPr>
              <w:t>mapping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 dinámico, </w:t>
            </w:r>
            <w:proofErr w:type="spellStart"/>
            <w:r w:rsidRPr="00CB071F">
              <w:rPr>
                <w:sz w:val="22"/>
                <w:szCs w:val="22"/>
                <w:lang w:val="es-AR"/>
              </w:rPr>
              <w:t>timestamp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 y persistencia histórica.</w:t>
            </w:r>
          </w:p>
        </w:tc>
      </w:tr>
      <w:tr w:rsidR="00CB071F" w:rsidRPr="00CB071F" w14:paraId="7407F1EA" w14:textId="77777777" w:rsidTr="00AC47F4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4DA079F2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b/>
                <w:bCs/>
                <w:sz w:val="22"/>
                <w:szCs w:val="22"/>
                <w:lang w:val="es-AR"/>
              </w:rPr>
              <w:t xml:space="preserve">PostgreSQL + </w:t>
            </w:r>
            <w:proofErr w:type="spellStart"/>
            <w:r w:rsidRPr="00CB071F">
              <w:rPr>
                <w:b/>
                <w:bCs/>
                <w:sz w:val="22"/>
                <w:szCs w:val="22"/>
                <w:lang w:val="es-AR"/>
              </w:rPr>
              <w:t>TimescaleDB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0731EBE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>Persistencia central</w:t>
            </w:r>
          </w:p>
        </w:tc>
        <w:tc>
          <w:tcPr>
            <w:tcW w:w="5761" w:type="dxa"/>
            <w:vAlign w:val="center"/>
            <w:hideMark/>
          </w:tcPr>
          <w:p w14:paraId="7B6F3317" w14:textId="0A81231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>Historización industrial, auditoría, buffer offline, almacenamiento de eventos, colas pendientes y métricas</w:t>
            </w:r>
            <w:r w:rsidR="009931D2">
              <w:rPr>
                <w:sz w:val="22"/>
                <w:szCs w:val="22"/>
                <w:lang w:val="es-AR"/>
              </w:rPr>
              <w:t>.</w:t>
            </w:r>
          </w:p>
        </w:tc>
      </w:tr>
      <w:tr w:rsidR="00CB071F" w:rsidRPr="00CB071F" w14:paraId="3F1F5FC5" w14:textId="77777777" w:rsidTr="00AC47F4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6FD881E2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proofErr w:type="spellStart"/>
            <w:r w:rsidRPr="00CB071F">
              <w:rPr>
                <w:b/>
                <w:bCs/>
                <w:sz w:val="22"/>
                <w:szCs w:val="22"/>
                <w:lang w:val="es-AR"/>
              </w:rPr>
              <w:t>Processor</w:t>
            </w:r>
            <w:proofErr w:type="spellEnd"/>
            <w:r w:rsidRPr="00CB071F">
              <w:rPr>
                <w:b/>
                <w:bCs/>
                <w:sz w:val="22"/>
                <w:szCs w:val="22"/>
                <w:lang w:val="es-AR"/>
              </w:rPr>
              <w:t xml:space="preserve"> / </w:t>
            </w:r>
            <w:proofErr w:type="spellStart"/>
            <w:r w:rsidRPr="00CB071F">
              <w:rPr>
                <w:b/>
                <w:bCs/>
                <w:sz w:val="22"/>
                <w:szCs w:val="22"/>
                <w:lang w:val="es-AR"/>
              </w:rPr>
              <w:t>Event</w:t>
            </w:r>
            <w:proofErr w:type="spellEnd"/>
            <w:r w:rsidRPr="00CB071F">
              <w:rPr>
                <w:b/>
                <w:bCs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CB071F">
              <w:rPr>
                <w:b/>
                <w:bCs/>
                <w:sz w:val="22"/>
                <w:szCs w:val="22"/>
                <w:lang w:val="es-AR"/>
              </w:rPr>
              <w:t>Engine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5FFBC03F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>Motor lógico industrial</w:t>
            </w:r>
          </w:p>
        </w:tc>
        <w:tc>
          <w:tcPr>
            <w:tcW w:w="5761" w:type="dxa"/>
            <w:vAlign w:val="center"/>
            <w:hideMark/>
          </w:tcPr>
          <w:p w14:paraId="580B288C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 xml:space="preserve">Detección de cambios de estado, cálculo de tiempos, reglas de negocio, generación de eventos y </w:t>
            </w:r>
            <w:proofErr w:type="spellStart"/>
            <w:r w:rsidRPr="00CB071F">
              <w:rPr>
                <w:sz w:val="22"/>
                <w:szCs w:val="22"/>
                <w:lang w:val="es-AR"/>
              </w:rPr>
              <w:t>KPIs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 productivos.</w:t>
            </w:r>
          </w:p>
        </w:tc>
      </w:tr>
      <w:tr w:rsidR="00CB071F" w:rsidRPr="00CB071F" w14:paraId="0EDD7FF7" w14:textId="77777777" w:rsidTr="00AC47F4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31A9EB66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b/>
                <w:bCs/>
                <w:sz w:val="22"/>
                <w:szCs w:val="22"/>
                <w:lang w:val="es-AR"/>
              </w:rPr>
              <w:t xml:space="preserve">API </w:t>
            </w:r>
            <w:proofErr w:type="spellStart"/>
            <w:r w:rsidRPr="00CB071F">
              <w:rPr>
                <w:b/>
                <w:bCs/>
                <w:sz w:val="22"/>
                <w:szCs w:val="22"/>
                <w:lang w:val="es-AR"/>
              </w:rPr>
              <w:t>Sync</w:t>
            </w:r>
            <w:proofErr w:type="spellEnd"/>
            <w:r w:rsidRPr="00CB071F">
              <w:rPr>
                <w:b/>
                <w:bCs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CB071F">
              <w:rPr>
                <w:b/>
                <w:bCs/>
                <w:sz w:val="22"/>
                <w:szCs w:val="22"/>
                <w:lang w:val="es-AR"/>
              </w:rPr>
              <w:t>Service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5EB871EF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>Integración con Consuman</w:t>
            </w:r>
          </w:p>
        </w:tc>
        <w:tc>
          <w:tcPr>
            <w:tcW w:w="5761" w:type="dxa"/>
            <w:vAlign w:val="center"/>
            <w:hideMark/>
          </w:tcPr>
          <w:p w14:paraId="64F7BB68" w14:textId="52C315A2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 xml:space="preserve">Autenticación, </w:t>
            </w:r>
            <w:proofErr w:type="spellStart"/>
            <w:r w:rsidRPr="00CB071F">
              <w:rPr>
                <w:sz w:val="22"/>
                <w:szCs w:val="22"/>
                <w:lang w:val="es-AR"/>
              </w:rPr>
              <w:t>retries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 automáticos, control de </w:t>
            </w:r>
            <w:r w:rsidR="009931D2">
              <w:rPr>
                <w:sz w:val="22"/>
                <w:szCs w:val="22"/>
                <w:lang w:val="es-AR"/>
              </w:rPr>
              <w:t>rendimiento</w:t>
            </w:r>
            <w:r w:rsidRPr="00CB071F">
              <w:rPr>
                <w:sz w:val="22"/>
                <w:szCs w:val="22"/>
                <w:lang w:val="es-AR"/>
              </w:rPr>
              <w:t xml:space="preserve">, manejo de </w:t>
            </w:r>
            <w:proofErr w:type="spellStart"/>
            <w:r w:rsidRPr="00CB071F">
              <w:rPr>
                <w:sz w:val="22"/>
                <w:szCs w:val="22"/>
                <w:lang w:val="es-AR"/>
              </w:rPr>
              <w:t>rate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CB071F">
              <w:rPr>
                <w:sz w:val="22"/>
                <w:szCs w:val="22"/>
                <w:lang w:val="es-AR"/>
              </w:rPr>
              <w:t>limiting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 y sincronización confiable.</w:t>
            </w:r>
          </w:p>
        </w:tc>
      </w:tr>
      <w:tr w:rsidR="00CB071F" w:rsidRPr="00CB071F" w14:paraId="6516E6B5" w14:textId="77777777" w:rsidTr="00AC47F4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6282F1E2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proofErr w:type="spellStart"/>
            <w:r w:rsidRPr="00CB071F">
              <w:rPr>
                <w:b/>
                <w:bCs/>
                <w:sz w:val="22"/>
                <w:szCs w:val="22"/>
                <w:lang w:val="es-AR"/>
              </w:rPr>
              <w:t>Grafana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54864C0F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proofErr w:type="spellStart"/>
            <w:r w:rsidRPr="00CB071F">
              <w:rPr>
                <w:sz w:val="22"/>
                <w:szCs w:val="22"/>
                <w:lang w:val="es-AR"/>
              </w:rPr>
              <w:t>Observabilidad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 y monitoreo</w:t>
            </w:r>
          </w:p>
        </w:tc>
        <w:tc>
          <w:tcPr>
            <w:tcW w:w="5761" w:type="dxa"/>
            <w:vAlign w:val="center"/>
            <w:hideMark/>
          </w:tcPr>
          <w:p w14:paraId="3F20B6F0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proofErr w:type="spellStart"/>
            <w:r w:rsidRPr="00CB071F">
              <w:rPr>
                <w:sz w:val="22"/>
                <w:szCs w:val="22"/>
                <w:lang w:val="es-AR"/>
              </w:rPr>
              <w:t>Dashboards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 técnicos, monitoreo </w:t>
            </w:r>
            <w:proofErr w:type="spellStart"/>
            <w:r w:rsidRPr="00CB071F">
              <w:rPr>
                <w:sz w:val="22"/>
                <w:szCs w:val="22"/>
                <w:lang w:val="es-AR"/>
              </w:rPr>
              <w:t>backend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, validación operacional y </w:t>
            </w:r>
            <w:proofErr w:type="spellStart"/>
            <w:r w:rsidRPr="00CB071F">
              <w:rPr>
                <w:sz w:val="22"/>
                <w:szCs w:val="22"/>
                <w:lang w:val="es-AR"/>
              </w:rPr>
              <w:t>debugging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>.</w:t>
            </w:r>
          </w:p>
        </w:tc>
      </w:tr>
      <w:tr w:rsidR="00CB071F" w:rsidRPr="00CB071F" w14:paraId="0EDBE275" w14:textId="77777777" w:rsidTr="00AC47F4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3A9D9F92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b/>
                <w:bCs/>
                <w:sz w:val="22"/>
                <w:szCs w:val="22"/>
                <w:lang w:val="es-AR"/>
              </w:rPr>
              <w:t>API Consuman / SaaS</w:t>
            </w:r>
          </w:p>
        </w:tc>
        <w:tc>
          <w:tcPr>
            <w:tcW w:w="1813" w:type="dxa"/>
            <w:vAlign w:val="center"/>
            <w:hideMark/>
          </w:tcPr>
          <w:p w14:paraId="4BFF7A82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>Gestión productiva externa</w:t>
            </w:r>
          </w:p>
        </w:tc>
        <w:tc>
          <w:tcPr>
            <w:tcW w:w="5761" w:type="dxa"/>
            <w:vAlign w:val="center"/>
            <w:hideMark/>
          </w:tcPr>
          <w:p w14:paraId="230B983B" w14:textId="77777777" w:rsidR="00CB071F" w:rsidRPr="00CB071F" w:rsidRDefault="00CB071F" w:rsidP="009931D2">
            <w:pPr>
              <w:spacing w:before="100" w:beforeAutospacing="1" w:after="100" w:afterAutospacing="1"/>
              <w:rPr>
                <w:sz w:val="22"/>
                <w:szCs w:val="22"/>
                <w:lang w:val="es-AR"/>
              </w:rPr>
            </w:pPr>
            <w:r w:rsidRPr="00CB071F">
              <w:rPr>
                <w:sz w:val="22"/>
                <w:szCs w:val="22"/>
                <w:lang w:val="es-AR"/>
              </w:rPr>
              <w:t xml:space="preserve">Recepción de novedades productivas, almacenamiento histórico, </w:t>
            </w:r>
            <w:proofErr w:type="spellStart"/>
            <w:r w:rsidRPr="00CB071F">
              <w:rPr>
                <w:sz w:val="22"/>
                <w:szCs w:val="22"/>
                <w:lang w:val="es-AR"/>
              </w:rPr>
              <w:t>dashboards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, </w:t>
            </w:r>
            <w:proofErr w:type="spellStart"/>
            <w:r w:rsidRPr="00CB071F">
              <w:rPr>
                <w:sz w:val="22"/>
                <w:szCs w:val="22"/>
                <w:lang w:val="es-AR"/>
              </w:rPr>
              <w:t>KPIs</w:t>
            </w:r>
            <w:proofErr w:type="spellEnd"/>
            <w:r w:rsidRPr="00CB071F">
              <w:rPr>
                <w:sz w:val="22"/>
                <w:szCs w:val="22"/>
                <w:lang w:val="es-AR"/>
              </w:rPr>
              <w:t xml:space="preserve"> y auditoría operacional.</w:t>
            </w:r>
          </w:p>
        </w:tc>
      </w:tr>
    </w:tbl>
    <w:p w14:paraId="33A75FE2" w14:textId="77777777" w:rsidR="00207F63" w:rsidRDefault="00207F63" w:rsidP="009A4650">
      <w:pPr>
        <w:pStyle w:val="Ttulo1"/>
        <w:rPr>
          <w:bCs/>
          <w:color w:val="4F81BD" w:themeColor="accent1"/>
          <w:sz w:val="28"/>
          <w:szCs w:val="20"/>
        </w:rPr>
      </w:pPr>
    </w:p>
    <w:p w14:paraId="44A316D8" w14:textId="72D1A9D1" w:rsidR="009A4650" w:rsidRDefault="009A4650" w:rsidP="009A4650">
      <w:pPr>
        <w:pStyle w:val="Ttulo1"/>
        <w:rPr>
          <w:bCs/>
          <w:color w:val="4F81BD" w:themeColor="accent1"/>
          <w:sz w:val="28"/>
          <w:szCs w:val="20"/>
        </w:rPr>
      </w:pPr>
      <w:bookmarkStart w:id="18" w:name="_Toc229346722"/>
      <w:r w:rsidRPr="00D05882">
        <w:rPr>
          <w:bCs/>
          <w:color w:val="4F81BD" w:themeColor="accent1"/>
          <w:sz w:val="28"/>
          <w:szCs w:val="20"/>
        </w:rPr>
        <w:t>8. Tecnologías Propuestas</w:t>
      </w:r>
      <w:bookmarkEnd w:id="18"/>
    </w:p>
    <w:p w14:paraId="706CBDCB" w14:textId="77777777" w:rsidR="00DB55E0" w:rsidRPr="00DB55E0" w:rsidRDefault="00DB55E0" w:rsidP="00DB55E0"/>
    <w:p w14:paraId="3FB030FD" w14:textId="3EA2D999" w:rsidR="009A4650" w:rsidRPr="00093043" w:rsidRDefault="00093043" w:rsidP="00093043">
      <w:pPr>
        <w:pStyle w:val="Ttulo2"/>
        <w:jc w:val="both"/>
        <w:rPr>
          <w:sz w:val="22"/>
          <w:szCs w:val="22"/>
        </w:rPr>
      </w:pPr>
      <w:bookmarkStart w:id="19" w:name="_Toc229346723"/>
      <w:r w:rsidRPr="00093043">
        <w:rPr>
          <w:sz w:val="22"/>
          <w:szCs w:val="22"/>
        </w:rPr>
        <w:t xml:space="preserve">8.1 </w:t>
      </w:r>
      <w:proofErr w:type="spellStart"/>
      <w:r w:rsidR="009A4650" w:rsidRPr="00093043">
        <w:rPr>
          <w:sz w:val="22"/>
          <w:szCs w:val="22"/>
        </w:rPr>
        <w:t>Backend</w:t>
      </w:r>
      <w:bookmarkEnd w:id="19"/>
      <w:proofErr w:type="spellEnd"/>
    </w:p>
    <w:p w14:paraId="65542F8D" w14:textId="77777777" w:rsidR="009A4650" w:rsidRPr="00093043" w:rsidRDefault="009A4650" w:rsidP="00093043">
      <w:pPr>
        <w:numPr>
          <w:ilvl w:val="0"/>
          <w:numId w:val="37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Node.js </w:t>
      </w:r>
    </w:p>
    <w:p w14:paraId="69B125A9" w14:textId="77777777" w:rsidR="009A4650" w:rsidRPr="00093043" w:rsidRDefault="009A4650" w:rsidP="00093043">
      <w:pPr>
        <w:numPr>
          <w:ilvl w:val="0"/>
          <w:numId w:val="37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093043">
        <w:rPr>
          <w:sz w:val="22"/>
          <w:szCs w:val="22"/>
        </w:rPr>
        <w:t>TypeScript</w:t>
      </w:r>
      <w:proofErr w:type="spellEnd"/>
      <w:r w:rsidRPr="00093043">
        <w:rPr>
          <w:sz w:val="22"/>
          <w:szCs w:val="22"/>
        </w:rPr>
        <w:t xml:space="preserve"> </w:t>
      </w:r>
    </w:p>
    <w:p w14:paraId="4BFEC4BF" w14:textId="77777777" w:rsidR="009A4650" w:rsidRPr="00093043" w:rsidRDefault="009A4650" w:rsidP="00093043">
      <w:pPr>
        <w:numPr>
          <w:ilvl w:val="0"/>
          <w:numId w:val="37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093043">
        <w:rPr>
          <w:sz w:val="22"/>
          <w:szCs w:val="22"/>
        </w:rPr>
        <w:t>NestJS</w:t>
      </w:r>
      <w:proofErr w:type="spellEnd"/>
      <w:r w:rsidRPr="00093043">
        <w:rPr>
          <w:sz w:val="22"/>
          <w:szCs w:val="22"/>
        </w:rPr>
        <w:t xml:space="preserve"> </w:t>
      </w:r>
    </w:p>
    <w:p w14:paraId="1FB5B1C9" w14:textId="075271CE" w:rsidR="009A4650" w:rsidRPr="00093043" w:rsidRDefault="00093043" w:rsidP="00093043">
      <w:pPr>
        <w:pStyle w:val="Ttulo2"/>
        <w:jc w:val="both"/>
        <w:rPr>
          <w:sz w:val="22"/>
          <w:szCs w:val="22"/>
        </w:rPr>
      </w:pPr>
      <w:bookmarkStart w:id="20" w:name="_Toc229346724"/>
      <w:r w:rsidRPr="00093043">
        <w:rPr>
          <w:sz w:val="22"/>
          <w:szCs w:val="22"/>
        </w:rPr>
        <w:t xml:space="preserve">8.2 </w:t>
      </w:r>
      <w:r w:rsidR="009A4650" w:rsidRPr="00093043">
        <w:rPr>
          <w:sz w:val="22"/>
          <w:szCs w:val="22"/>
        </w:rPr>
        <w:t>Comunicación Industrial</w:t>
      </w:r>
      <w:bookmarkEnd w:id="20"/>
    </w:p>
    <w:p w14:paraId="18723AFF" w14:textId="77777777" w:rsidR="009A4650" w:rsidRPr="00093043" w:rsidRDefault="009A4650" w:rsidP="00093043">
      <w:pPr>
        <w:numPr>
          <w:ilvl w:val="0"/>
          <w:numId w:val="38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Modbus TCP </w:t>
      </w:r>
    </w:p>
    <w:p w14:paraId="714E0D58" w14:textId="77777777" w:rsidR="009A4650" w:rsidRPr="00093043" w:rsidRDefault="009A4650" w:rsidP="00093043">
      <w:pPr>
        <w:numPr>
          <w:ilvl w:val="0"/>
          <w:numId w:val="38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OPC-UA (futuro) </w:t>
      </w:r>
    </w:p>
    <w:p w14:paraId="1D170B80" w14:textId="70D559EE" w:rsidR="009A4650" w:rsidRPr="00093043" w:rsidRDefault="00093043" w:rsidP="00093043">
      <w:pPr>
        <w:pStyle w:val="Ttulo2"/>
        <w:jc w:val="both"/>
        <w:rPr>
          <w:sz w:val="22"/>
          <w:szCs w:val="22"/>
        </w:rPr>
      </w:pPr>
      <w:bookmarkStart w:id="21" w:name="_Toc229346725"/>
      <w:r w:rsidRPr="00093043">
        <w:rPr>
          <w:sz w:val="22"/>
          <w:szCs w:val="22"/>
        </w:rPr>
        <w:t xml:space="preserve">8.3 </w:t>
      </w:r>
      <w:r w:rsidR="009A4650" w:rsidRPr="00093043">
        <w:rPr>
          <w:sz w:val="22"/>
          <w:szCs w:val="22"/>
        </w:rPr>
        <w:t>Persistencia</w:t>
      </w:r>
      <w:bookmarkEnd w:id="21"/>
    </w:p>
    <w:p w14:paraId="1820DECE" w14:textId="77777777" w:rsidR="009A4650" w:rsidRPr="00093043" w:rsidRDefault="009A4650" w:rsidP="00093043">
      <w:pPr>
        <w:numPr>
          <w:ilvl w:val="0"/>
          <w:numId w:val="3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PostgreSQL </w:t>
      </w:r>
    </w:p>
    <w:p w14:paraId="40104C3E" w14:textId="77777777" w:rsidR="009A4650" w:rsidRPr="00093043" w:rsidRDefault="009A4650" w:rsidP="00093043">
      <w:pPr>
        <w:numPr>
          <w:ilvl w:val="0"/>
          <w:numId w:val="39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093043">
        <w:rPr>
          <w:sz w:val="22"/>
          <w:szCs w:val="22"/>
        </w:rPr>
        <w:t>TimescaleDB</w:t>
      </w:r>
      <w:proofErr w:type="spellEnd"/>
      <w:r w:rsidRPr="00093043">
        <w:rPr>
          <w:sz w:val="22"/>
          <w:szCs w:val="22"/>
        </w:rPr>
        <w:t xml:space="preserve"> </w:t>
      </w:r>
    </w:p>
    <w:p w14:paraId="44FDDA9A" w14:textId="2DA6F1F5" w:rsidR="009A4650" w:rsidRPr="00093043" w:rsidRDefault="009A4650" w:rsidP="00207F63">
      <w:pPr>
        <w:pStyle w:val="Ttulo2"/>
        <w:numPr>
          <w:ilvl w:val="1"/>
          <w:numId w:val="58"/>
        </w:numPr>
        <w:jc w:val="both"/>
        <w:rPr>
          <w:sz w:val="22"/>
          <w:szCs w:val="22"/>
        </w:rPr>
      </w:pPr>
      <w:bookmarkStart w:id="22" w:name="_Toc229346726"/>
      <w:r w:rsidRPr="00093043">
        <w:rPr>
          <w:sz w:val="22"/>
          <w:szCs w:val="22"/>
        </w:rPr>
        <w:t>Infraestructura</w:t>
      </w:r>
      <w:bookmarkEnd w:id="22"/>
    </w:p>
    <w:p w14:paraId="095A402B" w14:textId="36EE04C8" w:rsidR="009A4650" w:rsidRDefault="00207F63" w:rsidP="00207F63">
      <w:pPr>
        <w:numPr>
          <w:ilvl w:val="0"/>
          <w:numId w:val="40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Contenedores de </w:t>
      </w:r>
      <w:r w:rsidR="009A4650" w:rsidRPr="00093043">
        <w:rPr>
          <w:sz w:val="22"/>
          <w:szCs w:val="22"/>
        </w:rPr>
        <w:t>Docker</w:t>
      </w:r>
    </w:p>
    <w:p w14:paraId="643A3FE6" w14:textId="438C1928" w:rsidR="00207F63" w:rsidRPr="00207F63" w:rsidRDefault="00207F63" w:rsidP="00207F63">
      <w:pPr>
        <w:numPr>
          <w:ilvl w:val="0"/>
          <w:numId w:val="40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Servidor dedicado dentro de la red de planta</w:t>
      </w:r>
    </w:p>
    <w:p w14:paraId="00493126" w14:textId="60E71230" w:rsidR="009A4650" w:rsidRPr="00093043" w:rsidRDefault="00093043" w:rsidP="00093043">
      <w:pPr>
        <w:pStyle w:val="Ttulo2"/>
        <w:jc w:val="both"/>
        <w:rPr>
          <w:sz w:val="22"/>
          <w:szCs w:val="22"/>
        </w:rPr>
      </w:pPr>
      <w:bookmarkStart w:id="23" w:name="_Toc229346727"/>
      <w:r w:rsidRPr="00093043">
        <w:rPr>
          <w:sz w:val="22"/>
          <w:szCs w:val="22"/>
        </w:rPr>
        <w:t xml:space="preserve">8.5 </w:t>
      </w:r>
      <w:proofErr w:type="spellStart"/>
      <w:r w:rsidR="009A4650" w:rsidRPr="00093043">
        <w:rPr>
          <w:sz w:val="22"/>
          <w:szCs w:val="22"/>
        </w:rPr>
        <w:t>Observabilidad</w:t>
      </w:r>
      <w:bookmarkEnd w:id="23"/>
      <w:proofErr w:type="spellEnd"/>
    </w:p>
    <w:p w14:paraId="12EF2984" w14:textId="77777777" w:rsidR="009A4650" w:rsidRPr="00093043" w:rsidRDefault="009A4650" w:rsidP="00093043">
      <w:pPr>
        <w:numPr>
          <w:ilvl w:val="0"/>
          <w:numId w:val="41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093043">
        <w:rPr>
          <w:sz w:val="22"/>
          <w:szCs w:val="22"/>
        </w:rPr>
        <w:t>Grafana</w:t>
      </w:r>
      <w:proofErr w:type="spellEnd"/>
      <w:r w:rsidRPr="00093043">
        <w:rPr>
          <w:sz w:val="22"/>
          <w:szCs w:val="22"/>
        </w:rPr>
        <w:t xml:space="preserve"> </w:t>
      </w:r>
    </w:p>
    <w:p w14:paraId="2680BB71" w14:textId="77777777" w:rsidR="009931D2" w:rsidRDefault="009931D2">
      <w:pPr>
        <w:rPr>
          <w:bCs/>
          <w:color w:val="4F81BD" w:themeColor="accent1"/>
          <w:sz w:val="28"/>
          <w:szCs w:val="20"/>
          <w:u w:val="single"/>
        </w:rPr>
      </w:pPr>
      <w:bookmarkStart w:id="24" w:name="_Toc229346728"/>
      <w:r>
        <w:rPr>
          <w:bCs/>
          <w:color w:val="4F81BD" w:themeColor="accent1"/>
          <w:sz w:val="28"/>
          <w:szCs w:val="20"/>
        </w:rPr>
        <w:br w:type="page"/>
      </w:r>
    </w:p>
    <w:p w14:paraId="65BFFE93" w14:textId="2121BDF2" w:rsidR="009A4650" w:rsidRDefault="009A4650" w:rsidP="009A4650">
      <w:pPr>
        <w:pStyle w:val="Ttulo1"/>
        <w:rPr>
          <w:bCs/>
          <w:color w:val="4F81BD" w:themeColor="accent1"/>
          <w:sz w:val="28"/>
          <w:szCs w:val="20"/>
        </w:rPr>
      </w:pPr>
      <w:r w:rsidRPr="00D05882">
        <w:rPr>
          <w:bCs/>
          <w:color w:val="4F81BD" w:themeColor="accent1"/>
          <w:sz w:val="28"/>
          <w:szCs w:val="20"/>
        </w:rPr>
        <w:lastRenderedPageBreak/>
        <w:t>9. Mitigación de Riesgos</w:t>
      </w:r>
      <w:bookmarkEnd w:id="24"/>
    </w:p>
    <w:p w14:paraId="41A11AAB" w14:textId="77777777" w:rsidR="007144FA" w:rsidRPr="007144FA" w:rsidRDefault="007144FA" w:rsidP="007144FA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4678"/>
      </w:tblGrid>
      <w:tr w:rsidR="007144FA" w14:paraId="009E51B3" w14:textId="77777777" w:rsidTr="00AC47F4">
        <w:trPr>
          <w:tblHeader/>
          <w:tblCellSpacing w:w="15" w:type="dxa"/>
          <w:jc w:val="center"/>
        </w:trPr>
        <w:tc>
          <w:tcPr>
            <w:tcW w:w="3101" w:type="dxa"/>
            <w:vAlign w:val="center"/>
            <w:hideMark/>
          </w:tcPr>
          <w:p w14:paraId="3995405A" w14:textId="77777777" w:rsidR="007144FA" w:rsidRPr="007144FA" w:rsidRDefault="007144FA" w:rsidP="007144FA">
            <w:pPr>
              <w:jc w:val="center"/>
              <w:rPr>
                <w:b/>
                <w:bCs/>
                <w:sz w:val="22"/>
                <w:szCs w:val="22"/>
                <w:lang w:val="es-419" w:eastAsia="es-419"/>
              </w:rPr>
            </w:pPr>
            <w:r w:rsidRPr="007144FA">
              <w:rPr>
                <w:b/>
                <w:bCs/>
                <w:sz w:val="22"/>
                <w:szCs w:val="22"/>
              </w:rPr>
              <w:t>Riesgo</w:t>
            </w:r>
          </w:p>
        </w:tc>
        <w:tc>
          <w:tcPr>
            <w:tcW w:w="4633" w:type="dxa"/>
            <w:vAlign w:val="center"/>
            <w:hideMark/>
          </w:tcPr>
          <w:p w14:paraId="2DD28753" w14:textId="77777777" w:rsidR="007144FA" w:rsidRPr="007144FA" w:rsidRDefault="007144FA" w:rsidP="007144FA">
            <w:pPr>
              <w:jc w:val="center"/>
              <w:rPr>
                <w:b/>
                <w:bCs/>
                <w:sz w:val="22"/>
                <w:szCs w:val="22"/>
              </w:rPr>
            </w:pPr>
            <w:r w:rsidRPr="007144FA">
              <w:rPr>
                <w:b/>
                <w:bCs/>
                <w:sz w:val="22"/>
                <w:szCs w:val="22"/>
              </w:rPr>
              <w:t>Estrategia de mitigación</w:t>
            </w:r>
          </w:p>
        </w:tc>
      </w:tr>
      <w:tr w:rsidR="007144FA" w14:paraId="6FE7971A" w14:textId="77777777" w:rsidTr="00AC47F4">
        <w:trPr>
          <w:tblCellSpacing w:w="15" w:type="dxa"/>
          <w:jc w:val="center"/>
        </w:trPr>
        <w:tc>
          <w:tcPr>
            <w:tcW w:w="3101" w:type="dxa"/>
            <w:vAlign w:val="center"/>
            <w:hideMark/>
          </w:tcPr>
          <w:p w14:paraId="54B0EBA2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Caída de internet</w:t>
            </w:r>
          </w:p>
        </w:tc>
        <w:tc>
          <w:tcPr>
            <w:tcW w:w="4633" w:type="dxa"/>
            <w:vAlign w:val="center"/>
            <w:hideMark/>
          </w:tcPr>
          <w:p w14:paraId="224C9B1E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Persistencia local y reintentos automáticos</w:t>
            </w:r>
          </w:p>
        </w:tc>
      </w:tr>
      <w:tr w:rsidR="007144FA" w14:paraId="41589D47" w14:textId="77777777" w:rsidTr="00AC47F4">
        <w:trPr>
          <w:tblCellSpacing w:w="15" w:type="dxa"/>
          <w:jc w:val="center"/>
        </w:trPr>
        <w:tc>
          <w:tcPr>
            <w:tcW w:w="3101" w:type="dxa"/>
            <w:vAlign w:val="center"/>
            <w:hideMark/>
          </w:tcPr>
          <w:p w14:paraId="229CAC0B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Caída API Consuman</w:t>
            </w:r>
          </w:p>
        </w:tc>
        <w:tc>
          <w:tcPr>
            <w:tcW w:w="4633" w:type="dxa"/>
            <w:vAlign w:val="center"/>
            <w:hideMark/>
          </w:tcPr>
          <w:p w14:paraId="6F80F58A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 xml:space="preserve">Cola desacoplada y </w:t>
            </w:r>
            <w:proofErr w:type="spellStart"/>
            <w:r w:rsidRPr="007144FA">
              <w:rPr>
                <w:sz w:val="22"/>
                <w:szCs w:val="22"/>
              </w:rPr>
              <w:t>retries</w:t>
            </w:r>
            <w:proofErr w:type="spellEnd"/>
            <w:r w:rsidRPr="007144FA">
              <w:rPr>
                <w:sz w:val="22"/>
                <w:szCs w:val="22"/>
              </w:rPr>
              <w:t xml:space="preserve"> exponenciales</w:t>
            </w:r>
          </w:p>
        </w:tc>
      </w:tr>
      <w:tr w:rsidR="007144FA" w14:paraId="337B2B58" w14:textId="77777777" w:rsidTr="00AC47F4">
        <w:trPr>
          <w:tblCellSpacing w:w="15" w:type="dxa"/>
          <w:jc w:val="center"/>
        </w:trPr>
        <w:tc>
          <w:tcPr>
            <w:tcW w:w="3101" w:type="dxa"/>
            <w:vAlign w:val="center"/>
            <w:hideMark/>
          </w:tcPr>
          <w:p w14:paraId="7F96873A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Expiración token</w:t>
            </w:r>
          </w:p>
        </w:tc>
        <w:tc>
          <w:tcPr>
            <w:tcW w:w="4633" w:type="dxa"/>
            <w:vAlign w:val="center"/>
            <w:hideMark/>
          </w:tcPr>
          <w:p w14:paraId="4CCEC57D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Renovación automática y cache</w:t>
            </w:r>
          </w:p>
        </w:tc>
      </w:tr>
      <w:tr w:rsidR="007144FA" w14:paraId="747C48A3" w14:textId="77777777" w:rsidTr="00AC47F4">
        <w:trPr>
          <w:tblCellSpacing w:w="15" w:type="dxa"/>
          <w:jc w:val="center"/>
        </w:trPr>
        <w:tc>
          <w:tcPr>
            <w:tcW w:w="3101" w:type="dxa"/>
            <w:vAlign w:val="center"/>
            <w:hideMark/>
          </w:tcPr>
          <w:p w14:paraId="173AAE21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Pérdida de datos</w:t>
            </w:r>
          </w:p>
        </w:tc>
        <w:tc>
          <w:tcPr>
            <w:tcW w:w="4633" w:type="dxa"/>
            <w:vAlign w:val="center"/>
            <w:hideMark/>
          </w:tcPr>
          <w:p w14:paraId="4136F5B0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Historización y persistencia previa</w:t>
            </w:r>
          </w:p>
        </w:tc>
      </w:tr>
      <w:tr w:rsidR="007144FA" w14:paraId="52B3AEDE" w14:textId="77777777" w:rsidTr="00AC47F4">
        <w:trPr>
          <w:tblCellSpacing w:w="15" w:type="dxa"/>
          <w:jc w:val="center"/>
        </w:trPr>
        <w:tc>
          <w:tcPr>
            <w:tcW w:w="3101" w:type="dxa"/>
            <w:vAlign w:val="center"/>
            <w:hideMark/>
          </w:tcPr>
          <w:p w14:paraId="5EFB7E0A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Duplicación de eventos</w:t>
            </w:r>
          </w:p>
        </w:tc>
        <w:tc>
          <w:tcPr>
            <w:tcW w:w="4633" w:type="dxa"/>
            <w:vAlign w:val="center"/>
            <w:hideMark/>
          </w:tcPr>
          <w:p w14:paraId="711F23F7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Idempotencia e identificadores únicos</w:t>
            </w:r>
          </w:p>
        </w:tc>
      </w:tr>
      <w:tr w:rsidR="007144FA" w:rsidRPr="00D52B50" w14:paraId="6E45FD67" w14:textId="77777777" w:rsidTr="00AC47F4">
        <w:trPr>
          <w:tblCellSpacing w:w="15" w:type="dxa"/>
          <w:jc w:val="center"/>
        </w:trPr>
        <w:tc>
          <w:tcPr>
            <w:tcW w:w="3101" w:type="dxa"/>
            <w:vAlign w:val="center"/>
            <w:hideMark/>
          </w:tcPr>
          <w:p w14:paraId="52486977" w14:textId="5262ECDC" w:rsidR="00207F63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Reconexión PLC</w:t>
            </w:r>
          </w:p>
        </w:tc>
        <w:tc>
          <w:tcPr>
            <w:tcW w:w="4633" w:type="dxa"/>
            <w:vAlign w:val="center"/>
            <w:hideMark/>
          </w:tcPr>
          <w:p w14:paraId="3F02ECDF" w14:textId="77777777" w:rsidR="007144FA" w:rsidRPr="00D52B50" w:rsidRDefault="007144FA">
            <w:pPr>
              <w:rPr>
                <w:sz w:val="22"/>
                <w:szCs w:val="22"/>
                <w:lang w:val="en-US"/>
              </w:rPr>
            </w:pPr>
            <w:r w:rsidRPr="00D52B50">
              <w:rPr>
                <w:sz w:val="22"/>
                <w:szCs w:val="22"/>
                <w:lang w:val="en-US"/>
              </w:rPr>
              <w:t xml:space="preserve">Reconnect </w:t>
            </w:r>
            <w:proofErr w:type="spellStart"/>
            <w:r w:rsidRPr="00D52B50">
              <w:rPr>
                <w:sz w:val="22"/>
                <w:szCs w:val="22"/>
                <w:lang w:val="en-US"/>
              </w:rPr>
              <w:t>automático</w:t>
            </w:r>
            <w:proofErr w:type="spellEnd"/>
            <w:r w:rsidRPr="00D52B50">
              <w:rPr>
                <w:sz w:val="22"/>
                <w:szCs w:val="22"/>
                <w:lang w:val="en-US"/>
              </w:rPr>
              <w:t xml:space="preserve"> y health checks</w:t>
            </w:r>
          </w:p>
        </w:tc>
      </w:tr>
      <w:tr w:rsidR="007144FA" w14:paraId="022D2689" w14:textId="77777777" w:rsidTr="00AC47F4">
        <w:trPr>
          <w:tblCellSpacing w:w="15" w:type="dxa"/>
          <w:jc w:val="center"/>
        </w:trPr>
        <w:tc>
          <w:tcPr>
            <w:tcW w:w="3101" w:type="dxa"/>
            <w:vAlign w:val="center"/>
            <w:hideMark/>
          </w:tcPr>
          <w:p w14:paraId="0E1742D2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Escalabilidad futura</w:t>
            </w:r>
          </w:p>
        </w:tc>
        <w:tc>
          <w:tcPr>
            <w:tcW w:w="4633" w:type="dxa"/>
            <w:vAlign w:val="center"/>
            <w:hideMark/>
          </w:tcPr>
          <w:p w14:paraId="2D6B2312" w14:textId="77777777" w:rsidR="007144FA" w:rsidRPr="007144FA" w:rsidRDefault="007144FA">
            <w:pPr>
              <w:rPr>
                <w:sz w:val="22"/>
                <w:szCs w:val="22"/>
              </w:rPr>
            </w:pPr>
            <w:r w:rsidRPr="007144FA">
              <w:rPr>
                <w:sz w:val="22"/>
                <w:szCs w:val="22"/>
              </w:rPr>
              <w:t>Arquitectura modular y desacoplada</w:t>
            </w:r>
          </w:p>
        </w:tc>
      </w:tr>
      <w:tr w:rsidR="00207F63" w14:paraId="50130E8D" w14:textId="77777777" w:rsidTr="00AC47F4">
        <w:trPr>
          <w:tblCellSpacing w:w="15" w:type="dxa"/>
          <w:jc w:val="center"/>
        </w:trPr>
        <w:tc>
          <w:tcPr>
            <w:tcW w:w="3101" w:type="dxa"/>
            <w:vAlign w:val="center"/>
          </w:tcPr>
          <w:p w14:paraId="6B7E7607" w14:textId="4A8C843A" w:rsidR="00207F63" w:rsidRPr="007144FA" w:rsidRDefault="00207F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Impacto sobre sistemas existentes</w:t>
            </w:r>
          </w:p>
        </w:tc>
        <w:tc>
          <w:tcPr>
            <w:tcW w:w="4633" w:type="dxa"/>
            <w:vAlign w:val="center"/>
          </w:tcPr>
          <w:p w14:paraId="6D82DADC" w14:textId="49DB82D2" w:rsidR="00207F63" w:rsidRPr="007144FA" w:rsidRDefault="00207F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Plataforma desacoplada e independiente de infraestructura corporativa</w:t>
            </w:r>
          </w:p>
        </w:tc>
      </w:tr>
    </w:tbl>
    <w:p w14:paraId="4D72DB60" w14:textId="14578D60" w:rsidR="009A4650" w:rsidRDefault="009A4650" w:rsidP="009A4650"/>
    <w:p w14:paraId="4A56CDA9" w14:textId="77777777" w:rsidR="009A4650" w:rsidRPr="00D05882" w:rsidRDefault="009A4650" w:rsidP="009A4650">
      <w:pPr>
        <w:pStyle w:val="Ttulo1"/>
        <w:rPr>
          <w:bCs/>
          <w:color w:val="4F81BD" w:themeColor="accent1"/>
          <w:sz w:val="28"/>
          <w:szCs w:val="20"/>
        </w:rPr>
      </w:pPr>
      <w:bookmarkStart w:id="25" w:name="_Toc229346729"/>
      <w:r w:rsidRPr="00D05882">
        <w:rPr>
          <w:bCs/>
          <w:color w:val="4F81BD" w:themeColor="accent1"/>
          <w:sz w:val="28"/>
          <w:szCs w:val="20"/>
        </w:rPr>
        <w:t>10. Beneficios Esperados</w:t>
      </w:r>
      <w:bookmarkEnd w:id="25"/>
    </w:p>
    <w:p w14:paraId="7F1CB9C9" w14:textId="00603D5E" w:rsidR="009A4650" w:rsidRPr="00093043" w:rsidRDefault="00093043" w:rsidP="00093043">
      <w:pPr>
        <w:pStyle w:val="Ttulo2"/>
        <w:jc w:val="both"/>
        <w:rPr>
          <w:sz w:val="22"/>
          <w:szCs w:val="22"/>
        </w:rPr>
      </w:pPr>
      <w:bookmarkStart w:id="26" w:name="_Toc229346730"/>
      <w:r w:rsidRPr="00093043">
        <w:rPr>
          <w:sz w:val="22"/>
          <w:szCs w:val="22"/>
        </w:rPr>
        <w:t xml:space="preserve">10.1 </w:t>
      </w:r>
      <w:r w:rsidR="009A4650" w:rsidRPr="00093043">
        <w:rPr>
          <w:sz w:val="22"/>
          <w:szCs w:val="22"/>
        </w:rPr>
        <w:t>Operativos</w:t>
      </w:r>
      <w:bookmarkEnd w:id="26"/>
    </w:p>
    <w:p w14:paraId="0C105BB8" w14:textId="77777777" w:rsidR="009A4650" w:rsidRPr="00093043" w:rsidRDefault="009A4650" w:rsidP="00093043">
      <w:pPr>
        <w:numPr>
          <w:ilvl w:val="0"/>
          <w:numId w:val="4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eliminación de carga manual </w:t>
      </w:r>
    </w:p>
    <w:p w14:paraId="6A9B5385" w14:textId="77777777" w:rsidR="009A4650" w:rsidRPr="00093043" w:rsidRDefault="009A4650" w:rsidP="00093043">
      <w:pPr>
        <w:numPr>
          <w:ilvl w:val="0"/>
          <w:numId w:val="4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menor error humano </w:t>
      </w:r>
    </w:p>
    <w:p w14:paraId="63DFFF90" w14:textId="77777777" w:rsidR="009A4650" w:rsidRPr="00093043" w:rsidRDefault="009A4650" w:rsidP="00093043">
      <w:pPr>
        <w:numPr>
          <w:ilvl w:val="0"/>
          <w:numId w:val="4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mayor trazabilidad </w:t>
      </w:r>
    </w:p>
    <w:p w14:paraId="235C26E2" w14:textId="77777777" w:rsidR="009A4650" w:rsidRPr="00093043" w:rsidRDefault="009A4650" w:rsidP="00093043">
      <w:pPr>
        <w:numPr>
          <w:ilvl w:val="0"/>
          <w:numId w:val="4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automatización operativa </w:t>
      </w:r>
    </w:p>
    <w:p w14:paraId="214C7156" w14:textId="77777777" w:rsidR="009A4650" w:rsidRPr="00093043" w:rsidRDefault="009A4650" w:rsidP="00093043">
      <w:pPr>
        <w:numPr>
          <w:ilvl w:val="0"/>
          <w:numId w:val="49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093043">
        <w:rPr>
          <w:sz w:val="22"/>
          <w:szCs w:val="22"/>
        </w:rPr>
        <w:t>KPIs</w:t>
      </w:r>
      <w:proofErr w:type="spellEnd"/>
      <w:r w:rsidRPr="00093043">
        <w:rPr>
          <w:sz w:val="22"/>
          <w:szCs w:val="22"/>
        </w:rPr>
        <w:t xml:space="preserve"> automáticos </w:t>
      </w:r>
    </w:p>
    <w:p w14:paraId="27F7E42A" w14:textId="005B5997" w:rsidR="009A4650" w:rsidRPr="00093043" w:rsidRDefault="00093043" w:rsidP="00093043">
      <w:pPr>
        <w:pStyle w:val="Ttulo2"/>
        <w:jc w:val="both"/>
        <w:rPr>
          <w:sz w:val="22"/>
          <w:szCs w:val="22"/>
        </w:rPr>
      </w:pPr>
      <w:bookmarkStart w:id="27" w:name="_Toc229346731"/>
      <w:r w:rsidRPr="00093043">
        <w:rPr>
          <w:sz w:val="22"/>
          <w:szCs w:val="22"/>
        </w:rPr>
        <w:t xml:space="preserve">10.2 </w:t>
      </w:r>
      <w:r w:rsidR="009A4650" w:rsidRPr="00093043">
        <w:rPr>
          <w:sz w:val="22"/>
          <w:szCs w:val="22"/>
        </w:rPr>
        <w:t>Técnicos</w:t>
      </w:r>
      <w:bookmarkEnd w:id="27"/>
    </w:p>
    <w:p w14:paraId="6BF8F98B" w14:textId="77777777" w:rsidR="009A4650" w:rsidRPr="00093043" w:rsidRDefault="009A4650" w:rsidP="00093043">
      <w:pPr>
        <w:numPr>
          <w:ilvl w:val="0"/>
          <w:numId w:val="50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resiliencia </w:t>
      </w:r>
    </w:p>
    <w:p w14:paraId="498A44FA" w14:textId="77777777" w:rsidR="009A4650" w:rsidRPr="00093043" w:rsidRDefault="009A4650" w:rsidP="00093043">
      <w:pPr>
        <w:numPr>
          <w:ilvl w:val="0"/>
          <w:numId w:val="50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tolerancia a fallos </w:t>
      </w:r>
    </w:p>
    <w:p w14:paraId="588511D8" w14:textId="77777777" w:rsidR="009A4650" w:rsidRPr="00093043" w:rsidRDefault="009A4650" w:rsidP="00093043">
      <w:pPr>
        <w:numPr>
          <w:ilvl w:val="0"/>
          <w:numId w:val="50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093043">
        <w:rPr>
          <w:sz w:val="22"/>
          <w:szCs w:val="22"/>
        </w:rPr>
        <w:t>observabilidad</w:t>
      </w:r>
      <w:proofErr w:type="spellEnd"/>
      <w:r w:rsidRPr="00093043">
        <w:rPr>
          <w:sz w:val="22"/>
          <w:szCs w:val="22"/>
        </w:rPr>
        <w:t xml:space="preserve"> </w:t>
      </w:r>
    </w:p>
    <w:p w14:paraId="040A824F" w14:textId="77777777" w:rsidR="009A4650" w:rsidRPr="00093043" w:rsidRDefault="009A4650" w:rsidP="00093043">
      <w:pPr>
        <w:numPr>
          <w:ilvl w:val="0"/>
          <w:numId w:val="50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historización </w:t>
      </w:r>
    </w:p>
    <w:p w14:paraId="2235C753" w14:textId="77777777" w:rsidR="009A4650" w:rsidRPr="00093043" w:rsidRDefault="009A4650" w:rsidP="00093043">
      <w:pPr>
        <w:numPr>
          <w:ilvl w:val="0"/>
          <w:numId w:val="50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arquitectura mantenible </w:t>
      </w:r>
    </w:p>
    <w:p w14:paraId="3A012C9D" w14:textId="39A57860" w:rsidR="009A4650" w:rsidRPr="00093043" w:rsidRDefault="00093043" w:rsidP="00093043">
      <w:pPr>
        <w:pStyle w:val="Ttulo2"/>
        <w:jc w:val="both"/>
        <w:rPr>
          <w:sz w:val="22"/>
          <w:szCs w:val="22"/>
        </w:rPr>
      </w:pPr>
      <w:bookmarkStart w:id="28" w:name="_Toc229346732"/>
      <w:r w:rsidRPr="00093043">
        <w:rPr>
          <w:sz w:val="22"/>
          <w:szCs w:val="22"/>
        </w:rPr>
        <w:t xml:space="preserve">10.3 </w:t>
      </w:r>
      <w:r w:rsidR="009A4650" w:rsidRPr="00093043">
        <w:rPr>
          <w:sz w:val="22"/>
          <w:szCs w:val="22"/>
        </w:rPr>
        <w:t>Estratégicos</w:t>
      </w:r>
      <w:bookmarkEnd w:id="28"/>
    </w:p>
    <w:p w14:paraId="5A1960FE" w14:textId="77777777" w:rsidR="009A4650" w:rsidRPr="00093043" w:rsidRDefault="009A4650" w:rsidP="00093043">
      <w:pPr>
        <w:numPr>
          <w:ilvl w:val="0"/>
          <w:numId w:val="51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reutilización </w:t>
      </w:r>
      <w:proofErr w:type="spellStart"/>
      <w:r w:rsidRPr="00093043">
        <w:rPr>
          <w:sz w:val="22"/>
          <w:szCs w:val="22"/>
        </w:rPr>
        <w:t>multi-planta</w:t>
      </w:r>
      <w:proofErr w:type="spellEnd"/>
      <w:r w:rsidRPr="00093043">
        <w:rPr>
          <w:sz w:val="22"/>
          <w:szCs w:val="22"/>
        </w:rPr>
        <w:t xml:space="preserve"> </w:t>
      </w:r>
    </w:p>
    <w:p w14:paraId="1AAAE7F0" w14:textId="77777777" w:rsidR="009A4650" w:rsidRPr="00093043" w:rsidRDefault="009A4650" w:rsidP="00093043">
      <w:pPr>
        <w:numPr>
          <w:ilvl w:val="0"/>
          <w:numId w:val="51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gramStart"/>
      <w:r w:rsidRPr="00093043">
        <w:rPr>
          <w:sz w:val="22"/>
          <w:szCs w:val="22"/>
        </w:rPr>
        <w:t>soporte múltiples</w:t>
      </w:r>
      <w:proofErr w:type="gramEnd"/>
      <w:r w:rsidRPr="00093043">
        <w:rPr>
          <w:sz w:val="22"/>
          <w:szCs w:val="22"/>
        </w:rPr>
        <w:t xml:space="preserve"> </w:t>
      </w:r>
      <w:proofErr w:type="spellStart"/>
      <w:r w:rsidRPr="00093043">
        <w:rPr>
          <w:sz w:val="22"/>
          <w:szCs w:val="22"/>
        </w:rPr>
        <w:t>PLCs</w:t>
      </w:r>
      <w:proofErr w:type="spellEnd"/>
      <w:r w:rsidRPr="00093043">
        <w:rPr>
          <w:sz w:val="22"/>
          <w:szCs w:val="22"/>
        </w:rPr>
        <w:t xml:space="preserve"> </w:t>
      </w:r>
    </w:p>
    <w:p w14:paraId="299098BD" w14:textId="77777777" w:rsidR="009A4650" w:rsidRPr="00093043" w:rsidRDefault="009A4650" w:rsidP="00093043">
      <w:pPr>
        <w:numPr>
          <w:ilvl w:val="0"/>
          <w:numId w:val="51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base para </w:t>
      </w:r>
      <w:proofErr w:type="spellStart"/>
      <w:r w:rsidRPr="00093043">
        <w:rPr>
          <w:sz w:val="22"/>
          <w:szCs w:val="22"/>
        </w:rPr>
        <w:t>IIoT</w:t>
      </w:r>
      <w:proofErr w:type="spellEnd"/>
      <w:r w:rsidRPr="00093043">
        <w:rPr>
          <w:sz w:val="22"/>
          <w:szCs w:val="22"/>
        </w:rPr>
        <w:t xml:space="preserve"> corporativo </w:t>
      </w:r>
    </w:p>
    <w:p w14:paraId="2B404721" w14:textId="77777777" w:rsidR="009A4650" w:rsidRPr="00093043" w:rsidRDefault="009A4650" w:rsidP="00093043">
      <w:pPr>
        <w:numPr>
          <w:ilvl w:val="0"/>
          <w:numId w:val="51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evolución futura hacia arquitectura distribuida </w:t>
      </w:r>
    </w:p>
    <w:p w14:paraId="7543D03B" w14:textId="77777777" w:rsidR="009A4650" w:rsidRPr="00D05882" w:rsidRDefault="009A4650" w:rsidP="009A4650">
      <w:pPr>
        <w:pStyle w:val="Ttulo1"/>
        <w:rPr>
          <w:bCs/>
          <w:color w:val="4F81BD" w:themeColor="accent1"/>
          <w:sz w:val="28"/>
          <w:szCs w:val="20"/>
        </w:rPr>
      </w:pPr>
      <w:bookmarkStart w:id="29" w:name="_Toc229346733"/>
      <w:r w:rsidRPr="00D05882">
        <w:rPr>
          <w:bCs/>
          <w:color w:val="4F81BD" w:themeColor="accent1"/>
          <w:sz w:val="28"/>
          <w:szCs w:val="20"/>
        </w:rPr>
        <w:t>11. Escalabilidad Futura</w:t>
      </w:r>
      <w:bookmarkEnd w:id="29"/>
    </w:p>
    <w:p w14:paraId="4598629E" w14:textId="77777777" w:rsidR="009A4650" w:rsidRPr="00093043" w:rsidRDefault="009A4650" w:rsidP="00B34132">
      <w:pPr>
        <w:pStyle w:val="NormalWeb"/>
        <w:ind w:firstLine="708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La arquitectura fue diseñada desde el inicio para soportar crecimiento progresivo.</w:t>
      </w:r>
    </w:p>
    <w:p w14:paraId="020C128E" w14:textId="77777777" w:rsidR="009A4650" w:rsidRPr="00093043" w:rsidRDefault="009A4650" w:rsidP="00093043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Escenario futuro estimado:</w:t>
      </w:r>
    </w:p>
    <w:p w14:paraId="24308C2F" w14:textId="77777777" w:rsidR="009A4650" w:rsidRPr="00093043" w:rsidRDefault="009A4650" w:rsidP="00093043">
      <w:pPr>
        <w:numPr>
          <w:ilvl w:val="0"/>
          <w:numId w:val="5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múltiples plantas </w:t>
      </w:r>
    </w:p>
    <w:p w14:paraId="757E9C33" w14:textId="77777777" w:rsidR="009A4650" w:rsidRPr="00093043" w:rsidRDefault="009A4650" w:rsidP="00093043">
      <w:pPr>
        <w:numPr>
          <w:ilvl w:val="0"/>
          <w:numId w:val="5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múltiples </w:t>
      </w:r>
      <w:proofErr w:type="spellStart"/>
      <w:r w:rsidRPr="00093043">
        <w:rPr>
          <w:sz w:val="22"/>
          <w:szCs w:val="22"/>
        </w:rPr>
        <w:t>PLCs</w:t>
      </w:r>
      <w:proofErr w:type="spellEnd"/>
      <w:r w:rsidRPr="00093043">
        <w:rPr>
          <w:sz w:val="22"/>
          <w:szCs w:val="22"/>
        </w:rPr>
        <w:t xml:space="preserve"> por planta </w:t>
      </w:r>
    </w:p>
    <w:p w14:paraId="153B390E" w14:textId="77777777" w:rsidR="009A4650" w:rsidRPr="00093043" w:rsidRDefault="009A4650" w:rsidP="00093043">
      <w:pPr>
        <w:numPr>
          <w:ilvl w:val="0"/>
          <w:numId w:val="5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distintos fabricantes </w:t>
      </w:r>
    </w:p>
    <w:p w14:paraId="1C08908D" w14:textId="77777777" w:rsidR="009A4650" w:rsidRPr="00093043" w:rsidRDefault="009A4650" w:rsidP="00093043">
      <w:pPr>
        <w:numPr>
          <w:ilvl w:val="0"/>
          <w:numId w:val="5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centralización corporativa </w:t>
      </w:r>
    </w:p>
    <w:p w14:paraId="0F9E291F" w14:textId="77777777" w:rsidR="009A4650" w:rsidRPr="00093043" w:rsidRDefault="009A4650" w:rsidP="00093043">
      <w:pPr>
        <w:numPr>
          <w:ilvl w:val="0"/>
          <w:numId w:val="5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093043">
        <w:rPr>
          <w:sz w:val="22"/>
          <w:szCs w:val="22"/>
        </w:rPr>
        <w:t xml:space="preserve">mayor volumen de eventos </w:t>
      </w:r>
    </w:p>
    <w:p w14:paraId="24DEEBF8" w14:textId="7112C4B4" w:rsidR="009A4650" w:rsidRDefault="009A4650" w:rsidP="00093043">
      <w:pPr>
        <w:pStyle w:val="Ttulo2"/>
        <w:jc w:val="both"/>
        <w:rPr>
          <w:sz w:val="22"/>
          <w:szCs w:val="22"/>
        </w:rPr>
      </w:pPr>
      <w:bookmarkStart w:id="30" w:name="_Toc229346437"/>
      <w:bookmarkStart w:id="31" w:name="_Toc229346734"/>
      <w:r w:rsidRPr="00093043">
        <w:rPr>
          <w:sz w:val="22"/>
          <w:szCs w:val="22"/>
        </w:rPr>
        <w:t>Evolución prevista</w:t>
      </w:r>
      <w:bookmarkEnd w:id="30"/>
      <w:bookmarkEnd w:id="31"/>
    </w:p>
    <w:p w14:paraId="725D3119" w14:textId="77777777" w:rsidR="00093043" w:rsidRPr="00093043" w:rsidRDefault="00093043" w:rsidP="00093043">
      <w:pPr>
        <w:jc w:val="both"/>
      </w:pPr>
    </w:p>
    <w:p w14:paraId="170F4710" w14:textId="41EA41C3" w:rsidR="009A4650" w:rsidRPr="00093043" w:rsidRDefault="00093043" w:rsidP="00093043">
      <w:pPr>
        <w:pStyle w:val="Ttulo3"/>
        <w:jc w:val="both"/>
        <w:rPr>
          <w:sz w:val="22"/>
          <w:szCs w:val="22"/>
        </w:rPr>
      </w:pPr>
      <w:bookmarkStart w:id="32" w:name="_Toc229346735"/>
      <w:r>
        <w:rPr>
          <w:sz w:val="22"/>
          <w:szCs w:val="22"/>
        </w:rPr>
        <w:lastRenderedPageBreak/>
        <w:t xml:space="preserve">11.1 </w:t>
      </w:r>
      <w:r w:rsidR="009A4650" w:rsidRPr="00093043">
        <w:rPr>
          <w:sz w:val="22"/>
          <w:szCs w:val="22"/>
        </w:rPr>
        <w:t>Etapa inicial</w:t>
      </w:r>
      <w:bookmarkEnd w:id="32"/>
    </w:p>
    <w:p w14:paraId="4025EC9B" w14:textId="4E7C87A7" w:rsidR="009A4650" w:rsidRDefault="009A4650" w:rsidP="00093043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093043">
        <w:rPr>
          <w:rStyle w:val="CdigoHTML"/>
          <w:rFonts w:ascii="Times New Roman" w:hAnsi="Times New Roman" w:cs="Times New Roman"/>
          <w:sz w:val="22"/>
          <w:szCs w:val="22"/>
        </w:rPr>
        <w:t xml:space="preserve">PLC → </w:t>
      </w:r>
      <w:proofErr w:type="spellStart"/>
      <w:r w:rsidRPr="00093043">
        <w:rPr>
          <w:rStyle w:val="CdigoHTML"/>
          <w:rFonts w:ascii="Times New Roman" w:hAnsi="Times New Roman" w:cs="Times New Roman"/>
          <w:sz w:val="22"/>
          <w:szCs w:val="22"/>
        </w:rPr>
        <w:t>Collector</w:t>
      </w:r>
      <w:proofErr w:type="spellEnd"/>
      <w:r w:rsidRPr="00093043">
        <w:rPr>
          <w:rStyle w:val="CdigoHTML"/>
          <w:rFonts w:ascii="Times New Roman" w:hAnsi="Times New Roman" w:cs="Times New Roman"/>
          <w:sz w:val="22"/>
          <w:szCs w:val="22"/>
        </w:rPr>
        <w:t xml:space="preserve"> → DB → </w:t>
      </w:r>
      <w:proofErr w:type="spellStart"/>
      <w:r w:rsidRPr="00093043">
        <w:rPr>
          <w:rStyle w:val="CdigoHTML"/>
          <w:rFonts w:ascii="Times New Roman" w:hAnsi="Times New Roman" w:cs="Times New Roman"/>
          <w:sz w:val="22"/>
          <w:szCs w:val="22"/>
        </w:rPr>
        <w:t>Processor</w:t>
      </w:r>
      <w:proofErr w:type="spellEnd"/>
      <w:r w:rsidRPr="00093043">
        <w:rPr>
          <w:rStyle w:val="CdigoHTML"/>
          <w:rFonts w:ascii="Times New Roman" w:hAnsi="Times New Roman" w:cs="Times New Roman"/>
          <w:sz w:val="22"/>
          <w:szCs w:val="22"/>
        </w:rPr>
        <w:t xml:space="preserve"> → Consuman</w:t>
      </w:r>
    </w:p>
    <w:p w14:paraId="1A6CED75" w14:textId="77777777" w:rsidR="00093043" w:rsidRPr="00093043" w:rsidRDefault="00093043" w:rsidP="00093043">
      <w:pPr>
        <w:pStyle w:val="HTMLconformatoprevio"/>
        <w:rPr>
          <w:rFonts w:ascii="Times New Roman" w:hAnsi="Times New Roman" w:cs="Times New Roman"/>
          <w:sz w:val="22"/>
          <w:szCs w:val="22"/>
        </w:rPr>
      </w:pPr>
    </w:p>
    <w:p w14:paraId="09F2CE34" w14:textId="69F9F866" w:rsidR="009A4650" w:rsidRPr="00093043" w:rsidRDefault="00093043" w:rsidP="00093043">
      <w:pPr>
        <w:pStyle w:val="Ttulo3"/>
        <w:rPr>
          <w:sz w:val="22"/>
          <w:szCs w:val="22"/>
        </w:rPr>
      </w:pPr>
      <w:bookmarkStart w:id="33" w:name="_Toc229346736"/>
      <w:r>
        <w:rPr>
          <w:sz w:val="22"/>
          <w:szCs w:val="22"/>
        </w:rPr>
        <w:t xml:space="preserve">11.2 </w:t>
      </w:r>
      <w:r w:rsidR="009A4650" w:rsidRPr="00093043">
        <w:rPr>
          <w:sz w:val="22"/>
          <w:szCs w:val="22"/>
        </w:rPr>
        <w:t>Etapa intermedia</w:t>
      </w:r>
      <w:bookmarkEnd w:id="33"/>
    </w:p>
    <w:p w14:paraId="42DD56D7" w14:textId="7C318A68" w:rsidR="009A4650" w:rsidRDefault="009A4650" w:rsidP="00093043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093043">
        <w:rPr>
          <w:rStyle w:val="CdigoHTML"/>
          <w:rFonts w:ascii="Times New Roman" w:hAnsi="Times New Roman" w:cs="Times New Roman"/>
          <w:sz w:val="22"/>
          <w:szCs w:val="22"/>
        </w:rPr>
        <w:t>Plantas</w:t>
      </w:r>
      <w:r w:rsidRPr="00093043">
        <w:rPr>
          <w:rFonts w:ascii="Times New Roman" w:hAnsi="Times New Roman" w:cs="Times New Roman"/>
          <w:sz w:val="22"/>
          <w:szCs w:val="22"/>
        </w:rPr>
        <w:br/>
      </w:r>
      <w:r w:rsidRPr="00093043">
        <w:rPr>
          <w:rStyle w:val="CdigoHTML"/>
          <w:rFonts w:ascii="Times New Roman" w:hAnsi="Times New Roman" w:cs="Times New Roman"/>
          <w:sz w:val="22"/>
          <w:szCs w:val="22"/>
        </w:rPr>
        <w:t>↓</w:t>
      </w:r>
      <w:r w:rsidRPr="00093043">
        <w:rPr>
          <w:rFonts w:ascii="Times New Roman" w:hAnsi="Times New Roman" w:cs="Times New Roman"/>
          <w:sz w:val="22"/>
          <w:szCs w:val="22"/>
        </w:rPr>
        <w:br/>
      </w:r>
      <w:r w:rsidRPr="00093043">
        <w:rPr>
          <w:rStyle w:val="CdigoHTML"/>
          <w:rFonts w:ascii="Times New Roman" w:hAnsi="Times New Roman" w:cs="Times New Roman"/>
          <w:sz w:val="22"/>
          <w:szCs w:val="22"/>
        </w:rPr>
        <w:t>Edge Gateway Industrial</w:t>
      </w:r>
      <w:r w:rsidRPr="00093043">
        <w:rPr>
          <w:rFonts w:ascii="Times New Roman" w:hAnsi="Times New Roman" w:cs="Times New Roman"/>
          <w:sz w:val="22"/>
          <w:szCs w:val="22"/>
        </w:rPr>
        <w:br/>
      </w:r>
      <w:r w:rsidRPr="00093043">
        <w:rPr>
          <w:rStyle w:val="CdigoHTML"/>
          <w:rFonts w:ascii="Times New Roman" w:hAnsi="Times New Roman" w:cs="Times New Roman"/>
          <w:sz w:val="22"/>
          <w:szCs w:val="22"/>
        </w:rPr>
        <w:t>↓</w:t>
      </w:r>
      <w:r w:rsidRPr="00093043">
        <w:rPr>
          <w:rFonts w:ascii="Times New Roman" w:hAnsi="Times New Roman" w:cs="Times New Roman"/>
          <w:sz w:val="22"/>
          <w:szCs w:val="22"/>
        </w:rPr>
        <w:br/>
      </w:r>
      <w:r w:rsidRPr="00093043">
        <w:rPr>
          <w:rStyle w:val="CdigoHTML"/>
          <w:rFonts w:ascii="Times New Roman" w:hAnsi="Times New Roman" w:cs="Times New Roman"/>
          <w:sz w:val="22"/>
          <w:szCs w:val="22"/>
        </w:rPr>
        <w:t>MQTT</w:t>
      </w:r>
      <w:r w:rsidRPr="00093043">
        <w:rPr>
          <w:rFonts w:ascii="Times New Roman" w:hAnsi="Times New Roman" w:cs="Times New Roman"/>
          <w:sz w:val="22"/>
          <w:szCs w:val="22"/>
        </w:rPr>
        <w:br/>
      </w:r>
      <w:r w:rsidRPr="00093043">
        <w:rPr>
          <w:rStyle w:val="CdigoHTML"/>
          <w:rFonts w:ascii="Times New Roman" w:hAnsi="Times New Roman" w:cs="Times New Roman"/>
          <w:sz w:val="22"/>
          <w:szCs w:val="22"/>
        </w:rPr>
        <w:t>↓</w:t>
      </w:r>
      <w:r w:rsidRPr="00093043">
        <w:rPr>
          <w:rFonts w:ascii="Times New Roman" w:hAnsi="Times New Roman" w:cs="Times New Roman"/>
          <w:sz w:val="22"/>
          <w:szCs w:val="22"/>
        </w:rPr>
        <w:br/>
      </w:r>
      <w:r w:rsidRPr="00093043">
        <w:rPr>
          <w:rStyle w:val="CdigoHTML"/>
          <w:rFonts w:ascii="Times New Roman" w:hAnsi="Times New Roman" w:cs="Times New Roman"/>
          <w:sz w:val="22"/>
          <w:szCs w:val="22"/>
        </w:rPr>
        <w:t>Procesamiento central</w:t>
      </w:r>
    </w:p>
    <w:p w14:paraId="1397C194" w14:textId="77777777" w:rsidR="00093043" w:rsidRPr="00093043" w:rsidRDefault="00093043" w:rsidP="00093043">
      <w:pPr>
        <w:pStyle w:val="HTMLconformatoprevio"/>
        <w:rPr>
          <w:rFonts w:ascii="Times New Roman" w:hAnsi="Times New Roman" w:cs="Times New Roman"/>
          <w:sz w:val="22"/>
          <w:szCs w:val="22"/>
        </w:rPr>
      </w:pPr>
    </w:p>
    <w:p w14:paraId="4059478E" w14:textId="6D36592F" w:rsidR="009A4650" w:rsidRPr="00093043" w:rsidRDefault="00093043" w:rsidP="00093043">
      <w:pPr>
        <w:pStyle w:val="Ttulo3"/>
        <w:rPr>
          <w:sz w:val="22"/>
          <w:szCs w:val="22"/>
        </w:rPr>
      </w:pPr>
      <w:bookmarkStart w:id="34" w:name="_Toc229346737"/>
      <w:r>
        <w:rPr>
          <w:sz w:val="22"/>
          <w:szCs w:val="22"/>
        </w:rPr>
        <w:t xml:space="preserve">11.3 </w:t>
      </w:r>
      <w:r w:rsidR="009A4650" w:rsidRPr="00093043">
        <w:rPr>
          <w:sz w:val="22"/>
          <w:szCs w:val="22"/>
        </w:rPr>
        <w:t xml:space="preserve">Etapa </w:t>
      </w:r>
      <w:proofErr w:type="spellStart"/>
      <w:r w:rsidR="009A4650" w:rsidRPr="00093043">
        <w:rPr>
          <w:sz w:val="22"/>
          <w:szCs w:val="22"/>
        </w:rPr>
        <w:t>enterprise</w:t>
      </w:r>
      <w:proofErr w:type="spellEnd"/>
      <w:r w:rsidR="009A4650" w:rsidRPr="00093043">
        <w:rPr>
          <w:sz w:val="22"/>
          <w:szCs w:val="22"/>
        </w:rPr>
        <w:t xml:space="preserve"> futura</w:t>
      </w:r>
      <w:bookmarkEnd w:id="34"/>
    </w:p>
    <w:p w14:paraId="3C1AD712" w14:textId="77777777" w:rsidR="009A4650" w:rsidRPr="00D52B50" w:rsidRDefault="009A4650" w:rsidP="00093043">
      <w:pPr>
        <w:pStyle w:val="HTMLconformatoprevi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Plantas</w:t>
      </w:r>
      <w:proofErr w:type="spellEnd"/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↓</w:t>
      </w:r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Edge Nodes</w:t>
      </w:r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↓</w:t>
      </w:r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MQTT</w:t>
      </w:r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↓</w:t>
      </w:r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Kafka</w:t>
      </w:r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↓</w:t>
      </w:r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Workers </w:t>
      </w:r>
      <w:proofErr w:type="spellStart"/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distribuidos</w:t>
      </w:r>
      <w:proofErr w:type="spellEnd"/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↓</w:t>
      </w:r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TimescaleDB</w:t>
      </w:r>
      <w:proofErr w:type="spellEnd"/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↓</w:t>
      </w:r>
      <w:r w:rsidRPr="00D52B5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Consuman</w:t>
      </w:r>
      <w:proofErr w:type="spellEnd"/>
      <w:r w:rsidRPr="00D52B50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/ BI / Analytics</w:t>
      </w:r>
    </w:p>
    <w:p w14:paraId="6CB9A820" w14:textId="77777777" w:rsidR="009A4650" w:rsidRPr="00093043" w:rsidRDefault="009A4650" w:rsidP="00560F28">
      <w:pPr>
        <w:pStyle w:val="NormalWeb"/>
        <w:jc w:val="both"/>
        <w:rPr>
          <w:sz w:val="22"/>
          <w:szCs w:val="22"/>
        </w:rPr>
      </w:pPr>
      <w:r w:rsidRPr="00093043">
        <w:rPr>
          <w:sz w:val="22"/>
          <w:szCs w:val="22"/>
        </w:rPr>
        <w:t>La arquitectura actual deja preparado el desacople necesario para incorporar procesamiento distribuido futuro sin rediseñar completamente la solución.</w:t>
      </w:r>
    </w:p>
    <w:p w14:paraId="2973C49E" w14:textId="67C9A5EC" w:rsidR="009A4650" w:rsidRPr="00093043" w:rsidRDefault="009A4650" w:rsidP="00D05882">
      <w:pPr>
        <w:jc w:val="both"/>
        <w:rPr>
          <w:sz w:val="22"/>
          <w:szCs w:val="22"/>
        </w:rPr>
      </w:pPr>
    </w:p>
    <w:p w14:paraId="594AB7F0" w14:textId="77777777" w:rsidR="009A4650" w:rsidRPr="00D05882" w:rsidRDefault="009A4650" w:rsidP="00D05882">
      <w:pPr>
        <w:pStyle w:val="Ttulo1"/>
        <w:jc w:val="both"/>
        <w:rPr>
          <w:bCs/>
          <w:color w:val="4F81BD" w:themeColor="accent1"/>
          <w:sz w:val="28"/>
          <w:szCs w:val="20"/>
        </w:rPr>
      </w:pPr>
      <w:bookmarkStart w:id="35" w:name="_Toc229346738"/>
      <w:r w:rsidRPr="00D05882">
        <w:rPr>
          <w:bCs/>
          <w:color w:val="4F81BD" w:themeColor="accent1"/>
          <w:sz w:val="28"/>
          <w:szCs w:val="20"/>
        </w:rPr>
        <w:t>12. Conclusión</w:t>
      </w:r>
      <w:bookmarkEnd w:id="35"/>
    </w:p>
    <w:p w14:paraId="6F87684C" w14:textId="6DEB47CD" w:rsidR="00DD1744" w:rsidRPr="00DD1744" w:rsidRDefault="00DD1744" w:rsidP="00DD1744">
      <w:pPr>
        <w:pStyle w:val="NormalWeb"/>
        <w:ind w:firstLine="708"/>
        <w:jc w:val="both"/>
        <w:rPr>
          <w:sz w:val="22"/>
          <w:szCs w:val="22"/>
          <w:lang w:val="es-419" w:eastAsia="es-419"/>
        </w:rPr>
      </w:pPr>
      <w:r w:rsidRPr="00DD1744">
        <w:rPr>
          <w:sz w:val="22"/>
          <w:szCs w:val="22"/>
        </w:rPr>
        <w:t xml:space="preserve">La solución propuesta busca construir una plataforma industrial robusta, desacoplada y escalable para la integración entre </w:t>
      </w:r>
      <w:proofErr w:type="spellStart"/>
      <w:r w:rsidRPr="00DD1744">
        <w:rPr>
          <w:sz w:val="22"/>
          <w:szCs w:val="22"/>
        </w:rPr>
        <w:t>PLCs</w:t>
      </w:r>
      <w:proofErr w:type="spellEnd"/>
      <w:r w:rsidRPr="00DD1744">
        <w:rPr>
          <w:sz w:val="22"/>
          <w:szCs w:val="22"/>
        </w:rPr>
        <w:t xml:space="preserve"> de planta y Consuman.</w:t>
      </w:r>
      <w:r>
        <w:rPr>
          <w:sz w:val="22"/>
          <w:szCs w:val="22"/>
          <w:lang w:val="es-419" w:eastAsia="es-419"/>
        </w:rPr>
        <w:t xml:space="preserve"> </w:t>
      </w:r>
      <w:r w:rsidRPr="00DD1744">
        <w:rPr>
          <w:sz w:val="22"/>
          <w:szCs w:val="22"/>
        </w:rPr>
        <w:t>La arquitectura fue diseñada contemplando:</w:t>
      </w:r>
    </w:p>
    <w:p w14:paraId="0B3FE53E" w14:textId="2C010A5C" w:rsidR="00DD1744" w:rsidRDefault="00DD1744" w:rsidP="00DD1744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DD1744">
        <w:rPr>
          <w:sz w:val="22"/>
          <w:szCs w:val="22"/>
        </w:rPr>
        <w:t>resiliencia operacional</w:t>
      </w:r>
      <w:r>
        <w:rPr>
          <w:sz w:val="22"/>
          <w:szCs w:val="22"/>
        </w:rPr>
        <w:t xml:space="preserve"> y tolerancia a fallos</w:t>
      </w:r>
    </w:p>
    <w:p w14:paraId="2363463C" w14:textId="3EF9BF11" w:rsidR="00DD1744" w:rsidRPr="00DD1744" w:rsidRDefault="00DD1744" w:rsidP="00DD1744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DD1744">
        <w:rPr>
          <w:sz w:val="22"/>
          <w:szCs w:val="22"/>
        </w:rPr>
        <w:t>persistencia</w:t>
      </w:r>
      <w:r>
        <w:rPr>
          <w:sz w:val="22"/>
          <w:szCs w:val="22"/>
        </w:rPr>
        <w:t xml:space="preserve"> </w:t>
      </w:r>
      <w:r w:rsidRPr="00DD1744">
        <w:rPr>
          <w:sz w:val="22"/>
          <w:szCs w:val="22"/>
        </w:rPr>
        <w:t>local</w:t>
      </w:r>
      <w:r>
        <w:rPr>
          <w:sz w:val="22"/>
          <w:szCs w:val="22"/>
        </w:rPr>
        <w:t xml:space="preserve"> e </w:t>
      </w:r>
      <w:r w:rsidRPr="00DD1744">
        <w:rPr>
          <w:sz w:val="22"/>
          <w:szCs w:val="22"/>
        </w:rPr>
        <w:t>historización industrial</w:t>
      </w:r>
    </w:p>
    <w:p w14:paraId="528CBD17" w14:textId="77777777" w:rsidR="00DD1744" w:rsidRDefault="00DD1744" w:rsidP="00DD1744">
      <w:pPr>
        <w:pStyle w:val="NormalWeb"/>
        <w:numPr>
          <w:ilvl w:val="0"/>
          <w:numId w:val="52"/>
        </w:numPr>
        <w:rPr>
          <w:sz w:val="22"/>
          <w:szCs w:val="22"/>
        </w:rPr>
      </w:pPr>
      <w:proofErr w:type="spellStart"/>
      <w:r w:rsidRPr="00DD1744">
        <w:rPr>
          <w:sz w:val="22"/>
          <w:szCs w:val="22"/>
        </w:rPr>
        <w:t>observabilidad</w:t>
      </w:r>
      <w:proofErr w:type="spellEnd"/>
      <w:r w:rsidRPr="00DD1744">
        <w:rPr>
          <w:sz w:val="22"/>
          <w:szCs w:val="22"/>
        </w:rPr>
        <w:t xml:space="preserve"> y monitoreo</w:t>
      </w:r>
    </w:p>
    <w:p w14:paraId="4268A1A0" w14:textId="77777777" w:rsidR="00DD1744" w:rsidRDefault="00DD1744" w:rsidP="00DD1744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DD1744">
        <w:rPr>
          <w:sz w:val="22"/>
          <w:szCs w:val="22"/>
        </w:rPr>
        <w:t xml:space="preserve">crecimiento </w:t>
      </w:r>
      <w:proofErr w:type="spellStart"/>
      <w:r w:rsidRPr="00DD1744">
        <w:rPr>
          <w:sz w:val="22"/>
          <w:szCs w:val="22"/>
        </w:rPr>
        <w:t>multi-planta</w:t>
      </w:r>
      <w:proofErr w:type="spellEnd"/>
    </w:p>
    <w:p w14:paraId="0F534965" w14:textId="751504DE" w:rsidR="00DD1744" w:rsidRPr="00DD1744" w:rsidRDefault="00DD1744" w:rsidP="00DD1744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DD1744">
        <w:rPr>
          <w:sz w:val="22"/>
          <w:szCs w:val="22"/>
        </w:rPr>
        <w:t>mantenibilidad y evolución futura</w:t>
      </w:r>
    </w:p>
    <w:p w14:paraId="093368A8" w14:textId="77777777" w:rsidR="00DD1744" w:rsidRPr="00DD1744" w:rsidRDefault="00DD1744" w:rsidP="00DD1744">
      <w:pPr>
        <w:pStyle w:val="NormalWeb"/>
        <w:jc w:val="both"/>
        <w:rPr>
          <w:sz w:val="22"/>
          <w:szCs w:val="22"/>
        </w:rPr>
      </w:pPr>
      <w:r w:rsidRPr="00DD1744">
        <w:rPr>
          <w:sz w:val="22"/>
          <w:szCs w:val="22"/>
        </w:rPr>
        <w:t xml:space="preserve">Uno de los aspectos más importantes validados durante el relevamiento técnico con Consuman fue que toda la inteligencia industrial deberá implementarse del lado de UAA / EVOLUTION IOT, mientras que Consuman actuará como plataforma de gestión, visualización y explotación productiva. </w:t>
      </w:r>
    </w:p>
    <w:p w14:paraId="1442BB04" w14:textId="77777777" w:rsidR="00DD1744" w:rsidRPr="00DD1744" w:rsidRDefault="00DD1744" w:rsidP="00DD1744">
      <w:pPr>
        <w:pStyle w:val="NormalWeb"/>
        <w:jc w:val="both"/>
        <w:rPr>
          <w:sz w:val="22"/>
          <w:szCs w:val="22"/>
        </w:rPr>
      </w:pPr>
      <w:r w:rsidRPr="00DD1744">
        <w:rPr>
          <w:sz w:val="22"/>
          <w:szCs w:val="22"/>
        </w:rPr>
        <w:t xml:space="preserve">La plataforma propuesta funcionará de manera independiente de las bases de datos y sistemas corporativos actuales de UAA, requiriendo únicamente un servidor dentro de la red industrial donde se encuentren los </w:t>
      </w:r>
      <w:proofErr w:type="spellStart"/>
      <w:r w:rsidRPr="00DD1744">
        <w:rPr>
          <w:sz w:val="22"/>
          <w:szCs w:val="22"/>
        </w:rPr>
        <w:t>PLCs</w:t>
      </w:r>
      <w:proofErr w:type="spellEnd"/>
      <w:r w:rsidRPr="00DD1744">
        <w:rPr>
          <w:sz w:val="22"/>
          <w:szCs w:val="22"/>
        </w:rPr>
        <w:t>, permitiendo operar de forma autónoma mediante persistencia, procesamiento y monitoreo propios.</w:t>
      </w:r>
    </w:p>
    <w:p w14:paraId="5F0D54F4" w14:textId="77777777" w:rsidR="00DD1744" w:rsidRPr="00DD1744" w:rsidRDefault="00DD1744" w:rsidP="00DD1744">
      <w:pPr>
        <w:pStyle w:val="NormalWeb"/>
        <w:jc w:val="both"/>
        <w:rPr>
          <w:sz w:val="22"/>
          <w:szCs w:val="22"/>
        </w:rPr>
      </w:pPr>
      <w:r w:rsidRPr="00DD1744">
        <w:rPr>
          <w:sz w:val="22"/>
          <w:szCs w:val="22"/>
        </w:rPr>
        <w:t>La utilización de contenedores Docker permitirá simplificar el despliegue, aislar componentes y facilitar futuras tareas de mantenimiento, escalabilidad y recuperación ante fallos.</w:t>
      </w:r>
    </w:p>
    <w:p w14:paraId="14A7D4DB" w14:textId="26488503" w:rsidR="00D410A3" w:rsidRPr="00DD1744" w:rsidRDefault="00DD1744" w:rsidP="00DD1744">
      <w:pPr>
        <w:pStyle w:val="NormalWeb"/>
        <w:jc w:val="both"/>
        <w:rPr>
          <w:sz w:val="22"/>
          <w:szCs w:val="22"/>
        </w:rPr>
      </w:pPr>
      <w:r w:rsidRPr="00DD1744">
        <w:rPr>
          <w:sz w:val="22"/>
          <w:szCs w:val="22"/>
        </w:rPr>
        <w:t xml:space="preserve">La propuesta permite comenzar con una implementación controlada en una primera planta, minimizando riesgos de integración y dejando preparada la evolución futura hacia una arquitectura industrial </w:t>
      </w:r>
      <w:proofErr w:type="spellStart"/>
      <w:r w:rsidRPr="00DD1744">
        <w:rPr>
          <w:sz w:val="22"/>
          <w:szCs w:val="22"/>
        </w:rPr>
        <w:t>enterprise</w:t>
      </w:r>
      <w:proofErr w:type="spellEnd"/>
      <w:r w:rsidRPr="00DD1744">
        <w:rPr>
          <w:sz w:val="22"/>
          <w:szCs w:val="22"/>
        </w:rPr>
        <w:t xml:space="preserve"> </w:t>
      </w:r>
      <w:proofErr w:type="spellStart"/>
      <w:r w:rsidRPr="00DD1744">
        <w:rPr>
          <w:sz w:val="22"/>
          <w:szCs w:val="22"/>
        </w:rPr>
        <w:t>multi-sede</w:t>
      </w:r>
      <w:proofErr w:type="spellEnd"/>
      <w:r w:rsidRPr="00DD1744">
        <w:rPr>
          <w:sz w:val="22"/>
          <w:szCs w:val="22"/>
        </w:rPr>
        <w:t xml:space="preserve"> y </w:t>
      </w:r>
      <w:proofErr w:type="spellStart"/>
      <w:r w:rsidRPr="00DD1744">
        <w:rPr>
          <w:sz w:val="22"/>
          <w:szCs w:val="22"/>
        </w:rPr>
        <w:t>multi-plataforma</w:t>
      </w:r>
      <w:proofErr w:type="spellEnd"/>
      <w:r w:rsidRPr="00DD1744">
        <w:rPr>
          <w:sz w:val="22"/>
          <w:szCs w:val="22"/>
        </w:rPr>
        <w:t>.</w:t>
      </w:r>
    </w:p>
    <w:sectPr w:rsidR="00D410A3" w:rsidRPr="00DD1744" w:rsidSect="003F3DAF">
      <w:headerReference w:type="default" r:id="rId14"/>
      <w:headerReference w:type="first" r:id="rId15"/>
      <w:pgSz w:w="11907" w:h="16840" w:code="9"/>
      <w:pgMar w:top="567" w:right="567" w:bottom="56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15BB7" w14:textId="77777777" w:rsidR="007A2B9A" w:rsidRDefault="007A2B9A">
      <w:r>
        <w:separator/>
      </w:r>
    </w:p>
  </w:endnote>
  <w:endnote w:type="continuationSeparator" w:id="0">
    <w:p w14:paraId="43736542" w14:textId="77777777" w:rsidR="007A2B9A" w:rsidRDefault="007A2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Times New Roman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3B94" w14:textId="77777777" w:rsidR="00E61000" w:rsidRDefault="008C5973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E6100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D1057F6" w14:textId="77777777" w:rsidR="00E61000" w:rsidRDefault="00E6100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7EE4B" w14:textId="77777777" w:rsidR="00E61000" w:rsidRDefault="008C5973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E61000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26979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54FD81B2" w14:textId="77777777" w:rsidR="00E61000" w:rsidRDefault="00FC3F30">
    <w:pPr>
      <w:pStyle w:val="Piedepgina"/>
      <w:ind w:right="360"/>
    </w:pPr>
    <w:r>
      <w:rPr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000AB" w14:textId="1C6CAE36" w:rsidR="00073947" w:rsidRPr="00BD3148" w:rsidRDefault="00073947">
    <w:pPr>
      <w:pStyle w:val="Piedepgina"/>
      <w:tabs>
        <w:tab w:val="clear" w:pos="4419"/>
        <w:tab w:val="clear" w:pos="8838"/>
        <w:tab w:val="right" w:pos="9922"/>
      </w:tabs>
      <w:rPr>
        <w:sz w:val="16"/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E0E5D" w14:textId="77777777" w:rsidR="007A2B9A" w:rsidRDefault="007A2B9A">
      <w:r>
        <w:separator/>
      </w:r>
    </w:p>
  </w:footnote>
  <w:footnote w:type="continuationSeparator" w:id="0">
    <w:p w14:paraId="1540FA6C" w14:textId="77777777" w:rsidR="007A2B9A" w:rsidRDefault="007A2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327C4" w14:textId="77777777" w:rsidR="00202CA4" w:rsidRPr="0014299D" w:rsidRDefault="0014299D" w:rsidP="00AB004A">
    <w:pPr>
      <w:rPr>
        <w:i/>
      </w:rPr>
    </w:pPr>
    <w:r>
      <w:rPr>
        <w:b/>
        <w:bCs/>
        <w:i/>
        <w:iCs/>
        <w:noProof/>
        <w:sz w:val="20"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99F175" wp14:editId="2DD10CCB">
              <wp:simplePos x="0" y="0"/>
              <wp:positionH relativeFrom="column">
                <wp:posOffset>0</wp:posOffset>
              </wp:positionH>
              <wp:positionV relativeFrom="paragraph">
                <wp:posOffset>166370</wp:posOffset>
              </wp:positionV>
              <wp:extent cx="6293485" cy="0"/>
              <wp:effectExtent l="9525" t="13970" r="12065" b="5080"/>
              <wp:wrapNone/>
              <wp:docPr id="1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34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21FB3BC" id="Line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.1pt" to="495.5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"/>
          </w:pict>
        </mc:Fallback>
      </mc:AlternateContent>
    </w:r>
    <w:r>
      <w:rPr>
        <w:b/>
        <w:bCs/>
        <w:i/>
        <w:iCs/>
      </w:rPr>
      <w:t xml:space="preserve">Departamento de Ingeniería </w:t>
    </w:r>
    <w:r>
      <w:rPr>
        <w:b/>
        <w:bCs/>
        <w:i/>
        <w:iCs/>
      </w:rPr>
      <w:tab/>
    </w:r>
    <w:r>
      <w:rPr>
        <w:b/>
        <w:bCs/>
        <w:i/>
        <w:iCs/>
      </w:rPr>
      <w:tab/>
      <w:t xml:space="preserve">          </w:t>
    </w:r>
    <w:r w:rsidRPr="006B769B">
      <w:rPr>
        <w:b/>
        <w:bCs/>
        <w:i/>
        <w:iCs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CB1C3" w14:textId="219347B3" w:rsidR="00E61000" w:rsidRDefault="00C67E1D" w:rsidP="00D410A3">
    <w:pPr>
      <w:pStyle w:val="Encabezado"/>
      <w:pBdr>
        <w:bottom w:val="single" w:sz="4" w:space="26" w:color="auto"/>
      </w:pBdr>
      <w:tabs>
        <w:tab w:val="clear" w:pos="4419"/>
        <w:tab w:val="clear" w:pos="8838"/>
        <w:tab w:val="left" w:pos="8665"/>
      </w:tabs>
      <w:jc w:val="both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7E481D1" wp14:editId="331AC935">
          <wp:simplePos x="0" y="0"/>
          <wp:positionH relativeFrom="margin">
            <wp:align>center</wp:align>
          </wp:positionH>
          <wp:positionV relativeFrom="paragraph">
            <wp:posOffset>58668</wp:posOffset>
          </wp:positionV>
          <wp:extent cx="5144494" cy="25463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9307"/>
                  <a:stretch/>
                </pic:blipFill>
                <pic:spPr bwMode="auto">
                  <a:xfrm>
                    <a:off x="0" y="0"/>
                    <a:ext cx="5144494" cy="254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410A3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0E9F6" w14:textId="2DFDC642" w:rsidR="00D05882" w:rsidRPr="0014299D" w:rsidRDefault="00D05882" w:rsidP="00D05882">
    <w:pPr>
      <w:jc w:val="right"/>
      <w:rPr>
        <w:i/>
      </w:rPr>
    </w:pPr>
    <w:r w:rsidRPr="00D05882">
      <w:rPr>
        <w:rFonts w:asciiTheme="minorHAnsi" w:eastAsiaTheme="minorEastAsia" w:hAnsi="Calibri" w:cstheme="minorBidi"/>
        <w:b/>
        <w:bCs/>
        <w:noProof/>
        <w:color w:val="4F81BD" w:themeColor="accent1"/>
        <w:kern w:val="24"/>
        <w:sz w:val="36"/>
        <w:szCs w:val="3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7CC4AAD" wp14:editId="207F480C">
              <wp:simplePos x="0" y="0"/>
              <wp:positionH relativeFrom="margin">
                <wp:align>left</wp:align>
              </wp:positionH>
              <wp:positionV relativeFrom="paragraph">
                <wp:posOffset>255104</wp:posOffset>
              </wp:positionV>
              <wp:extent cx="6293485" cy="0"/>
              <wp:effectExtent l="0" t="0" r="0" b="0"/>
              <wp:wrapSquare wrapText="bothSides"/>
              <wp:docPr id="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34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chemeClr val="accent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E766BC6" id="Line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20.1pt" to="495.5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" strokecolor="#4f81bd [3204]">
              <w10:wrap type="square" anchorx="margin"/>
            </v:line>
          </w:pict>
        </mc:Fallback>
      </mc:AlternateContent>
    </w:r>
    <w:r>
      <w:rPr>
        <w:rFonts w:asciiTheme="minorHAnsi" w:eastAsiaTheme="minorEastAsia" w:hAnsi="Calibri" w:cstheme="minorBidi"/>
        <w:b/>
        <w:bCs/>
        <w:color w:val="4F81BD" w:themeColor="accent1"/>
        <w:kern w:val="24"/>
        <w:sz w:val="36"/>
        <w:szCs w:val="36"/>
      </w:rPr>
      <w:t xml:space="preserve">     </w:t>
    </w:r>
    <w:r w:rsidRPr="00D05882">
      <w:rPr>
        <w:rFonts w:asciiTheme="minorHAnsi" w:eastAsiaTheme="minorEastAsia" w:hAnsi="Calibri" w:cstheme="minorBidi"/>
        <w:b/>
        <w:bCs/>
        <w:color w:val="4F81BD" w:themeColor="accent1"/>
        <w:kern w:val="24"/>
        <w:sz w:val="36"/>
        <w:szCs w:val="36"/>
      </w:rPr>
      <w:t xml:space="preserve">Tecnología </w:t>
    </w:r>
    <w:r w:rsidRPr="00D05882">
      <w:rPr>
        <w:rFonts w:asciiTheme="minorHAnsi" w:eastAsiaTheme="minorEastAsia" w:hAnsi="Calibri" w:cstheme="minorBidi"/>
        <w:b/>
        <w:bCs/>
        <w:color w:val="4F81BD" w:themeColor="accent1"/>
        <w:kern w:val="24"/>
        <w:sz w:val="36"/>
        <w:szCs w:val="36"/>
      </w:rPr>
      <w:tab/>
    </w:r>
    <w:r>
      <w:rPr>
        <w:b/>
        <w:bCs/>
        <w:i/>
        <w:iCs/>
      </w:rPr>
      <w:tab/>
      <w:t xml:space="preserve">          </w:t>
    </w:r>
    <w:r w:rsidRPr="006B769B">
      <w:rPr>
        <w:b/>
        <w:bCs/>
        <w:i/>
        <w:iCs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E47C9" w14:textId="205E1440" w:rsidR="00E61000" w:rsidRDefault="006A2E33" w:rsidP="006A2E33">
    <w:pPr>
      <w:jc w:val="right"/>
      <w:rPr>
        <w:b/>
        <w:bCs/>
        <w:i/>
        <w:iCs/>
      </w:rPr>
    </w:pPr>
    <w:r>
      <w:rPr>
        <w:rFonts w:asciiTheme="minorHAnsi" w:eastAsiaTheme="minorEastAsia" w:hAnsi="Calibri" w:cstheme="minorBidi"/>
        <w:b/>
        <w:bCs/>
        <w:color w:val="4F81BD" w:themeColor="accent1"/>
        <w:kern w:val="24"/>
        <w:sz w:val="36"/>
        <w:szCs w:val="36"/>
      </w:rPr>
      <w:t xml:space="preserve">                                      </w:t>
    </w:r>
    <w:r w:rsidR="00D410A3">
      <w:rPr>
        <w:rFonts w:asciiTheme="minorHAnsi" w:eastAsiaTheme="minorEastAsia" w:hAnsi="Calibri" w:cstheme="minorBidi"/>
        <w:b/>
        <w:bCs/>
        <w:color w:val="4F81BD" w:themeColor="accent1"/>
        <w:kern w:val="24"/>
        <w:sz w:val="36"/>
        <w:szCs w:val="36"/>
      </w:rPr>
      <w:t>Tecnología</w:t>
    </w:r>
    <w:r w:rsidR="006B769B">
      <w:rPr>
        <w:b/>
        <w:bCs/>
        <w:i/>
        <w:iCs/>
      </w:rPr>
      <w:tab/>
    </w:r>
  </w:p>
  <w:p w14:paraId="1354EE32" w14:textId="77777777" w:rsidR="00AB54D4" w:rsidRPr="006B769B" w:rsidRDefault="00AB54D4" w:rsidP="006A2E33">
    <w:pPr>
      <w:jc w:val="right"/>
      <w:rPr>
        <w:i/>
      </w:rPr>
    </w:pP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5006E68" wp14:editId="4C98515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20000" cy="0"/>
              <wp:effectExtent l="0" t="0" r="0" b="0"/>
              <wp:wrapNone/>
              <wp:docPr id="45" name="Conector rect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12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B738DB8" id="Conector recto 45" o:spid="_x0000_s1026" style="position:absolute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" strokecolor="#4579b8 [3044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00003"/>
    <w:multiLevelType w:val="multilevel"/>
    <w:tmpl w:val="0C0A001D"/>
    <w:name w:val="WW8Num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sz w:val="18"/>
        <w:szCs w:val="18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z w:val="18"/>
        <w:szCs w:val="1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18"/>
        <w:szCs w:val="18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18"/>
        <w:szCs w:val="18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3" w15:restartNumberingAfterBreak="0">
    <w:nsid w:val="00FA2792"/>
    <w:multiLevelType w:val="multilevel"/>
    <w:tmpl w:val="71A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0324B"/>
    <w:multiLevelType w:val="multilevel"/>
    <w:tmpl w:val="2DD6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C267A"/>
    <w:multiLevelType w:val="multilevel"/>
    <w:tmpl w:val="ABD6B6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08DC0485"/>
    <w:multiLevelType w:val="multilevel"/>
    <w:tmpl w:val="452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70A28"/>
    <w:multiLevelType w:val="multilevel"/>
    <w:tmpl w:val="0C0A001D"/>
    <w:name w:val="WW8Num3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0AD076AC"/>
    <w:multiLevelType w:val="multilevel"/>
    <w:tmpl w:val="CB26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D1968"/>
    <w:multiLevelType w:val="hybridMultilevel"/>
    <w:tmpl w:val="BFBC1F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EB2BAB"/>
    <w:multiLevelType w:val="multilevel"/>
    <w:tmpl w:val="0DF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808DF"/>
    <w:multiLevelType w:val="multilevel"/>
    <w:tmpl w:val="E6BA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35B52"/>
    <w:multiLevelType w:val="multilevel"/>
    <w:tmpl w:val="28C2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25AEC"/>
    <w:multiLevelType w:val="multilevel"/>
    <w:tmpl w:val="CFD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C5A34"/>
    <w:multiLevelType w:val="multilevel"/>
    <w:tmpl w:val="760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53694"/>
    <w:multiLevelType w:val="multilevel"/>
    <w:tmpl w:val="06C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F1437"/>
    <w:multiLevelType w:val="multilevel"/>
    <w:tmpl w:val="86B8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002FF"/>
    <w:multiLevelType w:val="multilevel"/>
    <w:tmpl w:val="5556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30FC3"/>
    <w:multiLevelType w:val="multilevel"/>
    <w:tmpl w:val="DB8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042E3"/>
    <w:multiLevelType w:val="multilevel"/>
    <w:tmpl w:val="7F18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B76BA"/>
    <w:multiLevelType w:val="multilevel"/>
    <w:tmpl w:val="FEA0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D40E5"/>
    <w:multiLevelType w:val="multilevel"/>
    <w:tmpl w:val="A7E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C3942"/>
    <w:multiLevelType w:val="multilevel"/>
    <w:tmpl w:val="9C4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85307"/>
    <w:multiLevelType w:val="multilevel"/>
    <w:tmpl w:val="D4C0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A30FD"/>
    <w:multiLevelType w:val="multilevel"/>
    <w:tmpl w:val="4646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339B2"/>
    <w:multiLevelType w:val="multilevel"/>
    <w:tmpl w:val="474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06C63"/>
    <w:multiLevelType w:val="multilevel"/>
    <w:tmpl w:val="D162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952AC"/>
    <w:multiLevelType w:val="multilevel"/>
    <w:tmpl w:val="8D5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82128C"/>
    <w:multiLevelType w:val="multilevel"/>
    <w:tmpl w:val="8C26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E33F1"/>
    <w:multiLevelType w:val="multilevel"/>
    <w:tmpl w:val="C3B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37C3E"/>
    <w:multiLevelType w:val="multilevel"/>
    <w:tmpl w:val="2EF6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062A6A"/>
    <w:multiLevelType w:val="multilevel"/>
    <w:tmpl w:val="CEBE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8A3ACF"/>
    <w:multiLevelType w:val="multilevel"/>
    <w:tmpl w:val="CED2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64303B"/>
    <w:multiLevelType w:val="hybridMultilevel"/>
    <w:tmpl w:val="0B4A798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58100E"/>
    <w:multiLevelType w:val="multilevel"/>
    <w:tmpl w:val="5A8C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1707A1"/>
    <w:multiLevelType w:val="multilevel"/>
    <w:tmpl w:val="DE2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357CF9"/>
    <w:multiLevelType w:val="multilevel"/>
    <w:tmpl w:val="684C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727D04"/>
    <w:multiLevelType w:val="multilevel"/>
    <w:tmpl w:val="ADFE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1D7C13"/>
    <w:multiLevelType w:val="multilevel"/>
    <w:tmpl w:val="5EBC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C3401F"/>
    <w:multiLevelType w:val="multilevel"/>
    <w:tmpl w:val="6F82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885B33"/>
    <w:multiLevelType w:val="multilevel"/>
    <w:tmpl w:val="156C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A7579D"/>
    <w:multiLevelType w:val="multilevel"/>
    <w:tmpl w:val="CD7205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2" w15:restartNumberingAfterBreak="0">
    <w:nsid w:val="55D461E0"/>
    <w:multiLevelType w:val="multilevel"/>
    <w:tmpl w:val="1A2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F02011"/>
    <w:multiLevelType w:val="multilevel"/>
    <w:tmpl w:val="A9B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184019"/>
    <w:multiLevelType w:val="multilevel"/>
    <w:tmpl w:val="896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9B5B85"/>
    <w:multiLevelType w:val="multilevel"/>
    <w:tmpl w:val="ACFCE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" w15:restartNumberingAfterBreak="0">
    <w:nsid w:val="59AC73C5"/>
    <w:multiLevelType w:val="multilevel"/>
    <w:tmpl w:val="3C4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972DCF"/>
    <w:multiLevelType w:val="multilevel"/>
    <w:tmpl w:val="4138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C20C01"/>
    <w:multiLevelType w:val="multilevel"/>
    <w:tmpl w:val="5B0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BE60AD"/>
    <w:multiLevelType w:val="multilevel"/>
    <w:tmpl w:val="267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F14E16"/>
    <w:multiLevelType w:val="multilevel"/>
    <w:tmpl w:val="0C0A001F"/>
    <w:name w:val="WW8Num3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1" w15:restartNumberingAfterBreak="0">
    <w:nsid w:val="61053802"/>
    <w:multiLevelType w:val="multilevel"/>
    <w:tmpl w:val="CA1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B1CD0"/>
    <w:multiLevelType w:val="multilevel"/>
    <w:tmpl w:val="26A6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5D43BF"/>
    <w:multiLevelType w:val="multilevel"/>
    <w:tmpl w:val="5856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F130A2"/>
    <w:multiLevelType w:val="multilevel"/>
    <w:tmpl w:val="0472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13439B"/>
    <w:multiLevelType w:val="multilevel"/>
    <w:tmpl w:val="91B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FD6B3D"/>
    <w:multiLevelType w:val="multilevel"/>
    <w:tmpl w:val="BC08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771438"/>
    <w:multiLevelType w:val="multilevel"/>
    <w:tmpl w:val="B87C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9C39A3"/>
    <w:multiLevelType w:val="multilevel"/>
    <w:tmpl w:val="AFCE0A0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9" w15:restartNumberingAfterBreak="0">
    <w:nsid w:val="7A83598E"/>
    <w:multiLevelType w:val="multilevel"/>
    <w:tmpl w:val="A99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85681C"/>
    <w:multiLevelType w:val="multilevel"/>
    <w:tmpl w:val="6CD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3A2239"/>
    <w:multiLevelType w:val="multilevel"/>
    <w:tmpl w:val="0C0A001D"/>
    <w:name w:val="WW8Num3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2" w15:restartNumberingAfterBreak="0">
    <w:nsid w:val="7E2119B9"/>
    <w:multiLevelType w:val="multilevel"/>
    <w:tmpl w:val="F000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FF540C"/>
    <w:multiLevelType w:val="multilevel"/>
    <w:tmpl w:val="356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6"/>
  </w:num>
  <w:num w:numId="3">
    <w:abstractNumId w:val="62"/>
  </w:num>
  <w:num w:numId="4">
    <w:abstractNumId w:val="18"/>
  </w:num>
  <w:num w:numId="5">
    <w:abstractNumId w:val="31"/>
  </w:num>
  <w:num w:numId="6">
    <w:abstractNumId w:val="34"/>
  </w:num>
  <w:num w:numId="7">
    <w:abstractNumId w:val="52"/>
  </w:num>
  <w:num w:numId="8">
    <w:abstractNumId w:val="37"/>
  </w:num>
  <w:num w:numId="9">
    <w:abstractNumId w:val="49"/>
  </w:num>
  <w:num w:numId="10">
    <w:abstractNumId w:val="8"/>
  </w:num>
  <w:num w:numId="11">
    <w:abstractNumId w:val="3"/>
  </w:num>
  <w:num w:numId="12">
    <w:abstractNumId w:val="40"/>
  </w:num>
  <w:num w:numId="13">
    <w:abstractNumId w:val="53"/>
  </w:num>
  <w:num w:numId="14">
    <w:abstractNumId w:val="32"/>
  </w:num>
  <w:num w:numId="15">
    <w:abstractNumId w:val="48"/>
  </w:num>
  <w:num w:numId="16">
    <w:abstractNumId w:val="42"/>
  </w:num>
  <w:num w:numId="17">
    <w:abstractNumId w:val="60"/>
  </w:num>
  <w:num w:numId="18">
    <w:abstractNumId w:val="14"/>
  </w:num>
  <w:num w:numId="19">
    <w:abstractNumId w:val="39"/>
  </w:num>
  <w:num w:numId="20">
    <w:abstractNumId w:val="55"/>
  </w:num>
  <w:num w:numId="21">
    <w:abstractNumId w:val="21"/>
  </w:num>
  <w:num w:numId="22">
    <w:abstractNumId w:val="27"/>
  </w:num>
  <w:num w:numId="23">
    <w:abstractNumId w:val="29"/>
  </w:num>
  <w:num w:numId="24">
    <w:abstractNumId w:val="20"/>
  </w:num>
  <w:num w:numId="25">
    <w:abstractNumId w:val="4"/>
  </w:num>
  <w:num w:numId="26">
    <w:abstractNumId w:val="15"/>
  </w:num>
  <w:num w:numId="27">
    <w:abstractNumId w:val="24"/>
  </w:num>
  <w:num w:numId="28">
    <w:abstractNumId w:val="13"/>
  </w:num>
  <w:num w:numId="29">
    <w:abstractNumId w:val="35"/>
  </w:num>
  <w:num w:numId="30">
    <w:abstractNumId w:val="44"/>
  </w:num>
  <w:num w:numId="31">
    <w:abstractNumId w:val="54"/>
  </w:num>
  <w:num w:numId="32">
    <w:abstractNumId w:val="10"/>
  </w:num>
  <w:num w:numId="33">
    <w:abstractNumId w:val="59"/>
  </w:num>
  <w:num w:numId="34">
    <w:abstractNumId w:val="30"/>
  </w:num>
  <w:num w:numId="35">
    <w:abstractNumId w:val="26"/>
  </w:num>
  <w:num w:numId="36">
    <w:abstractNumId w:val="6"/>
  </w:num>
  <w:num w:numId="37">
    <w:abstractNumId w:val="56"/>
  </w:num>
  <w:num w:numId="38">
    <w:abstractNumId w:val="51"/>
  </w:num>
  <w:num w:numId="39">
    <w:abstractNumId w:val="36"/>
  </w:num>
  <w:num w:numId="40">
    <w:abstractNumId w:val="23"/>
  </w:num>
  <w:num w:numId="41">
    <w:abstractNumId w:val="47"/>
  </w:num>
  <w:num w:numId="42">
    <w:abstractNumId w:val="38"/>
  </w:num>
  <w:num w:numId="43">
    <w:abstractNumId w:val="63"/>
  </w:num>
  <w:num w:numId="44">
    <w:abstractNumId w:val="28"/>
  </w:num>
  <w:num w:numId="45">
    <w:abstractNumId w:val="57"/>
  </w:num>
  <w:num w:numId="46">
    <w:abstractNumId w:val="16"/>
  </w:num>
  <w:num w:numId="47">
    <w:abstractNumId w:val="22"/>
  </w:num>
  <w:num w:numId="48">
    <w:abstractNumId w:val="17"/>
  </w:num>
  <w:num w:numId="49">
    <w:abstractNumId w:val="19"/>
  </w:num>
  <w:num w:numId="50">
    <w:abstractNumId w:val="25"/>
  </w:num>
  <w:num w:numId="51">
    <w:abstractNumId w:val="43"/>
  </w:num>
  <w:num w:numId="52">
    <w:abstractNumId w:val="11"/>
  </w:num>
  <w:num w:numId="53">
    <w:abstractNumId w:val="12"/>
  </w:num>
  <w:num w:numId="54">
    <w:abstractNumId w:val="41"/>
  </w:num>
  <w:num w:numId="55">
    <w:abstractNumId w:val="45"/>
  </w:num>
  <w:num w:numId="56">
    <w:abstractNumId w:val="5"/>
  </w:num>
  <w:num w:numId="57">
    <w:abstractNumId w:val="33"/>
  </w:num>
  <w:num w:numId="58">
    <w:abstractNumId w:val="5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317"/>
    <w:rsid w:val="00003F68"/>
    <w:rsid w:val="0000645E"/>
    <w:rsid w:val="00006BC2"/>
    <w:rsid w:val="00007D4E"/>
    <w:rsid w:val="000103EA"/>
    <w:rsid w:val="00014C47"/>
    <w:rsid w:val="00017B1C"/>
    <w:rsid w:val="000307A6"/>
    <w:rsid w:val="00037933"/>
    <w:rsid w:val="0004311A"/>
    <w:rsid w:val="000517C5"/>
    <w:rsid w:val="000545E9"/>
    <w:rsid w:val="00054D55"/>
    <w:rsid w:val="00056B1F"/>
    <w:rsid w:val="000622BA"/>
    <w:rsid w:val="000625B4"/>
    <w:rsid w:val="00063A23"/>
    <w:rsid w:val="00067199"/>
    <w:rsid w:val="00073947"/>
    <w:rsid w:val="0007401D"/>
    <w:rsid w:val="00080881"/>
    <w:rsid w:val="00081206"/>
    <w:rsid w:val="000815F8"/>
    <w:rsid w:val="00081F91"/>
    <w:rsid w:val="000825C5"/>
    <w:rsid w:val="0008564B"/>
    <w:rsid w:val="000866D6"/>
    <w:rsid w:val="00093043"/>
    <w:rsid w:val="0009775D"/>
    <w:rsid w:val="000B70FF"/>
    <w:rsid w:val="000C095A"/>
    <w:rsid w:val="000C47F6"/>
    <w:rsid w:val="000D0975"/>
    <w:rsid w:val="000D4F7A"/>
    <w:rsid w:val="000E2E89"/>
    <w:rsid w:val="000F50D6"/>
    <w:rsid w:val="000F57EE"/>
    <w:rsid w:val="00100B5B"/>
    <w:rsid w:val="00102E2E"/>
    <w:rsid w:val="00104AFB"/>
    <w:rsid w:val="0010796C"/>
    <w:rsid w:val="001147F9"/>
    <w:rsid w:val="00115C36"/>
    <w:rsid w:val="00115EE9"/>
    <w:rsid w:val="00116309"/>
    <w:rsid w:val="0011634B"/>
    <w:rsid w:val="0011716B"/>
    <w:rsid w:val="001238A4"/>
    <w:rsid w:val="00123D92"/>
    <w:rsid w:val="00133142"/>
    <w:rsid w:val="001346C6"/>
    <w:rsid w:val="00136D1D"/>
    <w:rsid w:val="0014299D"/>
    <w:rsid w:val="00143C8E"/>
    <w:rsid w:val="0014585C"/>
    <w:rsid w:val="00151C0F"/>
    <w:rsid w:val="00153CE9"/>
    <w:rsid w:val="00162300"/>
    <w:rsid w:val="00162F9E"/>
    <w:rsid w:val="001651EC"/>
    <w:rsid w:val="00171718"/>
    <w:rsid w:val="001732DF"/>
    <w:rsid w:val="0017358E"/>
    <w:rsid w:val="00180FD5"/>
    <w:rsid w:val="00184505"/>
    <w:rsid w:val="00190163"/>
    <w:rsid w:val="00190CB1"/>
    <w:rsid w:val="00193825"/>
    <w:rsid w:val="00193F40"/>
    <w:rsid w:val="00196A8C"/>
    <w:rsid w:val="001A30BE"/>
    <w:rsid w:val="001A3846"/>
    <w:rsid w:val="001A512D"/>
    <w:rsid w:val="001B3330"/>
    <w:rsid w:val="001B587E"/>
    <w:rsid w:val="001B7609"/>
    <w:rsid w:val="001C406A"/>
    <w:rsid w:val="001D4683"/>
    <w:rsid w:val="001E34EC"/>
    <w:rsid w:val="001E48E5"/>
    <w:rsid w:val="001F25E6"/>
    <w:rsid w:val="00202CA4"/>
    <w:rsid w:val="00204512"/>
    <w:rsid w:val="00207F63"/>
    <w:rsid w:val="00210392"/>
    <w:rsid w:val="0021066E"/>
    <w:rsid w:val="00216B5A"/>
    <w:rsid w:val="002302BA"/>
    <w:rsid w:val="00230C84"/>
    <w:rsid w:val="00232345"/>
    <w:rsid w:val="00243E4B"/>
    <w:rsid w:val="002441C4"/>
    <w:rsid w:val="00252DFA"/>
    <w:rsid w:val="0025301A"/>
    <w:rsid w:val="00254401"/>
    <w:rsid w:val="002615DA"/>
    <w:rsid w:val="00264923"/>
    <w:rsid w:val="00266EFF"/>
    <w:rsid w:val="0027633E"/>
    <w:rsid w:val="00276429"/>
    <w:rsid w:val="00283C9F"/>
    <w:rsid w:val="00284AD6"/>
    <w:rsid w:val="0029323E"/>
    <w:rsid w:val="00294442"/>
    <w:rsid w:val="00295437"/>
    <w:rsid w:val="002A779A"/>
    <w:rsid w:val="002B1866"/>
    <w:rsid w:val="002B1973"/>
    <w:rsid w:val="002C3DDE"/>
    <w:rsid w:val="002F2F03"/>
    <w:rsid w:val="002F6216"/>
    <w:rsid w:val="003016CA"/>
    <w:rsid w:val="00311348"/>
    <w:rsid w:val="00312B56"/>
    <w:rsid w:val="003142ED"/>
    <w:rsid w:val="003163A0"/>
    <w:rsid w:val="00320313"/>
    <w:rsid w:val="00327BFF"/>
    <w:rsid w:val="00333965"/>
    <w:rsid w:val="00334C7B"/>
    <w:rsid w:val="003362F5"/>
    <w:rsid w:val="00340B61"/>
    <w:rsid w:val="003426DC"/>
    <w:rsid w:val="00343A69"/>
    <w:rsid w:val="00343F88"/>
    <w:rsid w:val="00344B86"/>
    <w:rsid w:val="003504D6"/>
    <w:rsid w:val="00352DFA"/>
    <w:rsid w:val="00353145"/>
    <w:rsid w:val="0035343B"/>
    <w:rsid w:val="0035743B"/>
    <w:rsid w:val="00365402"/>
    <w:rsid w:val="00377E04"/>
    <w:rsid w:val="0038755A"/>
    <w:rsid w:val="003A4610"/>
    <w:rsid w:val="003B5A61"/>
    <w:rsid w:val="003C339F"/>
    <w:rsid w:val="003D52DA"/>
    <w:rsid w:val="003D6B7D"/>
    <w:rsid w:val="003E35A3"/>
    <w:rsid w:val="003E3F19"/>
    <w:rsid w:val="003E72B2"/>
    <w:rsid w:val="003F019A"/>
    <w:rsid w:val="003F3DAF"/>
    <w:rsid w:val="003F4850"/>
    <w:rsid w:val="003F5128"/>
    <w:rsid w:val="00407621"/>
    <w:rsid w:val="00412AC8"/>
    <w:rsid w:val="00432A7C"/>
    <w:rsid w:val="00434664"/>
    <w:rsid w:val="00434EFB"/>
    <w:rsid w:val="004406AB"/>
    <w:rsid w:val="00470AE3"/>
    <w:rsid w:val="004824FD"/>
    <w:rsid w:val="00484090"/>
    <w:rsid w:val="00493B88"/>
    <w:rsid w:val="00495ACF"/>
    <w:rsid w:val="004977B8"/>
    <w:rsid w:val="004B2784"/>
    <w:rsid w:val="004B6626"/>
    <w:rsid w:val="004B76DF"/>
    <w:rsid w:val="004C298E"/>
    <w:rsid w:val="004C718A"/>
    <w:rsid w:val="004D17D5"/>
    <w:rsid w:val="004D5587"/>
    <w:rsid w:val="004D5A43"/>
    <w:rsid w:val="004D7E4D"/>
    <w:rsid w:val="004E0A4D"/>
    <w:rsid w:val="004E1A81"/>
    <w:rsid w:val="004E6855"/>
    <w:rsid w:val="004F2619"/>
    <w:rsid w:val="004F7798"/>
    <w:rsid w:val="00500079"/>
    <w:rsid w:val="0050541A"/>
    <w:rsid w:val="00506E29"/>
    <w:rsid w:val="00510492"/>
    <w:rsid w:val="00511190"/>
    <w:rsid w:val="0051461F"/>
    <w:rsid w:val="00517D41"/>
    <w:rsid w:val="00521A31"/>
    <w:rsid w:val="00532464"/>
    <w:rsid w:val="0053419F"/>
    <w:rsid w:val="00537AF0"/>
    <w:rsid w:val="005410FD"/>
    <w:rsid w:val="00545B60"/>
    <w:rsid w:val="00560AFD"/>
    <w:rsid w:val="00560F28"/>
    <w:rsid w:val="00564FBA"/>
    <w:rsid w:val="00566459"/>
    <w:rsid w:val="00575B4A"/>
    <w:rsid w:val="00576E0B"/>
    <w:rsid w:val="0058578A"/>
    <w:rsid w:val="005A2E4B"/>
    <w:rsid w:val="005A3767"/>
    <w:rsid w:val="005A47BD"/>
    <w:rsid w:val="005A6F32"/>
    <w:rsid w:val="005B4E6D"/>
    <w:rsid w:val="005B7AB5"/>
    <w:rsid w:val="005B7ABB"/>
    <w:rsid w:val="005C6F74"/>
    <w:rsid w:val="005D2964"/>
    <w:rsid w:val="005E2DBD"/>
    <w:rsid w:val="005E4FF4"/>
    <w:rsid w:val="005E51F5"/>
    <w:rsid w:val="005F1579"/>
    <w:rsid w:val="005F2E38"/>
    <w:rsid w:val="005F3287"/>
    <w:rsid w:val="005F3ED1"/>
    <w:rsid w:val="005F411F"/>
    <w:rsid w:val="005F6412"/>
    <w:rsid w:val="00603405"/>
    <w:rsid w:val="00605056"/>
    <w:rsid w:val="00607C7C"/>
    <w:rsid w:val="00614E29"/>
    <w:rsid w:val="006160C4"/>
    <w:rsid w:val="006162F1"/>
    <w:rsid w:val="00620D49"/>
    <w:rsid w:val="0064217D"/>
    <w:rsid w:val="00643726"/>
    <w:rsid w:val="00650596"/>
    <w:rsid w:val="00650CF5"/>
    <w:rsid w:val="006557E6"/>
    <w:rsid w:val="0065708D"/>
    <w:rsid w:val="00660BD5"/>
    <w:rsid w:val="00666121"/>
    <w:rsid w:val="00677176"/>
    <w:rsid w:val="0068701B"/>
    <w:rsid w:val="0069202B"/>
    <w:rsid w:val="00693ABA"/>
    <w:rsid w:val="00693CC1"/>
    <w:rsid w:val="006A156B"/>
    <w:rsid w:val="006A2E33"/>
    <w:rsid w:val="006B3EAC"/>
    <w:rsid w:val="006B4D8C"/>
    <w:rsid w:val="006B769B"/>
    <w:rsid w:val="006C2718"/>
    <w:rsid w:val="006C3789"/>
    <w:rsid w:val="006C6B22"/>
    <w:rsid w:val="006C6B8B"/>
    <w:rsid w:val="006C7B36"/>
    <w:rsid w:val="006D08C8"/>
    <w:rsid w:val="006D1F01"/>
    <w:rsid w:val="006D65E5"/>
    <w:rsid w:val="006E392A"/>
    <w:rsid w:val="006F0407"/>
    <w:rsid w:val="006F07C9"/>
    <w:rsid w:val="00706273"/>
    <w:rsid w:val="007065E6"/>
    <w:rsid w:val="007144FA"/>
    <w:rsid w:val="00715130"/>
    <w:rsid w:val="00717CEF"/>
    <w:rsid w:val="007311C4"/>
    <w:rsid w:val="00732446"/>
    <w:rsid w:val="00732DF5"/>
    <w:rsid w:val="007332A0"/>
    <w:rsid w:val="0073405C"/>
    <w:rsid w:val="007372BB"/>
    <w:rsid w:val="007400B9"/>
    <w:rsid w:val="007432E6"/>
    <w:rsid w:val="00746190"/>
    <w:rsid w:val="00755D84"/>
    <w:rsid w:val="00756043"/>
    <w:rsid w:val="0076020E"/>
    <w:rsid w:val="00763298"/>
    <w:rsid w:val="00767FE0"/>
    <w:rsid w:val="00771B84"/>
    <w:rsid w:val="007737CB"/>
    <w:rsid w:val="007801DC"/>
    <w:rsid w:val="007814C0"/>
    <w:rsid w:val="00783AF1"/>
    <w:rsid w:val="00787BAC"/>
    <w:rsid w:val="00790246"/>
    <w:rsid w:val="00793A45"/>
    <w:rsid w:val="00797C8E"/>
    <w:rsid w:val="007A2B9A"/>
    <w:rsid w:val="007B0A81"/>
    <w:rsid w:val="007B7F0A"/>
    <w:rsid w:val="007C1B0E"/>
    <w:rsid w:val="007C4509"/>
    <w:rsid w:val="007D2741"/>
    <w:rsid w:val="007E02D0"/>
    <w:rsid w:val="007E5CD9"/>
    <w:rsid w:val="007E5D68"/>
    <w:rsid w:val="007E7A55"/>
    <w:rsid w:val="007F3849"/>
    <w:rsid w:val="007F4F8F"/>
    <w:rsid w:val="007F5C12"/>
    <w:rsid w:val="007F7ACF"/>
    <w:rsid w:val="008054B6"/>
    <w:rsid w:val="0080621C"/>
    <w:rsid w:val="008064A4"/>
    <w:rsid w:val="00812CD0"/>
    <w:rsid w:val="00823E90"/>
    <w:rsid w:val="00824D81"/>
    <w:rsid w:val="008456F7"/>
    <w:rsid w:val="00855559"/>
    <w:rsid w:val="00857B2D"/>
    <w:rsid w:val="00862A12"/>
    <w:rsid w:val="00864EFC"/>
    <w:rsid w:val="008734BC"/>
    <w:rsid w:val="0088070F"/>
    <w:rsid w:val="008827C3"/>
    <w:rsid w:val="00892A87"/>
    <w:rsid w:val="00893CE6"/>
    <w:rsid w:val="00893F3F"/>
    <w:rsid w:val="008A1C73"/>
    <w:rsid w:val="008B1AEA"/>
    <w:rsid w:val="008B297D"/>
    <w:rsid w:val="008B3412"/>
    <w:rsid w:val="008B387C"/>
    <w:rsid w:val="008C583D"/>
    <w:rsid w:val="008C5973"/>
    <w:rsid w:val="008C5D46"/>
    <w:rsid w:val="008E2128"/>
    <w:rsid w:val="008F0594"/>
    <w:rsid w:val="008F4CFA"/>
    <w:rsid w:val="008F50EC"/>
    <w:rsid w:val="00901133"/>
    <w:rsid w:val="0090122D"/>
    <w:rsid w:val="0091733B"/>
    <w:rsid w:val="009211EB"/>
    <w:rsid w:val="009227F0"/>
    <w:rsid w:val="009234EB"/>
    <w:rsid w:val="00927EC4"/>
    <w:rsid w:val="009309AD"/>
    <w:rsid w:val="00935EE4"/>
    <w:rsid w:val="009372CE"/>
    <w:rsid w:val="00943F4F"/>
    <w:rsid w:val="00945403"/>
    <w:rsid w:val="0095018D"/>
    <w:rsid w:val="00950E0C"/>
    <w:rsid w:val="00964135"/>
    <w:rsid w:val="00972784"/>
    <w:rsid w:val="00974AC2"/>
    <w:rsid w:val="00974B92"/>
    <w:rsid w:val="00990785"/>
    <w:rsid w:val="00990C00"/>
    <w:rsid w:val="009931D2"/>
    <w:rsid w:val="009936D7"/>
    <w:rsid w:val="00995F25"/>
    <w:rsid w:val="009A1C20"/>
    <w:rsid w:val="009A4650"/>
    <w:rsid w:val="009A50D5"/>
    <w:rsid w:val="009B1933"/>
    <w:rsid w:val="009B5422"/>
    <w:rsid w:val="009B73D1"/>
    <w:rsid w:val="009C6691"/>
    <w:rsid w:val="009C7F6D"/>
    <w:rsid w:val="009D6989"/>
    <w:rsid w:val="009E0253"/>
    <w:rsid w:val="009E042F"/>
    <w:rsid w:val="009E50F3"/>
    <w:rsid w:val="009F07BB"/>
    <w:rsid w:val="009F5F78"/>
    <w:rsid w:val="00A00212"/>
    <w:rsid w:val="00A002C6"/>
    <w:rsid w:val="00A14EA3"/>
    <w:rsid w:val="00A16115"/>
    <w:rsid w:val="00A16AC4"/>
    <w:rsid w:val="00A2616B"/>
    <w:rsid w:val="00A51EA7"/>
    <w:rsid w:val="00A62604"/>
    <w:rsid w:val="00A67382"/>
    <w:rsid w:val="00A67C5F"/>
    <w:rsid w:val="00A72946"/>
    <w:rsid w:val="00A8103A"/>
    <w:rsid w:val="00A81B0E"/>
    <w:rsid w:val="00A855B4"/>
    <w:rsid w:val="00A94228"/>
    <w:rsid w:val="00A96BF7"/>
    <w:rsid w:val="00AA7171"/>
    <w:rsid w:val="00AA7761"/>
    <w:rsid w:val="00AB004A"/>
    <w:rsid w:val="00AB19D4"/>
    <w:rsid w:val="00AB2048"/>
    <w:rsid w:val="00AB4155"/>
    <w:rsid w:val="00AB54D4"/>
    <w:rsid w:val="00AC124B"/>
    <w:rsid w:val="00AC47F4"/>
    <w:rsid w:val="00AD521F"/>
    <w:rsid w:val="00AE3FDF"/>
    <w:rsid w:val="00AF01D3"/>
    <w:rsid w:val="00AF065E"/>
    <w:rsid w:val="00B13245"/>
    <w:rsid w:val="00B34132"/>
    <w:rsid w:val="00B40096"/>
    <w:rsid w:val="00B42B1A"/>
    <w:rsid w:val="00B4373A"/>
    <w:rsid w:val="00B4455F"/>
    <w:rsid w:val="00B56093"/>
    <w:rsid w:val="00B564CA"/>
    <w:rsid w:val="00B62A7F"/>
    <w:rsid w:val="00B62AC4"/>
    <w:rsid w:val="00B63EDC"/>
    <w:rsid w:val="00B754E7"/>
    <w:rsid w:val="00B86A86"/>
    <w:rsid w:val="00B8708E"/>
    <w:rsid w:val="00BA0563"/>
    <w:rsid w:val="00BA319A"/>
    <w:rsid w:val="00BA7C19"/>
    <w:rsid w:val="00BC2924"/>
    <w:rsid w:val="00BC46E4"/>
    <w:rsid w:val="00BD14E9"/>
    <w:rsid w:val="00BD1507"/>
    <w:rsid w:val="00BD3148"/>
    <w:rsid w:val="00BE1078"/>
    <w:rsid w:val="00BE1C37"/>
    <w:rsid w:val="00BE69A7"/>
    <w:rsid w:val="00BE7374"/>
    <w:rsid w:val="00BF3F8B"/>
    <w:rsid w:val="00BF51E3"/>
    <w:rsid w:val="00C011FB"/>
    <w:rsid w:val="00C064DC"/>
    <w:rsid w:val="00C122AD"/>
    <w:rsid w:val="00C1548F"/>
    <w:rsid w:val="00C2376C"/>
    <w:rsid w:val="00C24D1F"/>
    <w:rsid w:val="00C2541E"/>
    <w:rsid w:val="00C329F2"/>
    <w:rsid w:val="00C43C27"/>
    <w:rsid w:val="00C53A3D"/>
    <w:rsid w:val="00C55766"/>
    <w:rsid w:val="00C57283"/>
    <w:rsid w:val="00C67E1D"/>
    <w:rsid w:val="00C70D48"/>
    <w:rsid w:val="00C713C1"/>
    <w:rsid w:val="00C724A1"/>
    <w:rsid w:val="00C8280D"/>
    <w:rsid w:val="00C83036"/>
    <w:rsid w:val="00C84A4A"/>
    <w:rsid w:val="00C857A3"/>
    <w:rsid w:val="00C85D35"/>
    <w:rsid w:val="00C910F7"/>
    <w:rsid w:val="00C91A54"/>
    <w:rsid w:val="00C942C8"/>
    <w:rsid w:val="00C97001"/>
    <w:rsid w:val="00C97C74"/>
    <w:rsid w:val="00CA0876"/>
    <w:rsid w:val="00CB071F"/>
    <w:rsid w:val="00CB6B2A"/>
    <w:rsid w:val="00CF44AF"/>
    <w:rsid w:val="00CF618A"/>
    <w:rsid w:val="00D02F40"/>
    <w:rsid w:val="00D05882"/>
    <w:rsid w:val="00D14DEB"/>
    <w:rsid w:val="00D15C9D"/>
    <w:rsid w:val="00D16042"/>
    <w:rsid w:val="00D22812"/>
    <w:rsid w:val="00D23589"/>
    <w:rsid w:val="00D2604B"/>
    <w:rsid w:val="00D27002"/>
    <w:rsid w:val="00D3142E"/>
    <w:rsid w:val="00D31C6B"/>
    <w:rsid w:val="00D367CE"/>
    <w:rsid w:val="00D36AB4"/>
    <w:rsid w:val="00D40866"/>
    <w:rsid w:val="00D410A3"/>
    <w:rsid w:val="00D465BE"/>
    <w:rsid w:val="00D52B50"/>
    <w:rsid w:val="00D5705F"/>
    <w:rsid w:val="00D579D8"/>
    <w:rsid w:val="00D63698"/>
    <w:rsid w:val="00D64991"/>
    <w:rsid w:val="00D778FD"/>
    <w:rsid w:val="00D81402"/>
    <w:rsid w:val="00D90429"/>
    <w:rsid w:val="00D9309D"/>
    <w:rsid w:val="00D95EAD"/>
    <w:rsid w:val="00D96E95"/>
    <w:rsid w:val="00D9749F"/>
    <w:rsid w:val="00DA0AA9"/>
    <w:rsid w:val="00DB44B4"/>
    <w:rsid w:val="00DB55E0"/>
    <w:rsid w:val="00DC160F"/>
    <w:rsid w:val="00DC3402"/>
    <w:rsid w:val="00DC3588"/>
    <w:rsid w:val="00DC7F3F"/>
    <w:rsid w:val="00DD0454"/>
    <w:rsid w:val="00DD1744"/>
    <w:rsid w:val="00DD6AFA"/>
    <w:rsid w:val="00DD6E28"/>
    <w:rsid w:val="00DD6E77"/>
    <w:rsid w:val="00DF15B7"/>
    <w:rsid w:val="00DF65DE"/>
    <w:rsid w:val="00DF6E6E"/>
    <w:rsid w:val="00E012A7"/>
    <w:rsid w:val="00E03966"/>
    <w:rsid w:val="00E117DE"/>
    <w:rsid w:val="00E124C9"/>
    <w:rsid w:val="00E25979"/>
    <w:rsid w:val="00E2672A"/>
    <w:rsid w:val="00E27BCE"/>
    <w:rsid w:val="00E35755"/>
    <w:rsid w:val="00E36806"/>
    <w:rsid w:val="00E37807"/>
    <w:rsid w:val="00E5083F"/>
    <w:rsid w:val="00E544F5"/>
    <w:rsid w:val="00E553D3"/>
    <w:rsid w:val="00E56F5A"/>
    <w:rsid w:val="00E575E3"/>
    <w:rsid w:val="00E61000"/>
    <w:rsid w:val="00E65CE0"/>
    <w:rsid w:val="00E6644D"/>
    <w:rsid w:val="00E71334"/>
    <w:rsid w:val="00E73FAF"/>
    <w:rsid w:val="00E74723"/>
    <w:rsid w:val="00E748F6"/>
    <w:rsid w:val="00E81156"/>
    <w:rsid w:val="00E86DE1"/>
    <w:rsid w:val="00E9363D"/>
    <w:rsid w:val="00E97AB3"/>
    <w:rsid w:val="00EA0038"/>
    <w:rsid w:val="00EA08D7"/>
    <w:rsid w:val="00EB21D3"/>
    <w:rsid w:val="00EB2600"/>
    <w:rsid w:val="00EB7F0D"/>
    <w:rsid w:val="00EC18C0"/>
    <w:rsid w:val="00EC76A3"/>
    <w:rsid w:val="00ED04C1"/>
    <w:rsid w:val="00ED7367"/>
    <w:rsid w:val="00EE21B2"/>
    <w:rsid w:val="00EF65BD"/>
    <w:rsid w:val="00F13F93"/>
    <w:rsid w:val="00F16277"/>
    <w:rsid w:val="00F219AA"/>
    <w:rsid w:val="00F26979"/>
    <w:rsid w:val="00F31C49"/>
    <w:rsid w:val="00F33648"/>
    <w:rsid w:val="00F354E4"/>
    <w:rsid w:val="00F469DC"/>
    <w:rsid w:val="00F545A6"/>
    <w:rsid w:val="00F641FE"/>
    <w:rsid w:val="00F6521D"/>
    <w:rsid w:val="00F6583C"/>
    <w:rsid w:val="00F664D8"/>
    <w:rsid w:val="00F72494"/>
    <w:rsid w:val="00F731CC"/>
    <w:rsid w:val="00F77748"/>
    <w:rsid w:val="00F80B1E"/>
    <w:rsid w:val="00F849EA"/>
    <w:rsid w:val="00F86A8A"/>
    <w:rsid w:val="00F87317"/>
    <w:rsid w:val="00F92FB5"/>
    <w:rsid w:val="00F9493D"/>
    <w:rsid w:val="00F9746B"/>
    <w:rsid w:val="00FA0BBF"/>
    <w:rsid w:val="00FA10C2"/>
    <w:rsid w:val="00FA28E9"/>
    <w:rsid w:val="00FA4C8B"/>
    <w:rsid w:val="00FA4C92"/>
    <w:rsid w:val="00FB06ED"/>
    <w:rsid w:val="00FB795F"/>
    <w:rsid w:val="00FC2949"/>
    <w:rsid w:val="00FC3F30"/>
    <w:rsid w:val="00FC40CA"/>
    <w:rsid w:val="00FC6148"/>
    <w:rsid w:val="00FE112D"/>
    <w:rsid w:val="00FE36EA"/>
    <w:rsid w:val="00FE5D55"/>
    <w:rsid w:val="00F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  <w14:docId w14:val="7DE3F98E"/>
  <w15:docId w15:val="{C14315C0-125F-402A-85EB-CA3185364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50D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F3DAF"/>
    <w:pPr>
      <w:keepNext/>
      <w:outlineLvl w:val="0"/>
    </w:pPr>
    <w:rPr>
      <w:sz w:val="20"/>
      <w:u w:val="single"/>
    </w:rPr>
  </w:style>
  <w:style w:type="paragraph" w:styleId="Ttulo2">
    <w:name w:val="heading 2"/>
    <w:basedOn w:val="Normal"/>
    <w:next w:val="Normal"/>
    <w:link w:val="Ttulo2Car"/>
    <w:qFormat/>
    <w:rsid w:val="00650CF5"/>
    <w:pPr>
      <w:keepNext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812CD0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3F3DAF"/>
    <w:pPr>
      <w:keepNext/>
      <w:spacing w:line="480" w:lineRule="auto"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rsid w:val="003F3DAF"/>
    <w:pPr>
      <w:keepNext/>
      <w:tabs>
        <w:tab w:val="left" w:pos="4040"/>
      </w:tabs>
      <w:jc w:val="center"/>
      <w:outlineLvl w:val="4"/>
    </w:pPr>
    <w:rPr>
      <w:b/>
      <w:bCs/>
      <w:sz w:val="36"/>
    </w:rPr>
  </w:style>
  <w:style w:type="paragraph" w:styleId="Ttulo6">
    <w:name w:val="heading 6"/>
    <w:basedOn w:val="Normal"/>
    <w:next w:val="Normal"/>
    <w:qFormat/>
    <w:rsid w:val="003F3DAF"/>
    <w:pPr>
      <w:keepNext/>
      <w:jc w:val="center"/>
      <w:outlineLvl w:val="5"/>
    </w:pPr>
    <w:rPr>
      <w:sz w:val="40"/>
    </w:rPr>
  </w:style>
  <w:style w:type="paragraph" w:styleId="Ttulo7">
    <w:name w:val="heading 7"/>
    <w:basedOn w:val="Normal"/>
    <w:next w:val="Normal"/>
    <w:qFormat/>
    <w:rsid w:val="003F3DAF"/>
    <w:pPr>
      <w:keepNext/>
      <w:jc w:val="center"/>
      <w:outlineLvl w:val="6"/>
    </w:pPr>
    <w:rPr>
      <w:sz w:val="52"/>
      <w:lang w:val="en-US"/>
    </w:rPr>
  </w:style>
  <w:style w:type="paragraph" w:styleId="Ttulo8">
    <w:name w:val="heading 8"/>
    <w:basedOn w:val="Normal"/>
    <w:next w:val="Normal"/>
    <w:qFormat/>
    <w:rsid w:val="003F3DAF"/>
    <w:pPr>
      <w:keepNext/>
      <w:spacing w:line="360" w:lineRule="auto"/>
      <w:outlineLvl w:val="7"/>
    </w:pPr>
    <w:rPr>
      <w:sz w:val="28"/>
      <w:u w:val="single"/>
    </w:rPr>
  </w:style>
  <w:style w:type="paragraph" w:styleId="Ttulo9">
    <w:name w:val="heading 9"/>
    <w:basedOn w:val="Normal"/>
    <w:next w:val="Normal"/>
    <w:qFormat/>
    <w:rsid w:val="003F3DAF"/>
    <w:pPr>
      <w:keepNext/>
      <w:jc w:val="center"/>
      <w:outlineLvl w:val="8"/>
    </w:pPr>
    <w:rPr>
      <w:b/>
      <w:bCs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F3DA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3F3DAF"/>
    <w:pPr>
      <w:tabs>
        <w:tab w:val="center" w:pos="4419"/>
        <w:tab w:val="right" w:pos="8838"/>
      </w:tabs>
    </w:pPr>
  </w:style>
  <w:style w:type="paragraph" w:styleId="Textosinformato">
    <w:name w:val="Plain Text"/>
    <w:basedOn w:val="Normal"/>
    <w:link w:val="TextosinformatoCar"/>
    <w:uiPriority w:val="99"/>
    <w:rsid w:val="003F3DAF"/>
    <w:rPr>
      <w:rFonts w:ascii="Courier New" w:hAnsi="Courier New" w:cs="Courier New"/>
      <w:sz w:val="20"/>
      <w:szCs w:val="20"/>
    </w:rPr>
  </w:style>
  <w:style w:type="paragraph" w:styleId="Sangradetextonormal">
    <w:name w:val="Body Text Indent"/>
    <w:basedOn w:val="Normal"/>
    <w:rsid w:val="003F3DAF"/>
    <w:pPr>
      <w:ind w:firstLine="708"/>
      <w:jc w:val="both"/>
    </w:pPr>
  </w:style>
  <w:style w:type="paragraph" w:styleId="Sangra2detindependiente">
    <w:name w:val="Body Text Indent 2"/>
    <w:basedOn w:val="Normal"/>
    <w:rsid w:val="003F3DAF"/>
    <w:pPr>
      <w:tabs>
        <w:tab w:val="left" w:pos="930"/>
        <w:tab w:val="left" w:pos="1311"/>
      </w:tabs>
      <w:ind w:left="930"/>
    </w:pPr>
  </w:style>
  <w:style w:type="paragraph" w:styleId="Sangra3detindependiente">
    <w:name w:val="Body Text Indent 3"/>
    <w:basedOn w:val="Normal"/>
    <w:rsid w:val="003F3DAF"/>
    <w:pPr>
      <w:tabs>
        <w:tab w:val="left" w:pos="1309"/>
      </w:tabs>
      <w:ind w:firstLine="935"/>
    </w:pPr>
  </w:style>
  <w:style w:type="paragraph" w:styleId="Textoindependiente">
    <w:name w:val="Body Text"/>
    <w:basedOn w:val="Normal"/>
    <w:rsid w:val="003F3DAF"/>
    <w:pPr>
      <w:spacing w:line="360" w:lineRule="auto"/>
      <w:jc w:val="both"/>
    </w:pPr>
  </w:style>
  <w:style w:type="paragraph" w:styleId="NormalWeb">
    <w:name w:val="Normal (Web)"/>
    <w:basedOn w:val="Normal"/>
    <w:uiPriority w:val="99"/>
    <w:rsid w:val="003F3DAF"/>
    <w:pPr>
      <w:spacing w:before="100" w:beforeAutospacing="1" w:after="100" w:afterAutospacing="1"/>
    </w:pPr>
  </w:style>
  <w:style w:type="character" w:styleId="Textoennegrita">
    <w:name w:val="Strong"/>
    <w:basedOn w:val="Fuentedeprrafopredeter"/>
    <w:qFormat/>
    <w:rsid w:val="003F3DAF"/>
    <w:rPr>
      <w:b/>
      <w:bCs/>
    </w:rPr>
  </w:style>
  <w:style w:type="character" w:styleId="nfasis">
    <w:name w:val="Emphasis"/>
    <w:basedOn w:val="Fuentedeprrafopredeter"/>
    <w:qFormat/>
    <w:rsid w:val="003F3DAF"/>
    <w:rPr>
      <w:i/>
      <w:iCs/>
    </w:rPr>
  </w:style>
  <w:style w:type="paragraph" w:customStyle="1" w:styleId="Predeterminado">
    <w:name w:val="Predeterminado"/>
    <w:rsid w:val="003F3DAF"/>
    <w:rPr>
      <w:snapToGrid w:val="0"/>
      <w:sz w:val="24"/>
      <w:lang w:val="es-ES" w:eastAsia="es-ES"/>
    </w:rPr>
  </w:style>
  <w:style w:type="paragraph" w:styleId="Descripcin">
    <w:name w:val="caption"/>
    <w:basedOn w:val="Normal"/>
    <w:next w:val="Normal"/>
    <w:qFormat/>
    <w:rsid w:val="003F3DAF"/>
    <w:pPr>
      <w:spacing w:line="360" w:lineRule="auto"/>
    </w:pPr>
    <w:rPr>
      <w:b/>
      <w:bCs/>
    </w:rPr>
  </w:style>
  <w:style w:type="character" w:styleId="Nmerodepgina">
    <w:name w:val="page number"/>
    <w:basedOn w:val="Fuentedeprrafopredeter"/>
    <w:rsid w:val="003F3DAF"/>
  </w:style>
  <w:style w:type="paragraph" w:styleId="Ttulo">
    <w:name w:val="Title"/>
    <w:basedOn w:val="Normal"/>
    <w:qFormat/>
    <w:rsid w:val="003F3DAF"/>
    <w:pPr>
      <w:jc w:val="center"/>
    </w:pPr>
    <w:rPr>
      <w:sz w:val="36"/>
      <w:u w:val="single"/>
    </w:rPr>
  </w:style>
  <w:style w:type="paragraph" w:styleId="Subttulo">
    <w:name w:val="Subtitle"/>
    <w:basedOn w:val="Normal"/>
    <w:qFormat/>
    <w:rsid w:val="003F3DAF"/>
    <w:rPr>
      <w:b/>
      <w:bCs/>
      <w:u w:val="single"/>
    </w:rPr>
  </w:style>
  <w:style w:type="character" w:customStyle="1" w:styleId="EstiloCorreo30">
    <w:name w:val="EstiloCorreo30"/>
    <w:basedOn w:val="Fuentedeprrafopredeter"/>
    <w:semiHidden/>
    <w:rsid w:val="003F3DAF"/>
    <w:rPr>
      <w:rFonts w:ascii="Arial" w:hAnsi="Arial" w:cs="Arial"/>
      <w:color w:val="000000"/>
      <w:sz w:val="20"/>
    </w:rPr>
  </w:style>
  <w:style w:type="paragraph" w:styleId="Mapadeldocumento">
    <w:name w:val="Document Map"/>
    <w:basedOn w:val="Normal"/>
    <w:semiHidden/>
    <w:rsid w:val="003F3DAF"/>
    <w:pPr>
      <w:shd w:val="clear" w:color="auto" w:fill="000080"/>
    </w:pPr>
    <w:rPr>
      <w:rFonts w:ascii="Tahoma" w:hAnsi="Tahoma" w:cs="Tahoma"/>
    </w:rPr>
  </w:style>
  <w:style w:type="paragraph" w:styleId="Textoindependiente2">
    <w:name w:val="Body Text 2"/>
    <w:basedOn w:val="Normal"/>
    <w:rsid w:val="003F3DAF"/>
    <w:pPr>
      <w:spacing w:line="360" w:lineRule="auto"/>
    </w:pPr>
    <w:rPr>
      <w:i/>
      <w:iCs/>
    </w:rPr>
  </w:style>
  <w:style w:type="character" w:styleId="Hipervnculo">
    <w:name w:val="Hyperlink"/>
    <w:basedOn w:val="Fuentedeprrafopredeter"/>
    <w:uiPriority w:val="99"/>
    <w:rsid w:val="003F3DAF"/>
    <w:rPr>
      <w:color w:val="0000FF"/>
      <w:u w:val="single"/>
    </w:rPr>
  </w:style>
  <w:style w:type="character" w:styleId="Hipervnculovisitado">
    <w:name w:val="FollowedHyperlink"/>
    <w:basedOn w:val="Fuentedeprrafopredeter"/>
    <w:rsid w:val="003F3DAF"/>
    <w:rPr>
      <w:color w:val="800080"/>
      <w:u w:val="single"/>
    </w:rPr>
  </w:style>
  <w:style w:type="paragraph" w:styleId="Textodeglobo">
    <w:name w:val="Balloon Text"/>
    <w:basedOn w:val="Normal"/>
    <w:link w:val="TextodegloboCar"/>
    <w:rsid w:val="00C8280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8280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93825"/>
    <w:pPr>
      <w:ind w:left="720"/>
      <w:contextualSpacing/>
    </w:p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E51F5"/>
    <w:rPr>
      <w:rFonts w:ascii="Courier New" w:hAnsi="Courier New" w:cs="Courier New"/>
    </w:rPr>
  </w:style>
  <w:style w:type="table" w:styleId="Tablaconcuadrcula">
    <w:name w:val="Table Grid"/>
    <w:basedOn w:val="Tablanormal"/>
    <w:rsid w:val="00BD150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1">
    <w:name w:val="p1"/>
    <w:basedOn w:val="Normal"/>
    <w:rsid w:val="00080881"/>
    <w:rPr>
      <w:rFonts w:ascii="Century Gothic" w:hAnsi="Century Gothic"/>
      <w:sz w:val="17"/>
      <w:szCs w:val="17"/>
      <w:lang w:val="es-ES_tradnl" w:eastAsia="es-ES_tradnl"/>
    </w:rPr>
  </w:style>
  <w:style w:type="character" w:customStyle="1" w:styleId="apple-converted-space">
    <w:name w:val="apple-converted-space"/>
    <w:basedOn w:val="Fuentedeprrafopredeter"/>
    <w:rsid w:val="00080881"/>
  </w:style>
  <w:style w:type="paragraph" w:customStyle="1" w:styleId="Default">
    <w:name w:val="Default"/>
    <w:rsid w:val="00AB54D4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E3FDF"/>
    <w:rPr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650CF5"/>
    <w:rPr>
      <w:b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96413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41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419"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410A3"/>
    <w:rPr>
      <w:rFonts w:ascii="Courier New" w:hAnsi="Courier New" w:cs="Courier New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D410A3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812CD0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u w:val="none"/>
      <w:lang w:val="es-419" w:eastAsia="es-419"/>
    </w:rPr>
  </w:style>
  <w:style w:type="paragraph" w:styleId="TDC2">
    <w:name w:val="toc 2"/>
    <w:basedOn w:val="Normal"/>
    <w:next w:val="Normal"/>
    <w:autoRedefine/>
    <w:uiPriority w:val="39"/>
    <w:unhideWhenUsed/>
    <w:rsid w:val="00812CD0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es-419" w:eastAsia="es-419"/>
    </w:rPr>
  </w:style>
  <w:style w:type="paragraph" w:styleId="TDC1">
    <w:name w:val="toc 1"/>
    <w:basedOn w:val="Normal"/>
    <w:next w:val="Normal"/>
    <w:autoRedefine/>
    <w:uiPriority w:val="39"/>
    <w:unhideWhenUsed/>
    <w:rsid w:val="00812CD0"/>
    <w:pPr>
      <w:spacing w:after="100" w:line="259" w:lineRule="auto"/>
    </w:pPr>
    <w:rPr>
      <w:rFonts w:asciiTheme="minorHAnsi" w:eastAsiaTheme="minorEastAsia" w:hAnsiTheme="minorHAnsi"/>
      <w:sz w:val="22"/>
      <w:szCs w:val="22"/>
      <w:lang w:val="es-419" w:eastAsia="es-419"/>
    </w:rPr>
  </w:style>
  <w:style w:type="paragraph" w:styleId="TDC3">
    <w:name w:val="toc 3"/>
    <w:basedOn w:val="Normal"/>
    <w:next w:val="Normal"/>
    <w:autoRedefine/>
    <w:uiPriority w:val="39"/>
    <w:unhideWhenUsed/>
    <w:rsid w:val="00812CD0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s-419" w:eastAsia="es-419"/>
    </w:rPr>
  </w:style>
  <w:style w:type="character" w:customStyle="1" w:styleId="z">
    <w:name w:val="ͼz"/>
    <w:basedOn w:val="Fuentedeprrafopredeter"/>
    <w:rsid w:val="009A4650"/>
  </w:style>
  <w:style w:type="character" w:customStyle="1" w:styleId="y">
    <w:name w:val="ͼy"/>
    <w:basedOn w:val="Fuentedeprrafopredeter"/>
    <w:rsid w:val="009A4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8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0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1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1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3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95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12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3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7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2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2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1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55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0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4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21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1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8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1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79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3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9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7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7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9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51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1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8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4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9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5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8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8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0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57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4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3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2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34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9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8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6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6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1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53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06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26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9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4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67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86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4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4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27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8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9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0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0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3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2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3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3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1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0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2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44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3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4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5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44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F1CD0-E44F-489E-99A8-41D175EDC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10</Pages>
  <Words>2278</Words>
  <Characters>12530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Gestya</vt:lpstr>
    </vt:vector>
  </TitlesOfParts>
  <Company/>
  <LinksUpToDate>false</LinksUpToDate>
  <CharactersWithSpaces>14779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Gestya</dc:title>
  <dc:creator>Mateo.Daran@colven.com.ar</dc:creator>
  <cp:lastModifiedBy>Mateo Daran</cp:lastModifiedBy>
  <cp:revision>160</cp:revision>
  <cp:lastPrinted>2026-05-11T02:30:00Z</cp:lastPrinted>
  <dcterms:created xsi:type="dcterms:W3CDTF">2023-07-14T15:28:00Z</dcterms:created>
  <dcterms:modified xsi:type="dcterms:W3CDTF">2026-05-11T02:34:00Z</dcterms:modified>
</cp:coreProperties>
</file>