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44364" w14:textId="77777777" w:rsidR="001638B5" w:rsidRPr="00E9770E" w:rsidRDefault="001638B5" w:rsidP="001638B5">
      <w:pPr>
        <w:rPr>
          <w:rFonts w:ascii="Calibri" w:hAnsi="Calibri" w:cs="Calibri"/>
          <w:sz w:val="22"/>
          <w:szCs w:val="22"/>
          <w:lang w:val="es-EC"/>
        </w:rPr>
      </w:pPr>
    </w:p>
    <w:p w14:paraId="7CED54E5" w14:textId="090D4A99" w:rsidR="001638B5" w:rsidRPr="00E9770E" w:rsidRDefault="005F0FD1" w:rsidP="001638B5">
      <w:pPr>
        <w:jc w:val="center"/>
        <w:rPr>
          <w:rFonts w:ascii="Calibri" w:eastAsia="Times New Roman" w:hAnsi="Calibri" w:cs="Calibri"/>
          <w:b/>
          <w:bCs/>
          <w:sz w:val="22"/>
          <w:szCs w:val="22"/>
        </w:rPr>
      </w:pPr>
      <w:r w:rsidRPr="00E9770E">
        <w:rPr>
          <w:rFonts w:ascii="Calibri" w:eastAsia="Times New Roman" w:hAnsi="Calibri" w:cs="Calibri"/>
          <w:b/>
          <w:bCs/>
          <w:sz w:val="22"/>
          <w:szCs w:val="22"/>
        </w:rPr>
        <w:t>Informe de Acciones y Seguimiento Pedagógico del niño Samuel</w:t>
      </w:r>
      <w:r w:rsidR="001638B5" w:rsidRPr="00E9770E">
        <w:rPr>
          <w:rFonts w:ascii="Calibri" w:eastAsia="Times New Roman" w:hAnsi="Calibri" w:cs="Calibri"/>
          <w:b/>
          <w:bCs/>
          <w:sz w:val="22"/>
          <w:szCs w:val="22"/>
        </w:rPr>
        <w:t xml:space="preserve"> en el período marzo del 2026</w:t>
      </w:r>
    </w:p>
    <w:p w14:paraId="7A207BD9" w14:textId="0FA4DE3F" w:rsidR="001638B5" w:rsidRPr="00E9770E" w:rsidRDefault="001638B5" w:rsidP="005F0FD1">
      <w:pPr>
        <w:jc w:val="right"/>
        <w:rPr>
          <w:rFonts w:ascii="Calibri" w:eastAsia="Times New Roman" w:hAnsi="Calibri" w:cs="Calibri"/>
          <w:b/>
          <w:bCs/>
          <w:sz w:val="22"/>
          <w:szCs w:val="22"/>
        </w:rPr>
      </w:pPr>
      <w:r w:rsidRPr="00E9770E">
        <w:rPr>
          <w:rFonts w:ascii="Calibri" w:eastAsia="Times New Roman" w:hAnsi="Calibri" w:cs="Calibri"/>
          <w:b/>
          <w:bCs/>
          <w:sz w:val="22"/>
          <w:szCs w:val="22"/>
        </w:rPr>
        <w:t>Fecha: 3 de abril 2026</w:t>
      </w:r>
    </w:p>
    <w:p w14:paraId="5D6EC891" w14:textId="0FA751C1" w:rsidR="001638B5" w:rsidRPr="00E9770E" w:rsidRDefault="001638B5" w:rsidP="001638B5">
      <w:pPr>
        <w:jc w:val="both"/>
        <w:rPr>
          <w:rFonts w:ascii="Calibri" w:hAnsi="Calibri" w:cs="Calibri"/>
          <w:sz w:val="22"/>
          <w:szCs w:val="22"/>
          <w:lang w:val="es-ES"/>
        </w:rPr>
      </w:pPr>
      <w:r w:rsidRPr="00E9770E">
        <w:rPr>
          <w:rFonts w:ascii="Calibri" w:hAnsi="Calibri" w:cs="Calibri"/>
          <w:sz w:val="22"/>
          <w:szCs w:val="22"/>
          <w:lang w:val="es-ES"/>
        </w:rP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5"/>
        <w:gridCol w:w="5943"/>
      </w:tblGrid>
      <w:tr w:rsidR="001638B5" w:rsidRPr="00E9770E" w14:paraId="0FDD4DD6" w14:textId="77777777" w:rsidTr="00905B3A">
        <w:tc>
          <w:tcPr>
            <w:tcW w:w="2545" w:type="dxa"/>
          </w:tcPr>
          <w:p w14:paraId="7E115038" w14:textId="77777777" w:rsidR="001638B5" w:rsidRPr="00E9770E" w:rsidRDefault="001638B5" w:rsidP="00905B3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9770E">
              <w:rPr>
                <w:rFonts w:ascii="Calibri" w:hAnsi="Calibri" w:cs="Calibri"/>
                <w:sz w:val="22"/>
                <w:szCs w:val="22"/>
                <w:lang w:val="es-ES"/>
              </w:rPr>
              <w:t>Nombres</w:t>
            </w:r>
          </w:p>
        </w:tc>
        <w:tc>
          <w:tcPr>
            <w:tcW w:w="5943" w:type="dxa"/>
          </w:tcPr>
          <w:p w14:paraId="793F639C" w14:textId="6EF17C05" w:rsidR="001638B5" w:rsidRPr="00E9770E" w:rsidRDefault="001638B5" w:rsidP="00905B3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9770E">
              <w:rPr>
                <w:rFonts w:ascii="Calibri" w:hAnsi="Calibri" w:cs="Calibri"/>
                <w:sz w:val="22"/>
                <w:szCs w:val="22"/>
              </w:rPr>
              <w:t>Samuel Zambrano</w:t>
            </w:r>
          </w:p>
        </w:tc>
      </w:tr>
      <w:tr w:rsidR="001638B5" w:rsidRPr="00E9770E" w14:paraId="341B61B2" w14:textId="77777777" w:rsidTr="00905B3A">
        <w:tc>
          <w:tcPr>
            <w:tcW w:w="2545" w:type="dxa"/>
          </w:tcPr>
          <w:p w14:paraId="37FFCF74" w14:textId="77777777" w:rsidR="001638B5" w:rsidRPr="00E9770E" w:rsidRDefault="001638B5" w:rsidP="00905B3A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9770E">
              <w:rPr>
                <w:rFonts w:ascii="Calibri" w:hAnsi="Calibri" w:cs="Calibri"/>
                <w:sz w:val="22"/>
                <w:szCs w:val="22"/>
                <w:lang w:val="es-ES"/>
              </w:rPr>
              <w:t>Fecha de Nacimiento</w:t>
            </w:r>
            <w:r w:rsidRPr="00E9770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943" w:type="dxa"/>
          </w:tcPr>
          <w:p w14:paraId="6BC65E45" w14:textId="70395DFB" w:rsidR="001638B5" w:rsidRPr="00E9770E" w:rsidRDefault="00DA6E1F" w:rsidP="00905B3A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 de diciembre 2019</w:t>
            </w:r>
          </w:p>
        </w:tc>
      </w:tr>
      <w:tr w:rsidR="001638B5" w:rsidRPr="00E9770E" w14:paraId="0106B539" w14:textId="77777777" w:rsidTr="00905B3A">
        <w:tc>
          <w:tcPr>
            <w:tcW w:w="2545" w:type="dxa"/>
          </w:tcPr>
          <w:p w14:paraId="197FC168" w14:textId="77777777" w:rsidR="001638B5" w:rsidRPr="00E9770E" w:rsidRDefault="001638B5" w:rsidP="00905B3A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9770E">
              <w:rPr>
                <w:rFonts w:ascii="Calibri" w:hAnsi="Calibri" w:cs="Calibri"/>
                <w:sz w:val="22"/>
                <w:szCs w:val="22"/>
                <w:lang w:val="es-ES"/>
              </w:rPr>
              <w:t>Edad</w:t>
            </w:r>
          </w:p>
        </w:tc>
        <w:tc>
          <w:tcPr>
            <w:tcW w:w="5943" w:type="dxa"/>
          </w:tcPr>
          <w:p w14:paraId="552B8128" w14:textId="07DBCDA6" w:rsidR="001638B5" w:rsidRPr="00E9770E" w:rsidRDefault="001638B5" w:rsidP="00905B3A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9770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 años</w:t>
            </w:r>
          </w:p>
        </w:tc>
      </w:tr>
      <w:tr w:rsidR="001638B5" w:rsidRPr="00E9770E" w14:paraId="03B569AB" w14:textId="77777777" w:rsidTr="00905B3A">
        <w:tc>
          <w:tcPr>
            <w:tcW w:w="2545" w:type="dxa"/>
          </w:tcPr>
          <w:p w14:paraId="79630F70" w14:textId="77777777" w:rsidR="001638B5" w:rsidRPr="00E9770E" w:rsidRDefault="001638B5" w:rsidP="00905B3A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9770E">
              <w:rPr>
                <w:rFonts w:ascii="Calibri" w:hAnsi="Calibri" w:cs="Calibri"/>
                <w:sz w:val="22"/>
                <w:szCs w:val="22"/>
                <w:lang w:val="es-ES"/>
              </w:rPr>
              <w:t>Número de C.I.</w:t>
            </w:r>
            <w:r w:rsidRPr="00E9770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943" w:type="dxa"/>
          </w:tcPr>
          <w:p w14:paraId="685443AE" w14:textId="27020FC8" w:rsidR="001638B5" w:rsidRPr="00E9770E" w:rsidRDefault="001638B5" w:rsidP="00905B3A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9770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0851702928</w:t>
            </w:r>
          </w:p>
        </w:tc>
      </w:tr>
      <w:tr w:rsidR="001638B5" w:rsidRPr="00E9770E" w14:paraId="55386B8C" w14:textId="77777777" w:rsidTr="00905B3A">
        <w:tc>
          <w:tcPr>
            <w:tcW w:w="2545" w:type="dxa"/>
          </w:tcPr>
          <w:p w14:paraId="61A37779" w14:textId="77777777" w:rsidR="001638B5" w:rsidRPr="00E9770E" w:rsidRDefault="001638B5" w:rsidP="00905B3A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E9770E">
              <w:rPr>
                <w:rFonts w:ascii="Calibri" w:hAnsi="Calibri" w:cs="Calibri"/>
                <w:sz w:val="22"/>
                <w:szCs w:val="22"/>
                <w:lang w:val="es-ES"/>
              </w:rPr>
              <w:t>Nombre de su madre o representante</w:t>
            </w:r>
          </w:p>
        </w:tc>
        <w:tc>
          <w:tcPr>
            <w:tcW w:w="5943" w:type="dxa"/>
          </w:tcPr>
          <w:p w14:paraId="572B3931" w14:textId="38F7420F" w:rsidR="001638B5" w:rsidRPr="00E9770E" w:rsidRDefault="001638B5" w:rsidP="00905B3A">
            <w:pPr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E9770E">
              <w:rPr>
                <w:rFonts w:ascii="Calibri" w:hAnsi="Calibri" w:cs="Calibri"/>
                <w:sz w:val="22"/>
                <w:szCs w:val="22"/>
                <w:lang w:val="es-ES"/>
              </w:rPr>
              <w:t>Roxana Zambrano</w:t>
            </w:r>
          </w:p>
          <w:p w14:paraId="303DFDA5" w14:textId="77777777" w:rsidR="001638B5" w:rsidRPr="00E9770E" w:rsidRDefault="001638B5" w:rsidP="00905B3A">
            <w:pPr>
              <w:jc w:val="both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</w:tr>
    </w:tbl>
    <w:p w14:paraId="66F0A5CA" w14:textId="77777777" w:rsidR="001638B5" w:rsidRPr="00E9770E" w:rsidRDefault="001638B5" w:rsidP="001638B5">
      <w:pPr>
        <w:rPr>
          <w:rFonts w:ascii="Calibri" w:hAnsi="Calibri" w:cs="Calibri"/>
          <w:sz w:val="22"/>
          <w:szCs w:val="22"/>
          <w:lang w:val="es-EC"/>
        </w:rPr>
      </w:pPr>
    </w:p>
    <w:p w14:paraId="7EE160E2" w14:textId="1340D9D4" w:rsidR="001638B5" w:rsidRPr="00E9770E" w:rsidRDefault="001638B5" w:rsidP="001638B5">
      <w:p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t xml:space="preserve">El presente informe tiene como objetivo dar cuenta del proceso de acompañamiento pedagógico brindado a Samuel durante el mes de </w:t>
      </w:r>
      <w:r w:rsidR="005F0FD1" w:rsidRPr="00E9770E">
        <w:rPr>
          <w:rFonts w:ascii="Calibri" w:hAnsi="Calibri" w:cs="Calibri"/>
          <w:sz w:val="22"/>
          <w:szCs w:val="22"/>
          <w:lang w:val="es-EC"/>
        </w:rPr>
        <w:t>marzo del 2026</w:t>
      </w:r>
      <w:r w:rsidRPr="00E9770E">
        <w:rPr>
          <w:rFonts w:ascii="Calibri" w:hAnsi="Calibri" w:cs="Calibri"/>
          <w:sz w:val="22"/>
          <w:szCs w:val="22"/>
          <w:lang w:val="es-EC"/>
        </w:rPr>
        <w:t xml:space="preserve">, en el espacio de la modalidad </w:t>
      </w:r>
      <w:proofErr w:type="spellStart"/>
      <w:r w:rsidRPr="00E9770E">
        <w:rPr>
          <w:rFonts w:ascii="Calibri" w:hAnsi="Calibri" w:cs="Calibri"/>
          <w:sz w:val="22"/>
          <w:szCs w:val="22"/>
          <w:lang w:val="es-EC"/>
        </w:rPr>
        <w:t>infanto</w:t>
      </w:r>
      <w:proofErr w:type="spellEnd"/>
      <w:r w:rsidRPr="00E9770E">
        <w:rPr>
          <w:rFonts w:ascii="Calibri" w:hAnsi="Calibri" w:cs="Calibri"/>
          <w:sz w:val="22"/>
          <w:szCs w:val="22"/>
          <w:lang w:val="es-EC"/>
        </w:rPr>
        <w:t xml:space="preserve"> juvenil de la fundación María Amor. Durante este periodo, Samuel ha recibido un acompañamiento integral que incluye actividades: lúdicas, refuerzo escolar, cuidado y recreación.</w:t>
      </w:r>
    </w:p>
    <w:p w14:paraId="274EC401" w14:textId="757EFF5E" w:rsidR="001638B5" w:rsidRPr="00E9770E" w:rsidRDefault="001638B5" w:rsidP="001638B5">
      <w:p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t>La práctica pedagógica que se ha implementado se sustenta en la metodología Montessori, transversalizando con un enfoque de género, para lograr un desarrollo y acompañamiento integral que precautele el derecho a la educación del niño.</w:t>
      </w:r>
    </w:p>
    <w:p w14:paraId="13C2152F" w14:textId="77777777" w:rsidR="001638B5" w:rsidRPr="00E9770E" w:rsidRDefault="001638B5" w:rsidP="001638B5">
      <w:p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b/>
          <w:bCs/>
          <w:sz w:val="22"/>
          <w:szCs w:val="22"/>
          <w:lang w:val="es-EC"/>
        </w:rPr>
        <w:t>Actividades Pedagógicas: Se han elaborado actividades adaptadas a las necesidades de Samuel, tales como</w:t>
      </w:r>
      <w:r w:rsidRPr="00E9770E">
        <w:rPr>
          <w:rFonts w:ascii="Calibri" w:hAnsi="Calibri" w:cs="Calibri"/>
          <w:sz w:val="22"/>
          <w:szCs w:val="22"/>
          <w:lang w:val="es-EC"/>
        </w:rPr>
        <w:t>:</w:t>
      </w:r>
    </w:p>
    <w:p w14:paraId="17B3761B" w14:textId="77777777" w:rsidR="001638B5" w:rsidRPr="00E9770E" w:rsidRDefault="001638B5" w:rsidP="001638B5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t>Evaluación y Plan de Refuerzo Escolar: A partir de una evaluación inicial donde Samuel presentó calificaciones bajas, se implementó un plan de nivelación profundo y personalizado.</w:t>
      </w:r>
    </w:p>
    <w:p w14:paraId="5AC6AEF7" w14:textId="77777777" w:rsidR="001638B5" w:rsidRPr="00E9770E" w:rsidRDefault="001638B5" w:rsidP="001638B5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t>Área de Lenguaje: Se retomó el aprendizaje desde las vocales y los fonemas más generales, con el objetivo de avanzar progresivamente hacia el dominio del abecedario.</w:t>
      </w:r>
    </w:p>
    <w:p w14:paraId="13332CAC" w14:textId="77777777" w:rsidR="001638B5" w:rsidRPr="00E9770E" w:rsidRDefault="001638B5" w:rsidP="001638B5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t>Área de Matemáticas: Se inició el refuerzo desde el reconocimiento de los números básicos (del 1 al 10). Adicionalmente, se integró el aprendizaje de sumas y restas mediante el uso de material concreto (ábaco), siempre con un acompañamiento continuo.</w:t>
      </w:r>
    </w:p>
    <w:p w14:paraId="2D458E63" w14:textId="77777777" w:rsidR="001638B5" w:rsidRPr="00E9770E" w:rsidRDefault="001638B5" w:rsidP="001638B5">
      <w:pPr>
        <w:numPr>
          <w:ilvl w:val="0"/>
          <w:numId w:val="4"/>
        </w:num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t>Perfil Conductual: Dentro del espacio, Samuel destaca por ser sumamente disciplinado. Acata las órdenes y normas de convivencia de manera ejemplar, manteniendo en todo momento un comportamiento limpio y ordenado, lo cual facilita enormemente su proceso de nivelación.</w:t>
      </w:r>
    </w:p>
    <w:p w14:paraId="4CB57D06" w14:textId="77777777" w:rsidR="001638B5" w:rsidRPr="00E9770E" w:rsidRDefault="001638B5" w:rsidP="001638B5">
      <w:pPr>
        <w:rPr>
          <w:rFonts w:ascii="Calibri" w:hAnsi="Calibri" w:cs="Calibri"/>
          <w:b/>
          <w:bCs/>
          <w:sz w:val="22"/>
          <w:szCs w:val="22"/>
          <w:lang w:val="es-EC"/>
        </w:rPr>
      </w:pPr>
      <w:r w:rsidRPr="00E9770E">
        <w:rPr>
          <w:rFonts w:ascii="Calibri" w:hAnsi="Calibri" w:cs="Calibri"/>
          <w:b/>
          <w:bCs/>
          <w:sz w:val="22"/>
          <w:szCs w:val="22"/>
          <w:lang w:val="es-EC"/>
        </w:rPr>
        <w:t xml:space="preserve">Actividades Socioeducativas para el Fortalecimiento del Ámbito Social de Samuel </w:t>
      </w:r>
    </w:p>
    <w:p w14:paraId="1F8F9496" w14:textId="77777777" w:rsidR="005F0FD1" w:rsidRPr="00E9770E" w:rsidRDefault="005F0FD1" w:rsidP="005F0FD1">
      <w:p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t>Con el objetivo de fortalecer su desarrollo social y personal, promoviendo su participación activa en los espacios de interacción y rutina diaria:</w:t>
      </w:r>
    </w:p>
    <w:p w14:paraId="6243FD81" w14:textId="77777777" w:rsidR="005F0FD1" w:rsidRPr="00E9770E" w:rsidRDefault="005F0FD1" w:rsidP="005F0FD1">
      <w:pPr>
        <w:numPr>
          <w:ilvl w:val="0"/>
          <w:numId w:val="8"/>
        </w:num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lastRenderedPageBreak/>
        <w:t>Participación en clubes formativos: Samuel participa activamente en el club de expresión corporal/artística y en el club de permacultura, demostrando un gran interés por integrarse de manera muy positiva en las actividades propuestas.</w:t>
      </w:r>
    </w:p>
    <w:p w14:paraId="656134D9" w14:textId="77777777" w:rsidR="005F0FD1" w:rsidRPr="00E9770E" w:rsidRDefault="005F0FD1" w:rsidP="005F0FD1">
      <w:pPr>
        <w:numPr>
          <w:ilvl w:val="0"/>
          <w:numId w:val="8"/>
        </w:num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t>Disposición y acatamiento de normas: Durante todo el desarrollo de su plan pedagógico, muestra una excelente disposición por aprender, acatando cabalmente las directrices y normas de convivencia del espacio.</w:t>
      </w:r>
    </w:p>
    <w:p w14:paraId="5D3553C1" w14:textId="77777777" w:rsidR="005F0FD1" w:rsidRPr="00E9770E" w:rsidRDefault="005F0FD1" w:rsidP="005F0FD1">
      <w:pPr>
        <w:numPr>
          <w:ilvl w:val="0"/>
          <w:numId w:val="8"/>
        </w:num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t>Colaboración y hábitos diarios: Destaca por ser un niño disciplinado, limpio y ordenado. Colabora voluntariamente en todas las áreas y momentos de la rutina diaria, tales como los horarios de limpieza, las dinámicas grupales, el momento de saludos y el almuerzo, manteniendo además excelentes hábitos de sueño e higiene personal.</w:t>
      </w:r>
    </w:p>
    <w:p w14:paraId="2CAFBAC2" w14:textId="71A46C21" w:rsidR="005F0FD1" w:rsidRPr="00E9770E" w:rsidRDefault="005F0FD1" w:rsidP="005F0FD1">
      <w:pPr>
        <w:rPr>
          <w:rFonts w:ascii="Calibri" w:hAnsi="Calibri" w:cs="Calibri"/>
          <w:b/>
          <w:bCs/>
          <w:sz w:val="22"/>
          <w:szCs w:val="22"/>
          <w:lang w:val="es-EC"/>
        </w:rPr>
      </w:pPr>
      <w:r w:rsidRPr="00E9770E">
        <w:rPr>
          <w:rFonts w:ascii="Calibri" w:hAnsi="Calibri" w:cs="Calibri"/>
          <w:b/>
          <w:bCs/>
          <w:sz w:val="22"/>
          <w:szCs w:val="22"/>
          <w:lang w:val="es-EC"/>
        </w:rPr>
        <w:t>Resultados Gracias al trabajo conjunto y coordinado</w:t>
      </w:r>
    </w:p>
    <w:p w14:paraId="6C9C6BBB" w14:textId="79A75073" w:rsidR="005F0FD1" w:rsidRPr="00E9770E" w:rsidRDefault="005F0FD1" w:rsidP="005F0FD1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t>Avance en el plan de refuerzo: La estrategia de retroceder a las bases fonemas y uso del ábaco está permitiendo construir conocimientos sólidos adaptados a su ritmo de aprendizaje.</w:t>
      </w:r>
    </w:p>
    <w:p w14:paraId="47DDDB2C" w14:textId="58DB478D" w:rsidR="005F0FD1" w:rsidRPr="00E9770E" w:rsidRDefault="005F0FD1" w:rsidP="005F0FD1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s-EC"/>
        </w:rPr>
      </w:pPr>
      <w:r w:rsidRPr="00E9770E">
        <w:rPr>
          <w:rFonts w:ascii="Calibri" w:hAnsi="Calibri" w:cs="Calibri"/>
          <w:sz w:val="22"/>
          <w:szCs w:val="22"/>
          <w:lang w:val="es-EC"/>
        </w:rPr>
        <w:t xml:space="preserve">Integración social y conductual: Su participación entusiasta en los clubes y su alto nivel de colaboración en la rutina diaria facilitan enormemente el trabajo a </w:t>
      </w:r>
      <w:r w:rsidR="00D3761F" w:rsidRPr="00E9770E">
        <w:rPr>
          <w:rFonts w:ascii="Calibri" w:hAnsi="Calibri" w:cs="Calibri"/>
          <w:sz w:val="22"/>
          <w:szCs w:val="22"/>
          <w:lang w:val="es-EC"/>
        </w:rPr>
        <w:t>las educadoras</w:t>
      </w:r>
      <w:r w:rsidRPr="00E9770E">
        <w:rPr>
          <w:rFonts w:ascii="Calibri" w:hAnsi="Calibri" w:cs="Calibri"/>
          <w:sz w:val="22"/>
          <w:szCs w:val="22"/>
          <w:lang w:val="es-EC"/>
        </w:rPr>
        <w:t xml:space="preserve"> y su propia adaptación al espacio.</w:t>
      </w:r>
    </w:p>
    <w:p w14:paraId="498B3FE1" w14:textId="77777777" w:rsidR="005F0FD1" w:rsidRPr="00E9770E" w:rsidRDefault="005F0FD1">
      <w:pPr>
        <w:rPr>
          <w:rFonts w:ascii="Calibri" w:hAnsi="Calibri" w:cs="Calibri"/>
          <w:b/>
          <w:bCs/>
          <w:sz w:val="22"/>
          <w:szCs w:val="22"/>
        </w:rPr>
      </w:pPr>
      <w:r w:rsidRPr="00E9770E">
        <w:rPr>
          <w:rFonts w:ascii="Calibri" w:hAnsi="Calibri" w:cs="Calibri"/>
          <w:b/>
          <w:bCs/>
          <w:sz w:val="22"/>
          <w:szCs w:val="22"/>
        </w:rPr>
        <w:t xml:space="preserve">Conclusiones </w:t>
      </w:r>
    </w:p>
    <w:p w14:paraId="49A8C688" w14:textId="3543BCCC" w:rsidR="00E9770E" w:rsidRPr="00E9770E" w:rsidRDefault="005F0FD1">
      <w:pPr>
        <w:rPr>
          <w:rFonts w:ascii="Calibri" w:hAnsi="Calibri" w:cs="Calibri"/>
          <w:sz w:val="22"/>
          <w:szCs w:val="22"/>
        </w:rPr>
      </w:pPr>
      <w:r w:rsidRPr="00E9770E">
        <w:rPr>
          <w:rFonts w:ascii="Calibri" w:hAnsi="Calibri" w:cs="Calibri"/>
          <w:sz w:val="22"/>
          <w:szCs w:val="22"/>
        </w:rPr>
        <w:t>El acompañamiento pedagógico brindado a Samuel en la Fundación María Amor ha sido integral y estructurado para responder a sus necesidades académicas actuales. Sus bajos resultados iniciales están siendo abordados mediante un plan de refuerzo desde las bases, pero es su destacable perfil conductual el mayor factor de éxito: su disposición para aprender, su disciplina, su orden y su participación activa en los clubes y rutinas garantizan que este proceso de nivelación tenga resultados muy favorables a mediano plazo.</w:t>
      </w:r>
    </w:p>
    <w:p w14:paraId="736CB9F2" w14:textId="77777777" w:rsidR="00E9770E" w:rsidRDefault="00E9770E" w:rsidP="00E9770E">
      <w:pPr>
        <w:spacing w:line="240" w:lineRule="auto"/>
        <w:jc w:val="both"/>
        <w:rPr>
          <w:rFonts w:ascii="Times" w:hAnsi="Times"/>
          <w:lang w:val="es-ES"/>
        </w:rPr>
      </w:pPr>
    </w:p>
    <w:p w14:paraId="3D5F50FA" w14:textId="77777777" w:rsidR="00E9770E" w:rsidRDefault="00E9770E" w:rsidP="00E9770E">
      <w:pPr>
        <w:spacing w:line="240" w:lineRule="auto"/>
        <w:jc w:val="both"/>
        <w:rPr>
          <w:rFonts w:ascii="Times" w:hAnsi="Times"/>
          <w:lang w:val="es-ES"/>
        </w:rPr>
      </w:pPr>
    </w:p>
    <w:p w14:paraId="2FB7C1A6" w14:textId="77777777" w:rsidR="00E9770E" w:rsidRDefault="00E9770E" w:rsidP="00E9770E">
      <w:pPr>
        <w:spacing w:line="240" w:lineRule="auto"/>
        <w:jc w:val="both"/>
        <w:rPr>
          <w:rFonts w:ascii="Times" w:hAnsi="Times"/>
          <w:lang w:val="es-ES"/>
        </w:rPr>
      </w:pPr>
    </w:p>
    <w:p w14:paraId="2F96EA17" w14:textId="77777777" w:rsidR="00E9770E" w:rsidRDefault="00E9770E" w:rsidP="00E9770E">
      <w:pPr>
        <w:spacing w:line="240" w:lineRule="auto"/>
        <w:jc w:val="both"/>
        <w:rPr>
          <w:rFonts w:ascii="Times" w:hAnsi="Times"/>
          <w:lang w:val="es-ES"/>
        </w:rPr>
      </w:pPr>
    </w:p>
    <w:p w14:paraId="1D898FCF" w14:textId="77777777" w:rsidR="00E9770E" w:rsidRDefault="00E9770E" w:rsidP="00E9770E">
      <w:pPr>
        <w:spacing w:line="240" w:lineRule="auto"/>
        <w:jc w:val="both"/>
        <w:rPr>
          <w:rFonts w:ascii="Times" w:hAnsi="Times"/>
          <w:lang w:val="es-ES"/>
        </w:rPr>
      </w:pPr>
    </w:p>
    <w:p w14:paraId="6C87687E" w14:textId="77777777" w:rsidR="00E9770E" w:rsidRDefault="00E9770E" w:rsidP="00E9770E">
      <w:pPr>
        <w:spacing w:line="240" w:lineRule="auto"/>
        <w:jc w:val="both"/>
        <w:rPr>
          <w:rFonts w:ascii="Times" w:hAnsi="Times"/>
          <w:lang w:val="es-ES"/>
        </w:rPr>
      </w:pPr>
    </w:p>
    <w:p w14:paraId="3911CB24" w14:textId="77777777" w:rsidR="00E9770E" w:rsidRDefault="00E9770E" w:rsidP="00E9770E">
      <w:pPr>
        <w:spacing w:line="240" w:lineRule="auto"/>
        <w:jc w:val="both"/>
        <w:rPr>
          <w:rFonts w:ascii="Times" w:hAnsi="Times"/>
          <w:lang w:val="es-ES"/>
        </w:rPr>
      </w:pPr>
    </w:p>
    <w:p w14:paraId="0282DB3C" w14:textId="77777777" w:rsidR="00E9770E" w:rsidRPr="00E9770E" w:rsidRDefault="00E9770E" w:rsidP="00E9770E">
      <w:pPr>
        <w:spacing w:line="240" w:lineRule="auto"/>
        <w:jc w:val="center"/>
        <w:rPr>
          <w:rFonts w:ascii="Times" w:hAnsi="Times"/>
          <w:sz w:val="22"/>
          <w:szCs w:val="22"/>
          <w:lang w:val="es-ES"/>
        </w:rPr>
      </w:pPr>
      <w:r w:rsidRPr="00E9770E">
        <w:rPr>
          <w:rFonts w:ascii="Times" w:hAnsi="Times"/>
          <w:sz w:val="22"/>
          <w:szCs w:val="22"/>
          <w:lang w:val="es-ES"/>
        </w:rPr>
        <w:t>Firma</w:t>
      </w:r>
    </w:p>
    <w:p w14:paraId="7121485D" w14:textId="77777777" w:rsidR="00E9770E" w:rsidRPr="00E9770E" w:rsidRDefault="00E9770E" w:rsidP="00E9770E">
      <w:pPr>
        <w:spacing w:line="240" w:lineRule="auto"/>
        <w:jc w:val="center"/>
        <w:rPr>
          <w:rFonts w:ascii="Times" w:hAnsi="Times"/>
          <w:sz w:val="22"/>
          <w:szCs w:val="22"/>
          <w:lang w:val="es-ES"/>
        </w:rPr>
      </w:pPr>
      <w:r w:rsidRPr="00E9770E">
        <w:rPr>
          <w:rFonts w:ascii="Times" w:hAnsi="Times"/>
          <w:sz w:val="22"/>
          <w:szCs w:val="22"/>
          <w:lang w:val="es-ES"/>
        </w:rPr>
        <w:t>Lcda. Miriam Paucar León</w:t>
      </w:r>
    </w:p>
    <w:p w14:paraId="24E20123" w14:textId="77777777" w:rsidR="00E9770E" w:rsidRPr="00E9770E" w:rsidRDefault="00E9770E" w:rsidP="00E9770E">
      <w:pPr>
        <w:spacing w:line="240" w:lineRule="auto"/>
        <w:jc w:val="center"/>
        <w:rPr>
          <w:rFonts w:ascii="Times" w:hAnsi="Times"/>
          <w:sz w:val="22"/>
          <w:szCs w:val="22"/>
          <w:lang w:val="es-ES"/>
        </w:rPr>
      </w:pPr>
      <w:r w:rsidRPr="00E9770E">
        <w:rPr>
          <w:rFonts w:ascii="Times" w:hAnsi="Times"/>
          <w:sz w:val="22"/>
          <w:szCs w:val="22"/>
          <w:lang w:val="es-ES"/>
        </w:rPr>
        <w:t>Educadora MIJ</w:t>
      </w:r>
    </w:p>
    <w:p w14:paraId="0F23417C" w14:textId="77777777" w:rsidR="00E9770E" w:rsidRPr="005F0FD1" w:rsidRDefault="00E9770E"/>
    <w:sectPr w:rsidR="00E9770E" w:rsidRPr="005F0F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E7071" w14:textId="77777777" w:rsidR="00D5784F" w:rsidRDefault="00D5784F" w:rsidP="001638B5">
      <w:pPr>
        <w:spacing w:after="0" w:line="240" w:lineRule="auto"/>
      </w:pPr>
      <w:r>
        <w:separator/>
      </w:r>
    </w:p>
  </w:endnote>
  <w:endnote w:type="continuationSeparator" w:id="0">
    <w:p w14:paraId="6C9881C3" w14:textId="77777777" w:rsidR="00D5784F" w:rsidRDefault="00D5784F" w:rsidP="0016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401B3" w14:textId="77777777" w:rsidR="00D5784F" w:rsidRDefault="00D5784F" w:rsidP="001638B5">
      <w:pPr>
        <w:spacing w:after="0" w:line="240" w:lineRule="auto"/>
      </w:pPr>
      <w:r>
        <w:separator/>
      </w:r>
    </w:p>
  </w:footnote>
  <w:footnote w:type="continuationSeparator" w:id="0">
    <w:p w14:paraId="65DB7A78" w14:textId="77777777" w:rsidR="00D5784F" w:rsidRDefault="00D5784F" w:rsidP="0016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1A044" w14:textId="248BAE7D" w:rsidR="001638B5" w:rsidRPr="001638B5" w:rsidRDefault="001638B5" w:rsidP="001638B5">
    <w:pPr>
      <w:pStyle w:val="Encabezado"/>
    </w:pPr>
    <w:r w:rsidRPr="00DF79F7">
      <w:rPr>
        <w:rFonts w:ascii="Times" w:hAnsi="Times"/>
        <w:b/>
        <w:noProof/>
        <w:lang w:eastAsia="es-ES_tradnl"/>
      </w:rPr>
      <w:drawing>
        <wp:anchor distT="0" distB="0" distL="114300" distR="114300" simplePos="0" relativeHeight="251658240" behindDoc="0" locked="0" layoutInCell="1" allowOverlap="1" wp14:anchorId="1DB1C841" wp14:editId="17E770CB">
          <wp:simplePos x="0" y="0"/>
          <wp:positionH relativeFrom="column">
            <wp:posOffset>-641985</wp:posOffset>
          </wp:positionH>
          <wp:positionV relativeFrom="paragraph">
            <wp:posOffset>-230505</wp:posOffset>
          </wp:positionV>
          <wp:extent cx="994410" cy="773594"/>
          <wp:effectExtent l="0" t="0" r="0" b="7620"/>
          <wp:wrapThrough wrapText="bothSides">
            <wp:wrapPolygon edited="0">
              <wp:start x="0" y="0"/>
              <wp:lineTo x="0" y="21281"/>
              <wp:lineTo x="21103" y="21281"/>
              <wp:lineTo x="21103" y="0"/>
              <wp:lineTo x="0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410" cy="7735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822AF"/>
    <w:multiLevelType w:val="multilevel"/>
    <w:tmpl w:val="73A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63AB"/>
    <w:multiLevelType w:val="multilevel"/>
    <w:tmpl w:val="AA9251D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33BD"/>
    <w:multiLevelType w:val="multilevel"/>
    <w:tmpl w:val="390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C5FCC"/>
    <w:multiLevelType w:val="multilevel"/>
    <w:tmpl w:val="E5AA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33BB9"/>
    <w:multiLevelType w:val="multilevel"/>
    <w:tmpl w:val="46A248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41FA1"/>
    <w:multiLevelType w:val="multilevel"/>
    <w:tmpl w:val="402E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E573B"/>
    <w:multiLevelType w:val="multilevel"/>
    <w:tmpl w:val="576C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B1788"/>
    <w:multiLevelType w:val="multilevel"/>
    <w:tmpl w:val="E70EA29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21357">
    <w:abstractNumId w:val="6"/>
  </w:num>
  <w:num w:numId="2" w16cid:durableId="206647903">
    <w:abstractNumId w:val="2"/>
  </w:num>
  <w:num w:numId="3" w16cid:durableId="519046928">
    <w:abstractNumId w:val="3"/>
  </w:num>
  <w:num w:numId="4" w16cid:durableId="1720009694">
    <w:abstractNumId w:val="1"/>
  </w:num>
  <w:num w:numId="5" w16cid:durableId="434402410">
    <w:abstractNumId w:val="5"/>
  </w:num>
  <w:num w:numId="6" w16cid:durableId="1862166299">
    <w:abstractNumId w:val="0"/>
  </w:num>
  <w:num w:numId="7" w16cid:durableId="1680547652">
    <w:abstractNumId w:val="4"/>
  </w:num>
  <w:num w:numId="8" w16cid:durableId="2064600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B5"/>
    <w:rsid w:val="00102924"/>
    <w:rsid w:val="001638B5"/>
    <w:rsid w:val="004B3E0D"/>
    <w:rsid w:val="00597B7A"/>
    <w:rsid w:val="005F0FD1"/>
    <w:rsid w:val="00652A60"/>
    <w:rsid w:val="00D3761F"/>
    <w:rsid w:val="00D5784F"/>
    <w:rsid w:val="00DA6E1F"/>
    <w:rsid w:val="00E9770E"/>
    <w:rsid w:val="00FE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833F"/>
  <w15:chartTrackingRefBased/>
  <w15:docId w15:val="{3DD29D30-11D1-4A75-9AE4-32B7CAF7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6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8B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8B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8B5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8B5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8B5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8B5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8B5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8B5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8B5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16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8B5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8B5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16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8B5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1638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8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8B5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1638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638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B5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1638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B5"/>
    <w:rPr>
      <w:lang w:val="es-419"/>
    </w:rPr>
  </w:style>
  <w:style w:type="table" w:styleId="Tablaconcuadrcula">
    <w:name w:val="Table Grid"/>
    <w:basedOn w:val="Tablanormal"/>
    <w:uiPriority w:val="39"/>
    <w:rsid w:val="001638B5"/>
    <w:pPr>
      <w:spacing w:after="0" w:line="240" w:lineRule="auto"/>
    </w:pPr>
    <w:rPr>
      <w:kern w:val="0"/>
      <w:lang w:val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Paucar León</dc:creator>
  <cp:keywords/>
  <dc:description/>
  <cp:lastModifiedBy>Mateo Dutan</cp:lastModifiedBy>
  <cp:revision>4</cp:revision>
  <dcterms:created xsi:type="dcterms:W3CDTF">2026-04-04T16:48:00Z</dcterms:created>
  <dcterms:modified xsi:type="dcterms:W3CDTF">2026-04-06T19:03:00Z</dcterms:modified>
</cp:coreProperties>
</file>