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39EAA16E" w:rsidR="004A711F" w:rsidRPr="001A61F1" w:rsidRDefault="00740B18" w:rsidP="00130ADB">
      <w:pPr>
        <w:pStyle w:val="Title"/>
        <w:ind w:firstLine="720"/>
        <w:jc w:val="center"/>
        <w:rPr>
          <w:rFonts w:ascii="Arial" w:hAnsi="Arial" w:cs="Arial"/>
          <w:b/>
          <w:sz w:val="48"/>
          <w:lang w:val="en-US"/>
        </w:rPr>
      </w:pPr>
      <w:r w:rsidRPr="001A61F1">
        <w:rPr>
          <w:rFonts w:ascii="Arial" w:hAnsi="Arial" w:cs="Arial"/>
          <w:b/>
          <w:sz w:val="48"/>
          <w:lang w:val="en-US"/>
        </w:rPr>
        <w:t>Engineering Method</w:t>
      </w:r>
    </w:p>
    <w:p w14:paraId="3FD4CE28" w14:textId="6CA7AF15" w:rsidR="00537ADC" w:rsidRPr="001A61F1" w:rsidRDefault="00740B18" w:rsidP="004B3C77">
      <w:pPr>
        <w:pStyle w:val="Subtitle"/>
        <w:rPr>
          <w:lang w:val="en-US"/>
        </w:rPr>
      </w:pPr>
      <w:r w:rsidRPr="001A61F1">
        <w:rPr>
          <w:lang w:val="en-US"/>
        </w:rPr>
        <w:t xml:space="preserve">Algorithms and Data </w:t>
      </w:r>
      <w:r w:rsidR="00417A60" w:rsidRPr="001A61F1">
        <w:rPr>
          <w:lang w:val="en-US"/>
        </w:rPr>
        <w:t>Structures</w:t>
      </w:r>
    </w:p>
    <w:p w14:paraId="61F5B231" w14:textId="77777777" w:rsidR="0009510F" w:rsidRPr="001A61F1" w:rsidRDefault="0009510F" w:rsidP="00537ADC">
      <w:pPr>
        <w:jc w:val="center"/>
        <w:rPr>
          <w:rFonts w:cs="Arial"/>
          <w:szCs w:val="24"/>
          <w:lang w:val="en-US"/>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color w:val="auto"/>
          <w:sz w:val="24"/>
        </w:rPr>
      </w:sdtEndPr>
      <w:sdtContent>
        <w:p w14:paraId="29C1DD97" w14:textId="79C8B62E" w:rsidR="001F2E2B" w:rsidRPr="001A61F1" w:rsidRDefault="001F2E2B" w:rsidP="001F2E2B">
          <w:pPr>
            <w:pStyle w:val="TOCHeading"/>
            <w:rPr>
              <w:rFonts w:ascii="Arial" w:hAnsi="Arial" w:cs="Arial"/>
              <w:b/>
              <w:color w:val="808080" w:themeColor="background1" w:themeShade="80"/>
              <w:sz w:val="36"/>
              <w:szCs w:val="24"/>
            </w:rPr>
          </w:pPr>
          <w:r w:rsidRPr="001A61F1">
            <w:rPr>
              <w:rFonts w:ascii="Arial" w:hAnsi="Arial" w:cs="Arial"/>
              <w:b/>
              <w:color w:val="808080" w:themeColor="background1" w:themeShade="80"/>
              <w:sz w:val="36"/>
              <w:szCs w:val="24"/>
            </w:rPr>
            <w:t>Conten</w:t>
          </w:r>
          <w:r w:rsidR="00CC4B7D" w:rsidRPr="001A61F1">
            <w:rPr>
              <w:rFonts w:ascii="Arial" w:hAnsi="Arial" w:cs="Arial"/>
              <w:b/>
              <w:color w:val="808080" w:themeColor="background1" w:themeShade="80"/>
              <w:sz w:val="36"/>
              <w:szCs w:val="24"/>
            </w:rPr>
            <w:t>t</w:t>
          </w:r>
        </w:p>
        <w:p w14:paraId="1390BA3C" w14:textId="23B98A2D" w:rsidR="00CC4B7D" w:rsidRPr="001A61F1" w:rsidRDefault="0009510F">
          <w:pPr>
            <w:pStyle w:val="TOC1"/>
            <w:tabs>
              <w:tab w:val="right" w:leader="underscore" w:pos="9350"/>
            </w:tabs>
            <w:rPr>
              <w:rFonts w:eastAsiaTheme="minorEastAsia" w:cstheme="minorBidi"/>
              <w:b w:val="0"/>
              <w:bCs w:val="0"/>
              <w:caps w:val="0"/>
              <w:noProof/>
              <w:sz w:val="22"/>
              <w:szCs w:val="22"/>
              <w:lang w:val="en-US"/>
            </w:rPr>
          </w:pPr>
          <w:r w:rsidRPr="001A61F1">
            <w:rPr>
              <w:rFonts w:cs="Arial"/>
              <w:b w:val="0"/>
              <w:bCs w:val="0"/>
              <w:caps w:val="0"/>
              <w:szCs w:val="24"/>
              <w:lang w:val="en-US"/>
            </w:rPr>
            <w:fldChar w:fldCharType="begin"/>
          </w:r>
          <w:r w:rsidRPr="001A61F1">
            <w:rPr>
              <w:rFonts w:cs="Arial"/>
              <w:b w:val="0"/>
              <w:bCs w:val="0"/>
              <w:caps w:val="0"/>
              <w:szCs w:val="24"/>
              <w:lang w:val="en-US"/>
            </w:rPr>
            <w:instrText xml:space="preserve"> TOC \o "1-3" \h \z \u </w:instrText>
          </w:r>
          <w:r w:rsidRPr="001A61F1">
            <w:rPr>
              <w:rFonts w:cs="Arial"/>
              <w:b w:val="0"/>
              <w:bCs w:val="0"/>
              <w:caps w:val="0"/>
              <w:szCs w:val="24"/>
              <w:lang w:val="en-US"/>
            </w:rPr>
            <w:fldChar w:fldCharType="separate"/>
          </w:r>
          <w:hyperlink w:anchor="_Toc24215455" w:history="1">
            <w:r w:rsidR="00CC4B7D" w:rsidRPr="001A61F1">
              <w:rPr>
                <w:rStyle w:val="Hyperlink"/>
                <w:rFonts w:cs="Arial"/>
                <w:noProof/>
                <w:lang w:val="en-US"/>
              </w:rPr>
              <w:t>Identifying the problem</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_Toc24215455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324556AE" w14:textId="79BA44EA"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56" w:history="1">
            <w:r w:rsidR="00CC4B7D" w:rsidRPr="001A61F1">
              <w:rPr>
                <w:rStyle w:val="Hyperlink"/>
                <w:rFonts w:cs="Arial"/>
                <w:noProof/>
                <w:lang w:val="en-US"/>
              </w:rPr>
              <w:t>Context</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_Toc24215456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291B249C" w14:textId="627E0D70"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57" w:history="1">
            <w:r w:rsidR="00CC4B7D" w:rsidRPr="001A61F1">
              <w:rPr>
                <w:rStyle w:val="Hyperlink"/>
                <w:rFonts w:cs="Arial"/>
                <w:noProof/>
                <w:lang w:val="en-US"/>
              </w:rPr>
              <w:t>Problem</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_Toc24215457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1582E85" w14:textId="0BACDF8C"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58" w:history="1">
            <w:r w:rsidR="00CC4B7D" w:rsidRPr="001A61F1">
              <w:rPr>
                <w:rStyle w:val="Hyperlink"/>
                <w:rFonts w:cs="Arial"/>
                <w:noProof/>
                <w:lang w:val="en-US"/>
              </w:rPr>
              <w:t>Requirements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_Toc24215458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7EFD607B" w14:textId="510D5910" w:rsidR="00CC4B7D" w:rsidRPr="001A61F1" w:rsidRDefault="00836923">
          <w:pPr>
            <w:pStyle w:val="TOC1"/>
            <w:tabs>
              <w:tab w:val="right" w:leader="underscore" w:pos="9350"/>
            </w:tabs>
            <w:rPr>
              <w:rFonts w:eastAsiaTheme="minorEastAsia" w:cstheme="minorBidi"/>
              <w:b w:val="0"/>
              <w:bCs w:val="0"/>
              <w:caps w:val="0"/>
              <w:noProof/>
              <w:sz w:val="22"/>
              <w:szCs w:val="22"/>
              <w:lang w:val="en-US"/>
            </w:rPr>
          </w:pPr>
          <w:hyperlink w:anchor="_Toc24215459" w:history="1">
            <w:r w:rsidR="00CC4B7D" w:rsidRPr="001A61F1">
              <w:rPr>
                <w:rStyle w:val="Hyperlink"/>
                <w:rFonts w:cs="Arial"/>
                <w:noProof/>
                <w:lang w:val="en-US"/>
              </w:rPr>
              <w:t>Research</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_Toc24215459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596B496A" w14:textId="11579680" w:rsidR="00CC4B7D" w:rsidRPr="001A61F1" w:rsidRDefault="00836923">
          <w:pPr>
            <w:pStyle w:val="TOC1"/>
            <w:tabs>
              <w:tab w:val="right" w:leader="underscore" w:pos="9350"/>
            </w:tabs>
            <w:rPr>
              <w:rFonts w:eastAsiaTheme="minorEastAsia" w:cstheme="minorBidi"/>
              <w:b w:val="0"/>
              <w:bCs w:val="0"/>
              <w:caps w:val="0"/>
              <w:noProof/>
              <w:sz w:val="22"/>
              <w:szCs w:val="22"/>
              <w:lang w:val="en-US"/>
            </w:rPr>
          </w:pPr>
          <w:hyperlink w:anchor="_Toc24215460" w:history="1">
            <w:r w:rsidR="00CC4B7D" w:rsidRPr="001A61F1">
              <w:rPr>
                <w:rStyle w:val="Hyperlink"/>
                <w:rFonts w:cs="Arial"/>
                <w:noProof/>
                <w:lang w:val="en-US"/>
              </w:rPr>
              <w:t>Creative Solutions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_Toc24215460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03EC55BB" w14:textId="556CD232"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61" w:history="1">
            <w:r w:rsidR="00CC4B7D" w:rsidRPr="001A61F1">
              <w:rPr>
                <w:rStyle w:val="Hyperlink"/>
                <w:rFonts w:cs="Arial"/>
                <w:noProof/>
                <w:lang w:val="en-US"/>
              </w:rPr>
              <w:t>Lluvia de ideas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_Toc24215461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CA1A1D4" w14:textId="060D432F" w:rsidR="00CC4B7D" w:rsidRPr="001A61F1" w:rsidRDefault="00836923">
          <w:pPr>
            <w:pStyle w:val="TOC1"/>
            <w:tabs>
              <w:tab w:val="right" w:leader="underscore" w:pos="9350"/>
            </w:tabs>
            <w:rPr>
              <w:rFonts w:eastAsiaTheme="minorEastAsia" w:cstheme="minorBidi"/>
              <w:b w:val="0"/>
              <w:bCs w:val="0"/>
              <w:caps w:val="0"/>
              <w:noProof/>
              <w:sz w:val="22"/>
              <w:szCs w:val="22"/>
              <w:lang w:val="en-US"/>
            </w:rPr>
          </w:pPr>
          <w:hyperlink w:anchor="_Toc24215462" w:history="1">
            <w:r w:rsidR="00CC4B7D" w:rsidRPr="001A61F1">
              <w:rPr>
                <w:rStyle w:val="Hyperlink"/>
                <w:rFonts w:cs="Arial"/>
                <w:noProof/>
                <w:lang w:val="en-US"/>
              </w:rPr>
              <w:t>Preliminary Design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_Toc24215462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7FCA1302" w14:textId="3E7603C5"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63" w:history="1">
            <w:r w:rsidR="00CC4B7D" w:rsidRPr="001A61F1">
              <w:rPr>
                <w:rStyle w:val="Hyperlink"/>
                <w:rFonts w:cs="Arial"/>
                <w:noProof/>
                <w:lang w:val="en-US"/>
              </w:rPr>
              <w:t>Rejected alternatives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_Toc24215463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0648417F" w14:textId="050C3B4C"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64" w:history="1">
            <w:r w:rsidR="00CC4B7D" w:rsidRPr="001A61F1">
              <w:rPr>
                <w:rStyle w:val="Hyperlink"/>
                <w:rFonts w:cs="Arial"/>
                <w:noProof/>
                <w:lang w:val="en-US"/>
              </w:rPr>
              <w:t>Accepted alternatives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_Toc24215464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D054BBA" w14:textId="4263B995" w:rsidR="00CC4B7D" w:rsidRPr="001A61F1" w:rsidRDefault="00836923">
          <w:pPr>
            <w:pStyle w:val="TOC1"/>
            <w:tabs>
              <w:tab w:val="right" w:leader="underscore" w:pos="9350"/>
            </w:tabs>
            <w:rPr>
              <w:rFonts w:eastAsiaTheme="minorEastAsia" w:cstheme="minorBidi"/>
              <w:b w:val="0"/>
              <w:bCs w:val="0"/>
              <w:caps w:val="0"/>
              <w:noProof/>
              <w:sz w:val="22"/>
              <w:szCs w:val="22"/>
              <w:lang w:val="en-US"/>
            </w:rPr>
          </w:pPr>
          <w:hyperlink w:anchor="_Toc24215465" w:history="1">
            <w:r w:rsidR="00CC4B7D" w:rsidRPr="001A61F1">
              <w:rPr>
                <w:rStyle w:val="Hyperlink"/>
                <w:rFonts w:cs="Arial"/>
                <w:noProof/>
                <w:lang w:val="en-US"/>
              </w:rPr>
              <w:t>Evaluation and Selection of the best solution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_Toc24215465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6F36E6F3" w14:textId="7C2DCE56"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66" w:history="1">
            <w:r w:rsidR="00CC4B7D" w:rsidRPr="001A61F1">
              <w:rPr>
                <w:rStyle w:val="Hyperlink"/>
                <w:rFonts w:cs="Arial"/>
                <w:noProof/>
                <w:lang w:val="en-US"/>
              </w:rPr>
              <w:t>Criteria</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_Toc24215466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2846E3F3" w14:textId="0D9E0E4A"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67" w:history="1">
            <w:r w:rsidR="00CC4B7D" w:rsidRPr="001A61F1">
              <w:rPr>
                <w:rStyle w:val="Hyperlink"/>
                <w:rFonts w:cs="Arial"/>
                <w:noProof/>
                <w:lang w:val="en-US"/>
              </w:rPr>
              <w:t>Evaluation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_Toc24215467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42A3BBDE" w14:textId="17B5AA6E" w:rsidR="00CC4B7D" w:rsidRPr="001A61F1" w:rsidRDefault="00836923">
          <w:pPr>
            <w:pStyle w:val="TOC2"/>
            <w:tabs>
              <w:tab w:val="right" w:leader="underscore" w:pos="9350"/>
            </w:tabs>
            <w:rPr>
              <w:rFonts w:eastAsiaTheme="minorEastAsia" w:cstheme="minorBidi"/>
              <w:smallCaps w:val="0"/>
              <w:noProof/>
              <w:sz w:val="22"/>
              <w:szCs w:val="22"/>
              <w:lang w:val="en-US"/>
            </w:rPr>
          </w:pPr>
          <w:hyperlink w:anchor="_Toc24215468" w:history="1">
            <w:r w:rsidR="00CC4B7D" w:rsidRPr="001A61F1">
              <w:rPr>
                <w:rStyle w:val="Hyperlink"/>
                <w:rFonts w:cs="Arial"/>
                <w:noProof/>
                <w:lang w:val="en-US"/>
              </w:rPr>
              <w:t>Selection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_Toc24215468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E6AFE48" w14:textId="1BC88818" w:rsidR="00CC4B7D" w:rsidRPr="001A61F1" w:rsidRDefault="00836923">
          <w:pPr>
            <w:pStyle w:val="TOC1"/>
            <w:tabs>
              <w:tab w:val="right" w:leader="underscore" w:pos="9350"/>
            </w:tabs>
            <w:rPr>
              <w:rFonts w:eastAsiaTheme="minorEastAsia" w:cstheme="minorBidi"/>
              <w:b w:val="0"/>
              <w:bCs w:val="0"/>
              <w:caps w:val="0"/>
              <w:noProof/>
              <w:sz w:val="22"/>
              <w:szCs w:val="22"/>
              <w:lang w:val="en-US"/>
            </w:rPr>
          </w:pPr>
          <w:hyperlink w:anchor="_Toc24215469" w:history="1">
            <w:r w:rsidR="00CC4B7D" w:rsidRPr="001A61F1">
              <w:rPr>
                <w:rStyle w:val="Hyperlink"/>
                <w:rFonts w:cs="Arial"/>
                <w:noProof/>
                <w:lang w:val="en-US"/>
              </w:rPr>
              <w:t>Reports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_Toc24215469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09A9C057" w14:textId="37A67912" w:rsidR="00CC4B7D" w:rsidRPr="001A61F1" w:rsidRDefault="00836923">
          <w:pPr>
            <w:pStyle w:val="TOC1"/>
            <w:tabs>
              <w:tab w:val="right" w:leader="underscore" w:pos="9350"/>
            </w:tabs>
            <w:rPr>
              <w:rFonts w:eastAsiaTheme="minorEastAsia" w:cstheme="minorBidi"/>
              <w:b w:val="0"/>
              <w:bCs w:val="0"/>
              <w:caps w:val="0"/>
              <w:noProof/>
              <w:sz w:val="22"/>
              <w:szCs w:val="22"/>
              <w:lang w:val="en-US"/>
            </w:rPr>
          </w:pPr>
          <w:hyperlink w:anchor="_Toc24215470" w:history="1">
            <w:r w:rsidR="00CC4B7D" w:rsidRPr="001A61F1">
              <w:rPr>
                <w:rStyle w:val="Hyperlink"/>
                <w:rFonts w:cs="Arial"/>
                <w:noProof/>
                <w:lang w:val="en-US"/>
              </w:rPr>
              <w:t>Bibliografía</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_Toc24215470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37C73452" w14:textId="5F1A6B3C" w:rsidR="0009510F" w:rsidRPr="001A61F1" w:rsidRDefault="0009510F">
          <w:pPr>
            <w:rPr>
              <w:rFonts w:cs="Arial"/>
              <w:lang w:val="en-US"/>
            </w:rPr>
          </w:pPr>
          <w:r w:rsidRPr="001A61F1">
            <w:rPr>
              <w:rFonts w:cs="Arial"/>
              <w:b/>
              <w:bCs/>
              <w:caps/>
              <w:sz w:val="20"/>
              <w:szCs w:val="24"/>
              <w:lang w:val="en-US"/>
            </w:rPr>
            <w:fldChar w:fldCharType="end"/>
          </w:r>
        </w:p>
      </w:sdtContent>
    </w:sdt>
    <w:p w14:paraId="702EF019" w14:textId="77777777" w:rsidR="0009510F" w:rsidRPr="001A61F1" w:rsidRDefault="0009510F" w:rsidP="00537ADC">
      <w:pPr>
        <w:jc w:val="center"/>
        <w:rPr>
          <w:rFonts w:cs="Arial"/>
          <w:szCs w:val="24"/>
          <w:lang w:val="en-US"/>
        </w:rPr>
      </w:pPr>
    </w:p>
    <w:p w14:paraId="53BDE5C4" w14:textId="77777777" w:rsidR="009E2F81" w:rsidRPr="001A61F1" w:rsidRDefault="009E2F81" w:rsidP="00537ADC">
      <w:pPr>
        <w:jc w:val="center"/>
        <w:rPr>
          <w:rFonts w:cs="Arial"/>
          <w:szCs w:val="24"/>
          <w:lang w:val="en-US"/>
        </w:rPr>
      </w:pPr>
    </w:p>
    <w:p w14:paraId="3724859E" w14:textId="77777777" w:rsidR="009E2F81" w:rsidRPr="001A61F1" w:rsidRDefault="009E2F81" w:rsidP="00537ADC">
      <w:pPr>
        <w:jc w:val="center"/>
        <w:rPr>
          <w:rFonts w:cs="Arial"/>
          <w:szCs w:val="24"/>
          <w:lang w:val="en-US"/>
        </w:rPr>
      </w:pPr>
    </w:p>
    <w:p w14:paraId="0F26CA14" w14:textId="77777777" w:rsidR="009E2F81" w:rsidRPr="001A61F1" w:rsidRDefault="009E2F81" w:rsidP="00537ADC">
      <w:pPr>
        <w:jc w:val="center"/>
        <w:rPr>
          <w:rFonts w:cs="Arial"/>
          <w:szCs w:val="24"/>
          <w:lang w:val="en-US"/>
        </w:rPr>
      </w:pPr>
    </w:p>
    <w:p w14:paraId="5E232646" w14:textId="77777777" w:rsidR="009E2F81" w:rsidRPr="001A61F1" w:rsidRDefault="009E2F81" w:rsidP="00537ADC">
      <w:pPr>
        <w:jc w:val="center"/>
        <w:rPr>
          <w:rFonts w:cs="Arial"/>
          <w:szCs w:val="24"/>
          <w:lang w:val="en-US"/>
        </w:rPr>
      </w:pPr>
    </w:p>
    <w:p w14:paraId="05803070" w14:textId="77777777" w:rsidR="009E2F81" w:rsidRPr="001A61F1" w:rsidRDefault="009E2F81" w:rsidP="00537ADC">
      <w:pPr>
        <w:jc w:val="center"/>
        <w:rPr>
          <w:rFonts w:cs="Arial"/>
          <w:szCs w:val="24"/>
          <w:lang w:val="en-US"/>
        </w:rPr>
      </w:pPr>
    </w:p>
    <w:p w14:paraId="21CEE679" w14:textId="14A90F22" w:rsidR="009E2F81" w:rsidRPr="001A61F1" w:rsidRDefault="009E2F81" w:rsidP="00537ADC">
      <w:pPr>
        <w:jc w:val="center"/>
        <w:rPr>
          <w:rFonts w:cs="Arial"/>
          <w:szCs w:val="24"/>
          <w:lang w:val="en-US"/>
        </w:rPr>
      </w:pPr>
    </w:p>
    <w:p w14:paraId="34B64CC4" w14:textId="77777777" w:rsidR="00F16718" w:rsidRPr="001A61F1" w:rsidRDefault="00F16718" w:rsidP="00537ADC">
      <w:pPr>
        <w:jc w:val="center"/>
        <w:rPr>
          <w:rFonts w:cs="Arial"/>
          <w:szCs w:val="24"/>
          <w:lang w:val="en-US"/>
        </w:rPr>
      </w:pPr>
    </w:p>
    <w:p w14:paraId="196C62C3" w14:textId="6B45019B" w:rsidR="002511BD" w:rsidRPr="001A61F1" w:rsidRDefault="00A50674" w:rsidP="00AE25E4">
      <w:pPr>
        <w:pStyle w:val="Heading1"/>
        <w:rPr>
          <w:rFonts w:cs="Arial"/>
          <w:b w:val="0"/>
          <w:lang w:val="en-US"/>
        </w:rPr>
      </w:pPr>
      <w:bookmarkStart w:id="0" w:name="_Toc24215455"/>
      <w:r w:rsidRPr="001A61F1">
        <w:rPr>
          <w:rFonts w:cs="Arial"/>
          <w:lang w:val="en-US"/>
        </w:rPr>
        <w:t>Identifying the problem</w:t>
      </w:r>
      <w:bookmarkEnd w:id="0"/>
    </w:p>
    <w:p w14:paraId="6E158C28" w14:textId="3DD4CBE3" w:rsidR="002511BD" w:rsidRDefault="00A50674" w:rsidP="00AE25E4">
      <w:pPr>
        <w:pStyle w:val="Heading2"/>
        <w:rPr>
          <w:rFonts w:cs="Arial"/>
          <w:lang w:val="en-US"/>
        </w:rPr>
      </w:pPr>
      <w:bookmarkStart w:id="1" w:name="_Toc24215456"/>
      <w:r w:rsidRPr="001A61F1">
        <w:rPr>
          <w:rFonts w:cs="Arial"/>
          <w:lang w:val="en-US"/>
        </w:rPr>
        <w:t>Context</w:t>
      </w:r>
      <w:bookmarkEnd w:id="1"/>
    </w:p>
    <w:p w14:paraId="279EA10D" w14:textId="52A94C16" w:rsidR="003C765B" w:rsidRPr="003C765B" w:rsidRDefault="005C7237" w:rsidP="003C765B">
      <w:pPr>
        <w:rPr>
          <w:lang w:val="en-US"/>
        </w:rPr>
      </w:pPr>
      <w:r>
        <w:rPr>
          <w:lang w:val="en-US"/>
        </w:rPr>
        <w:t xml:space="preserve">WeTrust, a worldwide company, had a crisis recently. As a world leading company when it comes to “trust”, it can certainly not allow a trust issue among its employees. For this </w:t>
      </w:r>
      <w:r>
        <w:rPr>
          <w:lang w:val="en-US"/>
        </w:rPr>
        <w:lastRenderedPageBreak/>
        <w:t xml:space="preserve">reason, the manager of this incredible company is asking for help. He I astonished by the fact that his employees are not trusting each other. Nonetheless, he cannot do anything about it until he has been able to identify the source of this lack of trust. He needs this information to be able to improve. </w:t>
      </w:r>
    </w:p>
    <w:p w14:paraId="0741968E" w14:textId="77777777" w:rsidR="00687CB1" w:rsidRDefault="00C63AB4" w:rsidP="00687CB1">
      <w:pPr>
        <w:pStyle w:val="Heading2"/>
        <w:rPr>
          <w:rFonts w:cs="Arial"/>
          <w:lang w:val="en-US"/>
        </w:rPr>
      </w:pPr>
      <w:bookmarkStart w:id="2" w:name="_Toc24215457"/>
      <w:r w:rsidRPr="001A61F1">
        <w:rPr>
          <w:rFonts w:cs="Arial"/>
          <w:lang w:val="en-US"/>
        </w:rPr>
        <w:t>Problem</w:t>
      </w:r>
      <w:bookmarkStart w:id="3" w:name="_Toc24215458"/>
      <w:bookmarkEnd w:id="2"/>
    </w:p>
    <w:p w14:paraId="70302DC4" w14:textId="2BA8D6B5" w:rsidR="001247B4" w:rsidRPr="00687CB1" w:rsidRDefault="001247B4" w:rsidP="00687CB1">
      <w:pPr>
        <w:rPr>
          <w:rFonts w:eastAsiaTheme="majorEastAsia" w:cs="Arial"/>
          <w:i/>
          <w:sz w:val="28"/>
          <w:szCs w:val="26"/>
          <w:lang w:val="en-US"/>
        </w:rPr>
      </w:pPr>
      <w:r w:rsidRPr="00687CB1">
        <w:rPr>
          <w:rFonts w:cs="Arial"/>
          <w:lang w:val="en-US"/>
        </w:rPr>
        <w:t>It is required to identify the relationship of trust within the company. See where it is failing, how this is affecting communication and people who feel more distrust in the company.</w:t>
      </w:r>
    </w:p>
    <w:p w14:paraId="38932C9C" w14:textId="7EF3F5F8" w:rsidR="00C63AB4" w:rsidRPr="001A61F1" w:rsidRDefault="007C6ED4" w:rsidP="001247B4">
      <w:pPr>
        <w:pStyle w:val="Heading2"/>
        <w:rPr>
          <w:rFonts w:cs="Arial"/>
          <w:lang w:val="en-US"/>
        </w:rPr>
      </w:pPr>
      <w:r w:rsidRPr="001A61F1">
        <w:rPr>
          <w:rFonts w:cs="Arial"/>
          <w:lang w:val="en-US"/>
        </w:rPr>
        <w:t>Requirements</w:t>
      </w:r>
      <w:bookmarkEnd w:id="3"/>
    </w:p>
    <w:tbl>
      <w:tblPr>
        <w:tblStyle w:val="GridTable4"/>
        <w:tblW w:w="11610" w:type="dxa"/>
        <w:tblInd w:w="-1265" w:type="dxa"/>
        <w:tblLook w:val="04A0" w:firstRow="1" w:lastRow="0" w:firstColumn="1" w:lastColumn="0" w:noHBand="0" w:noVBand="1"/>
      </w:tblPr>
      <w:tblGrid>
        <w:gridCol w:w="1620"/>
        <w:gridCol w:w="1440"/>
        <w:gridCol w:w="3967"/>
        <w:gridCol w:w="1905"/>
        <w:gridCol w:w="2678"/>
      </w:tblGrid>
      <w:tr w:rsidR="001A61F1" w:rsidRPr="001A61F1" w14:paraId="0681560E" w14:textId="77777777" w:rsidTr="001205D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610" w:type="dxa"/>
            <w:gridSpan w:val="5"/>
            <w:noWrap/>
            <w:hideMark/>
          </w:tcPr>
          <w:p w14:paraId="418AD7B0" w14:textId="77777777" w:rsidR="001A61F1" w:rsidRPr="001A61F1" w:rsidRDefault="001A61F1" w:rsidP="001A61F1">
            <w:pPr>
              <w:pStyle w:val="Heading1"/>
              <w:outlineLvl w:val="0"/>
              <w:rPr>
                <w:rFonts w:cs="Arial"/>
                <w:sz w:val="24"/>
                <w:szCs w:val="24"/>
                <w:lang w:val="en-US"/>
              </w:rPr>
            </w:pPr>
            <w:bookmarkStart w:id="4" w:name="_Toc24215459"/>
            <w:r w:rsidRPr="001A61F1">
              <w:rPr>
                <w:rFonts w:cs="Arial"/>
                <w:sz w:val="24"/>
                <w:szCs w:val="24"/>
                <w:lang w:val="en-US"/>
              </w:rPr>
              <w:t>Requirements</w:t>
            </w:r>
          </w:p>
        </w:tc>
      </w:tr>
      <w:tr w:rsidR="001A61F1" w:rsidRPr="001A61F1" w14:paraId="2F19C24E" w14:textId="77777777" w:rsidTr="001205D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0" w:type="dxa"/>
            <w:hideMark/>
          </w:tcPr>
          <w:p w14:paraId="2ACF05C5"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Requirement</w:t>
            </w:r>
          </w:p>
        </w:tc>
        <w:tc>
          <w:tcPr>
            <w:tcW w:w="1440" w:type="dxa"/>
            <w:hideMark/>
          </w:tcPr>
          <w:p w14:paraId="631D1042"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Name</w:t>
            </w:r>
          </w:p>
        </w:tc>
        <w:tc>
          <w:tcPr>
            <w:tcW w:w="3967" w:type="dxa"/>
            <w:hideMark/>
          </w:tcPr>
          <w:p w14:paraId="6D05AEEE"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Description</w:t>
            </w:r>
          </w:p>
        </w:tc>
        <w:tc>
          <w:tcPr>
            <w:tcW w:w="1905" w:type="dxa"/>
            <w:hideMark/>
          </w:tcPr>
          <w:p w14:paraId="0E14E370"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Entries</w:t>
            </w:r>
          </w:p>
        </w:tc>
        <w:tc>
          <w:tcPr>
            <w:tcW w:w="2678" w:type="dxa"/>
            <w:hideMark/>
          </w:tcPr>
          <w:p w14:paraId="526606A5"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Result</w:t>
            </w:r>
          </w:p>
        </w:tc>
      </w:tr>
      <w:tr w:rsidR="001A61F1" w:rsidRPr="006161A2" w14:paraId="1D42B5EF" w14:textId="77777777" w:rsidTr="001205D9">
        <w:trPr>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0A40066D"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R1</w:t>
            </w:r>
          </w:p>
        </w:tc>
        <w:tc>
          <w:tcPr>
            <w:tcW w:w="1440" w:type="dxa"/>
            <w:hideMark/>
          </w:tcPr>
          <w:p w14:paraId="55434024"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Load employees</w:t>
            </w:r>
          </w:p>
        </w:tc>
        <w:tc>
          <w:tcPr>
            <w:tcW w:w="3967" w:type="dxa"/>
            <w:hideMark/>
          </w:tcPr>
          <w:p w14:paraId="100075EE" w14:textId="390FA750"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load the employee’s information through a text file provided.</w:t>
            </w:r>
          </w:p>
        </w:tc>
        <w:tc>
          <w:tcPr>
            <w:tcW w:w="1905" w:type="dxa"/>
            <w:hideMark/>
          </w:tcPr>
          <w:p w14:paraId="7CB8DE8F"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File path</w:t>
            </w:r>
          </w:p>
        </w:tc>
        <w:tc>
          <w:tcPr>
            <w:tcW w:w="2678" w:type="dxa"/>
            <w:hideMark/>
          </w:tcPr>
          <w:p w14:paraId="5B3F0F81" w14:textId="7818B7F3"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The file is read correctly, and the information is loaded.</w:t>
            </w:r>
          </w:p>
        </w:tc>
      </w:tr>
      <w:tr w:rsidR="001A61F1" w:rsidRPr="006161A2" w14:paraId="49AA904F" w14:textId="77777777" w:rsidTr="001205D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234A6526"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R2</w:t>
            </w:r>
          </w:p>
        </w:tc>
        <w:tc>
          <w:tcPr>
            <w:tcW w:w="1440" w:type="dxa"/>
            <w:hideMark/>
          </w:tcPr>
          <w:p w14:paraId="781715AE"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Employees diagram</w:t>
            </w:r>
          </w:p>
        </w:tc>
        <w:tc>
          <w:tcPr>
            <w:tcW w:w="3967" w:type="dxa"/>
            <w:hideMark/>
          </w:tcPr>
          <w:p w14:paraId="28A79ADD"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see the diagram of the employees who answered the surveys.</w:t>
            </w:r>
          </w:p>
        </w:tc>
        <w:tc>
          <w:tcPr>
            <w:tcW w:w="1905" w:type="dxa"/>
            <w:hideMark/>
          </w:tcPr>
          <w:p w14:paraId="40ECE46E"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w:t>
            </w:r>
          </w:p>
        </w:tc>
        <w:tc>
          <w:tcPr>
            <w:tcW w:w="2678" w:type="dxa"/>
            <w:hideMark/>
          </w:tcPr>
          <w:p w14:paraId="5B042920"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The employees are shown respectively.</w:t>
            </w:r>
          </w:p>
        </w:tc>
      </w:tr>
      <w:tr w:rsidR="001A61F1" w:rsidRPr="006161A2" w14:paraId="3220C9EA" w14:textId="77777777" w:rsidTr="001205D9">
        <w:trPr>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2F6EFED1"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R3</w:t>
            </w:r>
          </w:p>
        </w:tc>
        <w:tc>
          <w:tcPr>
            <w:tcW w:w="1440" w:type="dxa"/>
            <w:hideMark/>
          </w:tcPr>
          <w:p w14:paraId="503262C7" w14:textId="19EDACCB"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Show trust levels </w:t>
            </w:r>
          </w:p>
        </w:tc>
        <w:tc>
          <w:tcPr>
            <w:tcW w:w="3967" w:type="dxa"/>
            <w:hideMark/>
          </w:tcPr>
          <w:p w14:paraId="380457BE"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see the trust levels between each employee in the company accordingly.</w:t>
            </w:r>
          </w:p>
        </w:tc>
        <w:tc>
          <w:tcPr>
            <w:tcW w:w="1905" w:type="dxa"/>
            <w:hideMark/>
          </w:tcPr>
          <w:p w14:paraId="19A6D9A2"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w:t>
            </w:r>
          </w:p>
        </w:tc>
        <w:tc>
          <w:tcPr>
            <w:tcW w:w="2678" w:type="dxa"/>
            <w:hideMark/>
          </w:tcPr>
          <w:p w14:paraId="30F7EBE0"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The trust among the employees is shown.</w:t>
            </w:r>
          </w:p>
        </w:tc>
      </w:tr>
      <w:tr w:rsidR="001A61F1" w:rsidRPr="006161A2" w14:paraId="2B937700" w14:textId="77777777" w:rsidTr="001205D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1620" w:type="dxa"/>
            <w:hideMark/>
          </w:tcPr>
          <w:p w14:paraId="2EEEF22C"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R4</w:t>
            </w:r>
          </w:p>
        </w:tc>
        <w:tc>
          <w:tcPr>
            <w:tcW w:w="1440" w:type="dxa"/>
            <w:hideMark/>
          </w:tcPr>
          <w:p w14:paraId="1FCD457F"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Best path company</w:t>
            </w:r>
          </w:p>
        </w:tc>
        <w:tc>
          <w:tcPr>
            <w:tcW w:w="3967" w:type="dxa"/>
            <w:hideMark/>
          </w:tcPr>
          <w:p w14:paraId="20EFE5DE" w14:textId="09F7141B"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see the best path that a message could follow throughout the whole company (minimum spanning tree).</w:t>
            </w:r>
          </w:p>
        </w:tc>
        <w:tc>
          <w:tcPr>
            <w:tcW w:w="1905" w:type="dxa"/>
            <w:hideMark/>
          </w:tcPr>
          <w:p w14:paraId="2E522920"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Graph G</w:t>
            </w:r>
          </w:p>
        </w:tc>
        <w:tc>
          <w:tcPr>
            <w:tcW w:w="2678" w:type="dxa"/>
            <w:hideMark/>
          </w:tcPr>
          <w:p w14:paraId="2100824D"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The best path is shown on the screen.</w:t>
            </w:r>
          </w:p>
        </w:tc>
      </w:tr>
      <w:tr w:rsidR="001A61F1" w:rsidRPr="006161A2" w14:paraId="0E89A18D" w14:textId="77777777" w:rsidTr="001205D9">
        <w:trPr>
          <w:trHeight w:val="888"/>
        </w:trPr>
        <w:tc>
          <w:tcPr>
            <w:cnfStyle w:val="001000000000" w:firstRow="0" w:lastRow="0" w:firstColumn="1" w:lastColumn="0" w:oddVBand="0" w:evenVBand="0" w:oddHBand="0" w:evenHBand="0" w:firstRowFirstColumn="0" w:firstRowLastColumn="0" w:lastRowFirstColumn="0" w:lastRowLastColumn="0"/>
            <w:tcW w:w="1620" w:type="dxa"/>
            <w:hideMark/>
          </w:tcPr>
          <w:p w14:paraId="53490939"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R5</w:t>
            </w:r>
          </w:p>
        </w:tc>
        <w:tc>
          <w:tcPr>
            <w:tcW w:w="1440" w:type="dxa"/>
            <w:hideMark/>
          </w:tcPr>
          <w:p w14:paraId="33F3C1D3"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Best path employees</w:t>
            </w:r>
          </w:p>
        </w:tc>
        <w:tc>
          <w:tcPr>
            <w:tcW w:w="3967" w:type="dxa"/>
            <w:hideMark/>
          </w:tcPr>
          <w:p w14:paraId="295F87A2"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choose 2 employees and see the best path for them to communicate avoiding conflict or misinterpretation.</w:t>
            </w:r>
          </w:p>
        </w:tc>
        <w:tc>
          <w:tcPr>
            <w:tcW w:w="1905" w:type="dxa"/>
            <w:hideMark/>
          </w:tcPr>
          <w:p w14:paraId="50E30C5F"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Employee e1 and Employee e2</w:t>
            </w:r>
          </w:p>
        </w:tc>
        <w:tc>
          <w:tcPr>
            <w:tcW w:w="2678" w:type="dxa"/>
            <w:hideMark/>
          </w:tcPr>
          <w:p w14:paraId="315E6D08"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The best path is shown on the screen and a list of employees representing the path too.</w:t>
            </w:r>
          </w:p>
        </w:tc>
      </w:tr>
    </w:tbl>
    <w:p w14:paraId="72C8ACCF" w14:textId="0FC608C8" w:rsidR="00F15FA6" w:rsidRPr="001A61F1" w:rsidRDefault="00320AEB" w:rsidP="00EF30E6">
      <w:pPr>
        <w:pStyle w:val="Heading1"/>
        <w:rPr>
          <w:rFonts w:cs="Arial"/>
          <w:lang w:val="en-US"/>
        </w:rPr>
      </w:pPr>
      <w:r w:rsidRPr="001A61F1">
        <w:rPr>
          <w:rFonts w:cs="Arial"/>
          <w:lang w:val="en-US"/>
        </w:rPr>
        <w:t>Research</w:t>
      </w:r>
      <w:bookmarkEnd w:id="4"/>
    </w:p>
    <w:p w14:paraId="3C014622" w14:textId="2617A32D" w:rsidR="0032032F" w:rsidRPr="001A61F1" w:rsidRDefault="00762E60" w:rsidP="0032032F">
      <w:pPr>
        <w:rPr>
          <w:rFonts w:cs="Arial"/>
          <w:lang w:val="en-US"/>
        </w:rPr>
      </w:pPr>
      <w:r w:rsidRPr="001A61F1">
        <w:rPr>
          <w:rFonts w:cs="Arial"/>
          <w:lang w:val="en-US"/>
        </w:rPr>
        <w:t>In order to address the problem correctly, we might need some concepts.</w:t>
      </w:r>
    </w:p>
    <w:p w14:paraId="3E17E085" w14:textId="49BD8D3E" w:rsidR="001205D9" w:rsidRDefault="00762E60" w:rsidP="001205D9">
      <w:pPr>
        <w:pStyle w:val="ListParagraph"/>
        <w:numPr>
          <w:ilvl w:val="0"/>
          <w:numId w:val="14"/>
        </w:numPr>
        <w:rPr>
          <w:rFonts w:cs="Arial"/>
          <w:lang w:val="en-US"/>
        </w:rPr>
      </w:pPr>
      <w:r w:rsidRPr="001A61F1">
        <w:rPr>
          <w:rFonts w:cs="Arial"/>
          <w:lang w:val="en-US"/>
        </w:rPr>
        <w:t xml:space="preserve">Trust: </w:t>
      </w:r>
      <w:r w:rsidR="001205D9">
        <w:rPr>
          <w:rFonts w:cs="Arial"/>
          <w:lang w:val="en-US"/>
        </w:rPr>
        <w:t xml:space="preserve">In order to define “trust” we had to do some proper research. Taking in consideration different sources. First, according to </w:t>
      </w:r>
      <w:sdt>
        <w:sdtPr>
          <w:rPr>
            <w:rFonts w:cs="Arial"/>
            <w:lang w:val="en-US"/>
          </w:rPr>
          <w:id w:val="-47464982"/>
          <w:citation/>
        </w:sdtPr>
        <w:sdtEndPr/>
        <w:sdtContent>
          <w:r w:rsidR="00EF4F9F">
            <w:rPr>
              <w:rFonts w:cs="Arial"/>
              <w:lang w:val="en-US"/>
            </w:rPr>
            <w:fldChar w:fldCharType="begin"/>
          </w:r>
          <w:r w:rsidR="00EF4F9F">
            <w:rPr>
              <w:rFonts w:cs="Arial"/>
              <w:lang w:val="en-US"/>
            </w:rPr>
            <w:instrText xml:space="preserve"> CITATION Cha \l 1033 </w:instrText>
          </w:r>
          <w:r w:rsidR="00EF4F9F">
            <w:rPr>
              <w:rFonts w:cs="Arial"/>
              <w:lang w:val="en-US"/>
            </w:rPr>
            <w:fldChar w:fldCharType="separate"/>
          </w:r>
          <w:r w:rsidR="00DC4933" w:rsidRPr="00DC4933">
            <w:rPr>
              <w:rFonts w:cs="Arial"/>
              <w:noProof/>
              <w:lang w:val="en-US"/>
            </w:rPr>
            <w:t>(Changing Minds, n.d.)</w:t>
          </w:r>
          <w:r w:rsidR="00EF4F9F">
            <w:rPr>
              <w:rFonts w:cs="Arial"/>
              <w:lang w:val="en-US"/>
            </w:rPr>
            <w:fldChar w:fldCharType="end"/>
          </w:r>
        </w:sdtContent>
      </w:sdt>
      <w:r w:rsidR="00EF4F9F">
        <w:rPr>
          <w:rFonts w:cs="Arial"/>
          <w:lang w:val="en-US"/>
        </w:rPr>
        <w:t xml:space="preserve"> </w:t>
      </w:r>
      <w:r w:rsidR="001205D9">
        <w:rPr>
          <w:rFonts w:cs="Arial"/>
          <w:lang w:val="en-US"/>
        </w:rPr>
        <w:t xml:space="preserve">trust is </w:t>
      </w:r>
    </w:p>
    <w:p w14:paraId="260BE104" w14:textId="3BAEDCE9" w:rsidR="00762E60" w:rsidRDefault="001205D9" w:rsidP="001205D9">
      <w:pPr>
        <w:pStyle w:val="ListParagraph"/>
        <w:ind w:left="1440" w:right="1440"/>
        <w:rPr>
          <w:rFonts w:cs="Arial"/>
          <w:lang w:val="en-US"/>
        </w:rPr>
      </w:pPr>
      <w:r>
        <w:rPr>
          <w:rFonts w:cs="Arial"/>
          <w:lang w:val="en-US"/>
        </w:rPr>
        <w:t xml:space="preserve">“… </w:t>
      </w:r>
      <w:r w:rsidRPr="001205D9">
        <w:rPr>
          <w:rFonts w:cs="Arial"/>
          <w:lang w:val="en-US"/>
        </w:rPr>
        <w:t xml:space="preserve">both and emotional and logical act. Emotionally, it is where you expose your vulnerabilities to people, but believing they will not take advantage of your openness. Logically, it is where you have assessed the probabilities of gain and loss, </w:t>
      </w:r>
      <w:r w:rsidRPr="001205D9">
        <w:rPr>
          <w:rFonts w:cs="Arial"/>
          <w:lang w:val="en-US"/>
        </w:rPr>
        <w:lastRenderedPageBreak/>
        <w:t>calculating expected utility based on hard performance data, and concluded that the person in question will behave in a predictable manner.</w:t>
      </w:r>
      <w:r>
        <w:rPr>
          <w:rFonts w:cs="Arial"/>
          <w:lang w:val="en-US"/>
        </w:rPr>
        <w:t>”</w:t>
      </w:r>
      <w:r w:rsidR="007F0487">
        <w:rPr>
          <w:rFonts w:cs="Arial"/>
          <w:lang w:val="en-US"/>
        </w:rPr>
        <w:t>.</w:t>
      </w:r>
      <w:r w:rsidR="00EF4F9F">
        <w:rPr>
          <w:rFonts w:cs="Arial"/>
          <w:lang w:val="en-US"/>
        </w:rPr>
        <w:t xml:space="preserve"> </w:t>
      </w:r>
    </w:p>
    <w:p w14:paraId="090AB5B6" w14:textId="25D97BA2" w:rsidR="00270064" w:rsidRDefault="007F0487" w:rsidP="001E0E06">
      <w:pPr>
        <w:pStyle w:val="ListParagraph"/>
        <w:rPr>
          <w:rFonts w:cs="Arial"/>
          <w:lang w:val="en-US"/>
        </w:rPr>
      </w:pPr>
      <w:r>
        <w:rPr>
          <w:rFonts w:cs="Arial"/>
          <w:lang w:val="en-US"/>
        </w:rPr>
        <w:t xml:space="preserve">Secondly, </w:t>
      </w:r>
      <w:r w:rsidR="008030D9">
        <w:rPr>
          <w:rFonts w:cs="Arial"/>
          <w:lang w:val="en-US"/>
        </w:rPr>
        <w:t>another source says that “</w:t>
      </w:r>
      <w:r w:rsidR="008030D9" w:rsidRPr="008030D9">
        <w:rPr>
          <w:rFonts w:cs="Arial"/>
          <w:lang w:val="en-US"/>
        </w:rPr>
        <w:t>Trust refers to a person’s confident belief that another’s motivations are benevolent toward him or her and that the other person will therefore be responsive to his or her needs.</w:t>
      </w:r>
      <w:r w:rsidR="008030D9">
        <w:rPr>
          <w:rFonts w:cs="Arial"/>
          <w:lang w:val="en-US"/>
        </w:rPr>
        <w:t xml:space="preserve">” </w:t>
      </w:r>
      <w:sdt>
        <w:sdtPr>
          <w:rPr>
            <w:rFonts w:cs="Arial"/>
            <w:lang w:val="en-US"/>
          </w:rPr>
          <w:id w:val="-1032639899"/>
          <w:citation/>
        </w:sdtPr>
        <w:sdtEndPr/>
        <w:sdtContent>
          <w:r w:rsidR="008030D9">
            <w:rPr>
              <w:rFonts w:cs="Arial"/>
              <w:lang w:val="en-US"/>
            </w:rPr>
            <w:fldChar w:fldCharType="begin"/>
          </w:r>
          <w:r w:rsidR="008030D9">
            <w:rPr>
              <w:rFonts w:cs="Arial"/>
              <w:lang w:val="en-US"/>
            </w:rPr>
            <w:instrText xml:space="preserve"> CITATION Psy \l 1033 </w:instrText>
          </w:r>
          <w:r w:rsidR="008030D9">
            <w:rPr>
              <w:rFonts w:cs="Arial"/>
              <w:lang w:val="en-US"/>
            </w:rPr>
            <w:fldChar w:fldCharType="separate"/>
          </w:r>
          <w:r w:rsidR="00DC4933" w:rsidRPr="00DC4933">
            <w:rPr>
              <w:rFonts w:cs="Arial"/>
              <w:noProof/>
              <w:lang w:val="en-US"/>
            </w:rPr>
            <w:t>(Psyhology, n.d.)</w:t>
          </w:r>
          <w:r w:rsidR="008030D9">
            <w:rPr>
              <w:rFonts w:cs="Arial"/>
              <w:lang w:val="en-US"/>
            </w:rPr>
            <w:fldChar w:fldCharType="end"/>
          </w:r>
        </w:sdtContent>
      </w:sdt>
      <w:r w:rsidR="00016C1D">
        <w:rPr>
          <w:rFonts w:cs="Arial"/>
          <w:lang w:val="en-US"/>
        </w:rPr>
        <w:t>.</w:t>
      </w:r>
      <w:r w:rsidR="00270064">
        <w:rPr>
          <w:rFonts w:cs="Arial"/>
          <w:lang w:val="en-US"/>
        </w:rPr>
        <w:t xml:space="preserve"> </w:t>
      </w:r>
    </w:p>
    <w:p w14:paraId="7299F70B" w14:textId="77777777" w:rsidR="00270064" w:rsidRDefault="00270064" w:rsidP="001E0E06">
      <w:pPr>
        <w:pStyle w:val="ListParagraph"/>
        <w:rPr>
          <w:rFonts w:cs="Arial"/>
          <w:lang w:val="en-US"/>
        </w:rPr>
      </w:pPr>
    </w:p>
    <w:p w14:paraId="4EF6AE67" w14:textId="3F235489" w:rsidR="001E0E06" w:rsidRDefault="00270064" w:rsidP="001E0E06">
      <w:pPr>
        <w:pStyle w:val="ListParagraph"/>
        <w:rPr>
          <w:rFonts w:cs="Arial"/>
          <w:lang w:val="en-US"/>
        </w:rPr>
      </w:pPr>
      <w:r>
        <w:rPr>
          <w:rFonts w:cs="Arial"/>
          <w:lang w:val="en-US"/>
        </w:rPr>
        <w:t>Since we found some relationships between other sources, we decided to leave just the two</w:t>
      </w:r>
      <w:r w:rsidR="00803EF9">
        <w:rPr>
          <w:rFonts w:cs="Arial"/>
          <w:lang w:val="en-US"/>
        </w:rPr>
        <w:t xml:space="preserve"> definitions from</w:t>
      </w:r>
      <w:r>
        <w:rPr>
          <w:rFonts w:cs="Arial"/>
          <w:lang w:val="en-US"/>
        </w:rPr>
        <w:t xml:space="preserve"> above.</w:t>
      </w:r>
    </w:p>
    <w:p w14:paraId="496EDD84" w14:textId="3D34F150" w:rsidR="00587DE0" w:rsidRDefault="00587DE0" w:rsidP="001E0E06">
      <w:pPr>
        <w:pStyle w:val="ListParagraph"/>
        <w:rPr>
          <w:rFonts w:cs="Arial"/>
          <w:lang w:val="en-US"/>
        </w:rPr>
      </w:pPr>
    </w:p>
    <w:p w14:paraId="331A542B" w14:textId="539C106D" w:rsidR="00587DE0" w:rsidRPr="00444D68" w:rsidRDefault="00587DE0" w:rsidP="00342EB8">
      <w:pPr>
        <w:pStyle w:val="ListParagraph"/>
        <w:ind w:left="0"/>
        <w:rPr>
          <w:rFonts w:cs="Arial"/>
          <w:lang w:val="en-US"/>
        </w:rPr>
      </w:pPr>
      <w:r>
        <w:rPr>
          <w:rFonts w:cs="Arial"/>
          <w:lang w:val="en-US"/>
        </w:rPr>
        <w:t xml:space="preserve">Furthermore, we shall understand why is trust important for communication. </w:t>
      </w:r>
      <w:r w:rsidR="00444D68">
        <w:rPr>
          <w:rFonts w:cs="Arial"/>
          <w:lang w:val="en-US"/>
        </w:rPr>
        <w:t>We found that “</w:t>
      </w:r>
      <w:r w:rsidR="00444D68" w:rsidRPr="00444D68">
        <w:rPr>
          <w:rFonts w:cs="Arial"/>
          <w:lang w:val="en-US"/>
        </w:rPr>
        <w:t>When there is no trust, naturally, no one will voice out their opinions or ideas and there will be little or no team cohesion. Often, the outcome is that the organization will not grow as a team. Thus, we will never get to a level of a high performing team nor result in growing a successful business.</w:t>
      </w:r>
      <w:r w:rsidR="00444D68">
        <w:rPr>
          <w:rFonts w:cs="Arial"/>
          <w:lang w:val="en-US"/>
        </w:rPr>
        <w:t xml:space="preserve">” </w:t>
      </w:r>
      <w:sdt>
        <w:sdtPr>
          <w:rPr>
            <w:rFonts w:cs="Arial"/>
            <w:lang w:val="en-US"/>
          </w:rPr>
          <w:id w:val="225573143"/>
          <w:citation/>
        </w:sdtPr>
        <w:sdtEndPr/>
        <w:sdtContent>
          <w:r w:rsidR="00444D68">
            <w:rPr>
              <w:rFonts w:cs="Arial"/>
              <w:lang w:val="en-US"/>
            </w:rPr>
            <w:fldChar w:fldCharType="begin"/>
          </w:r>
          <w:r w:rsidR="00444D68">
            <w:rPr>
              <w:rFonts w:cs="Arial"/>
              <w:lang w:val="en-US"/>
            </w:rPr>
            <w:instrText xml:space="preserve"> CITATION Ger \l 1033 </w:instrText>
          </w:r>
          <w:r w:rsidR="00444D68">
            <w:rPr>
              <w:rFonts w:cs="Arial"/>
              <w:lang w:val="en-US"/>
            </w:rPr>
            <w:fldChar w:fldCharType="separate"/>
          </w:r>
          <w:r w:rsidR="00444D68" w:rsidRPr="00444D68">
            <w:rPr>
              <w:rFonts w:cs="Arial"/>
              <w:noProof/>
              <w:lang w:val="en-US"/>
            </w:rPr>
            <w:t>(Quek, n.d.)</w:t>
          </w:r>
          <w:r w:rsidR="00444D68">
            <w:rPr>
              <w:rFonts w:cs="Arial"/>
              <w:lang w:val="en-US"/>
            </w:rPr>
            <w:fldChar w:fldCharType="end"/>
          </w:r>
        </w:sdtContent>
      </w:sdt>
      <w:r w:rsidR="00444D68">
        <w:rPr>
          <w:rFonts w:cs="Arial"/>
          <w:lang w:val="en-US"/>
        </w:rPr>
        <w:t>. Indeed, we found that trust is not only crucial in communication, but in team and business performance as well.</w:t>
      </w:r>
    </w:p>
    <w:p w14:paraId="19567EFE" w14:textId="2652A83F" w:rsidR="003B601B" w:rsidRDefault="003B601B" w:rsidP="001E0E06">
      <w:pPr>
        <w:pStyle w:val="ListParagraph"/>
        <w:rPr>
          <w:rFonts w:cs="Arial"/>
          <w:lang w:val="en-US"/>
        </w:rPr>
      </w:pPr>
    </w:p>
    <w:p w14:paraId="6E75F696" w14:textId="61AB277C" w:rsidR="003B601B" w:rsidRDefault="003B601B" w:rsidP="00342EB8">
      <w:pPr>
        <w:pStyle w:val="ListParagraph"/>
        <w:ind w:left="0"/>
        <w:rPr>
          <w:rFonts w:cs="Arial"/>
          <w:lang w:val="en-US"/>
        </w:rPr>
      </w:pPr>
      <w:r>
        <w:rPr>
          <w:rFonts w:cs="Arial"/>
          <w:lang w:val="en-US"/>
        </w:rPr>
        <w:t>On the other hand, we needed to look for some already existing programs which could help with the problem. We found the following:</w:t>
      </w:r>
    </w:p>
    <w:p w14:paraId="7E16B948" w14:textId="045A62C1" w:rsidR="003B601B" w:rsidRDefault="00310565" w:rsidP="003B601B">
      <w:pPr>
        <w:pStyle w:val="ListParagraph"/>
        <w:numPr>
          <w:ilvl w:val="0"/>
          <w:numId w:val="17"/>
        </w:numPr>
        <w:rPr>
          <w:rFonts w:cs="Arial"/>
          <w:lang w:val="en-US"/>
        </w:rPr>
      </w:pPr>
      <w:r w:rsidRPr="00805AD1">
        <w:rPr>
          <w:rFonts w:cs="Arial"/>
          <w:b/>
          <w:lang w:val="en-US"/>
        </w:rPr>
        <w:t>IBM SPSS:</w:t>
      </w:r>
      <w:r>
        <w:rPr>
          <w:rFonts w:cs="Arial"/>
          <w:lang w:val="en-US"/>
        </w:rPr>
        <w:t xml:space="preserve"> </w:t>
      </w:r>
      <w:r w:rsidR="003B601B">
        <w:rPr>
          <w:rFonts w:cs="Arial"/>
          <w:lang w:val="en-US"/>
        </w:rPr>
        <w:t>“</w:t>
      </w:r>
      <w:r w:rsidR="003B601B" w:rsidRPr="003B601B">
        <w:rPr>
          <w:rFonts w:cs="Arial"/>
          <w:lang w:val="en-US"/>
        </w:rPr>
        <w:t>IBM® SPSS® Statistics is the world’s leading statistical software used to solve business and research problems by means of ad-hoc analysis, hypothesis testing, and predictive analytics. Organizations use IBM SPSS Statistics to understand data, analyze trends, forecast and plan to validate assumptions and drive accurate conclusions.</w:t>
      </w:r>
      <w:r w:rsidR="003B601B">
        <w:rPr>
          <w:rFonts w:cs="Arial"/>
          <w:lang w:val="en-US"/>
        </w:rPr>
        <w:t xml:space="preserve">” </w:t>
      </w:r>
      <w:sdt>
        <w:sdtPr>
          <w:rPr>
            <w:rFonts w:cs="Arial"/>
            <w:lang w:val="en-US"/>
          </w:rPr>
          <w:id w:val="-675881676"/>
          <w:citation/>
        </w:sdtPr>
        <w:sdtEndPr/>
        <w:sdtContent>
          <w:r w:rsidR="003B601B">
            <w:rPr>
              <w:rFonts w:cs="Arial"/>
              <w:lang w:val="en-US"/>
            </w:rPr>
            <w:fldChar w:fldCharType="begin"/>
          </w:r>
          <w:r w:rsidR="003B601B">
            <w:rPr>
              <w:rFonts w:cs="Arial"/>
              <w:lang w:val="en-US"/>
            </w:rPr>
            <w:instrText xml:space="preserve"> CITATION IBM \l 1033 </w:instrText>
          </w:r>
          <w:r w:rsidR="003B601B">
            <w:rPr>
              <w:rFonts w:cs="Arial"/>
              <w:lang w:val="en-US"/>
            </w:rPr>
            <w:fldChar w:fldCharType="separate"/>
          </w:r>
          <w:r w:rsidR="00DC4933" w:rsidRPr="00DC4933">
            <w:rPr>
              <w:rFonts w:cs="Arial"/>
              <w:noProof/>
              <w:lang w:val="en-US"/>
            </w:rPr>
            <w:t>(IBM, n.d.)</w:t>
          </w:r>
          <w:r w:rsidR="003B601B">
            <w:rPr>
              <w:rFonts w:cs="Arial"/>
              <w:lang w:val="en-US"/>
            </w:rPr>
            <w:fldChar w:fldCharType="end"/>
          </w:r>
        </w:sdtContent>
      </w:sdt>
    </w:p>
    <w:p w14:paraId="540E89DE" w14:textId="081DE95A" w:rsidR="005876B4" w:rsidRDefault="00310565" w:rsidP="003B601B">
      <w:pPr>
        <w:pStyle w:val="ListParagraph"/>
        <w:numPr>
          <w:ilvl w:val="0"/>
          <w:numId w:val="17"/>
        </w:numPr>
        <w:rPr>
          <w:rFonts w:cs="Arial"/>
          <w:lang w:val="en-US"/>
        </w:rPr>
      </w:pPr>
      <w:r w:rsidRPr="00805AD1">
        <w:rPr>
          <w:rFonts w:cs="Arial"/>
          <w:b/>
          <w:lang w:val="en-US"/>
        </w:rPr>
        <w:t>Microsoft Excel:</w:t>
      </w:r>
      <w:r>
        <w:rPr>
          <w:rFonts w:cs="Arial"/>
          <w:lang w:val="en-US"/>
        </w:rPr>
        <w:t xml:space="preserve"> </w:t>
      </w:r>
      <w:r w:rsidR="00496E13">
        <w:rPr>
          <w:rFonts w:cs="Arial"/>
          <w:lang w:val="en-US"/>
        </w:rPr>
        <w:t>“</w:t>
      </w:r>
      <w:r w:rsidR="00496E13" w:rsidRPr="00496E13">
        <w:rPr>
          <w:rFonts w:cs="Arial"/>
          <w:lang w:val="en-US"/>
        </w:rPr>
        <w:t>Microsoft Excel is a spreadsheet developed by Microsoft for Windows, macOS, Android and iOS. It features calculation, graphing tools, pivot tables, and a macro programming language called Visual Basic for Applications.</w:t>
      </w:r>
      <w:r w:rsidR="00496E13">
        <w:rPr>
          <w:rFonts w:cs="Arial"/>
          <w:lang w:val="en-US"/>
        </w:rPr>
        <w:t>”</w:t>
      </w:r>
      <w:r w:rsidR="0057157A">
        <w:rPr>
          <w:rFonts w:cs="Arial"/>
          <w:lang w:val="en-US"/>
        </w:rPr>
        <w:t xml:space="preserve"> </w:t>
      </w:r>
      <w:sdt>
        <w:sdtPr>
          <w:rPr>
            <w:rFonts w:cs="Arial"/>
            <w:lang w:val="en-US"/>
          </w:rPr>
          <w:id w:val="-396051719"/>
          <w:citation/>
        </w:sdtPr>
        <w:sdtEndPr/>
        <w:sdtContent>
          <w:r w:rsidR="008950BE">
            <w:rPr>
              <w:rFonts w:cs="Arial"/>
              <w:lang w:val="en-US"/>
            </w:rPr>
            <w:fldChar w:fldCharType="begin"/>
          </w:r>
          <w:r w:rsidR="008950BE">
            <w:rPr>
              <w:rFonts w:cs="Arial"/>
              <w:lang w:val="en-US"/>
            </w:rPr>
            <w:instrText xml:space="preserve"> CITATION Wik19 \l 1033 </w:instrText>
          </w:r>
          <w:r w:rsidR="008950BE">
            <w:rPr>
              <w:rFonts w:cs="Arial"/>
              <w:lang w:val="en-US"/>
            </w:rPr>
            <w:fldChar w:fldCharType="separate"/>
          </w:r>
          <w:r w:rsidR="00DC4933" w:rsidRPr="00DC4933">
            <w:rPr>
              <w:rFonts w:cs="Arial"/>
              <w:noProof/>
              <w:lang w:val="en-US"/>
            </w:rPr>
            <w:t>(Wikipedia, 2019)</w:t>
          </w:r>
          <w:r w:rsidR="008950BE">
            <w:rPr>
              <w:rFonts w:cs="Arial"/>
              <w:lang w:val="en-US"/>
            </w:rPr>
            <w:fldChar w:fldCharType="end"/>
          </w:r>
        </w:sdtContent>
      </w:sdt>
    </w:p>
    <w:p w14:paraId="7E8DDC70" w14:textId="65270B68" w:rsidR="00342EB8" w:rsidRDefault="00342EB8" w:rsidP="00342EB8">
      <w:pPr>
        <w:rPr>
          <w:rFonts w:cs="Arial"/>
          <w:lang w:val="en-US"/>
        </w:rPr>
      </w:pPr>
      <w:r>
        <w:rPr>
          <w:rFonts w:cs="Arial"/>
          <w:lang w:val="en-US"/>
        </w:rPr>
        <w:t>In addition, we thought about creating a computer program using some data structures. In order to do so, we needed to find different existing structures.</w:t>
      </w:r>
    </w:p>
    <w:p w14:paraId="25ED8134" w14:textId="195409CA" w:rsidR="00342EB8" w:rsidRPr="00AD1E33" w:rsidRDefault="00AD1E33" w:rsidP="00342EB8">
      <w:pPr>
        <w:pStyle w:val="ListParagraph"/>
        <w:numPr>
          <w:ilvl w:val="0"/>
          <w:numId w:val="17"/>
        </w:numPr>
        <w:rPr>
          <w:rFonts w:cs="Arial"/>
        </w:rPr>
      </w:pPr>
      <w:r w:rsidRPr="00AD1E33">
        <w:rPr>
          <w:rFonts w:cs="Arial"/>
        </w:rPr>
        <w:t>(AQUI PONER LAS ESTRUCTURAS C</w:t>
      </w:r>
      <w:r>
        <w:rPr>
          <w:rFonts w:cs="Arial"/>
        </w:rPr>
        <w:t>OMO GRAFOS Y DEMAS)</w:t>
      </w:r>
    </w:p>
    <w:p w14:paraId="5A50233A" w14:textId="77777777" w:rsidR="00A40761" w:rsidRPr="00AD1E33" w:rsidRDefault="00A40761" w:rsidP="00A40761">
      <w:pPr>
        <w:rPr>
          <w:rFonts w:cs="Arial"/>
        </w:rPr>
      </w:pPr>
    </w:p>
    <w:p w14:paraId="1A68CF43" w14:textId="1208B65E" w:rsidR="00C63DD2" w:rsidRPr="001A61F1" w:rsidRDefault="00A50674" w:rsidP="00645FB8">
      <w:pPr>
        <w:pStyle w:val="Heading1"/>
        <w:rPr>
          <w:rFonts w:cs="Arial"/>
          <w:lang w:val="en-US"/>
        </w:rPr>
      </w:pPr>
      <w:bookmarkStart w:id="5" w:name="_Toc24215460"/>
      <w:r w:rsidRPr="001A61F1">
        <w:rPr>
          <w:rFonts w:cs="Arial"/>
          <w:lang w:val="en-US"/>
        </w:rPr>
        <w:t>Creative Solutions</w:t>
      </w:r>
      <w:bookmarkEnd w:id="5"/>
    </w:p>
    <w:p w14:paraId="41E41083" w14:textId="206AB0FF" w:rsidR="00B927DA" w:rsidRDefault="00DC48DC" w:rsidP="00645FB8">
      <w:pPr>
        <w:pStyle w:val="Heading2"/>
        <w:rPr>
          <w:rFonts w:cs="Arial"/>
          <w:lang w:val="en-US"/>
        </w:rPr>
      </w:pPr>
      <w:r>
        <w:rPr>
          <w:rFonts w:cs="Arial"/>
          <w:lang w:val="en-US"/>
        </w:rPr>
        <w:t>Brainstorm</w:t>
      </w:r>
    </w:p>
    <w:p w14:paraId="3814D94A" w14:textId="17473E37" w:rsidR="004D59E0" w:rsidRDefault="00E036E9" w:rsidP="00E036E9">
      <w:pPr>
        <w:pStyle w:val="ListParagraph"/>
        <w:numPr>
          <w:ilvl w:val="0"/>
          <w:numId w:val="16"/>
        </w:numPr>
        <w:rPr>
          <w:lang w:val="en-US"/>
        </w:rPr>
      </w:pPr>
      <w:r>
        <w:rPr>
          <w:lang w:val="en-US"/>
        </w:rPr>
        <w:t xml:space="preserve">Since we are asked to show how the trust is working within the company, we thought about creating a conference program. Which means, having one conference weakly to have a constant record of how the trust is improving or deteriorating. </w:t>
      </w:r>
      <w:r w:rsidR="00E02D16">
        <w:rPr>
          <w:lang w:val="en-US"/>
        </w:rPr>
        <w:t>This would take about a month.</w:t>
      </w:r>
    </w:p>
    <w:p w14:paraId="232A7117" w14:textId="54BEE9FD" w:rsidR="00511CF5" w:rsidRDefault="00511CF5" w:rsidP="00E036E9">
      <w:pPr>
        <w:pStyle w:val="ListParagraph"/>
        <w:numPr>
          <w:ilvl w:val="0"/>
          <w:numId w:val="16"/>
        </w:numPr>
        <w:rPr>
          <w:lang w:val="en-US"/>
        </w:rPr>
      </w:pPr>
      <w:r>
        <w:rPr>
          <w:lang w:val="en-US"/>
        </w:rPr>
        <w:t xml:space="preserve">We also thought about creating some statistics with the information given by the surveys and generating some graphics with </w:t>
      </w:r>
      <w:r w:rsidR="007B0C0E">
        <w:rPr>
          <w:lang w:val="en-US"/>
        </w:rPr>
        <w:t xml:space="preserve">the </w:t>
      </w:r>
      <w:r>
        <w:rPr>
          <w:lang w:val="en-US"/>
        </w:rPr>
        <w:t>program called “I</w:t>
      </w:r>
      <w:r w:rsidR="003B601B">
        <w:rPr>
          <w:lang w:val="en-US"/>
        </w:rPr>
        <w:t>BM</w:t>
      </w:r>
      <w:r>
        <w:rPr>
          <w:lang w:val="en-US"/>
        </w:rPr>
        <w:t xml:space="preserve"> SPSS </w:t>
      </w:r>
      <w:r>
        <w:rPr>
          <w:lang w:val="en-US"/>
        </w:rPr>
        <w:lastRenderedPageBreak/>
        <w:t>statistics 26”</w:t>
      </w:r>
      <w:r w:rsidR="004E54E8">
        <w:rPr>
          <w:lang w:val="en-US"/>
        </w:rPr>
        <w:t xml:space="preserve">. Finally, creating a file with all the information to hand it to the manager. </w:t>
      </w:r>
    </w:p>
    <w:p w14:paraId="45C04846" w14:textId="75A23788" w:rsidR="005033C2" w:rsidRPr="00E036E9" w:rsidRDefault="0036638D" w:rsidP="00E036E9">
      <w:pPr>
        <w:pStyle w:val="ListParagraph"/>
        <w:numPr>
          <w:ilvl w:val="0"/>
          <w:numId w:val="16"/>
        </w:numPr>
        <w:rPr>
          <w:lang w:val="en-US"/>
        </w:rPr>
      </w:pPr>
      <w:r>
        <w:rPr>
          <w:lang w:val="en-US"/>
        </w:rPr>
        <w:t xml:space="preserve">As we mention before, there is a data structure called “graph” which can represent the company’s trust levels by </w:t>
      </w:r>
      <w:r w:rsidR="009733BC">
        <w:rPr>
          <w:lang w:val="en-US"/>
        </w:rPr>
        <w:t>creating a model based of the employees who answered the surveys. Implementing this graph would allow us to create a program that will satisfy the needs of the manager.</w:t>
      </w:r>
      <w:r>
        <w:rPr>
          <w:lang w:val="en-US"/>
        </w:rPr>
        <w:t xml:space="preserve"> </w:t>
      </w:r>
    </w:p>
    <w:p w14:paraId="04B56230" w14:textId="7A045183" w:rsidR="00B927DA" w:rsidRPr="001A61F1" w:rsidRDefault="00A50674" w:rsidP="00FB08C8">
      <w:pPr>
        <w:pStyle w:val="Heading1"/>
        <w:rPr>
          <w:rFonts w:cs="Arial"/>
          <w:lang w:val="en-US"/>
        </w:rPr>
      </w:pPr>
      <w:bookmarkStart w:id="6" w:name="_Toc24215462"/>
      <w:r w:rsidRPr="001A61F1">
        <w:rPr>
          <w:rFonts w:cs="Arial"/>
          <w:lang w:val="en-US"/>
        </w:rPr>
        <w:t>Preliminary Design</w:t>
      </w:r>
      <w:bookmarkEnd w:id="6"/>
    </w:p>
    <w:p w14:paraId="3D8481B0" w14:textId="31B5C5F9" w:rsidR="006336EB" w:rsidRDefault="00663877" w:rsidP="005945F2">
      <w:pPr>
        <w:pStyle w:val="Heading2"/>
        <w:rPr>
          <w:rFonts w:cs="Arial"/>
          <w:lang w:val="en-US"/>
        </w:rPr>
      </w:pPr>
      <w:bookmarkStart w:id="7" w:name="_Toc24215463"/>
      <w:r w:rsidRPr="001A61F1">
        <w:rPr>
          <w:rFonts w:cs="Arial"/>
          <w:lang w:val="en-US"/>
        </w:rPr>
        <w:t>Rejected alternatives</w:t>
      </w:r>
      <w:bookmarkEnd w:id="7"/>
    </w:p>
    <w:p w14:paraId="285E1107" w14:textId="6FADAA22" w:rsidR="00987C02" w:rsidRPr="003B0A01" w:rsidRDefault="006161A2" w:rsidP="00350DAC">
      <w:pPr>
        <w:pStyle w:val="ListParagraph"/>
        <w:numPr>
          <w:ilvl w:val="0"/>
          <w:numId w:val="21"/>
        </w:numPr>
        <w:rPr>
          <w:lang w:val="en-US"/>
        </w:rPr>
      </w:pPr>
      <w:r>
        <w:rPr>
          <w:lang w:val="en-US"/>
        </w:rPr>
        <w:t>The conference program would take too much time and effort. Also, the manager is not requesting for a long-term solution. He is asking for something more specific, he is looking for a way to understand how the trust is working inside the company.</w:t>
      </w:r>
    </w:p>
    <w:p w14:paraId="420CF72D" w14:textId="77777777" w:rsidR="00600822" w:rsidRPr="001A61F1" w:rsidRDefault="00600822" w:rsidP="00DA3704">
      <w:pPr>
        <w:rPr>
          <w:rFonts w:cs="Arial"/>
          <w:szCs w:val="24"/>
          <w:lang w:val="en-US"/>
        </w:rPr>
      </w:pPr>
    </w:p>
    <w:p w14:paraId="067352D1" w14:textId="5AC044E3" w:rsidR="006336EB" w:rsidRDefault="00663877" w:rsidP="00F1690C">
      <w:pPr>
        <w:pStyle w:val="Heading2"/>
        <w:rPr>
          <w:rFonts w:cs="Arial"/>
          <w:lang w:val="en-US"/>
        </w:rPr>
      </w:pPr>
      <w:bookmarkStart w:id="8" w:name="_Toc24215464"/>
      <w:r w:rsidRPr="001A61F1">
        <w:rPr>
          <w:rFonts w:cs="Arial"/>
          <w:lang w:val="en-US"/>
        </w:rPr>
        <w:t>Accepted alternatives</w:t>
      </w:r>
      <w:bookmarkEnd w:id="8"/>
    </w:p>
    <w:p w14:paraId="1D1F9468" w14:textId="233AAF40" w:rsidR="000A154E" w:rsidRDefault="00350DAC" w:rsidP="00350DAC">
      <w:pPr>
        <w:pStyle w:val="ListParagraph"/>
        <w:numPr>
          <w:ilvl w:val="0"/>
          <w:numId w:val="22"/>
        </w:numPr>
        <w:rPr>
          <w:lang w:val="en-US"/>
        </w:rPr>
      </w:pPr>
      <w:r>
        <w:rPr>
          <w:lang w:val="en-US"/>
        </w:rPr>
        <w:t>The statistics creation using IBM SPSS could represent the information that was given to us correctly. The surveys would provide all the variables needed to create the database in the program and create the whole report.</w:t>
      </w:r>
    </w:p>
    <w:p w14:paraId="1D61E080" w14:textId="35876BAF" w:rsidR="00453B6A" w:rsidRPr="000A154E" w:rsidRDefault="00453B6A" w:rsidP="00350DAC">
      <w:pPr>
        <w:pStyle w:val="ListParagraph"/>
        <w:numPr>
          <w:ilvl w:val="0"/>
          <w:numId w:val="22"/>
        </w:numPr>
        <w:rPr>
          <w:lang w:val="en-US"/>
        </w:rPr>
      </w:pPr>
      <w:r>
        <w:rPr>
          <w:lang w:val="en-US"/>
        </w:rPr>
        <w:t>The graph implementation was found to be a great alternative when it comes to store data and manipulate it. For this reason, we concluded that it should be accepted.</w:t>
      </w:r>
    </w:p>
    <w:p w14:paraId="6A663C7E" w14:textId="171CC172" w:rsidR="007E1957" w:rsidRPr="001A61F1" w:rsidRDefault="00BA1058" w:rsidP="007E1957">
      <w:pPr>
        <w:pStyle w:val="Heading1"/>
        <w:rPr>
          <w:rFonts w:cs="Arial"/>
          <w:lang w:val="en-US"/>
        </w:rPr>
      </w:pPr>
      <w:bookmarkStart w:id="9" w:name="_Toc24215465"/>
      <w:r w:rsidRPr="001A61F1">
        <w:rPr>
          <w:rFonts w:cs="Arial"/>
          <w:lang w:val="en-US"/>
        </w:rPr>
        <w:t>Evaluation and Selection of the best solution</w:t>
      </w:r>
      <w:bookmarkEnd w:id="9"/>
    </w:p>
    <w:p w14:paraId="3AC6886E" w14:textId="56D542AC" w:rsidR="0048615A" w:rsidRDefault="0048615A" w:rsidP="00D378E9">
      <w:pPr>
        <w:pStyle w:val="Heading2"/>
        <w:rPr>
          <w:rFonts w:cs="Arial"/>
          <w:lang w:val="en-US"/>
        </w:rPr>
      </w:pPr>
      <w:bookmarkStart w:id="10" w:name="_Toc24215466"/>
      <w:r w:rsidRPr="001A61F1">
        <w:rPr>
          <w:rFonts w:cs="Arial"/>
          <w:lang w:val="en-US"/>
        </w:rPr>
        <w:t>C</w:t>
      </w:r>
      <w:r w:rsidR="00746E80" w:rsidRPr="001A61F1">
        <w:rPr>
          <w:rFonts w:cs="Arial"/>
          <w:lang w:val="en-US"/>
        </w:rPr>
        <w:t>riteria</w:t>
      </w:r>
      <w:bookmarkEnd w:id="10"/>
    </w:p>
    <w:p w14:paraId="4E6BA736" w14:textId="1BD8B7A3" w:rsidR="003A048A" w:rsidRDefault="003A048A" w:rsidP="003A048A">
      <w:pPr>
        <w:pStyle w:val="ListParagraph"/>
        <w:numPr>
          <w:ilvl w:val="0"/>
          <w:numId w:val="19"/>
        </w:numPr>
        <w:rPr>
          <w:lang w:val="en-US"/>
        </w:rPr>
      </w:pPr>
      <w:r>
        <w:rPr>
          <w:lang w:val="en-US"/>
        </w:rPr>
        <w:t>Time consumption: The solution must not take more than a month to create/implement.</w:t>
      </w:r>
    </w:p>
    <w:p w14:paraId="6409B803" w14:textId="4CFA733C" w:rsidR="003A048A" w:rsidRDefault="000B0C25" w:rsidP="003A048A">
      <w:pPr>
        <w:pStyle w:val="ListParagraph"/>
        <w:numPr>
          <w:ilvl w:val="0"/>
          <w:numId w:val="19"/>
        </w:numPr>
        <w:rPr>
          <w:lang w:val="en-US"/>
        </w:rPr>
      </w:pPr>
      <w:r>
        <w:rPr>
          <w:lang w:val="en-US"/>
        </w:rPr>
        <w:t>Time request</w:t>
      </w:r>
      <w:r w:rsidR="003A048A">
        <w:rPr>
          <w:lang w:val="en-US"/>
        </w:rPr>
        <w:t>: Taking into consideration that the manager has not much time</w:t>
      </w:r>
      <w:r>
        <w:rPr>
          <w:lang w:val="en-US"/>
        </w:rPr>
        <w:t>, the solution must</w:t>
      </w:r>
      <w:r w:rsidR="003A048A">
        <w:rPr>
          <w:lang w:val="en-US"/>
        </w:rPr>
        <w:t xml:space="preserve"> </w:t>
      </w:r>
      <w:r w:rsidR="00F82A28">
        <w:rPr>
          <w:lang w:val="en-US"/>
        </w:rPr>
        <w:t xml:space="preserve">be self-explanatory, not needing a presentation and/or a heavy explanation.  </w:t>
      </w:r>
    </w:p>
    <w:p w14:paraId="3F23AF0C" w14:textId="43810F96" w:rsidR="000E0451" w:rsidRDefault="00153236" w:rsidP="003A048A">
      <w:pPr>
        <w:pStyle w:val="ListParagraph"/>
        <w:numPr>
          <w:ilvl w:val="0"/>
          <w:numId w:val="19"/>
        </w:numPr>
        <w:rPr>
          <w:lang w:val="en-US"/>
        </w:rPr>
      </w:pPr>
      <w:r>
        <w:rPr>
          <w:lang w:val="en-US"/>
        </w:rPr>
        <w:t>Aesthetics: We take aesthetics into account because if the solution is not attractive, it will not completely satisfy the client and it will not generate the image we want.</w:t>
      </w:r>
    </w:p>
    <w:p w14:paraId="493FB666" w14:textId="738A1875" w:rsidR="00E82150" w:rsidRPr="00E82150" w:rsidRDefault="00E82150" w:rsidP="00E82150">
      <w:pPr>
        <w:rPr>
          <w:lang w:val="en-US"/>
        </w:rPr>
      </w:pPr>
      <w:r>
        <w:rPr>
          <w:lang w:val="en-US"/>
        </w:rPr>
        <w:t xml:space="preserve">All criteria will be evaluated in a scale from 1 to </w:t>
      </w:r>
      <w:r w:rsidR="00421D34">
        <w:rPr>
          <w:lang w:val="en-US"/>
        </w:rPr>
        <w:t>10</w:t>
      </w:r>
      <w:r>
        <w:rPr>
          <w:lang w:val="en-US"/>
        </w:rPr>
        <w:t xml:space="preserve">. Being 1 the </w:t>
      </w:r>
      <w:r w:rsidR="001952CE">
        <w:rPr>
          <w:lang w:val="en-US"/>
        </w:rPr>
        <w:t>worst</w:t>
      </w:r>
      <w:r>
        <w:rPr>
          <w:lang w:val="en-US"/>
        </w:rPr>
        <w:t xml:space="preserve"> and </w:t>
      </w:r>
      <w:r w:rsidR="00C82625">
        <w:rPr>
          <w:lang w:val="en-US"/>
        </w:rPr>
        <w:t>10</w:t>
      </w:r>
      <w:r>
        <w:rPr>
          <w:lang w:val="en-US"/>
        </w:rPr>
        <w:t xml:space="preserve"> the </w:t>
      </w:r>
      <w:r w:rsidR="001952CE">
        <w:rPr>
          <w:lang w:val="en-US"/>
        </w:rPr>
        <w:t>best</w:t>
      </w:r>
      <w:r>
        <w:rPr>
          <w:lang w:val="en-US"/>
        </w:rPr>
        <w:t>.</w:t>
      </w:r>
    </w:p>
    <w:p w14:paraId="6D6CBA80" w14:textId="4C0E850E" w:rsidR="0048615A" w:rsidRDefault="0048615A" w:rsidP="00822D35">
      <w:pPr>
        <w:pStyle w:val="Heading2"/>
        <w:rPr>
          <w:rFonts w:cs="Arial"/>
          <w:lang w:val="en-US"/>
        </w:rPr>
      </w:pPr>
      <w:bookmarkStart w:id="11" w:name="_Toc24215467"/>
      <w:r w:rsidRPr="001A61F1">
        <w:rPr>
          <w:rFonts w:cs="Arial"/>
          <w:lang w:val="en-US"/>
        </w:rPr>
        <w:t>Evalua</w:t>
      </w:r>
      <w:r w:rsidR="00746E80" w:rsidRPr="001A61F1">
        <w:rPr>
          <w:rFonts w:cs="Arial"/>
          <w:lang w:val="en-US"/>
        </w:rPr>
        <w:t>tion</w:t>
      </w:r>
      <w:bookmarkEnd w:id="11"/>
    </w:p>
    <w:tbl>
      <w:tblPr>
        <w:tblStyle w:val="GridTable5Dark"/>
        <w:tblW w:w="0" w:type="auto"/>
        <w:tblLook w:val="04A0" w:firstRow="1" w:lastRow="0" w:firstColumn="1" w:lastColumn="0" w:noHBand="0" w:noVBand="1"/>
      </w:tblPr>
      <w:tblGrid>
        <w:gridCol w:w="2179"/>
        <w:gridCol w:w="2075"/>
        <w:gridCol w:w="1801"/>
        <w:gridCol w:w="1923"/>
        <w:gridCol w:w="1372"/>
      </w:tblGrid>
      <w:tr w:rsidR="00015071" w14:paraId="3B427B0E" w14:textId="115F65FB" w:rsidTr="00015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5C9E3054" w14:textId="154D54F0" w:rsidR="00015071" w:rsidRDefault="00015071" w:rsidP="00AC17B2">
            <w:pPr>
              <w:jc w:val="center"/>
              <w:rPr>
                <w:lang w:val="en-US"/>
              </w:rPr>
            </w:pPr>
            <w:r>
              <w:rPr>
                <w:lang w:val="en-US"/>
              </w:rPr>
              <w:t>Alternatives</w:t>
            </w:r>
          </w:p>
        </w:tc>
        <w:tc>
          <w:tcPr>
            <w:tcW w:w="2075" w:type="dxa"/>
          </w:tcPr>
          <w:p w14:paraId="3BB0E274" w14:textId="485BF0A4"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Consumption</w:t>
            </w:r>
          </w:p>
        </w:tc>
        <w:tc>
          <w:tcPr>
            <w:tcW w:w="1801" w:type="dxa"/>
          </w:tcPr>
          <w:p w14:paraId="0BEC511D" w14:textId="1602A0DD"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Request</w:t>
            </w:r>
          </w:p>
        </w:tc>
        <w:tc>
          <w:tcPr>
            <w:tcW w:w="1923" w:type="dxa"/>
          </w:tcPr>
          <w:p w14:paraId="03F07844" w14:textId="30BDDB1C"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Aesthetics</w:t>
            </w:r>
          </w:p>
        </w:tc>
        <w:tc>
          <w:tcPr>
            <w:tcW w:w="1372" w:type="dxa"/>
          </w:tcPr>
          <w:p w14:paraId="13D7F646" w14:textId="47151402"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015071" w14:paraId="661A041A" w14:textId="5F0F95B9" w:rsidTr="00015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0077A454" w14:textId="54F9249B" w:rsidR="00015071" w:rsidRDefault="00015071" w:rsidP="00AC17B2">
            <w:pPr>
              <w:jc w:val="center"/>
              <w:rPr>
                <w:lang w:val="en-US"/>
              </w:rPr>
            </w:pPr>
            <w:r>
              <w:rPr>
                <w:lang w:val="en-US"/>
              </w:rPr>
              <w:t>IBM SPSS</w:t>
            </w:r>
          </w:p>
        </w:tc>
        <w:tc>
          <w:tcPr>
            <w:tcW w:w="2075" w:type="dxa"/>
          </w:tcPr>
          <w:p w14:paraId="08E7CEA2" w14:textId="0F95F6CF"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01" w:type="dxa"/>
          </w:tcPr>
          <w:p w14:paraId="3FEEE575" w14:textId="72EE90F3"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23" w:type="dxa"/>
          </w:tcPr>
          <w:p w14:paraId="4AE59F38" w14:textId="35AE6082"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372" w:type="dxa"/>
          </w:tcPr>
          <w:p w14:paraId="73EFC02E" w14:textId="7DB91DD6"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015071" w14:paraId="40D3C2DE" w14:textId="4FACAD14" w:rsidTr="00015071">
        <w:tc>
          <w:tcPr>
            <w:cnfStyle w:val="001000000000" w:firstRow="0" w:lastRow="0" w:firstColumn="1" w:lastColumn="0" w:oddVBand="0" w:evenVBand="0" w:oddHBand="0" w:evenHBand="0" w:firstRowFirstColumn="0" w:firstRowLastColumn="0" w:lastRowFirstColumn="0" w:lastRowLastColumn="0"/>
            <w:tcW w:w="2179" w:type="dxa"/>
          </w:tcPr>
          <w:p w14:paraId="0F1C54B5" w14:textId="46F569C3" w:rsidR="00015071" w:rsidRDefault="00015071" w:rsidP="00AC17B2">
            <w:pPr>
              <w:jc w:val="center"/>
              <w:rPr>
                <w:lang w:val="en-US"/>
              </w:rPr>
            </w:pPr>
            <w:r>
              <w:rPr>
                <w:lang w:val="en-US"/>
              </w:rPr>
              <w:t>Graph implementation</w:t>
            </w:r>
          </w:p>
        </w:tc>
        <w:tc>
          <w:tcPr>
            <w:tcW w:w="2075" w:type="dxa"/>
          </w:tcPr>
          <w:p w14:paraId="4CEA4F83" w14:textId="2BD78A1E"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01" w:type="dxa"/>
          </w:tcPr>
          <w:p w14:paraId="53F9316D" w14:textId="00BB5707"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923" w:type="dxa"/>
          </w:tcPr>
          <w:p w14:paraId="19E9FE76" w14:textId="45B916A9"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372" w:type="dxa"/>
          </w:tcPr>
          <w:p w14:paraId="2E78C896" w14:textId="363D0DAB"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r>
    </w:tbl>
    <w:p w14:paraId="641348B8" w14:textId="77777777" w:rsidR="00066B15" w:rsidRPr="00066B15" w:rsidRDefault="00066B15" w:rsidP="00066B15">
      <w:pPr>
        <w:rPr>
          <w:lang w:val="en-US"/>
        </w:rPr>
      </w:pPr>
    </w:p>
    <w:p w14:paraId="7D0BDE1D" w14:textId="1E6FB81C" w:rsidR="00D8429E" w:rsidRDefault="00D8429E" w:rsidP="00822D35">
      <w:pPr>
        <w:pStyle w:val="Heading2"/>
        <w:rPr>
          <w:rFonts w:cs="Arial"/>
          <w:lang w:val="en-US"/>
        </w:rPr>
      </w:pPr>
      <w:bookmarkStart w:id="12" w:name="_Toc24215468"/>
      <w:r w:rsidRPr="001A61F1">
        <w:rPr>
          <w:rFonts w:cs="Arial"/>
          <w:lang w:val="en-US"/>
        </w:rPr>
        <w:lastRenderedPageBreak/>
        <w:t>Sele</w:t>
      </w:r>
      <w:r w:rsidR="00746E80" w:rsidRPr="001A61F1">
        <w:rPr>
          <w:rFonts w:cs="Arial"/>
          <w:lang w:val="en-US"/>
        </w:rPr>
        <w:t>ction</w:t>
      </w:r>
      <w:bookmarkEnd w:id="12"/>
    </w:p>
    <w:p w14:paraId="3EF6CC55" w14:textId="7B4B3D1A" w:rsidR="00AE623A" w:rsidRPr="00AE623A" w:rsidRDefault="00AE623A" w:rsidP="00AE623A">
      <w:pPr>
        <w:rPr>
          <w:lang w:val="en-US"/>
        </w:rPr>
      </w:pPr>
      <w:r>
        <w:rPr>
          <w:lang w:val="en-US"/>
        </w:rPr>
        <w:t xml:space="preserve">According to the results, we decided to choose the graph implementation alternative. This is mainly because it will take lees time to implement, it will not require a presentation due to the </w:t>
      </w:r>
      <w:r w:rsidR="00DD3D62">
        <w:rPr>
          <w:lang w:val="en-US"/>
        </w:rPr>
        <w:t>user-friendly</w:t>
      </w:r>
      <w:bookmarkStart w:id="13" w:name="_GoBack"/>
      <w:bookmarkEnd w:id="13"/>
      <w:r>
        <w:rPr>
          <w:lang w:val="en-US"/>
        </w:rPr>
        <w:t xml:space="preserve"> interface of the program we will create and this same interface will be as aesthetic as possible.</w:t>
      </w:r>
    </w:p>
    <w:p w14:paraId="1641CFE5" w14:textId="79F0F081" w:rsidR="009B5C78" w:rsidRPr="001A61F1" w:rsidRDefault="00496337" w:rsidP="004D339A">
      <w:pPr>
        <w:pStyle w:val="Heading1"/>
        <w:rPr>
          <w:rFonts w:cs="Arial"/>
          <w:lang w:val="en-US"/>
        </w:rPr>
      </w:pPr>
      <w:bookmarkStart w:id="14" w:name="_Toc24215469"/>
      <w:r w:rsidRPr="001A61F1">
        <w:rPr>
          <w:rFonts w:cs="Arial"/>
          <w:lang w:val="en-US"/>
        </w:rPr>
        <w:t>Reports</w:t>
      </w:r>
      <w:bookmarkEnd w:id="14"/>
    </w:p>
    <w:bookmarkStart w:id="15" w:name="_Toc24215470" w:displacedByCustomXml="next"/>
    <w:sdt>
      <w:sdtPr>
        <w:rPr>
          <w:rFonts w:asciiTheme="minorHAnsi" w:eastAsiaTheme="minorHAnsi" w:hAnsiTheme="minorHAnsi" w:cs="Arial"/>
          <w:b w:val="0"/>
          <w:sz w:val="22"/>
          <w:szCs w:val="22"/>
          <w:lang w:val="en-US"/>
        </w:rPr>
        <w:id w:val="-1378469146"/>
        <w:docPartObj>
          <w:docPartGallery w:val="Bibliographies"/>
          <w:docPartUnique/>
        </w:docPartObj>
      </w:sdtPr>
      <w:sdtEndPr>
        <w:rPr>
          <w:rFonts w:ascii="Arial" w:hAnsi="Arial"/>
          <w:sz w:val="24"/>
        </w:rPr>
      </w:sdtEndPr>
      <w:sdtContent>
        <w:bookmarkEnd w:id="15" w:displacedByCustomXml="prev"/>
        <w:p w14:paraId="7E6A38F1" w14:textId="4713544D" w:rsidR="002239FA" w:rsidRPr="001A61F1" w:rsidRDefault="007C420B">
          <w:pPr>
            <w:pStyle w:val="Heading1"/>
            <w:rPr>
              <w:rFonts w:cs="Arial"/>
              <w:lang w:val="en-US"/>
            </w:rPr>
          </w:pPr>
          <w:r w:rsidRPr="001A61F1">
            <w:rPr>
              <w:rFonts w:cs="Arial"/>
              <w:lang w:val="en-US"/>
            </w:rPr>
            <w:t>Bibliography</w:t>
          </w:r>
        </w:p>
        <w:sdt>
          <w:sdtPr>
            <w:rPr>
              <w:rFonts w:cs="Arial"/>
              <w:lang w:val="en-US"/>
            </w:rPr>
            <w:id w:val="111145805"/>
            <w:bibliography/>
          </w:sdtPr>
          <w:sdtEndPr/>
          <w:sdtContent>
            <w:p w14:paraId="5869B52A" w14:textId="77777777" w:rsidR="00DC4933" w:rsidRPr="00587DE0" w:rsidRDefault="002239FA" w:rsidP="00DC4933">
              <w:pPr>
                <w:pStyle w:val="Bibliography"/>
                <w:ind w:left="720" w:hanging="720"/>
                <w:rPr>
                  <w:noProof/>
                  <w:szCs w:val="24"/>
                  <w:lang w:val="en-US"/>
                </w:rPr>
              </w:pPr>
              <w:r w:rsidRPr="001A61F1">
                <w:rPr>
                  <w:rFonts w:cs="Arial"/>
                  <w:lang w:val="en-US"/>
                </w:rPr>
                <w:fldChar w:fldCharType="begin"/>
              </w:r>
              <w:r w:rsidRPr="001A61F1">
                <w:rPr>
                  <w:rFonts w:cs="Arial"/>
                  <w:lang w:val="en-US"/>
                </w:rPr>
                <w:instrText xml:space="preserve"> BIBLIOGRAPHY </w:instrText>
              </w:r>
              <w:r w:rsidRPr="001A61F1">
                <w:rPr>
                  <w:rFonts w:cs="Arial"/>
                  <w:lang w:val="en-US"/>
                </w:rPr>
                <w:fldChar w:fldCharType="separate"/>
              </w:r>
              <w:r w:rsidR="00DC4933" w:rsidRPr="00587DE0">
                <w:rPr>
                  <w:noProof/>
                  <w:lang w:val="en-US"/>
                </w:rPr>
                <w:t>(2019). Retrieved from Wikipedia: https://en.wikipedia.org/wiki/Microsoft_Excel</w:t>
              </w:r>
            </w:p>
            <w:p w14:paraId="6A57FC59" w14:textId="77777777" w:rsidR="00DC4933" w:rsidRPr="00587DE0" w:rsidRDefault="00DC4933" w:rsidP="00DC4933">
              <w:pPr>
                <w:pStyle w:val="Bibliography"/>
                <w:ind w:left="720" w:hanging="720"/>
                <w:rPr>
                  <w:noProof/>
                  <w:lang w:val="en-US"/>
                </w:rPr>
              </w:pPr>
              <w:r w:rsidRPr="00587DE0">
                <w:rPr>
                  <w:i/>
                  <w:iCs/>
                  <w:noProof/>
                  <w:lang w:val="en-US"/>
                </w:rPr>
                <w:t>Changing Minds</w:t>
              </w:r>
              <w:r w:rsidRPr="00587DE0">
                <w:rPr>
                  <w:noProof/>
                  <w:lang w:val="en-US"/>
                </w:rPr>
                <w:t>. (n.d.). Retrieved from changingminds.org: http://changingminds.org/explanations/trust/what_is_trust.htm</w:t>
              </w:r>
            </w:p>
            <w:p w14:paraId="4C78D858" w14:textId="77777777" w:rsidR="00DC4933" w:rsidRPr="00587DE0" w:rsidRDefault="00DC4933" w:rsidP="00DC4933">
              <w:pPr>
                <w:pStyle w:val="Bibliography"/>
                <w:ind w:left="720" w:hanging="720"/>
                <w:rPr>
                  <w:noProof/>
                  <w:lang w:val="en-US"/>
                </w:rPr>
              </w:pPr>
              <w:r w:rsidRPr="00587DE0">
                <w:rPr>
                  <w:i/>
                  <w:iCs/>
                  <w:noProof/>
                  <w:lang w:val="en-US"/>
                </w:rPr>
                <w:t>IBM</w:t>
              </w:r>
              <w:r w:rsidRPr="00587DE0">
                <w:rPr>
                  <w:noProof/>
                  <w:lang w:val="en-US"/>
                </w:rPr>
                <w:t>. (n.d.). Retrieved from IBM Support: https://www.ibm.com/support/pages/downloading-ibm-spss-statistics-26</w:t>
              </w:r>
            </w:p>
            <w:p w14:paraId="53108507" w14:textId="77777777" w:rsidR="00DC4933" w:rsidRPr="00587DE0" w:rsidRDefault="00DC4933" w:rsidP="00DC4933">
              <w:pPr>
                <w:pStyle w:val="Bibliography"/>
                <w:ind w:left="720" w:hanging="720"/>
                <w:rPr>
                  <w:noProof/>
                  <w:lang w:val="en-US"/>
                </w:rPr>
              </w:pPr>
              <w:r w:rsidRPr="00587DE0">
                <w:rPr>
                  <w:i/>
                  <w:iCs/>
                  <w:noProof/>
                  <w:lang w:val="en-US"/>
                </w:rPr>
                <w:t>Psyhology</w:t>
              </w:r>
              <w:r w:rsidRPr="00587DE0">
                <w:rPr>
                  <w:noProof/>
                  <w:lang w:val="en-US"/>
                </w:rPr>
                <w:t>. (n.d.). Retrieved from https://psychology.iresearchnet.com/social-psychology/interpersonal-relationships/trust/</w:t>
              </w:r>
            </w:p>
            <w:p w14:paraId="14A024AF" w14:textId="4D84ED1C" w:rsidR="002239FA" w:rsidRPr="001A61F1" w:rsidRDefault="002239FA" w:rsidP="00DC4933">
              <w:pPr>
                <w:rPr>
                  <w:rFonts w:cs="Arial"/>
                  <w:lang w:val="en-US"/>
                </w:rPr>
              </w:pPr>
              <w:r w:rsidRPr="001A61F1">
                <w:rPr>
                  <w:rFonts w:cs="Arial"/>
                  <w:b/>
                  <w:bCs/>
                  <w:lang w:val="en-US"/>
                </w:rPr>
                <w:fldChar w:fldCharType="end"/>
              </w:r>
            </w:p>
          </w:sdtContent>
        </w:sdt>
      </w:sdtContent>
    </w:sdt>
    <w:p w14:paraId="5EABFBF4" w14:textId="77777777" w:rsidR="002239FA" w:rsidRPr="001A61F1" w:rsidRDefault="002239FA" w:rsidP="002239FA">
      <w:pPr>
        <w:rPr>
          <w:rFonts w:cs="Arial"/>
          <w:lang w:val="en-US"/>
        </w:rPr>
      </w:pPr>
    </w:p>
    <w:sectPr w:rsidR="002239FA" w:rsidRPr="001A61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473BB" w14:textId="77777777" w:rsidR="00836923" w:rsidRDefault="00836923" w:rsidP="00D656E9">
      <w:pPr>
        <w:spacing w:after="0" w:line="240" w:lineRule="auto"/>
      </w:pPr>
      <w:r>
        <w:separator/>
      </w:r>
    </w:p>
  </w:endnote>
  <w:endnote w:type="continuationSeparator" w:id="0">
    <w:p w14:paraId="23CFCC86" w14:textId="77777777" w:rsidR="00836923" w:rsidRDefault="00836923"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EF5D7" w14:textId="77777777" w:rsidR="00836923" w:rsidRDefault="00836923" w:rsidP="00D656E9">
      <w:pPr>
        <w:spacing w:after="0" w:line="240" w:lineRule="auto"/>
      </w:pPr>
      <w:r>
        <w:separator/>
      </w:r>
    </w:p>
  </w:footnote>
  <w:footnote w:type="continuationSeparator" w:id="0">
    <w:p w14:paraId="4CB3423F" w14:textId="77777777" w:rsidR="00836923" w:rsidRDefault="00836923"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86D44C8"/>
    <w:multiLevelType w:val="hybridMultilevel"/>
    <w:tmpl w:val="9D8EE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35C3"/>
    <w:multiLevelType w:val="hybridMultilevel"/>
    <w:tmpl w:val="6DB09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A447A7"/>
    <w:multiLevelType w:val="hybridMultilevel"/>
    <w:tmpl w:val="F7842820"/>
    <w:lvl w:ilvl="0" w:tplc="B95EFBF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A4B92"/>
    <w:multiLevelType w:val="hybridMultilevel"/>
    <w:tmpl w:val="E694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365A7"/>
    <w:multiLevelType w:val="hybridMultilevel"/>
    <w:tmpl w:val="07164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337965A8"/>
    <w:multiLevelType w:val="hybridMultilevel"/>
    <w:tmpl w:val="FC5ACB6A"/>
    <w:lvl w:ilvl="0" w:tplc="4DD68A5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21FF3"/>
    <w:multiLevelType w:val="hybridMultilevel"/>
    <w:tmpl w:val="0B40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4545F"/>
    <w:multiLevelType w:val="hybridMultilevel"/>
    <w:tmpl w:val="B66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256945"/>
    <w:multiLevelType w:val="hybridMultilevel"/>
    <w:tmpl w:val="3B8C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12CDC"/>
    <w:multiLevelType w:val="hybridMultilevel"/>
    <w:tmpl w:val="49666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13"/>
  </w:num>
  <w:num w:numId="2">
    <w:abstractNumId w:val="0"/>
  </w:num>
  <w:num w:numId="3">
    <w:abstractNumId w:val="9"/>
  </w:num>
  <w:num w:numId="4">
    <w:abstractNumId w:val="17"/>
  </w:num>
  <w:num w:numId="5">
    <w:abstractNumId w:val="20"/>
  </w:num>
  <w:num w:numId="6">
    <w:abstractNumId w:val="15"/>
  </w:num>
  <w:num w:numId="7">
    <w:abstractNumId w:val="14"/>
  </w:num>
  <w:num w:numId="8">
    <w:abstractNumId w:val="1"/>
  </w:num>
  <w:num w:numId="9">
    <w:abstractNumId w:val="4"/>
  </w:num>
  <w:num w:numId="10">
    <w:abstractNumId w:val="6"/>
  </w:num>
  <w:num w:numId="11">
    <w:abstractNumId w:val="21"/>
  </w:num>
  <w:num w:numId="12">
    <w:abstractNumId w:val="12"/>
  </w:num>
  <w:num w:numId="13">
    <w:abstractNumId w:val="8"/>
  </w:num>
  <w:num w:numId="14">
    <w:abstractNumId w:val="10"/>
  </w:num>
  <w:num w:numId="15">
    <w:abstractNumId w:val="11"/>
  </w:num>
  <w:num w:numId="16">
    <w:abstractNumId w:val="18"/>
  </w:num>
  <w:num w:numId="17">
    <w:abstractNumId w:val="19"/>
  </w:num>
  <w:num w:numId="18">
    <w:abstractNumId w:val="16"/>
  </w:num>
  <w:num w:numId="19">
    <w:abstractNumId w:val="2"/>
  </w:num>
  <w:num w:numId="20">
    <w:abstractNumId w:val="7"/>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5071"/>
    <w:rsid w:val="00016C1D"/>
    <w:rsid w:val="00017114"/>
    <w:rsid w:val="000323F3"/>
    <w:rsid w:val="00037E3B"/>
    <w:rsid w:val="00046FE4"/>
    <w:rsid w:val="00066B15"/>
    <w:rsid w:val="0009510F"/>
    <w:rsid w:val="000A154E"/>
    <w:rsid w:val="000A3097"/>
    <w:rsid w:val="000B0C25"/>
    <w:rsid w:val="000D1159"/>
    <w:rsid w:val="000E0451"/>
    <w:rsid w:val="0010423B"/>
    <w:rsid w:val="00115342"/>
    <w:rsid w:val="001205D9"/>
    <w:rsid w:val="001226F3"/>
    <w:rsid w:val="001247B4"/>
    <w:rsid w:val="00130ADB"/>
    <w:rsid w:val="00153236"/>
    <w:rsid w:val="001566DA"/>
    <w:rsid w:val="0016371F"/>
    <w:rsid w:val="001952CE"/>
    <w:rsid w:val="001A61F1"/>
    <w:rsid w:val="001B37B6"/>
    <w:rsid w:val="001C3425"/>
    <w:rsid w:val="001C7140"/>
    <w:rsid w:val="001E0E06"/>
    <w:rsid w:val="001F2676"/>
    <w:rsid w:val="001F2E2B"/>
    <w:rsid w:val="002013FE"/>
    <w:rsid w:val="002239FA"/>
    <w:rsid w:val="00225AF6"/>
    <w:rsid w:val="002306BC"/>
    <w:rsid w:val="002511BD"/>
    <w:rsid w:val="00270064"/>
    <w:rsid w:val="00275A8A"/>
    <w:rsid w:val="002814ED"/>
    <w:rsid w:val="002957B3"/>
    <w:rsid w:val="002B277F"/>
    <w:rsid w:val="002B5A6F"/>
    <w:rsid w:val="00306490"/>
    <w:rsid w:val="00310565"/>
    <w:rsid w:val="0032032F"/>
    <w:rsid w:val="003209A2"/>
    <w:rsid w:val="00320AEB"/>
    <w:rsid w:val="00342EB8"/>
    <w:rsid w:val="00350DAC"/>
    <w:rsid w:val="00351026"/>
    <w:rsid w:val="003576F5"/>
    <w:rsid w:val="003607B3"/>
    <w:rsid w:val="0036638D"/>
    <w:rsid w:val="003753CE"/>
    <w:rsid w:val="00380AC5"/>
    <w:rsid w:val="00382244"/>
    <w:rsid w:val="0039460B"/>
    <w:rsid w:val="003A048A"/>
    <w:rsid w:val="003B0A01"/>
    <w:rsid w:val="003B601B"/>
    <w:rsid w:val="003C765B"/>
    <w:rsid w:val="003F483C"/>
    <w:rsid w:val="00401C2B"/>
    <w:rsid w:val="00404B48"/>
    <w:rsid w:val="00417A60"/>
    <w:rsid w:val="00421D34"/>
    <w:rsid w:val="00422111"/>
    <w:rsid w:val="004267E7"/>
    <w:rsid w:val="004305DD"/>
    <w:rsid w:val="00444D68"/>
    <w:rsid w:val="00453B6A"/>
    <w:rsid w:val="00462FC6"/>
    <w:rsid w:val="004806B4"/>
    <w:rsid w:val="0048429B"/>
    <w:rsid w:val="00485BEF"/>
    <w:rsid w:val="0048615A"/>
    <w:rsid w:val="00496337"/>
    <w:rsid w:val="00496E13"/>
    <w:rsid w:val="004A711F"/>
    <w:rsid w:val="004B3C77"/>
    <w:rsid w:val="004C07A3"/>
    <w:rsid w:val="004C336E"/>
    <w:rsid w:val="004D339A"/>
    <w:rsid w:val="004D59E0"/>
    <w:rsid w:val="004E54E8"/>
    <w:rsid w:val="004E65AB"/>
    <w:rsid w:val="004F144E"/>
    <w:rsid w:val="005033C2"/>
    <w:rsid w:val="00511CF5"/>
    <w:rsid w:val="0051314B"/>
    <w:rsid w:val="00520EF2"/>
    <w:rsid w:val="00535395"/>
    <w:rsid w:val="00537ADC"/>
    <w:rsid w:val="00561550"/>
    <w:rsid w:val="0057157A"/>
    <w:rsid w:val="00577617"/>
    <w:rsid w:val="005876B4"/>
    <w:rsid w:val="00587DE0"/>
    <w:rsid w:val="005945F2"/>
    <w:rsid w:val="005A1816"/>
    <w:rsid w:val="005B1F47"/>
    <w:rsid w:val="005C7237"/>
    <w:rsid w:val="00600822"/>
    <w:rsid w:val="00614EAB"/>
    <w:rsid w:val="0061605F"/>
    <w:rsid w:val="006161A2"/>
    <w:rsid w:val="006221EA"/>
    <w:rsid w:val="006246AA"/>
    <w:rsid w:val="006260F0"/>
    <w:rsid w:val="0063126C"/>
    <w:rsid w:val="006336EB"/>
    <w:rsid w:val="00645FB8"/>
    <w:rsid w:val="00651E53"/>
    <w:rsid w:val="00663877"/>
    <w:rsid w:val="00664B76"/>
    <w:rsid w:val="006659E0"/>
    <w:rsid w:val="00685AD1"/>
    <w:rsid w:val="00687CB1"/>
    <w:rsid w:val="006B33D2"/>
    <w:rsid w:val="006C03DA"/>
    <w:rsid w:val="006D4308"/>
    <w:rsid w:val="006E5115"/>
    <w:rsid w:val="006E6B54"/>
    <w:rsid w:val="00707C4B"/>
    <w:rsid w:val="00734CE1"/>
    <w:rsid w:val="00740B18"/>
    <w:rsid w:val="0074159B"/>
    <w:rsid w:val="00746E80"/>
    <w:rsid w:val="00762E60"/>
    <w:rsid w:val="00763414"/>
    <w:rsid w:val="007A262E"/>
    <w:rsid w:val="007A6AEB"/>
    <w:rsid w:val="007B0C0E"/>
    <w:rsid w:val="007B54FB"/>
    <w:rsid w:val="007B6505"/>
    <w:rsid w:val="007B6B7E"/>
    <w:rsid w:val="007B6BD6"/>
    <w:rsid w:val="007C2FE0"/>
    <w:rsid w:val="007C420B"/>
    <w:rsid w:val="007C6ED4"/>
    <w:rsid w:val="007D0371"/>
    <w:rsid w:val="007E1957"/>
    <w:rsid w:val="007F0487"/>
    <w:rsid w:val="007F7CAB"/>
    <w:rsid w:val="008030D9"/>
    <w:rsid w:val="00803EF9"/>
    <w:rsid w:val="00805AD1"/>
    <w:rsid w:val="0081313C"/>
    <w:rsid w:val="008161DF"/>
    <w:rsid w:val="00822D35"/>
    <w:rsid w:val="00836923"/>
    <w:rsid w:val="00840C3C"/>
    <w:rsid w:val="0086473E"/>
    <w:rsid w:val="00866DFE"/>
    <w:rsid w:val="008846F9"/>
    <w:rsid w:val="008950BE"/>
    <w:rsid w:val="008A594D"/>
    <w:rsid w:val="008A6295"/>
    <w:rsid w:val="008C5B63"/>
    <w:rsid w:val="008D42BD"/>
    <w:rsid w:val="008F20A1"/>
    <w:rsid w:val="008F46B2"/>
    <w:rsid w:val="0090777A"/>
    <w:rsid w:val="00910DE0"/>
    <w:rsid w:val="00933266"/>
    <w:rsid w:val="00953BC5"/>
    <w:rsid w:val="00960F91"/>
    <w:rsid w:val="0096799B"/>
    <w:rsid w:val="009733BC"/>
    <w:rsid w:val="00987C02"/>
    <w:rsid w:val="00993354"/>
    <w:rsid w:val="0099680C"/>
    <w:rsid w:val="009A63B0"/>
    <w:rsid w:val="009B5C78"/>
    <w:rsid w:val="009E2F81"/>
    <w:rsid w:val="009F47AC"/>
    <w:rsid w:val="00A40761"/>
    <w:rsid w:val="00A428FE"/>
    <w:rsid w:val="00A50674"/>
    <w:rsid w:val="00A50DA8"/>
    <w:rsid w:val="00A51209"/>
    <w:rsid w:val="00A5217B"/>
    <w:rsid w:val="00A53E03"/>
    <w:rsid w:val="00A65CA3"/>
    <w:rsid w:val="00A674FD"/>
    <w:rsid w:val="00A82341"/>
    <w:rsid w:val="00A83289"/>
    <w:rsid w:val="00A979D4"/>
    <w:rsid w:val="00AA1245"/>
    <w:rsid w:val="00AA2AB2"/>
    <w:rsid w:val="00AA4CB5"/>
    <w:rsid w:val="00AC17B2"/>
    <w:rsid w:val="00AC365B"/>
    <w:rsid w:val="00AC5AA3"/>
    <w:rsid w:val="00AD0AEA"/>
    <w:rsid w:val="00AD1E33"/>
    <w:rsid w:val="00AE25E4"/>
    <w:rsid w:val="00AE2988"/>
    <w:rsid w:val="00AE3041"/>
    <w:rsid w:val="00AE623A"/>
    <w:rsid w:val="00B023F2"/>
    <w:rsid w:val="00B27265"/>
    <w:rsid w:val="00B417E4"/>
    <w:rsid w:val="00B5646A"/>
    <w:rsid w:val="00B670D9"/>
    <w:rsid w:val="00B707EF"/>
    <w:rsid w:val="00B8674E"/>
    <w:rsid w:val="00B927DA"/>
    <w:rsid w:val="00BA1058"/>
    <w:rsid w:val="00BB7DE2"/>
    <w:rsid w:val="00BC7342"/>
    <w:rsid w:val="00BE745A"/>
    <w:rsid w:val="00BE78E1"/>
    <w:rsid w:val="00C05256"/>
    <w:rsid w:val="00C0652B"/>
    <w:rsid w:val="00C0694E"/>
    <w:rsid w:val="00C216F2"/>
    <w:rsid w:val="00C30FB8"/>
    <w:rsid w:val="00C56BEA"/>
    <w:rsid w:val="00C623C8"/>
    <w:rsid w:val="00C63AB4"/>
    <w:rsid w:val="00C63DD2"/>
    <w:rsid w:val="00C82625"/>
    <w:rsid w:val="00C939BD"/>
    <w:rsid w:val="00CC13CF"/>
    <w:rsid w:val="00CC3C93"/>
    <w:rsid w:val="00CC4B7D"/>
    <w:rsid w:val="00CD343E"/>
    <w:rsid w:val="00CE0263"/>
    <w:rsid w:val="00CE2CD7"/>
    <w:rsid w:val="00D04D52"/>
    <w:rsid w:val="00D12458"/>
    <w:rsid w:val="00D242BD"/>
    <w:rsid w:val="00D378E9"/>
    <w:rsid w:val="00D656E9"/>
    <w:rsid w:val="00D72F4E"/>
    <w:rsid w:val="00D8429E"/>
    <w:rsid w:val="00DA3704"/>
    <w:rsid w:val="00DC48DC"/>
    <w:rsid w:val="00DC4933"/>
    <w:rsid w:val="00DC7F0B"/>
    <w:rsid w:val="00DD3D62"/>
    <w:rsid w:val="00DF359A"/>
    <w:rsid w:val="00E02D16"/>
    <w:rsid w:val="00E036E9"/>
    <w:rsid w:val="00E37A02"/>
    <w:rsid w:val="00E552F3"/>
    <w:rsid w:val="00E74026"/>
    <w:rsid w:val="00E75610"/>
    <w:rsid w:val="00E82150"/>
    <w:rsid w:val="00E907D0"/>
    <w:rsid w:val="00E97B87"/>
    <w:rsid w:val="00EA58F5"/>
    <w:rsid w:val="00EC0F60"/>
    <w:rsid w:val="00EF30E6"/>
    <w:rsid w:val="00EF40C3"/>
    <w:rsid w:val="00EF4F9F"/>
    <w:rsid w:val="00F13CD9"/>
    <w:rsid w:val="00F15FA6"/>
    <w:rsid w:val="00F16718"/>
    <w:rsid w:val="00F1690C"/>
    <w:rsid w:val="00F47043"/>
    <w:rsid w:val="00F5794F"/>
    <w:rsid w:val="00F82A28"/>
    <w:rsid w:val="00F856EE"/>
    <w:rsid w:val="00F90D55"/>
    <w:rsid w:val="00FA36C3"/>
    <w:rsid w:val="00FB08C8"/>
    <w:rsid w:val="00FB2F1B"/>
    <w:rsid w:val="00FC1CB1"/>
    <w:rsid w:val="00FC34E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676"/>
    <w:pPr>
      <w:jc w:val="both"/>
    </w:pPr>
    <w:rPr>
      <w:rFonts w:ascii="Arial" w:hAnsi="Arial"/>
      <w:sz w:val="24"/>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B3C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C77"/>
    <w:rPr>
      <w:rFonts w:eastAsiaTheme="minorEastAsia"/>
      <w:color w:val="5A5A5A" w:themeColor="text1" w:themeTint="A5"/>
      <w:spacing w:val="15"/>
      <w:lang w:val="es-CO"/>
    </w:rPr>
  </w:style>
  <w:style w:type="table" w:styleId="GridTable5Dark">
    <w:name w:val="Grid Table 5 Dark"/>
    <w:basedOn w:val="TableNormal"/>
    <w:uiPriority w:val="50"/>
    <w:rsid w:val="001A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A6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4126491">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42841796">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286087927">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484317952">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3371141">
      <w:bodyDiv w:val="1"/>
      <w:marLeft w:val="0"/>
      <w:marRight w:val="0"/>
      <w:marTop w:val="0"/>
      <w:marBottom w:val="0"/>
      <w:divBdr>
        <w:top w:val="none" w:sz="0" w:space="0" w:color="auto"/>
        <w:left w:val="none" w:sz="0" w:space="0" w:color="auto"/>
        <w:bottom w:val="none" w:sz="0" w:space="0" w:color="auto"/>
        <w:right w:val="none" w:sz="0" w:space="0" w:color="auto"/>
      </w:divBdr>
    </w:div>
    <w:div w:id="54456005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592588698">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879315923">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45885908">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093745874">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298955798">
      <w:bodyDiv w:val="1"/>
      <w:marLeft w:val="0"/>
      <w:marRight w:val="0"/>
      <w:marTop w:val="0"/>
      <w:marBottom w:val="0"/>
      <w:divBdr>
        <w:top w:val="none" w:sz="0" w:space="0" w:color="auto"/>
        <w:left w:val="none" w:sz="0" w:space="0" w:color="auto"/>
        <w:bottom w:val="none" w:sz="0" w:space="0" w:color="auto"/>
        <w:right w:val="none" w:sz="0" w:space="0" w:color="auto"/>
      </w:divBdr>
    </w:div>
    <w:div w:id="1304433010">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6829739">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7039890">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26512078">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48020836">
      <w:bodyDiv w:val="1"/>
      <w:marLeft w:val="0"/>
      <w:marRight w:val="0"/>
      <w:marTop w:val="0"/>
      <w:marBottom w:val="0"/>
      <w:divBdr>
        <w:top w:val="none" w:sz="0" w:space="0" w:color="auto"/>
        <w:left w:val="none" w:sz="0" w:space="0" w:color="auto"/>
        <w:bottom w:val="none" w:sz="0" w:space="0" w:color="auto"/>
        <w:right w:val="none" w:sz="0" w:space="0" w:color="auto"/>
      </w:divBdr>
    </w:div>
    <w:div w:id="2053385076">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 w:id="2133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{692845CB-F869-48A7-AE34-490CF336D029}</b:Guid>
    <b:Title>Changing Minds</b:Title>
    <b:InternetSiteTitle>changingminds.org</b:InternetSiteTitle>
    <b:URL>http://changingminds.org/explanations/trust/what_is_trust.htm</b:URL>
    <b:RefOrder>1</b:RefOrder>
  </b:Source>
  <b:Source>
    <b:Tag>Psy</b:Tag>
    <b:SourceType>InternetSite</b:SourceType>
    <b:Guid>{5463E23A-F21A-46BB-9576-57E429EA3FDE}</b:Guid>
    <b:Title>Psyhology</b:Title>
    <b:URL>https://psychology.iresearchnet.com/social-psychology/interpersonal-relationships/trust/</b:URL>
    <b:RefOrder>2</b:RefOrder>
  </b:Source>
  <b:Source>
    <b:Tag>IBM</b:Tag>
    <b:SourceType>InternetSite</b:SourceType>
    <b:Guid>{E6D22F55-4832-4036-AF21-336C7BF2C35F}</b:Guid>
    <b:Title>IBM</b:Title>
    <b:InternetSiteTitle>IBM Support</b:InternetSiteTitle>
    <b:URL>https://www.ibm.com/support/pages/downloading-ibm-spss-statistics-26</b:URL>
    <b:RefOrder>4</b:RefOrder>
  </b:Source>
  <b:Source>
    <b:Tag>Wik19</b:Tag>
    <b:SourceType>InternetSite</b:SourceType>
    <b:Guid>{CD899FD1-6258-45FA-90EC-C470C25CF4B2}</b:Guid>
    <b:InternetSiteTitle>Wikipedia</b:InternetSiteTitle>
    <b:Year>2019</b:Year>
    <b:URL>https://en.wikipedia.org/wiki/Microsoft_Excel</b:URL>
    <b:RefOrder>5</b:RefOrder>
  </b:Source>
  <b:Source>
    <b:Tag>Ger</b:Tag>
    <b:SourceType>InternetSite</b:SourceType>
    <b:Guid>{B0FA5587-9620-4A94-9F19-2555DC1A8CC4}</b:Guid>
    <b:Author>
      <b:Author>
        <b:NameList>
          <b:Person>
            <b:Last>Quek</b:Last>
            <b:First>Geraldine</b:First>
          </b:Person>
        </b:NameList>
      </b:Author>
    </b:Author>
    <b:Title>Emergenetics International</b:Title>
    <b:URL>https://www.emergenetics.com/blog/trust-team-communication/</b:URL>
    <b:RefOrder>3</b:RefOrder>
  </b:Source>
</b:Sources>
</file>

<file path=customXml/itemProps1.xml><?xml version="1.0" encoding="utf-8"?>
<ds:datastoreItem xmlns:ds="http://schemas.openxmlformats.org/officeDocument/2006/customXml" ds:itemID="{39E37809-16FF-4088-8E87-AB69D75B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1294</Words>
  <Characters>7380</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89</cp:revision>
  <cp:lastPrinted>2019-08-21T04:31:00Z</cp:lastPrinted>
  <dcterms:created xsi:type="dcterms:W3CDTF">2019-11-08T00:14:00Z</dcterms:created>
  <dcterms:modified xsi:type="dcterms:W3CDTF">2019-11-17T04:41:00Z</dcterms:modified>
</cp:coreProperties>
</file>