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4B" w:rsidRDefault="00AC414B" w:rsidP="00AC414B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Escenarios</w:t>
      </w:r>
    </w:p>
    <w:tbl>
      <w:tblPr>
        <w:tblStyle w:val="GridTable4"/>
        <w:tblW w:w="0" w:type="auto"/>
        <w:tblInd w:w="2035" w:type="dxa"/>
        <w:tblLook w:val="04A0" w:firstRow="1" w:lastRow="0" w:firstColumn="1" w:lastColumn="0" w:noHBand="0" w:noVBand="1"/>
      </w:tblPr>
      <w:tblGrid>
        <w:gridCol w:w="1749"/>
        <w:gridCol w:w="1327"/>
        <w:gridCol w:w="2200"/>
      </w:tblGrid>
      <w:tr w:rsidR="00AC414B" w:rsidRPr="00AC414B" w:rsidTr="00AC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:rsidR="00AC414B" w:rsidRPr="00AC414B" w:rsidRDefault="00AC414B">
            <w:pPr>
              <w:jc w:val="center"/>
              <w:rPr>
                <w:b w:val="0"/>
                <w:sz w:val="24"/>
                <w:lang w:val="en-US"/>
              </w:rPr>
            </w:pPr>
            <w:r w:rsidRPr="00AC414B">
              <w:rPr>
                <w:b w:val="0"/>
                <w:sz w:val="24"/>
              </w:rPr>
              <w:t xml:space="preserve">Nombre </w:t>
            </w:r>
          </w:p>
        </w:tc>
        <w:tc>
          <w:tcPr>
            <w:tcW w:w="1327" w:type="dxa"/>
            <w:noWrap/>
            <w:hideMark/>
          </w:tcPr>
          <w:p w:rsidR="00AC414B" w:rsidRPr="00AC414B" w:rsidRDefault="00AC4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 xml:space="preserve">Clase </w:t>
            </w:r>
          </w:p>
        </w:tc>
        <w:tc>
          <w:tcPr>
            <w:tcW w:w="2200" w:type="dxa"/>
            <w:noWrap/>
            <w:hideMark/>
          </w:tcPr>
          <w:p w:rsidR="00AC414B" w:rsidRPr="00AC414B" w:rsidRDefault="00AC4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>Escenario</w:t>
            </w:r>
          </w:p>
        </w:tc>
      </w:tr>
      <w:tr w:rsidR="00AC414B" w:rsidRPr="00AC414B" w:rsidTr="00AC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:rsidR="00AC414B" w:rsidRPr="00AC414B" w:rsidRDefault="00AC414B">
            <w:pPr>
              <w:jc w:val="center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>setupEscenary1</w:t>
            </w:r>
          </w:p>
        </w:tc>
        <w:tc>
          <w:tcPr>
            <w:tcW w:w="1327" w:type="dxa"/>
            <w:noWrap/>
            <w:hideMark/>
          </w:tcPr>
          <w:p w:rsidR="00AC414B" w:rsidRPr="00AC414B" w:rsidRDefault="00AC4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C414B">
              <w:rPr>
                <w:sz w:val="24"/>
              </w:rPr>
              <w:t>MagicSTest</w:t>
            </w:r>
            <w:proofErr w:type="spellEnd"/>
          </w:p>
        </w:tc>
        <w:tc>
          <w:tcPr>
            <w:tcW w:w="2200" w:type="dxa"/>
            <w:noWrap/>
            <w:hideMark/>
          </w:tcPr>
          <w:p w:rsidR="00AC414B" w:rsidRPr="00AC414B" w:rsidRDefault="00AC4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C414B">
              <w:rPr>
                <w:sz w:val="24"/>
              </w:rPr>
              <w:t xml:space="preserve">Vacío </w:t>
            </w:r>
          </w:p>
        </w:tc>
      </w:tr>
      <w:tr w:rsidR="00AC414B" w:rsidRPr="00AC414B" w:rsidTr="00AC414B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:rsidR="00AC414B" w:rsidRPr="00AC414B" w:rsidRDefault="00AC414B">
            <w:pPr>
              <w:jc w:val="center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>setupEscenary2</w:t>
            </w:r>
          </w:p>
        </w:tc>
        <w:tc>
          <w:tcPr>
            <w:tcW w:w="1327" w:type="dxa"/>
            <w:noWrap/>
            <w:hideMark/>
          </w:tcPr>
          <w:p w:rsidR="00AC414B" w:rsidRPr="00AC414B" w:rsidRDefault="00AC4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C414B">
              <w:rPr>
                <w:sz w:val="24"/>
              </w:rPr>
              <w:t>MagicSTest</w:t>
            </w:r>
            <w:proofErr w:type="spellEnd"/>
          </w:p>
        </w:tc>
        <w:tc>
          <w:tcPr>
            <w:tcW w:w="2200" w:type="dxa"/>
            <w:noWrap/>
            <w:hideMark/>
          </w:tcPr>
          <w:p w:rsidR="00AC414B" w:rsidRPr="00AC414B" w:rsidRDefault="00AC4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C414B">
              <w:rPr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160020</wp:posOffset>
                  </wp:positionV>
                  <wp:extent cx="1051560" cy="70866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6709FA-5CE4-488C-B860-E4B6C1B6EB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E96709FA-5CE4-488C-B860-E4B6C1B6EB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77" cy="70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C414B" w:rsidRDefault="00AC414B" w:rsidP="00AC414B">
      <w:pPr>
        <w:rPr>
          <w:b/>
          <w:sz w:val="48"/>
          <w:u w:val="single"/>
        </w:rPr>
      </w:pPr>
    </w:p>
    <w:p w:rsidR="005503D6" w:rsidRDefault="005503D6" w:rsidP="00AC414B">
      <w:pPr>
        <w:rPr>
          <w:b/>
          <w:sz w:val="48"/>
          <w:u w:val="single"/>
        </w:rPr>
      </w:pPr>
    </w:p>
    <w:p w:rsidR="00AC414B" w:rsidRPr="008007C4" w:rsidRDefault="00291850" w:rsidP="00AC414B">
      <w:pPr>
        <w:jc w:val="center"/>
        <w:rPr>
          <w:b/>
          <w:sz w:val="48"/>
          <w:u w:val="single"/>
        </w:rPr>
      </w:pPr>
      <w:r w:rsidRPr="008007C4">
        <w:rPr>
          <w:b/>
          <w:sz w:val="48"/>
          <w:u w:val="single"/>
        </w:rPr>
        <w:t>Pruebas Unitarias</w:t>
      </w:r>
    </w:p>
    <w:p w:rsidR="00A969B9" w:rsidRDefault="00A969B9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77C" w:rsidRDefault="0074677C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77C" w:rsidRPr="00A969B9" w:rsidRDefault="0074677C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47"/>
        <w:gridCol w:w="1535"/>
        <w:gridCol w:w="1455"/>
        <w:gridCol w:w="4456"/>
      </w:tblGrid>
      <w:tr w:rsidR="00C832ED" w:rsidRPr="00A969B9" w:rsidTr="00A969B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del cuadrado mágico funcione correctamente</w:t>
            </w:r>
            <w:r w:rsidR="00E97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832ED" w:rsidRPr="00A969B9" w:rsidTr="00A96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832ED" w:rsidRPr="00A969B9" w:rsidTr="00A96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C832ED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C832ED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 entrada correspondiente correctamente.</w:t>
            </w:r>
          </w:p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69B9" w:rsidRDefault="00A969B9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40"/>
        <w:gridCol w:w="1535"/>
        <w:gridCol w:w="1328"/>
        <w:gridCol w:w="4290"/>
      </w:tblGrid>
      <w:tr w:rsidR="00E20AC2" w:rsidRPr="00A969B9" w:rsidTr="00FA0664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 correctamente</w:t>
            </w:r>
            <w:r w:rsidR="00E97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C3E30" w:rsidRPr="00A969B9" w:rsidTr="00FA0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C3E30" w:rsidRPr="00A969B9" w:rsidTr="00FA0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objeto que retorna el método es el correspondiente. El </w:t>
            </w:r>
            <w:r w:rsidR="00CC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r w:rsidR="000C1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retornado </w:t>
            </w:r>
            <w:r w:rsidR="00CC3E30">
              <w:rPr>
                <w:rFonts w:ascii="Times New Roman" w:eastAsia="Times New Roman" w:hAnsi="Times New Roman" w:cs="Times New Roman"/>
                <w:sz w:val="24"/>
                <w:szCs w:val="24"/>
              </w:rPr>
              <w:t>es el esperado.</w:t>
            </w:r>
          </w:p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0AC2" w:rsidRDefault="00E20AC2" w:rsidP="00291850">
      <w:pPr>
        <w:jc w:val="center"/>
      </w:pPr>
    </w:p>
    <w:p w:rsidR="0074677C" w:rsidRDefault="0074677C" w:rsidP="00291850">
      <w:pPr>
        <w:jc w:val="center"/>
      </w:pPr>
    </w:p>
    <w:p w:rsidR="0074677C" w:rsidRDefault="0074677C" w:rsidP="00291850">
      <w:pPr>
        <w:jc w:val="center"/>
      </w:pPr>
    </w:p>
    <w:p w:rsidR="0074677C" w:rsidRDefault="0074677C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47"/>
        <w:gridCol w:w="1535"/>
        <w:gridCol w:w="2022"/>
        <w:gridCol w:w="3689"/>
      </w:tblGrid>
      <w:tr w:rsidR="00BE5C2F" w:rsidRPr="00A969B9" w:rsidTr="00FA0664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233EE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 matriz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97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crea y se llena de manera correcta, con los valores esperados.</w:t>
            </w:r>
          </w:p>
        </w:tc>
      </w:tr>
      <w:tr w:rsidR="00233EED" w:rsidRPr="00A969B9" w:rsidTr="00233E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33EED" w:rsidRPr="00A969B9" w:rsidTr="00233E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9F16EE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6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pMode</w:t>
            </w:r>
            <w:proofErr w:type="spellEnd"/>
            <w:r w:rsidRPr="009F16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</w:t>
            </w:r>
          </w:p>
          <w:p w:rsidR="00233EED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pLocation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TOP</w:t>
            </w:r>
          </w:p>
          <w:p w:rsidR="00233EED" w:rsidRPr="00A969B9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pOrientation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NO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matriz se crea y se llena correctamente usando los valores pasados por parámetro. Se crea una matriz de dimensiones 3x3 y los números del relleno corresponden a la dirección y ubicación.</w:t>
            </w:r>
          </w:p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Default="00BE5C2F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640"/>
        <w:gridCol w:w="1535"/>
        <w:gridCol w:w="1845"/>
        <w:gridCol w:w="3373"/>
      </w:tblGrid>
      <w:tr w:rsidR="00CC1C55" w:rsidRPr="00A969B9" w:rsidTr="00FA0664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la </w:t>
            </w:r>
            <w:r w:rsidR="0042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  <w:r w:rsidR="003A64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saber la constante mágica retorne el valor esperado correctamente.</w:t>
            </w:r>
          </w:p>
        </w:tc>
      </w:tr>
      <w:tr w:rsidR="00841E35" w:rsidRPr="00A969B9" w:rsidTr="00FA0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11EC8" w:rsidRPr="00A969B9" w:rsidTr="00FA0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841E3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magicConstant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 w:rsidR="00841E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CC1C55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1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pMode</w:t>
            </w:r>
            <w:proofErr w:type="spellEnd"/>
            <w:r w:rsidRPr="00CC1C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</w:t>
            </w:r>
          </w:p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C55" w:rsidRPr="00A969B9" w:rsidRDefault="00A11EC8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result</w:t>
            </w:r>
            <w:r w:rsidR="009F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ado de la constante mágica es </w:t>
            </w:r>
            <w:r w:rsidR="001F1C45">
              <w:rPr>
                <w:rFonts w:ascii="Times New Roman" w:eastAsia="Times New Roman" w:hAnsi="Times New Roman" w:cs="Times New Roman"/>
                <w:sz w:val="24"/>
                <w:szCs w:val="24"/>
              </w:rPr>
              <w:t>15, el resultado es coherente con la operación y es el resultado esperado.</w:t>
            </w:r>
          </w:p>
          <w:p w:rsidR="00CC1C55" w:rsidRPr="00A969B9" w:rsidRDefault="00CC1C55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1C55" w:rsidRDefault="00CC1C55" w:rsidP="00291850">
      <w:pPr>
        <w:jc w:val="center"/>
      </w:pPr>
    </w:p>
    <w:sectPr w:rsidR="00CC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C12D0"/>
    <w:rsid w:val="001F1C45"/>
    <w:rsid w:val="00233EED"/>
    <w:rsid w:val="00291850"/>
    <w:rsid w:val="00355AB6"/>
    <w:rsid w:val="003A6460"/>
    <w:rsid w:val="00427282"/>
    <w:rsid w:val="004A711F"/>
    <w:rsid w:val="005503D6"/>
    <w:rsid w:val="0074677C"/>
    <w:rsid w:val="008007C4"/>
    <w:rsid w:val="00841E35"/>
    <w:rsid w:val="009F16EE"/>
    <w:rsid w:val="00A11EC8"/>
    <w:rsid w:val="00A969B9"/>
    <w:rsid w:val="00AC414B"/>
    <w:rsid w:val="00BB1BF7"/>
    <w:rsid w:val="00BE5C2F"/>
    <w:rsid w:val="00C832ED"/>
    <w:rsid w:val="00CC1C55"/>
    <w:rsid w:val="00CC3E30"/>
    <w:rsid w:val="00E20AC2"/>
    <w:rsid w:val="00E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6251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18</cp:revision>
  <dcterms:created xsi:type="dcterms:W3CDTF">2019-02-26T22:05:00Z</dcterms:created>
  <dcterms:modified xsi:type="dcterms:W3CDTF">2019-02-27T01:03:00Z</dcterms:modified>
</cp:coreProperties>
</file>